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D0" w:rsidRPr="002A55D0" w:rsidRDefault="002A55D0" w:rsidP="002A55D0">
      <w:pPr>
        <w:jc w:val="center"/>
        <w:rPr>
          <w:rFonts w:ascii="Times New Roman" w:hAnsi="Times New Roman" w:cs="Times New Roman"/>
          <w:b/>
          <w:bCs/>
          <w:sz w:val="28"/>
          <w:szCs w:val="28"/>
        </w:rPr>
      </w:pPr>
      <w:r w:rsidRPr="002A55D0">
        <w:rPr>
          <w:rFonts w:ascii="Times New Roman" w:hAnsi="Times New Roman" w:cs="Times New Roman"/>
          <w:noProof/>
        </w:rPr>
        <w:drawing>
          <wp:inline distT="0" distB="0" distL="0" distR="0">
            <wp:extent cx="314325" cy="409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314325" cy="409575"/>
                    </a:xfrm>
                    <a:prstGeom prst="rect">
                      <a:avLst/>
                    </a:prstGeom>
                    <a:noFill/>
                    <a:ln w="9525">
                      <a:noFill/>
                      <a:miter lim="800000"/>
                      <a:headEnd/>
                      <a:tailEnd/>
                    </a:ln>
                  </pic:spPr>
                </pic:pic>
              </a:graphicData>
            </a:graphic>
          </wp:inline>
        </w:drawing>
      </w:r>
      <w:r w:rsidRPr="002A55D0">
        <w:rPr>
          <w:rFonts w:ascii="Times New Roman" w:hAnsi="Times New Roman" w:cs="Times New Roman"/>
          <w:b/>
          <w:bCs/>
          <w:sz w:val="28"/>
          <w:szCs w:val="28"/>
        </w:rPr>
        <w:t xml:space="preserve">                                           </w:t>
      </w:r>
    </w:p>
    <w:p w:rsidR="002A55D0" w:rsidRPr="002A55D0" w:rsidRDefault="002A55D0" w:rsidP="002A55D0">
      <w:pPr>
        <w:tabs>
          <w:tab w:val="left" w:pos="1440"/>
        </w:tabs>
        <w:rPr>
          <w:rFonts w:ascii="Times New Roman" w:hAnsi="Times New Roman" w:cs="Times New Roman"/>
          <w:b/>
          <w:bCs/>
          <w:sz w:val="28"/>
          <w:szCs w:val="28"/>
        </w:rPr>
      </w:pPr>
      <w:r w:rsidRPr="002A55D0">
        <w:rPr>
          <w:rFonts w:ascii="Times New Roman" w:hAnsi="Times New Roman" w:cs="Times New Roman"/>
          <w:sz w:val="28"/>
          <w:szCs w:val="28"/>
        </w:rPr>
        <w:t xml:space="preserve">                                  </w:t>
      </w:r>
      <w:r w:rsidRPr="002A55D0">
        <w:rPr>
          <w:rFonts w:ascii="Times New Roman" w:hAnsi="Times New Roman" w:cs="Times New Roman"/>
          <w:b/>
          <w:bCs/>
          <w:sz w:val="28"/>
          <w:szCs w:val="28"/>
        </w:rPr>
        <w:t xml:space="preserve">СОБРАНИЕ  ПРЕДСТАВИТЕЛЕЙ                </w:t>
      </w:r>
    </w:p>
    <w:p w:rsidR="002A55D0" w:rsidRPr="002A55D0" w:rsidRDefault="002A55D0" w:rsidP="002A55D0">
      <w:pPr>
        <w:tabs>
          <w:tab w:val="left" w:pos="1440"/>
        </w:tabs>
        <w:jc w:val="center"/>
        <w:rPr>
          <w:rFonts w:ascii="Times New Roman" w:hAnsi="Times New Roman" w:cs="Times New Roman"/>
          <w:b/>
          <w:bCs/>
          <w:sz w:val="28"/>
          <w:szCs w:val="28"/>
        </w:rPr>
      </w:pPr>
      <w:r w:rsidRPr="002A55D0">
        <w:rPr>
          <w:rFonts w:ascii="Times New Roman" w:hAnsi="Times New Roman" w:cs="Times New Roman"/>
          <w:b/>
          <w:bCs/>
          <w:sz w:val="28"/>
          <w:szCs w:val="28"/>
        </w:rPr>
        <w:t>СЕЛЬСКОГО ПОСЕЛЕНИЯ</w:t>
      </w:r>
    </w:p>
    <w:p w:rsidR="002A55D0" w:rsidRPr="002A55D0" w:rsidRDefault="002A55D0" w:rsidP="002A55D0">
      <w:pPr>
        <w:tabs>
          <w:tab w:val="left" w:pos="1440"/>
        </w:tabs>
        <w:jc w:val="center"/>
        <w:rPr>
          <w:rFonts w:ascii="Times New Roman" w:hAnsi="Times New Roman" w:cs="Times New Roman"/>
          <w:b/>
          <w:bCs/>
          <w:sz w:val="28"/>
          <w:szCs w:val="28"/>
        </w:rPr>
      </w:pPr>
      <w:r w:rsidRPr="002A55D0">
        <w:rPr>
          <w:rFonts w:ascii="Times New Roman" w:hAnsi="Times New Roman" w:cs="Times New Roman"/>
          <w:b/>
          <w:bCs/>
          <w:sz w:val="28"/>
          <w:szCs w:val="28"/>
        </w:rPr>
        <w:t>БОЛЬШАЯ ДЕРГУНОВКА</w:t>
      </w:r>
    </w:p>
    <w:p w:rsidR="002A55D0" w:rsidRPr="002A55D0" w:rsidRDefault="002A55D0" w:rsidP="002A55D0">
      <w:pPr>
        <w:jc w:val="center"/>
        <w:rPr>
          <w:rFonts w:ascii="Times New Roman" w:hAnsi="Times New Roman" w:cs="Times New Roman"/>
          <w:b/>
          <w:bCs/>
          <w:sz w:val="28"/>
          <w:szCs w:val="28"/>
        </w:rPr>
      </w:pPr>
      <w:r w:rsidRPr="002A55D0">
        <w:rPr>
          <w:rFonts w:ascii="Times New Roman" w:hAnsi="Times New Roman" w:cs="Times New Roman"/>
          <w:b/>
          <w:bCs/>
          <w:sz w:val="28"/>
          <w:szCs w:val="28"/>
        </w:rPr>
        <w:t>МУНИЦИПАЛЬНОГО РАЙОНА</w:t>
      </w:r>
    </w:p>
    <w:p w:rsidR="002A55D0" w:rsidRPr="002A55D0" w:rsidRDefault="002A55D0" w:rsidP="002A55D0">
      <w:pPr>
        <w:jc w:val="center"/>
        <w:rPr>
          <w:rFonts w:ascii="Times New Roman" w:hAnsi="Times New Roman" w:cs="Times New Roman"/>
          <w:b/>
          <w:bCs/>
          <w:sz w:val="28"/>
          <w:szCs w:val="28"/>
        </w:rPr>
      </w:pPr>
      <w:r w:rsidRPr="002A55D0">
        <w:rPr>
          <w:rFonts w:ascii="Times New Roman" w:hAnsi="Times New Roman" w:cs="Times New Roman"/>
          <w:b/>
          <w:bCs/>
          <w:sz w:val="28"/>
          <w:szCs w:val="28"/>
        </w:rPr>
        <w:t>БОЛЬШЕГЛУШИЦКИЙ</w:t>
      </w:r>
    </w:p>
    <w:p w:rsidR="002A55D0" w:rsidRPr="002A55D0" w:rsidRDefault="002A55D0" w:rsidP="002A55D0">
      <w:pPr>
        <w:jc w:val="center"/>
        <w:rPr>
          <w:rFonts w:ascii="Times New Roman" w:hAnsi="Times New Roman" w:cs="Times New Roman"/>
          <w:b/>
          <w:bCs/>
          <w:sz w:val="28"/>
          <w:szCs w:val="28"/>
        </w:rPr>
      </w:pPr>
      <w:r w:rsidRPr="002A55D0">
        <w:rPr>
          <w:rFonts w:ascii="Times New Roman" w:hAnsi="Times New Roman" w:cs="Times New Roman"/>
          <w:b/>
          <w:bCs/>
          <w:sz w:val="28"/>
          <w:szCs w:val="28"/>
        </w:rPr>
        <w:t>САМАРСКОЙ ОБЛАСТИ</w:t>
      </w:r>
    </w:p>
    <w:p w:rsidR="002A55D0" w:rsidRPr="002A55D0" w:rsidRDefault="002A55D0" w:rsidP="002A55D0">
      <w:pPr>
        <w:rPr>
          <w:rFonts w:ascii="Times New Roman" w:hAnsi="Times New Roman" w:cs="Times New Roman"/>
          <w:b/>
          <w:bCs/>
          <w:sz w:val="28"/>
          <w:szCs w:val="28"/>
        </w:rPr>
      </w:pPr>
      <w:r w:rsidRPr="002A55D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A55D0">
        <w:rPr>
          <w:rFonts w:ascii="Times New Roman" w:hAnsi="Times New Roman" w:cs="Times New Roman"/>
          <w:b/>
          <w:sz w:val="28"/>
          <w:szCs w:val="28"/>
        </w:rPr>
        <w:t xml:space="preserve"> </w:t>
      </w:r>
      <w:r w:rsidRPr="002A55D0">
        <w:rPr>
          <w:rFonts w:ascii="Times New Roman" w:hAnsi="Times New Roman" w:cs="Times New Roman"/>
          <w:b/>
          <w:bCs/>
          <w:sz w:val="28"/>
          <w:szCs w:val="28"/>
        </w:rPr>
        <w:t>второго созыва</w:t>
      </w:r>
    </w:p>
    <w:p w:rsidR="002A55D0" w:rsidRPr="002A55D0" w:rsidRDefault="002A55D0" w:rsidP="002A55D0">
      <w:pPr>
        <w:spacing w:line="100" w:lineRule="atLeast"/>
        <w:jc w:val="center"/>
        <w:rPr>
          <w:rFonts w:ascii="Times New Roman" w:hAnsi="Times New Roman" w:cs="Times New Roman"/>
          <w:b/>
          <w:sz w:val="28"/>
          <w:szCs w:val="28"/>
        </w:rPr>
      </w:pPr>
      <w:r w:rsidRPr="002A55D0">
        <w:rPr>
          <w:rFonts w:ascii="Times New Roman" w:hAnsi="Times New Roman" w:cs="Times New Roman"/>
          <w:b/>
          <w:sz w:val="28"/>
          <w:szCs w:val="28"/>
        </w:rPr>
        <w:t xml:space="preserve">РЕШЕНИЕ № </w:t>
      </w:r>
      <w:r>
        <w:rPr>
          <w:rFonts w:ascii="Times New Roman" w:hAnsi="Times New Roman" w:cs="Times New Roman"/>
          <w:b/>
          <w:sz w:val="28"/>
          <w:szCs w:val="28"/>
        </w:rPr>
        <w:t>167</w:t>
      </w:r>
    </w:p>
    <w:p w:rsidR="002A55D0" w:rsidRPr="002A55D0" w:rsidRDefault="002A55D0" w:rsidP="002A55D0">
      <w:pPr>
        <w:spacing w:line="100" w:lineRule="atLeast"/>
        <w:jc w:val="center"/>
        <w:rPr>
          <w:rFonts w:ascii="Times New Roman" w:hAnsi="Times New Roman" w:cs="Times New Roman"/>
          <w:b/>
          <w:sz w:val="28"/>
          <w:szCs w:val="28"/>
          <w:u w:val="single"/>
        </w:rPr>
      </w:pPr>
      <w:r w:rsidRPr="002A55D0">
        <w:rPr>
          <w:rFonts w:ascii="Times New Roman" w:hAnsi="Times New Roman" w:cs="Times New Roman"/>
          <w:b/>
          <w:sz w:val="28"/>
          <w:szCs w:val="28"/>
          <w:u w:val="single"/>
        </w:rPr>
        <w:t xml:space="preserve">от </w:t>
      </w:r>
      <w:r>
        <w:rPr>
          <w:rFonts w:ascii="Times New Roman" w:hAnsi="Times New Roman" w:cs="Times New Roman"/>
          <w:b/>
          <w:sz w:val="28"/>
          <w:szCs w:val="28"/>
          <w:u w:val="single"/>
        </w:rPr>
        <w:t xml:space="preserve">12 марта </w:t>
      </w:r>
      <w:r w:rsidRPr="002A55D0">
        <w:rPr>
          <w:rFonts w:ascii="Times New Roman" w:hAnsi="Times New Roman" w:cs="Times New Roman"/>
          <w:b/>
          <w:sz w:val="28"/>
          <w:szCs w:val="28"/>
          <w:u w:val="single"/>
        </w:rPr>
        <w:t>2015 года</w:t>
      </w:r>
    </w:p>
    <w:p w:rsidR="002A55D0" w:rsidRDefault="002A55D0" w:rsidP="002A55D0">
      <w:pPr>
        <w:pStyle w:val="ConsPlusTitle"/>
        <w:widowControl/>
        <w:jc w:val="center"/>
        <w:rPr>
          <w:rFonts w:ascii="Times New Roman" w:hAnsi="Times New Roman" w:cs="Times New Roman"/>
          <w:b w:val="0"/>
          <w:sz w:val="28"/>
          <w:szCs w:val="28"/>
        </w:rPr>
      </w:pPr>
    </w:p>
    <w:p w:rsidR="002A55D0" w:rsidRPr="002A55D0" w:rsidRDefault="002A55D0" w:rsidP="002A55D0">
      <w:pPr>
        <w:pStyle w:val="ConsPlusTitle"/>
        <w:widowControl/>
        <w:jc w:val="center"/>
        <w:rPr>
          <w:rFonts w:ascii="Times New Roman" w:hAnsi="Times New Roman" w:cs="Times New Roman"/>
          <w:sz w:val="28"/>
          <w:szCs w:val="28"/>
        </w:rPr>
      </w:pPr>
      <w:r w:rsidRPr="002A55D0">
        <w:rPr>
          <w:rFonts w:ascii="Times New Roman" w:hAnsi="Times New Roman" w:cs="Times New Roman"/>
          <w:sz w:val="28"/>
          <w:szCs w:val="28"/>
        </w:rPr>
        <w:t>Об утверждении Порядка заключения соглашений между  органами местного самоуправления</w:t>
      </w:r>
      <w:r w:rsidR="00BB45C0">
        <w:rPr>
          <w:rFonts w:ascii="Times New Roman" w:hAnsi="Times New Roman" w:cs="Times New Roman"/>
          <w:sz w:val="28"/>
          <w:szCs w:val="28"/>
        </w:rPr>
        <w:t xml:space="preserve"> </w:t>
      </w:r>
      <w:r w:rsidRPr="002A55D0">
        <w:rPr>
          <w:rFonts w:ascii="Times New Roman" w:hAnsi="Times New Roman" w:cs="Times New Roman"/>
          <w:sz w:val="28"/>
          <w:szCs w:val="28"/>
        </w:rPr>
        <w:t>муниципального района Бо</w:t>
      </w:r>
      <w:r w:rsidR="00BB45C0">
        <w:rPr>
          <w:rFonts w:ascii="Times New Roman" w:hAnsi="Times New Roman" w:cs="Times New Roman"/>
          <w:sz w:val="28"/>
          <w:szCs w:val="28"/>
        </w:rPr>
        <w:t>льшеглушицкий Самарской области</w:t>
      </w:r>
      <w:r w:rsidRPr="002A55D0">
        <w:rPr>
          <w:rFonts w:ascii="Times New Roman" w:hAnsi="Times New Roman" w:cs="Times New Roman"/>
          <w:sz w:val="28"/>
          <w:szCs w:val="28"/>
        </w:rPr>
        <w:t xml:space="preserve"> органами местного самоуправления сельского  поселения Большая Дергуновка муниципального района Большеглушицкий Самарской области о передаче осуществления части полномочий по решению вопросов местного значения</w:t>
      </w:r>
    </w:p>
    <w:p w:rsidR="002A55D0" w:rsidRDefault="002A55D0" w:rsidP="002A55D0">
      <w:pPr>
        <w:pStyle w:val="ConsPlusNormal"/>
        <w:widowControl/>
        <w:jc w:val="both"/>
        <w:rPr>
          <w:rFonts w:ascii="Times New Roman" w:hAnsi="Times New Roman" w:cs="Times New Roman"/>
          <w:sz w:val="28"/>
          <w:szCs w:val="28"/>
        </w:rPr>
      </w:pPr>
    </w:p>
    <w:p w:rsidR="002A55D0" w:rsidRDefault="002A55D0" w:rsidP="002A55D0">
      <w:pPr>
        <w:pStyle w:val="ConsPlusNormal"/>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hyperlink r:id="rId5"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Федеральным законом Российской Федерации  № 131-ФЗ от 06.10.2003 «Об общих принципах организации местного самоуправления в Российской Федерации», руководствуясь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2A55D0" w:rsidRDefault="002A55D0" w:rsidP="002A55D0">
      <w:pPr>
        <w:pStyle w:val="ConsPlusNormal"/>
        <w:widowControl/>
        <w:spacing w:after="240"/>
        <w:ind w:firstLine="0"/>
        <w:jc w:val="center"/>
        <w:rPr>
          <w:rFonts w:ascii="Times New Roman" w:hAnsi="Times New Roman" w:cs="Times New Roman"/>
          <w:sz w:val="28"/>
          <w:szCs w:val="28"/>
        </w:rPr>
      </w:pPr>
      <w:r>
        <w:rPr>
          <w:rFonts w:ascii="Times New Roman" w:hAnsi="Times New Roman" w:cs="Times New Roman"/>
          <w:sz w:val="28"/>
          <w:szCs w:val="28"/>
        </w:rPr>
        <w:t>РЕШИЛО:</w:t>
      </w:r>
    </w:p>
    <w:p w:rsidR="002A55D0" w:rsidRDefault="002A55D0" w:rsidP="002A55D0">
      <w:pPr>
        <w:pStyle w:val="ConsPlusTitle"/>
        <w:widowControl/>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1. Утвердить Порядок  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Большая Дергуновка  муниципального района Большеглушицкий Самарской области о передаче осуществления части полномочий по решению вопросов местного значения(прилагается).</w:t>
      </w:r>
    </w:p>
    <w:p w:rsidR="002A55D0" w:rsidRPr="002A55D0" w:rsidRDefault="002A55D0" w:rsidP="002A55D0">
      <w:pPr>
        <w:pStyle w:val="ConsPlusNormal"/>
        <w:widowControl/>
        <w:tabs>
          <w:tab w:val="left" w:pos="993"/>
        </w:tabs>
        <w:spacing w:line="360" w:lineRule="auto"/>
        <w:jc w:val="both"/>
        <w:rPr>
          <w:rFonts w:ascii="Times New Roman" w:hAnsi="Times New Roman" w:cs="Times New Roman"/>
          <w:b/>
          <w:sz w:val="28"/>
        </w:rPr>
      </w:pPr>
      <w:r>
        <w:rPr>
          <w:rFonts w:ascii="Times New Roman" w:hAnsi="Times New Roman" w:cs="Times New Roman"/>
          <w:sz w:val="28"/>
        </w:rPr>
        <w:t>2.  Настоящее Решение вступает в силу со дня его принятия.</w:t>
      </w:r>
    </w:p>
    <w:p w:rsidR="002A55D0" w:rsidRDefault="002A55D0" w:rsidP="002A55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Большая Дергуновка  </w:t>
      </w:r>
    </w:p>
    <w:p w:rsidR="002A55D0" w:rsidRDefault="002A55D0" w:rsidP="002A55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2A55D0" w:rsidRDefault="002A55D0" w:rsidP="002A55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Самарской области                                                                     В.И. Дыхно</w:t>
      </w:r>
    </w:p>
    <w:p w:rsidR="002A55D0" w:rsidRDefault="002A55D0" w:rsidP="002A55D0">
      <w:pPr>
        <w:jc w:val="right"/>
        <w:rPr>
          <w:rFonts w:ascii="Times New Roman" w:hAnsi="Times New Roman" w:cs="Times New Roman"/>
        </w:rPr>
      </w:pPr>
    </w:p>
    <w:p w:rsidR="002A55D0" w:rsidRDefault="002A55D0" w:rsidP="002A55D0">
      <w:pPr>
        <w:jc w:val="right"/>
        <w:rPr>
          <w:rFonts w:ascii="Times New Roman" w:hAnsi="Times New Roman" w:cs="Times New Roman"/>
        </w:rPr>
      </w:pPr>
    </w:p>
    <w:p w:rsidR="002A55D0" w:rsidRDefault="002A55D0" w:rsidP="002A55D0">
      <w:pPr>
        <w:jc w:val="right"/>
        <w:rPr>
          <w:rFonts w:ascii="Times New Roman" w:hAnsi="Times New Roman" w:cs="Times New Roman"/>
        </w:rPr>
      </w:pPr>
      <w:r>
        <w:rPr>
          <w:rFonts w:ascii="Times New Roman" w:hAnsi="Times New Roman" w:cs="Times New Roman"/>
        </w:rPr>
        <w:lastRenderedPageBreak/>
        <w:t xml:space="preserve">к Решению Собрания представителей </w:t>
      </w:r>
    </w:p>
    <w:p w:rsidR="002A55D0" w:rsidRDefault="002A55D0" w:rsidP="002A55D0">
      <w:pPr>
        <w:jc w:val="right"/>
        <w:rPr>
          <w:rFonts w:ascii="Times New Roman" w:hAnsi="Times New Roman" w:cs="Times New Roman"/>
        </w:rPr>
      </w:pPr>
      <w:r>
        <w:rPr>
          <w:rFonts w:ascii="Times New Roman" w:hAnsi="Times New Roman" w:cs="Times New Roman"/>
        </w:rPr>
        <w:t xml:space="preserve">сельского поселения Большая Дергуновка муниципального района Большеглушицкий </w:t>
      </w:r>
    </w:p>
    <w:p w:rsidR="002A55D0" w:rsidRDefault="002A55D0" w:rsidP="002A55D0">
      <w:pPr>
        <w:jc w:val="right"/>
        <w:rPr>
          <w:rFonts w:ascii="Times New Roman" w:hAnsi="Times New Roman" w:cs="Times New Roman"/>
        </w:rPr>
      </w:pPr>
      <w:r>
        <w:rPr>
          <w:rFonts w:ascii="Times New Roman" w:hAnsi="Times New Roman" w:cs="Times New Roman"/>
        </w:rPr>
        <w:t xml:space="preserve">Самарской области «Об утверждении Порядка 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Большая Дергуновка муниципального района Большеглушицкий Самарской области о передаче осуществления части полномочий по решению вопросов местного значения» </w:t>
      </w:r>
    </w:p>
    <w:p w:rsidR="002A55D0" w:rsidRDefault="002A55D0" w:rsidP="002A55D0">
      <w:pPr>
        <w:pStyle w:val="ConsPlusTitle"/>
        <w:widowControl/>
        <w:jc w:val="right"/>
        <w:rPr>
          <w:rFonts w:ascii="Times New Roman" w:hAnsi="Times New Roman" w:cs="Times New Roman"/>
          <w:b w:val="0"/>
          <w:sz w:val="24"/>
          <w:szCs w:val="28"/>
        </w:rPr>
      </w:pPr>
    </w:p>
    <w:p w:rsidR="002A55D0" w:rsidRDefault="002A55D0" w:rsidP="002A55D0">
      <w:pPr>
        <w:pStyle w:val="ConsPlusTitle"/>
        <w:widowControl/>
        <w:jc w:val="right"/>
        <w:rPr>
          <w:rFonts w:ascii="Times New Roman" w:hAnsi="Times New Roman" w:cs="Times New Roman"/>
          <w:b w:val="0"/>
          <w:sz w:val="24"/>
          <w:szCs w:val="28"/>
        </w:rPr>
      </w:pPr>
    </w:p>
    <w:p w:rsidR="002A55D0" w:rsidRDefault="002A55D0" w:rsidP="002A55D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2A55D0" w:rsidRDefault="002A55D0" w:rsidP="002A55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Большая Дергуновка муниципального района Большеглушицкий Самарской области о передаче осуществления части полномочий по решению вопросов местного значения</w:t>
      </w:r>
    </w:p>
    <w:p w:rsidR="002A55D0" w:rsidRDefault="002A55D0" w:rsidP="002A55D0">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Порядок заключения соглашений между органами местного самоуправления муниципального района Большеглушицкий Самарской области и органами местного самоуправления сельского  поселения Большая Дергуновка  муниципального района Большеглушицкий Самарской области  о передаче осуществления части полномочий по решению вопросов местного значения (далее - Порядок) разработан в соответствии с Бюджетным </w:t>
      </w:r>
      <w:hyperlink r:id="rId6"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Федеральным </w:t>
      </w:r>
      <w:hyperlink r:id="rId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(далее - Федеральный закон № 131-ФЗ), </w:t>
      </w:r>
      <w:hyperlink r:id="rId8" w:history="1">
        <w:r>
          <w:rPr>
            <w:rStyle w:val="a3"/>
            <w:rFonts w:ascii="Times New Roman" w:hAnsi="Times New Roman" w:cs="Times New Roman"/>
            <w:color w:val="auto"/>
            <w:sz w:val="28"/>
            <w:szCs w:val="28"/>
            <w:u w:val="none"/>
          </w:rPr>
          <w:t>Уставом</w:t>
        </w:r>
      </w:hyperlink>
      <w:r>
        <w:t xml:space="preserve"> </w:t>
      </w:r>
      <w:r>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 (далее – Устав сельского поселения Большая Дергуновка).</w:t>
      </w:r>
    </w:p>
    <w:p w:rsidR="002A55D0" w:rsidRDefault="002A55D0" w:rsidP="002A55D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Органы местного самоуправления сельского  поселения Большая Дергуновка  муниципального района Большеглушицкий Самарской области   (далее – органы местного самоуправления сельского  поселения, вправе заключать соглашения с органами местного самоуправления муниципального района Большеглушицкий Самарской области (далее – органы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Большая Дергуновка муниципального района Большеглушицкий </w:t>
      </w:r>
      <w:r>
        <w:rPr>
          <w:rFonts w:ascii="Times New Roman" w:hAnsi="Times New Roman" w:cs="Times New Roman"/>
          <w:sz w:val="28"/>
          <w:szCs w:val="28"/>
        </w:rPr>
        <w:lastRenderedPageBreak/>
        <w:t>Самарской области   (далее – бюджет сельского  поселения), в бюджет муниципального района Большеглушицкий Самарской области (далее  - бюджет муниципального района)  в соответствии с Бюджетным кодексом Российской Федерации.</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этом случае, органы местного самоуправления муниципального района осуществляют полномочия по решению вопросов местного значения сельского  поселения Большая Дергуновка муниципального района Большеглушицкий  Самарской области (далее –  вопросы местного значения сельского поселения) на территории сельского  поселения Большая Дергуновка  муниципального района Большеглушицкий Самарской области (далее –  территория сельского  поселения) в соответствии с Федеральным законом № 131-ФЗ, Уставом муниципального района Большеглушицкий Самарской области, соглашениями о передаче осуществления части полномочий по решению вопросов местного значения (далее – соглашения о передаче осуществления части полномочий).</w:t>
      </w:r>
    </w:p>
    <w:p w:rsidR="002A55D0" w:rsidRDefault="002A55D0" w:rsidP="002A55D0">
      <w:pPr>
        <w:ind w:firstLine="851"/>
        <w:jc w:val="both"/>
        <w:rPr>
          <w:rFonts w:ascii="Times New Roman" w:hAnsi="Times New Roman" w:cs="Times New Roman"/>
          <w:sz w:val="28"/>
          <w:szCs w:val="28"/>
        </w:rPr>
      </w:pPr>
    </w:p>
    <w:p w:rsidR="002A55D0" w:rsidRDefault="002A55D0" w:rsidP="002A55D0">
      <w:pPr>
        <w:jc w:val="both"/>
        <w:outlineLvl w:val="3"/>
        <w:rPr>
          <w:rFonts w:ascii="Times New Roman" w:hAnsi="Times New Roman" w:cs="Times New Roman"/>
          <w:bCs/>
          <w:sz w:val="28"/>
          <w:szCs w:val="28"/>
        </w:rPr>
      </w:pPr>
      <w:r>
        <w:rPr>
          <w:rFonts w:ascii="Times New Roman" w:hAnsi="Times New Roman" w:cs="Times New Roman"/>
          <w:bCs/>
          <w:sz w:val="28"/>
          <w:szCs w:val="28"/>
        </w:rPr>
        <w:t>2. Компетенция органов местного самоуправления сельского поселения при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w:t>
      </w:r>
    </w:p>
    <w:p w:rsidR="002A55D0" w:rsidRDefault="002A55D0" w:rsidP="002A55D0">
      <w:pPr>
        <w:ind w:firstLine="720"/>
        <w:jc w:val="center"/>
        <w:outlineLvl w:val="3"/>
        <w:rPr>
          <w:rFonts w:ascii="Times New Roman" w:hAnsi="Times New Roman" w:cs="Times New Roman"/>
          <w:b/>
          <w:bCs/>
          <w:sz w:val="28"/>
          <w:szCs w:val="28"/>
        </w:rPr>
      </w:pP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2.1. Собрание представителей сельского поселения Большая Дергуновка  муниципального района Большеглушицкий Самарской области (далее – Собрание представителей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2.1.1. Принимает решения Собрания представителей сельского поселения о передаче органам местного самоуправления сельского  поселения осуществления части полномочий по решению вопросов местного значения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2.1.2. Контролирует выполнение принятых решений Собрания представителей сельского поселения о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2.2. Глава сельского поселения Большая Дергуновка муниципального района Большеглушицкий Самарской области (далее - глава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2.2.1. Представляет на рассмотрение Собрания представителей сельского поселения  проект решения Собрания представителей сельского поселения  о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2.2.2. Подписывает соглашения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2.2.3. Подписывает соглашения о передаче осуществления части полномочий собственноручно. Использование факсимильного воспроизведения подписи не допускается.</w:t>
      </w:r>
    </w:p>
    <w:p w:rsidR="002A55D0" w:rsidRDefault="002A55D0" w:rsidP="002A55D0">
      <w:pPr>
        <w:tabs>
          <w:tab w:val="left" w:pos="156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2.2.4. Предоставляет межбюджетные трансферты из бюджета сельского поселения в бюджет муниципального района  на реализацию переданных органам местного самоуправления муниципального района  полномочий по решению вопросов местного значения сельского поселения  в соответствии с заключенными соглашениями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2.2.5. Осуществляет контроль за реализацией переданных органам местного самоуправления муниципального района полномочий по решению вопросов местного значения сельского поселения  в соответствии с заключенными соглашениями о передаче осуществления части полномочий.</w:t>
      </w:r>
    </w:p>
    <w:p w:rsidR="002A55D0" w:rsidRDefault="002A55D0" w:rsidP="002A55D0">
      <w:pPr>
        <w:tabs>
          <w:tab w:val="left" w:pos="5638"/>
          <w:tab w:val="left" w:pos="6439"/>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2.3.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p w:rsidR="002A55D0" w:rsidRDefault="002A55D0" w:rsidP="002A55D0">
      <w:pPr>
        <w:tabs>
          <w:tab w:val="left" w:pos="5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2.3.1. Разрабатывает проекты решений Собрания представителей сельского поселения о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w:t>
      </w:r>
    </w:p>
    <w:p w:rsidR="002A55D0" w:rsidRDefault="002A55D0" w:rsidP="002A55D0">
      <w:pPr>
        <w:tabs>
          <w:tab w:val="left" w:pos="5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2.3.2. Разрабатывает  проекты  соглашений о передаче осуществления части полномочий в соответствии с разделом 5 настоящего Порядка;</w:t>
      </w:r>
    </w:p>
    <w:p w:rsidR="002A55D0" w:rsidRDefault="002A55D0" w:rsidP="002A55D0">
      <w:pPr>
        <w:tabs>
          <w:tab w:val="left" w:pos="5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2.3.3. Должна до заключения соглашений о передаче осуществления части полномочий с проектами соглашений о передаче осуществления части полномочий пройти правовую экспертизу и согласование в соответствующих структурных подразделениях администрации муниципального района Большеглушицкий Самарской области.</w:t>
      </w:r>
    </w:p>
    <w:p w:rsidR="002A55D0" w:rsidRDefault="002A55D0" w:rsidP="002A55D0">
      <w:pPr>
        <w:spacing w:line="360" w:lineRule="auto"/>
        <w:ind w:firstLine="720"/>
        <w:jc w:val="both"/>
        <w:rPr>
          <w:rFonts w:ascii="Times New Roman" w:hAnsi="Times New Roman" w:cs="Times New Roman"/>
          <w:sz w:val="28"/>
          <w:szCs w:val="28"/>
        </w:rPr>
      </w:pPr>
    </w:p>
    <w:p w:rsidR="002A55D0" w:rsidRDefault="002A55D0" w:rsidP="002A55D0">
      <w:pPr>
        <w:jc w:val="both"/>
        <w:outlineLvl w:val="3"/>
        <w:rPr>
          <w:rFonts w:ascii="Times New Roman" w:hAnsi="Times New Roman" w:cs="Times New Roman"/>
          <w:bCs/>
          <w:sz w:val="28"/>
          <w:szCs w:val="28"/>
        </w:rPr>
      </w:pPr>
      <w:r>
        <w:rPr>
          <w:rFonts w:ascii="Times New Roman" w:hAnsi="Times New Roman" w:cs="Times New Roman"/>
          <w:bCs/>
          <w:sz w:val="28"/>
          <w:szCs w:val="28"/>
        </w:rPr>
        <w:t>3. Передача органам местного самоуправления муниципального района осуществления части полномочий по решению вопросов местного значения сельского поселения</w:t>
      </w:r>
    </w:p>
    <w:p w:rsidR="002A55D0" w:rsidRDefault="002A55D0" w:rsidP="002A55D0">
      <w:pPr>
        <w:ind w:firstLine="720"/>
        <w:jc w:val="center"/>
        <w:outlineLvl w:val="3"/>
        <w:rPr>
          <w:rFonts w:ascii="Times New Roman" w:hAnsi="Times New Roman" w:cs="Times New Roman"/>
          <w:b/>
          <w:bCs/>
          <w:sz w:val="28"/>
          <w:szCs w:val="28"/>
        </w:rPr>
      </w:pP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3.1. Инициировать передачу органам местного самоуправления муниципального района осуществления части полномочий по решению вопросов местного значения сельского поселения могут органы местного самоуправления муниципального района либо органы местного самоуправления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3.2. Администрация сельского поселения, рассмотрев инициативу органов местного самоуправления муниципального района либо органов местного самоуправления сельского  поселения, готовит в тридцатидневный срок проекты решений Собрания представителей сельского поселения о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3.3. Собрание представителей сельского поселения принимает решения  о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 и направляет указанные решения на рассмотрение органам местного самоуправления муниципального района.</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решениях Собрания представителей сельского поселения указываются: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перечень передаваемых органам местного самоуправления муниципального района полномочий  по решению вопросов местного значения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срок, на который заключаются соглашения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сведения о передаче межбюджетных трансфертов, предоставляемых из бюджета сельского поселения в бюджет муниципального района, в том числе материальных ресурсов, необходимых для осуществления передаваемых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3.4. В случае если Собрание представителей сельского поселения приняло решения Собрания представителей сельского поселения о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 главой муниципального района Большеглушицкий Самарской области и  главой сельского поселения,</w:t>
      </w:r>
      <w:bookmarkStart w:id="0" w:name="_GoBack"/>
      <w:bookmarkEnd w:id="0"/>
      <w:r>
        <w:rPr>
          <w:rFonts w:ascii="Times New Roman" w:hAnsi="Times New Roman" w:cs="Times New Roman"/>
          <w:sz w:val="28"/>
          <w:szCs w:val="28"/>
        </w:rPr>
        <w:t xml:space="preserve">   заключаются соглашения о передаче осуществления части полномочий, если иное не установлено действующим законодательством.</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Соглашения о передаче осуществления части полномочий должны быть заключены до внесения проекта решения Собрания представителей сельского поселения об утверждении бюджета сельского поселения на очередной финансовый год и плановый период на рассмотрение Собрания представителей сельского поселения. В соответствии с действующим законодательством в исключительных случаях допускается заключение соглашений о передаче осуществления части полномочий в течение финансового года.</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 В случае если Собрание представителей сельского поселения отклонило проекты решений Собрания представителей сельского поселения о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 органам местного самоуправления муниципального района либо органам местного самоуправления сельского поселения, </w:t>
      </w:r>
      <w:r>
        <w:rPr>
          <w:rFonts w:ascii="Times New Roman" w:hAnsi="Times New Roman" w:cs="Times New Roman"/>
          <w:sz w:val="28"/>
          <w:szCs w:val="28"/>
        </w:rPr>
        <w:lastRenderedPageBreak/>
        <w:t>направившим инициативу, направляется письмо о результатах рассмотрения инициированного ими вопроса.</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3.6. Контроль за исполнением переданных органам местного самоуправления муниципального района полномочий по решению вопросов местного значения сельского поселения, предусмотренных соглашениями о передаче осуществления части полномочий, осуществляется путем предоставления органами местного самоуправления муниципального района отчетов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указанными соглашениями.</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3.7. Финансовые средства, необходимые для исполнения полномочий, предусмотренных соглашениями о передаче осуществления части полномочий, предоставляются в форме межбюджетных трансфертов.</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Ежегодный объем межбюджетных трансфертов, предоставляемых из бюджета сельского поселения в бюджет муниципального района для исполнения полномочий, предусмотренных соглашениями о передаче осуществления части полномочий, устанавливается соглашениями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2A55D0" w:rsidRDefault="002A55D0" w:rsidP="002A55D0">
      <w:pPr>
        <w:pStyle w:val="ConsPlusNormal"/>
        <w:tabs>
          <w:tab w:val="left" w:pos="993"/>
          <w:tab w:val="left" w:pos="1276"/>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предоставляемые для осуществления части полномочий по решению вопросов местного значения сельского поселения, перечисляются в соответствии со сводной бюджетной росписью по расходам бюджета сельского поселения на текущий финансовый год в пределах лимитов бюджетных обязательств по предоставлению межбюджетных трансфертов из бюджета сельского поселения  в бюджет муниципального района.</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предоставляемые для осуществления части полномочий по решению вопросов местного значения сельского поселения, носят целевой характер.</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случае нецелевого использования органами местного самоуправления муниципального района межбюджетных трансфертов, предоставляемых для осуществления части полномочий по решению вопросов местного значения сельского поселения, они подлежат возврату в бюджет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3.8. Органы местного самоуправления сельского поселения могут передать органам местного самоуправления муниципального района  материальные ресурсы, необходимые для осуществления передаваемых полномочий, предусмотренных соглашениями о передаче осуществления части полномочий,  по договору безвозмездного пользования в тридцатидневный срок со дня подписания указанных соглашений.</w:t>
      </w:r>
    </w:p>
    <w:p w:rsidR="002A55D0" w:rsidRDefault="002A55D0" w:rsidP="002A55D0">
      <w:pPr>
        <w:outlineLvl w:val="3"/>
        <w:rPr>
          <w:rFonts w:ascii="Times New Roman" w:hAnsi="Times New Roman" w:cs="Times New Roman"/>
          <w:b/>
          <w:bCs/>
          <w:sz w:val="28"/>
          <w:szCs w:val="28"/>
          <w:highlight w:val="yellow"/>
        </w:rPr>
      </w:pPr>
    </w:p>
    <w:p w:rsidR="002A55D0" w:rsidRDefault="002A55D0" w:rsidP="002A55D0">
      <w:pPr>
        <w:jc w:val="both"/>
        <w:outlineLvl w:val="3"/>
        <w:rPr>
          <w:rFonts w:ascii="Times New Roman" w:hAnsi="Times New Roman" w:cs="Times New Roman"/>
          <w:bCs/>
          <w:sz w:val="28"/>
          <w:szCs w:val="28"/>
        </w:rPr>
      </w:pPr>
      <w:r>
        <w:rPr>
          <w:rFonts w:ascii="Times New Roman" w:hAnsi="Times New Roman" w:cs="Times New Roman"/>
          <w:bCs/>
          <w:sz w:val="28"/>
          <w:szCs w:val="28"/>
        </w:rPr>
        <w:t>4.  Компетенция органов местного самоуправления сельского поселения  при передаче органам местного самоуправления сельского поселения  осуществления части полномочий по решению вопросов местного значения муниципального района Большеглушицкий Самарской области (далее  - вопросы местного значения муниципального района)</w:t>
      </w:r>
    </w:p>
    <w:p w:rsidR="002A55D0" w:rsidRDefault="002A55D0" w:rsidP="002A55D0">
      <w:pPr>
        <w:ind w:firstLine="720"/>
        <w:jc w:val="both"/>
        <w:outlineLvl w:val="3"/>
        <w:rPr>
          <w:rFonts w:ascii="Times New Roman" w:hAnsi="Times New Roman" w:cs="Times New Roman"/>
          <w:b/>
          <w:bCs/>
          <w:sz w:val="28"/>
          <w:szCs w:val="28"/>
          <w:highlight w:val="yellow"/>
        </w:rPr>
      </w:pP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4.1. Инициировать принятие органами местного самоуправления сельского поселения осуществления части полномочий по решению вопросов местного значения муниципального района могут органы местного самоуправления сельского поселения либо органы местного самоуправления муниципального района.</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4.2. В случае если инициатором принятия осуществления части полномочий по решению вопросов местного значения муниципального района выступают органы местного самоуправления сельского поселения, то данное предложение направляется в адрес органов местного самоуправления муниципального района  для рассмотрения ими вопроса о передаче органам местного самоуправления сельского поселения осуществления части полномочий по решению вопросов местного значения муниципального района.</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В случае принятия решений Собранием   представителей муниципального района Большеглушицкий Самарской области о передаче органам местного самоуправления сельского поселения  осуществления </w:t>
      </w:r>
      <w:r>
        <w:rPr>
          <w:rFonts w:ascii="Times New Roman" w:hAnsi="Times New Roman" w:cs="Times New Roman"/>
          <w:sz w:val="28"/>
          <w:szCs w:val="28"/>
        </w:rPr>
        <w:lastRenderedPageBreak/>
        <w:t>части полномочий по решению вопросов местного значения муниципального района глава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4.3.1. Подписывает соглашения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4.3.2. Подписывает соглашения о передаче осуществления части полномочий собственноручно. Использование факсимильного воспроизведения подписи не допускается.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4.3.3. Определяет уполномоченные органы администрации сельского поселения Большая Дергуновка муниципального района Большеглушицкий Самарской области (далее  - уполномоченные органы  администрации  сельского поселения), которые будут осуществлять переданные органам местного самоуправления сельского поселения полномочия по решению вопросов местного значения муниципального района.</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4.3.4. Через уполномоченные органы администрации сельского поселения распоряжается материальными ресурсами и финансовыми средствами, предоставленными из бюджета муниципального района, на реализацию переданных органам местного самоуправления сельского поселения для осуществления полномочий по решению вопросов местного значения муниципального района  в соответствии с заключенными соглашениями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4.3.5. Осуществляет контроль за реализацией уполномоченными органами администрации сельского поселения  переданных органам местного самоуправления сельского поселения полномочий по решению вопросов местного значения муниципального района в соответствии с заключенными соглашениями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4.3.6. Привлекает к дисциплинарной ответственности лиц, ответственных за неисполнение или ненадлежащее исполнение переданных органам местного самоуправления сельского поселения полномочий по решению вопросов местного значения муниципального района  в соответствии с действующим законодательством.</w:t>
      </w:r>
    </w:p>
    <w:p w:rsidR="002A55D0" w:rsidRDefault="002A55D0" w:rsidP="002A55D0">
      <w:pPr>
        <w:tabs>
          <w:tab w:val="left" w:pos="5638"/>
          <w:tab w:val="left" w:pos="6439"/>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4.4. Администрация сельского поселения:</w:t>
      </w:r>
    </w:p>
    <w:p w:rsidR="002A55D0" w:rsidRDefault="002A55D0" w:rsidP="002A55D0">
      <w:pPr>
        <w:tabs>
          <w:tab w:val="left" w:pos="5638"/>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4.4.1. Исполняет заключенные соглашения о передаче осуществления части полномочий в пределах предоставляемых межбюджетных трансфертов из бюджета муниципального района в бюджет сельского поселения.</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4.5. Целевое использование межбюджетных трансфертов,  передаваемых органам местного самоуправления сельского поселения для осуществления части полномочий по решению вопросов местного значения муниципального района, предусмотренных соглашениями о передаче осуществления части полномочий, подтверждается путем предоставления органами местного самоуправления сельского поселения органам местного самоуправления муниципального района отчетов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определенными указанными соглашениями.</w:t>
      </w:r>
    </w:p>
    <w:p w:rsidR="002A55D0" w:rsidRDefault="002A55D0" w:rsidP="002A55D0">
      <w:pPr>
        <w:spacing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4.6. Для осуществления переданных полномочий в соответствии с соглашениями о передаче осуществления части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соответствии с действующим законодательством и муниципальными правовыми актами сельского поселения </w:t>
      </w:r>
      <w:r>
        <w:rPr>
          <w:rFonts w:ascii="Times New Roman" w:hAnsi="Times New Roman" w:cs="Times New Roman"/>
          <w:sz w:val="28"/>
          <w:szCs w:val="28"/>
        </w:rPr>
        <w:t>Большая Дергуновка</w:t>
      </w:r>
      <w:r>
        <w:rPr>
          <w:rFonts w:ascii="Times New Roman" w:hAnsi="Times New Roman"/>
          <w:color w:val="000000"/>
          <w:sz w:val="28"/>
          <w:szCs w:val="28"/>
        </w:rPr>
        <w:t xml:space="preserve"> муниципального района Большеглушицкий Самарской области.</w:t>
      </w:r>
    </w:p>
    <w:p w:rsidR="002A55D0" w:rsidRDefault="002A55D0" w:rsidP="002A55D0">
      <w:pPr>
        <w:spacing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4.7. Дополнительные финансовые средства используются в случае недостаточности финансовых средств, предоставленных из бюджета муниципального района  в бюджет сельского поселения в виде межбюджетных трансфертов на осуществление части полномочий по решению вопросов местного значения муниципального района. </w:t>
      </w:r>
    </w:p>
    <w:p w:rsidR="002A55D0" w:rsidRDefault="002A55D0" w:rsidP="002A55D0">
      <w:pPr>
        <w:spacing w:line="360" w:lineRule="auto"/>
        <w:ind w:firstLine="851"/>
        <w:jc w:val="both"/>
        <w:rPr>
          <w:rFonts w:ascii="Times New Roman" w:hAnsi="Times New Roman"/>
          <w:sz w:val="28"/>
          <w:szCs w:val="28"/>
        </w:rPr>
      </w:pPr>
      <w:r>
        <w:rPr>
          <w:rFonts w:ascii="Times New Roman" w:hAnsi="Times New Roman"/>
          <w:color w:val="000000"/>
          <w:sz w:val="28"/>
          <w:szCs w:val="28"/>
        </w:rPr>
        <w:t>4.8. Дополнительные финансовые средства используются строго на цели, указанные в соглашениях о передаче осуществления части полномочий,</w:t>
      </w:r>
      <w:r>
        <w:rPr>
          <w:rFonts w:ascii="Times New Roman" w:hAnsi="Times New Roman"/>
          <w:sz w:val="28"/>
          <w:szCs w:val="28"/>
        </w:rPr>
        <w:t xml:space="preserve"> в рамках решения Собрания представителей сельского поселения об утверждении бюджета сельского поселения на соответствующий финансовый год и плановый период.</w:t>
      </w:r>
    </w:p>
    <w:p w:rsidR="002A55D0" w:rsidRDefault="002A55D0" w:rsidP="002A55D0">
      <w:pPr>
        <w:ind w:firstLine="720"/>
        <w:jc w:val="both"/>
        <w:rPr>
          <w:rFonts w:ascii="Times New Roman" w:hAnsi="Times New Roman" w:cs="Times New Roman"/>
          <w:sz w:val="28"/>
          <w:szCs w:val="28"/>
        </w:rPr>
      </w:pPr>
    </w:p>
    <w:p w:rsidR="002A55D0" w:rsidRDefault="002A55D0" w:rsidP="002A55D0">
      <w:pPr>
        <w:jc w:val="center"/>
        <w:outlineLvl w:val="3"/>
        <w:rPr>
          <w:rFonts w:ascii="Times New Roman" w:hAnsi="Times New Roman" w:cs="Times New Roman"/>
          <w:bCs/>
          <w:sz w:val="28"/>
          <w:szCs w:val="28"/>
        </w:rPr>
      </w:pPr>
      <w:r>
        <w:rPr>
          <w:rFonts w:ascii="Times New Roman" w:hAnsi="Times New Roman" w:cs="Times New Roman"/>
          <w:bCs/>
          <w:sz w:val="28"/>
          <w:szCs w:val="28"/>
        </w:rPr>
        <w:t xml:space="preserve">5. Содержание соглашений </w:t>
      </w:r>
      <w:r>
        <w:rPr>
          <w:rFonts w:ascii="Times New Roman" w:hAnsi="Times New Roman" w:cs="Times New Roman"/>
          <w:sz w:val="28"/>
          <w:szCs w:val="28"/>
        </w:rPr>
        <w:t>о передаче осуществления части полномочий</w:t>
      </w:r>
    </w:p>
    <w:p w:rsidR="002A55D0" w:rsidRDefault="002A55D0" w:rsidP="002A55D0">
      <w:pPr>
        <w:ind w:firstLine="720"/>
        <w:jc w:val="center"/>
        <w:outlineLvl w:val="3"/>
        <w:rPr>
          <w:rFonts w:ascii="Times New Roman" w:hAnsi="Times New Roman" w:cs="Times New Roman"/>
          <w:b/>
          <w:bCs/>
          <w:sz w:val="28"/>
          <w:szCs w:val="28"/>
        </w:rPr>
      </w:pP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 Соглашения  о передаче осуществления части полномочий должны содержать:</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5.1.1. Наименование, дату и место заключения соглашений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5.1.2.Наименование органов местного самоуправления, между которыми заключаются соглашения о передаче осуществления части полномочий, наименование должности, фамилии, имена, отчества должностных лиц органов местного самоуправления, действующих от имени указанных органов местного самоуправления, наименование муниципальных правовых актов, на основании которых действуют названные лица при заключении соглашений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5.1.3. Предмет соглашений о передаче осуществления части полномочий с указанием передаваемых органам местного самоуправления сельских поселений полномочий по решению вопросов местного значения муниципального района.</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5.1.4. Права и обязанности сторон соглашений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5.1.5. Срок, на который заключаются соглашения о передаче осуществления части полномочий с указанием даты вступления соглашений в силу и даты прекращения действия соглашений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5.1.6. Объем межбюджетных трансфертов, необходимый для осуществления передаваемых полномочий, предусмотренных соглашениями  о передаче осуществления части полномочий.</w:t>
      </w:r>
    </w:p>
    <w:p w:rsidR="002A55D0" w:rsidRDefault="002A55D0" w:rsidP="002A55D0">
      <w:pPr>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5.1.7. Основания и порядок прекращения действия соглашений о передаче осуществления  части полномочий, </w:t>
      </w:r>
      <w:r>
        <w:rPr>
          <w:rFonts w:ascii="Times New Roman" w:eastAsiaTheme="minorHAnsi" w:hAnsi="Times New Roman" w:cs="Times New Roman"/>
          <w:sz w:val="28"/>
          <w:szCs w:val="28"/>
          <w:lang w:eastAsia="en-US"/>
        </w:rPr>
        <w:t>в том числе досрочного</w:t>
      </w:r>
      <w:r>
        <w:rPr>
          <w:rFonts w:ascii="Times New Roman" w:hAnsi="Times New Roman" w:cs="Times New Roman"/>
          <w:sz w:val="28"/>
          <w:szCs w:val="28"/>
        </w:rPr>
        <w:t>.</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5.1.8. Ответственность сторон за неисполнение или ненадлежащее исполнение переданных полномочий, предусмотренных соглашениями о передаче осуществления части полномочий, за использование средств без учета целевого назначения, в том числе меры ответственности и финансовые санкции.</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5.1.9. Форму и порядок осуществления контроля по соглашениям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5.1.10. Порядок разрешения споров сторон соглашений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5.1.11. Порядок внесения изменений и дополнений в соглашения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5.1.12. Заключительные положения соглашений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5.1.13. Реквизиты и подписи сторон соглашений о передаче осуществления части полномочий.</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В соответствии с действующим законодательством соглашения о передаче осуществления части полномочий могут содержать иные условия по усмотрению сторон. </w:t>
      </w:r>
    </w:p>
    <w:p w:rsidR="002A55D0" w:rsidRDefault="002A55D0" w:rsidP="002A55D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5.3. Соглашения о передаче осуществления части полномочий считаются заключенными, если они оформлены в письменной форме, подписаны уполномоченными должностными лицами и скреплены печатями сторон соглашений о передаче осуществления части полномочий.</w:t>
      </w:r>
    </w:p>
    <w:p w:rsidR="007415DA" w:rsidRDefault="007415DA"/>
    <w:sectPr w:rsidR="007415DA" w:rsidSect="002A55D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55D0"/>
    <w:rsid w:val="002A55D0"/>
    <w:rsid w:val="007415DA"/>
    <w:rsid w:val="00BB45C0"/>
    <w:rsid w:val="00D90AB6"/>
    <w:rsid w:val="00F75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D0"/>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55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A55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2A55D0"/>
    <w:rPr>
      <w:color w:val="0000FF"/>
      <w:u w:val="single"/>
    </w:rPr>
  </w:style>
  <w:style w:type="paragraph" w:styleId="a4">
    <w:name w:val="Balloon Text"/>
    <w:basedOn w:val="a"/>
    <w:link w:val="a5"/>
    <w:uiPriority w:val="99"/>
    <w:semiHidden/>
    <w:unhideWhenUsed/>
    <w:rsid w:val="002A55D0"/>
    <w:rPr>
      <w:rFonts w:ascii="Tahoma" w:hAnsi="Tahoma" w:cs="Tahoma"/>
      <w:sz w:val="16"/>
      <w:szCs w:val="16"/>
    </w:rPr>
  </w:style>
  <w:style w:type="character" w:customStyle="1" w:styleId="a5">
    <w:name w:val="Текст выноски Знак"/>
    <w:basedOn w:val="a0"/>
    <w:link w:val="a4"/>
    <w:uiPriority w:val="99"/>
    <w:semiHidden/>
    <w:rsid w:val="002A55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03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bz-pravila/q3g.htm" TargetMode="External"/><Relationship Id="rId3" Type="http://schemas.openxmlformats.org/officeDocument/2006/relationships/webSettings" Target="webSettings.xml"/><Relationship Id="rId7" Type="http://schemas.openxmlformats.org/officeDocument/2006/relationships/hyperlink" Target="http://www.bestpravo.ru/federalnoje/ea-instrukcii/y7w.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federalnoje/ea-pravila/j3a.htm" TargetMode="External"/><Relationship Id="rId5" Type="http://schemas.openxmlformats.org/officeDocument/2006/relationships/hyperlink" Target="http://www.bestpravo.ru/federalnoje/ea-pravila/j3a.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3177</Words>
  <Characters>18113</Characters>
  <Application>Microsoft Office Word</Application>
  <DocSecurity>0</DocSecurity>
  <Lines>150</Lines>
  <Paragraphs>42</Paragraphs>
  <ScaleCrop>false</ScaleCrop>
  <Company>Microsoft</Company>
  <LinksUpToDate>false</LinksUpToDate>
  <CharactersWithSpaces>21248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2</cp:revision>
  <cp:lastPrinted>2015-03-17T05:10:00Z</cp:lastPrinted>
  <dcterms:created xsi:type="dcterms:W3CDTF">2015-03-17T05:02:00Z</dcterms:created>
  <dcterms:modified xsi:type="dcterms:W3CDTF">2015-03-19T04:49:00Z</dcterms:modified>
</cp:coreProperties>
</file>