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83" w:rsidRDefault="00285C83" w:rsidP="00285C83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C8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83" w:rsidRDefault="00285C83" w:rsidP="00285C83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C83">
        <w:rPr>
          <w:rFonts w:ascii="Times New Roman" w:hAnsi="Times New Roman" w:cs="Times New Roman"/>
          <w:b/>
          <w:bCs/>
          <w:sz w:val="24"/>
          <w:szCs w:val="24"/>
        </w:rPr>
        <w:t xml:space="preserve">  СОБРАНИЕ ПРЕДСТАВИТЕЛЕЙ               </w:t>
      </w:r>
    </w:p>
    <w:p w:rsidR="00285C83" w:rsidRPr="00285C83" w:rsidRDefault="00285C83" w:rsidP="00285C83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C83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285C83" w:rsidRPr="00285C83" w:rsidRDefault="00285C83" w:rsidP="00285C83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C83">
        <w:rPr>
          <w:rFonts w:ascii="Times New Roman" w:hAnsi="Times New Roman" w:cs="Times New Roman"/>
          <w:b/>
          <w:bCs/>
          <w:sz w:val="24"/>
          <w:szCs w:val="24"/>
        </w:rPr>
        <w:t xml:space="preserve">БОЛЬШАЯ ДЕРГУНОВКА </w:t>
      </w:r>
    </w:p>
    <w:p w:rsidR="00285C83" w:rsidRPr="00285C83" w:rsidRDefault="00285C83" w:rsidP="00285C83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C83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285C83" w:rsidRPr="00285C83" w:rsidRDefault="00285C83" w:rsidP="00285C83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C83">
        <w:rPr>
          <w:rFonts w:ascii="Times New Roman" w:hAnsi="Times New Roman" w:cs="Times New Roman"/>
          <w:b/>
          <w:bCs/>
          <w:sz w:val="24"/>
          <w:szCs w:val="24"/>
        </w:rPr>
        <w:t>БОЛЬШЕГЛУШИЦКИЙ</w:t>
      </w:r>
    </w:p>
    <w:p w:rsidR="00285C83" w:rsidRPr="00285C83" w:rsidRDefault="00285C83" w:rsidP="00285C83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C83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285C83" w:rsidRPr="00285C83" w:rsidRDefault="00285C83" w:rsidP="00285C83">
      <w:pPr>
        <w:spacing w:after="0" w:line="1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5C83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285C83" w:rsidRPr="00285C83" w:rsidRDefault="00285C83" w:rsidP="00285C83">
      <w:pPr>
        <w:spacing w:after="0"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285C83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                                           </w:t>
      </w:r>
      <w:r w:rsidR="00D63942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285C83">
        <w:rPr>
          <w:rFonts w:ascii="Times New Roman" w:hAnsi="Times New Roman" w:cs="Times New Roman"/>
          <w:b/>
          <w:bCs/>
          <w:spacing w:val="20"/>
          <w:sz w:val="24"/>
          <w:szCs w:val="24"/>
        </w:rPr>
        <w:t>РЕШЕНИЕ</w:t>
      </w:r>
      <w:r w:rsidRPr="00285C83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29</w:t>
      </w:r>
    </w:p>
    <w:p w:rsidR="00285C83" w:rsidRPr="00285C83" w:rsidRDefault="00285C83" w:rsidP="00285C83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C83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21 января </w:t>
      </w:r>
      <w:r w:rsidRPr="00285C83">
        <w:rPr>
          <w:rFonts w:ascii="Times New Roman" w:hAnsi="Times New Roman" w:cs="Times New Roman"/>
          <w:b/>
          <w:bCs/>
          <w:sz w:val="24"/>
          <w:szCs w:val="24"/>
        </w:rPr>
        <w:t>2016 г.</w:t>
      </w:r>
    </w:p>
    <w:p w:rsidR="00D63942" w:rsidRDefault="00D63942" w:rsidP="00D639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C83" w:rsidRPr="00285C83" w:rsidRDefault="00285C83" w:rsidP="00D639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5C83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депутатов Собрания представителей сельского поселения Большая Дергуновка муниципального района Большеглушицкий Самарской области и членов их семей на официальном сайте Собрания представителей муниципального района Большеглушицкий Самарской области и предоставления этих сведений общероссийским и региональным средствам массовой информации для опубликования</w:t>
      </w:r>
      <w:proofErr w:type="gramEnd"/>
    </w:p>
    <w:p w:rsidR="00285C83" w:rsidRPr="00723267" w:rsidRDefault="00285C83" w:rsidP="00D639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4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Pr="00DC0452">
        <w:rPr>
          <w:rFonts w:ascii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C045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DC0452">
        <w:rPr>
          <w:rFonts w:ascii="Times New Roman" w:hAnsi="Times New Roman" w:cs="Times New Roman"/>
          <w:bCs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</w:t>
      </w:r>
      <w:r w:rsidRPr="00DC0452">
        <w:rPr>
          <w:rFonts w:ascii="Times New Roman" w:hAnsi="Times New Roman" w:cs="Times New Roman"/>
          <w:sz w:val="28"/>
          <w:szCs w:val="28"/>
        </w:rPr>
        <w:t xml:space="preserve">Указом Президента РФ от 08.07.2013 № 613 «Вопросы противодействия коррупции», </w:t>
      </w:r>
      <w:r w:rsidRPr="0072326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Дергуновка </w:t>
      </w:r>
      <w:r w:rsidRPr="00723267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Собрание представителей</w:t>
      </w:r>
      <w:r w:rsidRPr="003D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Большая Дергуновка</w:t>
      </w:r>
      <w:r w:rsidRPr="0072326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232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3267">
        <w:rPr>
          <w:rFonts w:ascii="Times New Roman" w:hAnsi="Times New Roman" w:cs="Times New Roman"/>
          <w:sz w:val="28"/>
          <w:szCs w:val="28"/>
        </w:rPr>
        <w:t>района Большеглушицкий Самарской области</w:t>
      </w:r>
      <w:proofErr w:type="gramEnd"/>
    </w:p>
    <w:p w:rsidR="00285C83" w:rsidRDefault="00285C83" w:rsidP="00D63942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C83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285C83" w:rsidRPr="00285C83" w:rsidRDefault="00285C83" w:rsidP="00D63942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C8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85C83">
        <w:rPr>
          <w:rFonts w:ascii="Times New Roman" w:hAnsi="Times New Roman" w:cs="Times New Roman"/>
          <w:sz w:val="28"/>
          <w:szCs w:val="28"/>
        </w:rPr>
        <w:t>Утвердить прилагаемый Порядок размещения сведений о доходах, расходах, об имуществе и обязательствах имущественного характера депутатов Собрания представителей сельского поселения Большая Дергуновка муниципального района Большеглушицкий Самарской области и членов их семей на официальном сайте Собрания представителей сельского поселения Большая Дергуновка муниципального района Большеглушицкий Самарской области и предоставления этих сведений общероссийским и региональным средствам массовой информации для опубликования.</w:t>
      </w:r>
      <w:proofErr w:type="gramEnd"/>
    </w:p>
    <w:p w:rsidR="00285C83" w:rsidRPr="00285C83" w:rsidRDefault="00285C83" w:rsidP="00D639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83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Решение в газете «Большедергуновские Вести».</w:t>
      </w:r>
    </w:p>
    <w:p w:rsidR="00285C83" w:rsidRDefault="00285C83" w:rsidP="00D639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8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B07BF" w:rsidRDefault="000B07BF" w:rsidP="000B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0B07BF" w:rsidRDefault="000B07BF" w:rsidP="000B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Дергуновка</w:t>
      </w:r>
    </w:p>
    <w:p w:rsidR="000B07BF" w:rsidRDefault="000B07BF" w:rsidP="000B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0B07BF" w:rsidRDefault="000B07BF" w:rsidP="000B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А.В. Чечин</w:t>
      </w:r>
    </w:p>
    <w:p w:rsidR="000B07BF" w:rsidRPr="00962A58" w:rsidRDefault="000B07BF" w:rsidP="000B07BF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24E9" w:rsidRDefault="004824E9" w:rsidP="00D639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4E9" w:rsidRDefault="004824E9" w:rsidP="00D639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4E9" w:rsidRDefault="004824E9" w:rsidP="00D639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4E9" w:rsidRDefault="004824E9" w:rsidP="00D639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4E9" w:rsidRDefault="004824E9" w:rsidP="00D639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4E9" w:rsidRDefault="004824E9" w:rsidP="00D639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4E9" w:rsidRDefault="004824E9" w:rsidP="00D639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4E9" w:rsidRDefault="004824E9" w:rsidP="00D639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4E9" w:rsidRDefault="004824E9" w:rsidP="00D639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4E9" w:rsidRDefault="004824E9" w:rsidP="00D639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4E9" w:rsidRDefault="004824E9" w:rsidP="00D639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4E9" w:rsidRPr="00285C83" w:rsidRDefault="004824E9" w:rsidP="00D639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C83" w:rsidRDefault="00285C83" w:rsidP="00285C83">
      <w:pPr>
        <w:autoSpaceDE w:val="0"/>
        <w:autoSpaceDN w:val="0"/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C8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D63942" w:rsidRDefault="00D63942" w:rsidP="00285C83">
      <w:pPr>
        <w:autoSpaceDE w:val="0"/>
        <w:autoSpaceDN w:val="0"/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942" w:rsidRDefault="00D63942" w:rsidP="00285C83">
      <w:pPr>
        <w:autoSpaceDE w:val="0"/>
        <w:autoSpaceDN w:val="0"/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942" w:rsidRDefault="00D63942" w:rsidP="00285C83">
      <w:pPr>
        <w:autoSpaceDE w:val="0"/>
        <w:autoSpaceDN w:val="0"/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942" w:rsidRDefault="00D63942" w:rsidP="00285C83">
      <w:pPr>
        <w:autoSpaceDE w:val="0"/>
        <w:autoSpaceDN w:val="0"/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942" w:rsidRDefault="00D63942" w:rsidP="00285C83">
      <w:pPr>
        <w:autoSpaceDE w:val="0"/>
        <w:autoSpaceDN w:val="0"/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942" w:rsidRDefault="00D63942" w:rsidP="00285C83">
      <w:pPr>
        <w:autoSpaceDE w:val="0"/>
        <w:autoSpaceDN w:val="0"/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4E9" w:rsidRDefault="004824E9" w:rsidP="00285C83">
      <w:pPr>
        <w:autoSpaceDE w:val="0"/>
        <w:autoSpaceDN w:val="0"/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942" w:rsidRPr="00285C83" w:rsidRDefault="00D63942" w:rsidP="00285C83">
      <w:pPr>
        <w:autoSpaceDE w:val="0"/>
        <w:autoSpaceDN w:val="0"/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C83" w:rsidRPr="00285C83" w:rsidRDefault="00285C83" w:rsidP="00285C8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285C83">
        <w:rPr>
          <w:sz w:val="24"/>
          <w:szCs w:val="24"/>
        </w:rPr>
        <w:lastRenderedPageBreak/>
        <w:t>к Решению Собрания представителей</w:t>
      </w:r>
    </w:p>
    <w:p w:rsidR="00285C83" w:rsidRPr="00285C83" w:rsidRDefault="00285C83" w:rsidP="00285C8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285C83">
        <w:rPr>
          <w:sz w:val="24"/>
          <w:szCs w:val="24"/>
        </w:rPr>
        <w:t>сельского поселения Большая Дергуновка</w:t>
      </w:r>
    </w:p>
    <w:p w:rsidR="00285C83" w:rsidRPr="00285C83" w:rsidRDefault="00285C83" w:rsidP="00285C8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285C83">
        <w:rPr>
          <w:sz w:val="24"/>
          <w:szCs w:val="24"/>
        </w:rPr>
        <w:t>муниципального района Большеглушицкий Самарской области</w:t>
      </w:r>
    </w:p>
    <w:p w:rsidR="00285C83" w:rsidRPr="00285C83" w:rsidRDefault="00285C83" w:rsidP="00285C8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285C83">
        <w:rPr>
          <w:sz w:val="24"/>
          <w:szCs w:val="24"/>
        </w:rPr>
        <w:t>«Об утверждении Порядка размещения сведений о доходах,</w:t>
      </w:r>
    </w:p>
    <w:p w:rsidR="00285C83" w:rsidRPr="00285C83" w:rsidRDefault="00285C83" w:rsidP="00285C8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proofErr w:type="gramStart"/>
      <w:r w:rsidRPr="00285C83">
        <w:rPr>
          <w:sz w:val="24"/>
          <w:szCs w:val="24"/>
        </w:rPr>
        <w:t>расходах</w:t>
      </w:r>
      <w:proofErr w:type="gramEnd"/>
      <w:r w:rsidRPr="00285C83">
        <w:rPr>
          <w:sz w:val="24"/>
          <w:szCs w:val="24"/>
        </w:rPr>
        <w:t>, об имуществе и обязательствах имущественного характера</w:t>
      </w:r>
    </w:p>
    <w:p w:rsidR="00285C83" w:rsidRPr="00285C83" w:rsidRDefault="00285C83" w:rsidP="00285C8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285C83">
        <w:rPr>
          <w:sz w:val="24"/>
          <w:szCs w:val="24"/>
        </w:rPr>
        <w:t>депутатов Собрания представителей сельского поселения Большая Дергуновка</w:t>
      </w:r>
    </w:p>
    <w:p w:rsidR="00285C83" w:rsidRPr="00285C83" w:rsidRDefault="00285C83" w:rsidP="00285C8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285C83">
        <w:rPr>
          <w:sz w:val="24"/>
          <w:szCs w:val="24"/>
        </w:rPr>
        <w:t xml:space="preserve"> муниципального района Большеглушицкий Самарской области и членов их семей на официальном сайте Собрания представителей сельского поселения Большая Дергуновка</w:t>
      </w:r>
    </w:p>
    <w:p w:rsidR="00285C83" w:rsidRPr="00285C83" w:rsidRDefault="00285C83" w:rsidP="00285C8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285C83">
        <w:rPr>
          <w:sz w:val="24"/>
          <w:szCs w:val="24"/>
        </w:rPr>
        <w:t xml:space="preserve"> муниципального района Большеглушицкий Самарской области</w:t>
      </w:r>
    </w:p>
    <w:p w:rsidR="00285C83" w:rsidRPr="00285C83" w:rsidRDefault="00285C83" w:rsidP="00285C8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285C83">
        <w:rPr>
          <w:sz w:val="24"/>
          <w:szCs w:val="24"/>
        </w:rPr>
        <w:t xml:space="preserve">и предоставления этих сведений </w:t>
      </w:r>
      <w:proofErr w:type="gramStart"/>
      <w:r w:rsidRPr="00285C83">
        <w:rPr>
          <w:sz w:val="24"/>
          <w:szCs w:val="24"/>
        </w:rPr>
        <w:t>общероссийским</w:t>
      </w:r>
      <w:proofErr w:type="gramEnd"/>
      <w:r w:rsidRPr="00285C83">
        <w:rPr>
          <w:sz w:val="24"/>
          <w:szCs w:val="24"/>
        </w:rPr>
        <w:t xml:space="preserve"> и региональным</w:t>
      </w:r>
    </w:p>
    <w:p w:rsidR="00285C83" w:rsidRPr="00285C83" w:rsidRDefault="00285C83" w:rsidP="00285C83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285C83">
        <w:rPr>
          <w:sz w:val="24"/>
          <w:szCs w:val="24"/>
        </w:rPr>
        <w:t>средствам массовой информации для опубликования»</w:t>
      </w:r>
    </w:p>
    <w:p w:rsidR="00285C83" w:rsidRPr="00285C83" w:rsidRDefault="00285C83" w:rsidP="00285C8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85C83" w:rsidRPr="00285C83" w:rsidRDefault="00285C83" w:rsidP="00285C8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5C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285C83" w:rsidRPr="00285C83" w:rsidRDefault="00285C83" w:rsidP="00285C83">
      <w:pPr>
        <w:pStyle w:val="FR1"/>
        <w:tabs>
          <w:tab w:val="left" w:pos="10065"/>
        </w:tabs>
        <w:spacing w:line="240" w:lineRule="auto"/>
        <w:ind w:left="0" w:firstLine="709"/>
        <w:jc w:val="center"/>
        <w:rPr>
          <w:sz w:val="24"/>
          <w:szCs w:val="24"/>
        </w:rPr>
      </w:pPr>
      <w:r w:rsidRPr="00285C83">
        <w:rPr>
          <w:rFonts w:eastAsia="Calibri"/>
          <w:b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депутатов Собрания представителей </w:t>
      </w:r>
      <w:r w:rsidRPr="00285C83">
        <w:rPr>
          <w:b/>
          <w:szCs w:val="24"/>
        </w:rPr>
        <w:t xml:space="preserve">сельского поселения Большая Дергуновка </w:t>
      </w:r>
      <w:r w:rsidRPr="00285C83">
        <w:rPr>
          <w:rFonts w:eastAsia="Calibri"/>
          <w:b/>
          <w:szCs w:val="28"/>
          <w:lang w:eastAsia="en-US"/>
        </w:rPr>
        <w:t xml:space="preserve">муниципального района Большеглушицкий Самарской области и членов их семей на официальном сайте Собрания представителей </w:t>
      </w:r>
      <w:r w:rsidRPr="00285C83">
        <w:rPr>
          <w:b/>
          <w:szCs w:val="24"/>
        </w:rPr>
        <w:t>сельского поселения Большая Дергуновка</w:t>
      </w:r>
    </w:p>
    <w:p w:rsidR="00285C83" w:rsidRPr="00285C83" w:rsidRDefault="00285C83" w:rsidP="00285C83">
      <w:pPr>
        <w:pStyle w:val="FR1"/>
        <w:tabs>
          <w:tab w:val="left" w:pos="10065"/>
        </w:tabs>
        <w:spacing w:line="240" w:lineRule="auto"/>
        <w:ind w:left="0" w:firstLine="709"/>
        <w:jc w:val="center"/>
        <w:rPr>
          <w:b/>
          <w:szCs w:val="24"/>
        </w:rPr>
      </w:pPr>
      <w:r w:rsidRPr="00285C83">
        <w:rPr>
          <w:rFonts w:eastAsia="Calibri"/>
          <w:b/>
          <w:szCs w:val="28"/>
          <w:lang w:eastAsia="en-US"/>
        </w:rPr>
        <w:t>муниципального района Большеглушицкий Самарской области и предоставления этих сведений общероссийским и региональным средствам массовой информации для опубликования (далее – Порядок)</w:t>
      </w:r>
    </w:p>
    <w:p w:rsidR="00285C83" w:rsidRPr="00285C83" w:rsidRDefault="00285C83" w:rsidP="00285C8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85C83" w:rsidRPr="00285C83" w:rsidRDefault="00285C83" w:rsidP="00285C83">
      <w:pPr>
        <w:pStyle w:val="FR1"/>
        <w:tabs>
          <w:tab w:val="left" w:pos="10065"/>
        </w:tabs>
        <w:spacing w:line="240" w:lineRule="auto"/>
        <w:ind w:left="0" w:firstLine="709"/>
        <w:jc w:val="both"/>
        <w:rPr>
          <w:szCs w:val="24"/>
        </w:rPr>
      </w:pPr>
      <w:r w:rsidRPr="00285C83">
        <w:rPr>
          <w:rFonts w:eastAsia="Calibri"/>
          <w:szCs w:val="28"/>
          <w:lang w:eastAsia="en-US"/>
        </w:rPr>
        <w:t xml:space="preserve">1. </w:t>
      </w:r>
      <w:proofErr w:type="gramStart"/>
      <w:r w:rsidRPr="00285C83">
        <w:rPr>
          <w:rFonts w:eastAsia="Calibri"/>
          <w:szCs w:val="28"/>
          <w:lang w:eastAsia="en-US"/>
        </w:rPr>
        <w:t xml:space="preserve">Настоящим Порядком устанавливаются обязанности Собрания представителей </w:t>
      </w:r>
      <w:r w:rsidRPr="00285C83">
        <w:rPr>
          <w:szCs w:val="24"/>
        </w:rPr>
        <w:t xml:space="preserve">сельского поселения Большая Дергуновка </w:t>
      </w:r>
      <w:r w:rsidRPr="00285C83">
        <w:rPr>
          <w:rFonts w:eastAsia="Calibri"/>
          <w:szCs w:val="28"/>
          <w:lang w:eastAsia="en-US"/>
        </w:rPr>
        <w:t xml:space="preserve">муниципального района Большеглушицкий Самарской области (далее – Собрание представителей) по размещению сведений о доходах, расходах, об имуществе и обязательствах имущественного характера депутатов Собрания представителей </w:t>
      </w:r>
      <w:r w:rsidRPr="00285C83">
        <w:rPr>
          <w:szCs w:val="24"/>
        </w:rPr>
        <w:t xml:space="preserve">сельского поселения Большая Дергуновка </w:t>
      </w:r>
      <w:r w:rsidRPr="00285C83">
        <w:rPr>
          <w:rFonts w:eastAsia="Calibri"/>
          <w:szCs w:val="28"/>
          <w:lang w:eastAsia="en-US"/>
        </w:rPr>
        <w:t>муниципального района Большеглушицкий Самарской области (далее – депутаты, депутат) и сведений о доходах, расходах, об имуществе и обязательствах имущественного характера супруги (супруга) и несовершеннолетних</w:t>
      </w:r>
      <w:proofErr w:type="gramEnd"/>
      <w:r w:rsidRPr="00285C83">
        <w:rPr>
          <w:rFonts w:eastAsia="Calibri"/>
          <w:szCs w:val="28"/>
          <w:lang w:eastAsia="en-US"/>
        </w:rPr>
        <w:t xml:space="preserve"> детей указанных лиц (далее – сведения о доходах, расходах, об имуществе и обязательствах имущественного характера) в информационно-телекоммуникационной сети Интернет на официальном сайте Собрания представителей муниципального района Большеглушицкий Самарской области (далее – официальный сайт), а также по предоставлению этих сведений общероссийским и региональным средствам массовой информации для опубликования в связи с их запросами.</w:t>
      </w:r>
    </w:p>
    <w:p w:rsidR="00285C83" w:rsidRPr="00285C83" w:rsidRDefault="00285C83" w:rsidP="00285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46"/>
      <w:bookmarkEnd w:id="0"/>
      <w:r w:rsidRPr="00285C83">
        <w:rPr>
          <w:rFonts w:ascii="Times New Roman" w:eastAsia="Calibri" w:hAnsi="Times New Roman" w:cs="Times New Roman"/>
          <w:sz w:val="28"/>
          <w:szCs w:val="28"/>
          <w:lang w:eastAsia="en-US"/>
        </w:rPr>
        <w:t>2. На официальном сайте размещаются и общероссийским и региональным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85C83" w:rsidRPr="00285C83" w:rsidRDefault="00285C83" w:rsidP="00285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5C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перечень объектов недвижимого имущества, принадлежащих депутату, его супруге (супругу) и несовершеннолетним детям на праве собственности или </w:t>
      </w:r>
      <w:r w:rsidRPr="00285C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находящихся в их пользовании, с указанием вида, площади и страны расположения каждого из таких объектов;</w:t>
      </w:r>
    </w:p>
    <w:p w:rsidR="00285C83" w:rsidRPr="00285C83" w:rsidRDefault="00285C83" w:rsidP="00285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5C83">
        <w:rPr>
          <w:rFonts w:ascii="Times New Roman" w:eastAsia="Calibri" w:hAnsi="Times New Roman" w:cs="Times New Roman"/>
          <w:sz w:val="28"/>
          <w:szCs w:val="28"/>
          <w:lang w:eastAsia="en-US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285C83" w:rsidRPr="00285C83" w:rsidRDefault="00285C83" w:rsidP="00285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5C83">
        <w:rPr>
          <w:rFonts w:ascii="Times New Roman" w:eastAsia="Calibri" w:hAnsi="Times New Roman" w:cs="Times New Roman"/>
          <w:sz w:val="28"/>
          <w:szCs w:val="28"/>
          <w:lang w:eastAsia="en-US"/>
        </w:rPr>
        <w:t>в) декларированный годовой доход депутата, его супруги (супруга) и несовершеннолетних детей;</w:t>
      </w:r>
    </w:p>
    <w:p w:rsidR="00285C83" w:rsidRPr="00285C83" w:rsidRDefault="00285C83" w:rsidP="00285C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C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</w:t>
      </w:r>
      <w:r w:rsidRPr="00285C83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</w:t>
      </w:r>
      <w:proofErr w:type="gramEnd"/>
    </w:p>
    <w:p w:rsidR="00285C83" w:rsidRPr="00285C83" w:rsidRDefault="00285C83" w:rsidP="00285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5C83">
        <w:rPr>
          <w:rFonts w:ascii="Times New Roman" w:eastAsia="Calibri" w:hAnsi="Times New Roman" w:cs="Times New Roman"/>
          <w:sz w:val="28"/>
          <w:szCs w:val="28"/>
          <w:lang w:eastAsia="en-US"/>
        </w:rPr>
        <w:t>3. В размещаемых на официальном сайте и предоставляемых общероссийским и региональным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85C83" w:rsidRPr="00285C83" w:rsidRDefault="00285C83" w:rsidP="00285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85C83">
        <w:rPr>
          <w:rFonts w:ascii="Times New Roman" w:eastAsia="Calibri" w:hAnsi="Times New Roman" w:cs="Times New Roman"/>
          <w:sz w:val="28"/>
          <w:szCs w:val="28"/>
          <w:lang w:eastAsia="en-US"/>
        </w:rPr>
        <w:t>а) иные сведения (кроме указанных в пункте 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85C83" w:rsidRPr="00285C83" w:rsidRDefault="00285C83" w:rsidP="00285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5C83">
        <w:rPr>
          <w:rFonts w:ascii="Times New Roman" w:eastAsia="Calibri" w:hAnsi="Times New Roman" w:cs="Times New Roman"/>
          <w:sz w:val="28"/>
          <w:szCs w:val="28"/>
          <w:lang w:eastAsia="en-US"/>
        </w:rPr>
        <w:t>б) персональные данные супруги (супруга), детей и иных членов семьи депутата;</w:t>
      </w:r>
    </w:p>
    <w:p w:rsidR="00285C83" w:rsidRPr="00285C83" w:rsidRDefault="00285C83" w:rsidP="00285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5C83">
        <w:rPr>
          <w:rFonts w:ascii="Times New Roman" w:eastAsia="Calibri" w:hAnsi="Times New Roman" w:cs="Times New Roman"/>
          <w:sz w:val="28"/>
          <w:szCs w:val="28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285C83" w:rsidRPr="00285C83" w:rsidRDefault="00285C83" w:rsidP="00285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5C83">
        <w:rPr>
          <w:rFonts w:ascii="Times New Roman" w:eastAsia="Calibri" w:hAnsi="Times New Roman" w:cs="Times New Roman"/>
          <w:sz w:val="28"/>
          <w:szCs w:val="28"/>
          <w:lang w:eastAsia="en-US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285C83" w:rsidRPr="00285C83" w:rsidRDefault="00285C83" w:rsidP="00285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85C83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285C83">
        <w:rPr>
          <w:rFonts w:ascii="Times New Roman" w:eastAsia="Calibri" w:hAnsi="Times New Roman" w:cs="Times New Roman"/>
          <w:sz w:val="28"/>
          <w:szCs w:val="28"/>
          <w:lang w:eastAsia="en-US"/>
        </w:rPr>
        <w:t>) информацию, отнесенную к государственной тайне или являющуюся конфиденциальной.</w:t>
      </w:r>
    </w:p>
    <w:p w:rsidR="00285C83" w:rsidRPr="00285C83" w:rsidRDefault="00285C83" w:rsidP="00285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5C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285C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указанные в 2 настоящего Порядка, за весь период осуществления полномочий депутатом, а также сведения о доходах, расходах, об имуществе и обязательствах имущественного характера его супруги </w:t>
      </w:r>
      <w:r w:rsidRPr="00285C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  <w:proofErr w:type="gramEnd"/>
    </w:p>
    <w:p w:rsidR="00285C83" w:rsidRPr="00285C83" w:rsidRDefault="00285C83" w:rsidP="00285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5C83">
        <w:rPr>
          <w:rFonts w:ascii="Times New Roman" w:eastAsia="Calibri" w:hAnsi="Times New Roman" w:cs="Times New Roman"/>
          <w:sz w:val="28"/>
          <w:szCs w:val="28"/>
          <w:lang w:eastAsia="en-US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Собранием представителей по форме согласно приложению к настоящему Порядку.</w:t>
      </w:r>
    </w:p>
    <w:p w:rsidR="00285C83" w:rsidRPr="00285C83" w:rsidRDefault="00285C83" w:rsidP="00285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5C83">
        <w:rPr>
          <w:rFonts w:ascii="Times New Roman" w:eastAsia="Calibri" w:hAnsi="Times New Roman" w:cs="Times New Roman"/>
          <w:sz w:val="28"/>
          <w:szCs w:val="28"/>
          <w:lang w:eastAsia="en-US"/>
        </w:rPr>
        <w:t>6. Председатель Собрания представителей:</w:t>
      </w:r>
    </w:p>
    <w:p w:rsidR="00285C83" w:rsidRPr="00285C83" w:rsidRDefault="00285C83" w:rsidP="00285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5C83">
        <w:rPr>
          <w:rFonts w:ascii="Times New Roman" w:eastAsia="Calibri" w:hAnsi="Times New Roman" w:cs="Times New Roman"/>
          <w:sz w:val="28"/>
          <w:szCs w:val="28"/>
          <w:lang w:eastAsia="en-US"/>
        </w:rPr>
        <w:t>а) в течение трех рабочих дней со дня поступления запроса от общероссийского и регионального средства массовой информации сообщает о нем депутату, в отношении которого поступил запрос;</w:t>
      </w:r>
    </w:p>
    <w:p w:rsidR="00285C83" w:rsidRPr="00285C83" w:rsidRDefault="00285C83" w:rsidP="00285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5C83">
        <w:rPr>
          <w:rFonts w:ascii="Times New Roman" w:eastAsia="Calibri" w:hAnsi="Times New Roman" w:cs="Times New Roman"/>
          <w:sz w:val="28"/>
          <w:szCs w:val="28"/>
          <w:lang w:eastAsia="en-US"/>
        </w:rPr>
        <w:t>б) в течение семи рабочих дней со дня поступления запроса от общероссийского и регионального средства массовой информации обеспечивает предоставление ему сведений, указанных в 2 настоящего Порядка, в том случае, если запрашиваемые сведения отсутствуют на официальном сайте.</w:t>
      </w:r>
    </w:p>
    <w:p w:rsidR="00285C83" w:rsidRDefault="00285C83" w:rsidP="00285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85C83" w:rsidSect="00285C83">
          <w:type w:val="continuous"/>
          <w:pgSz w:w="11907" w:h="16840" w:code="9"/>
          <w:pgMar w:top="567" w:right="1134" w:bottom="1134" w:left="1134" w:header="709" w:footer="709" w:gutter="0"/>
          <w:cols w:space="720"/>
          <w:titlePg/>
          <w:docGrid w:linePitch="326"/>
        </w:sectPr>
      </w:pPr>
      <w:r w:rsidRPr="00285C83">
        <w:rPr>
          <w:rFonts w:ascii="Times New Roman" w:eastAsia="Calibri" w:hAnsi="Times New Roman" w:cs="Times New Roman"/>
          <w:sz w:val="28"/>
          <w:szCs w:val="28"/>
          <w:lang w:eastAsia="en-US"/>
        </w:rPr>
        <w:t>7. Председатель Собрания представителей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85C83" w:rsidRPr="00285C83" w:rsidRDefault="00285C83" w:rsidP="00285C8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5C83" w:rsidRPr="00285C83" w:rsidRDefault="00285C83" w:rsidP="00285C83">
      <w:pPr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85C83">
        <w:rPr>
          <w:rFonts w:ascii="Times New Roman" w:eastAsia="Calibri" w:hAnsi="Times New Roman" w:cs="Times New Roman"/>
          <w:lang w:eastAsia="en-US"/>
        </w:rPr>
        <w:t>Приложение</w:t>
      </w:r>
    </w:p>
    <w:p w:rsidR="00285C83" w:rsidRPr="00285C83" w:rsidRDefault="00285C83" w:rsidP="00285C83">
      <w:pPr>
        <w:pStyle w:val="FR1"/>
        <w:tabs>
          <w:tab w:val="left" w:pos="10065"/>
        </w:tabs>
        <w:spacing w:line="120" w:lineRule="atLeast"/>
        <w:ind w:left="0" w:firstLine="709"/>
        <w:jc w:val="right"/>
        <w:rPr>
          <w:sz w:val="24"/>
          <w:szCs w:val="24"/>
        </w:rPr>
      </w:pPr>
      <w:r w:rsidRPr="00285C83">
        <w:rPr>
          <w:rFonts w:eastAsia="Calibri"/>
          <w:sz w:val="22"/>
          <w:szCs w:val="22"/>
          <w:lang w:eastAsia="en-US"/>
        </w:rPr>
        <w:t xml:space="preserve">к </w:t>
      </w:r>
      <w:r w:rsidRPr="00285C83">
        <w:rPr>
          <w:sz w:val="24"/>
          <w:szCs w:val="24"/>
        </w:rPr>
        <w:t>Порядку размещения сведений о доходах,</w:t>
      </w:r>
    </w:p>
    <w:p w:rsidR="00285C83" w:rsidRPr="00285C83" w:rsidRDefault="00285C83" w:rsidP="00285C83">
      <w:pPr>
        <w:pStyle w:val="FR1"/>
        <w:tabs>
          <w:tab w:val="left" w:pos="10065"/>
        </w:tabs>
        <w:spacing w:line="120" w:lineRule="atLeast"/>
        <w:ind w:left="0" w:firstLine="709"/>
        <w:jc w:val="right"/>
        <w:rPr>
          <w:sz w:val="24"/>
          <w:szCs w:val="24"/>
        </w:rPr>
      </w:pPr>
      <w:proofErr w:type="gramStart"/>
      <w:r w:rsidRPr="00285C83">
        <w:rPr>
          <w:sz w:val="24"/>
          <w:szCs w:val="24"/>
        </w:rPr>
        <w:t>расходах</w:t>
      </w:r>
      <w:proofErr w:type="gramEnd"/>
      <w:r w:rsidRPr="00285C83">
        <w:rPr>
          <w:sz w:val="24"/>
          <w:szCs w:val="24"/>
        </w:rPr>
        <w:t>, об имуществе и обязательствах имущественного характера</w:t>
      </w:r>
    </w:p>
    <w:p w:rsidR="00285C83" w:rsidRPr="00285C83" w:rsidRDefault="00285C83" w:rsidP="00285C83">
      <w:pPr>
        <w:pStyle w:val="FR1"/>
        <w:tabs>
          <w:tab w:val="left" w:pos="10065"/>
        </w:tabs>
        <w:spacing w:line="120" w:lineRule="atLeast"/>
        <w:ind w:left="0" w:firstLine="709"/>
        <w:jc w:val="right"/>
        <w:rPr>
          <w:sz w:val="24"/>
          <w:szCs w:val="24"/>
        </w:rPr>
      </w:pPr>
      <w:r w:rsidRPr="00285C83">
        <w:rPr>
          <w:sz w:val="24"/>
          <w:szCs w:val="24"/>
        </w:rPr>
        <w:t xml:space="preserve">депутатов Собрания представителей </w:t>
      </w:r>
      <w:r w:rsidRPr="00285C83">
        <w:rPr>
          <w:sz w:val="24"/>
          <w:szCs w:val="28"/>
        </w:rPr>
        <w:t xml:space="preserve">сельского поселения Большая Дергуновка </w:t>
      </w:r>
      <w:r w:rsidRPr="00285C83">
        <w:rPr>
          <w:sz w:val="24"/>
          <w:szCs w:val="24"/>
        </w:rPr>
        <w:t>муниципального района</w:t>
      </w:r>
    </w:p>
    <w:p w:rsidR="00285C83" w:rsidRPr="00285C83" w:rsidRDefault="00285C83" w:rsidP="00285C83">
      <w:pPr>
        <w:pStyle w:val="FR1"/>
        <w:tabs>
          <w:tab w:val="left" w:pos="10065"/>
        </w:tabs>
        <w:spacing w:line="120" w:lineRule="atLeast"/>
        <w:ind w:left="0" w:firstLine="709"/>
        <w:jc w:val="right"/>
        <w:rPr>
          <w:sz w:val="24"/>
          <w:szCs w:val="24"/>
        </w:rPr>
      </w:pPr>
      <w:r w:rsidRPr="00285C83">
        <w:rPr>
          <w:sz w:val="24"/>
          <w:szCs w:val="24"/>
        </w:rPr>
        <w:t>Большеглушицкий Самарской области и членов их семей на официальном сайте</w:t>
      </w:r>
    </w:p>
    <w:p w:rsidR="00285C83" w:rsidRPr="00285C83" w:rsidRDefault="00285C83" w:rsidP="00285C83">
      <w:pPr>
        <w:pStyle w:val="FR1"/>
        <w:tabs>
          <w:tab w:val="left" w:pos="10065"/>
        </w:tabs>
        <w:spacing w:line="120" w:lineRule="atLeast"/>
        <w:ind w:left="0" w:firstLine="709"/>
        <w:jc w:val="right"/>
        <w:rPr>
          <w:sz w:val="24"/>
          <w:szCs w:val="24"/>
        </w:rPr>
      </w:pPr>
      <w:r w:rsidRPr="00285C83">
        <w:rPr>
          <w:sz w:val="24"/>
          <w:szCs w:val="24"/>
        </w:rPr>
        <w:t>Собрания представителей муниципального района Большеглушицкий Самарской области</w:t>
      </w:r>
    </w:p>
    <w:p w:rsidR="00285C83" w:rsidRPr="00285C83" w:rsidRDefault="00285C83" w:rsidP="00285C83">
      <w:pPr>
        <w:pStyle w:val="FR1"/>
        <w:tabs>
          <w:tab w:val="left" w:pos="10065"/>
        </w:tabs>
        <w:spacing w:line="120" w:lineRule="atLeast"/>
        <w:ind w:left="0" w:firstLine="709"/>
        <w:jc w:val="right"/>
        <w:rPr>
          <w:sz w:val="24"/>
          <w:szCs w:val="24"/>
        </w:rPr>
      </w:pPr>
      <w:r w:rsidRPr="00285C83">
        <w:rPr>
          <w:sz w:val="24"/>
          <w:szCs w:val="24"/>
        </w:rPr>
        <w:t xml:space="preserve">и предоставления этих сведений </w:t>
      </w:r>
      <w:proofErr w:type="gramStart"/>
      <w:r w:rsidRPr="00285C83">
        <w:rPr>
          <w:sz w:val="24"/>
          <w:szCs w:val="24"/>
        </w:rPr>
        <w:t>общероссийским</w:t>
      </w:r>
      <w:proofErr w:type="gramEnd"/>
      <w:r w:rsidRPr="00285C83">
        <w:rPr>
          <w:sz w:val="24"/>
          <w:szCs w:val="24"/>
        </w:rPr>
        <w:t xml:space="preserve"> и региональным</w:t>
      </w:r>
    </w:p>
    <w:p w:rsidR="00285C83" w:rsidRPr="00285C83" w:rsidRDefault="00285C83" w:rsidP="00285C83">
      <w:pPr>
        <w:spacing w:after="0" w:line="12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285C83">
        <w:rPr>
          <w:rFonts w:ascii="Times New Roman" w:hAnsi="Times New Roman" w:cs="Times New Roman"/>
        </w:rPr>
        <w:t>средствам массовой информации для опубликования</w:t>
      </w:r>
      <w:r w:rsidR="005E7269" w:rsidRPr="005E7269">
        <w:rPr>
          <w:rFonts w:ascii="Times New Roman" w:hAnsi="Times New Roman" w:cs="Times New Roman"/>
          <w:noProof/>
        </w:rPr>
        <w:pict>
          <v:rect id="_x0000_s1026" style="position:absolute;left:0;text-align:left;margin-left:0;margin-top:-15.2pt;width:206.55pt;height:8.6pt;z-index:251660288;mso-position-horizontal-relative:text;mso-position-vertical-relative:text" filled="f" strokecolor="white">
            <v:textbox style="mso-next-textbox:#_x0000_s1026" inset="1pt,1pt,1pt,1pt">
              <w:txbxContent>
                <w:p w:rsidR="00285C83" w:rsidRDefault="00285C83" w:rsidP="00285C83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1" w:name="Par69"/>
      <w:bookmarkEnd w:id="1"/>
    </w:p>
    <w:p w:rsidR="00285C83" w:rsidRDefault="00285C83" w:rsidP="00285C83">
      <w:pPr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</w:rPr>
      </w:pPr>
      <w:bookmarkStart w:id="2" w:name="Par80"/>
      <w:bookmarkEnd w:id="2"/>
      <w:r w:rsidRPr="00285C83">
        <w:rPr>
          <w:rFonts w:ascii="Times New Roman" w:hAnsi="Times New Roman" w:cs="Times New Roman"/>
        </w:rPr>
        <w:t>Сведения</w:t>
      </w:r>
    </w:p>
    <w:p w:rsidR="00285C83" w:rsidRPr="00285C83" w:rsidRDefault="00285C83" w:rsidP="00285C83">
      <w:pPr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</w:rPr>
      </w:pPr>
      <w:proofErr w:type="gramStart"/>
      <w:r w:rsidRPr="00285C8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  <w:r w:rsidRPr="00285C83">
        <w:rPr>
          <w:rFonts w:ascii="Times New Roman" w:hAnsi="Times New Roman" w:cs="Times New Roman"/>
        </w:rPr>
        <w:t xml:space="preserve"> </w:t>
      </w:r>
      <w:r w:rsidRPr="00285C83">
        <w:rPr>
          <w:rFonts w:ascii="Times New Roman" w:hAnsi="Times New Roman" w:cs="Times New Roman"/>
          <w:sz w:val="24"/>
          <w:szCs w:val="24"/>
        </w:rPr>
        <w:t xml:space="preserve">характера, представленные депутатами Собрания представителей </w:t>
      </w:r>
      <w:r w:rsidRPr="00285C83">
        <w:rPr>
          <w:rFonts w:ascii="Times New Roman" w:hAnsi="Times New Roman" w:cs="Times New Roman"/>
          <w:sz w:val="24"/>
          <w:szCs w:val="28"/>
        </w:rPr>
        <w:t xml:space="preserve">сельского поселения Большая Дергуновка </w:t>
      </w:r>
      <w:r w:rsidRPr="00285C83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за отчетный период с 1 января 20____ года по 31 декабря 20____ года </w:t>
      </w:r>
      <w:r w:rsidRPr="00285C83">
        <w:rPr>
          <w:rFonts w:ascii="Times New Roman" w:hAnsi="Times New Roman" w:cs="Times New Roman"/>
          <w:sz w:val="24"/>
        </w:rPr>
        <w:t>и подлежащие размещению в информационно-телекоммуникационной сети</w:t>
      </w:r>
      <w:r>
        <w:rPr>
          <w:sz w:val="24"/>
        </w:rPr>
        <w:t xml:space="preserve"> </w:t>
      </w:r>
      <w:r w:rsidRPr="00285C83">
        <w:rPr>
          <w:sz w:val="24"/>
        </w:rPr>
        <w:t>и</w:t>
      </w:r>
      <w:r w:rsidRPr="00285C83">
        <w:rPr>
          <w:rFonts w:ascii="Times New Roman" w:hAnsi="Times New Roman" w:cs="Times New Roman"/>
          <w:sz w:val="24"/>
        </w:rPr>
        <w:t>нтернет на официальном сайте Собрания представителей</w:t>
      </w:r>
      <w:r w:rsidRPr="00285C83">
        <w:rPr>
          <w:rFonts w:ascii="Times New Roman" w:hAnsi="Times New Roman" w:cs="Times New Roman"/>
          <w:sz w:val="24"/>
          <w:szCs w:val="28"/>
        </w:rPr>
        <w:t xml:space="preserve"> сельского поселения Большая Дергуновка</w:t>
      </w:r>
      <w:r w:rsidRPr="00285C83">
        <w:rPr>
          <w:rFonts w:ascii="Times New Roman" w:hAnsi="Times New Roman" w:cs="Times New Roman"/>
          <w:sz w:val="24"/>
        </w:rPr>
        <w:t xml:space="preserve"> муниципального района Большеглушицкий Самарской области</w:t>
      </w:r>
      <w:proofErr w:type="gramEnd"/>
    </w:p>
    <w:tbl>
      <w:tblPr>
        <w:tblpPr w:leftFromText="180" w:rightFromText="180" w:vertAnchor="text" w:horzAnchor="margin" w:tblpXSpec="center" w:tblpY="126"/>
        <w:tblW w:w="1573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2126"/>
        <w:gridCol w:w="1843"/>
        <w:gridCol w:w="964"/>
        <w:gridCol w:w="850"/>
        <w:gridCol w:w="907"/>
        <w:gridCol w:w="964"/>
        <w:gridCol w:w="709"/>
        <w:gridCol w:w="992"/>
        <w:gridCol w:w="851"/>
        <w:gridCol w:w="795"/>
        <w:gridCol w:w="1134"/>
        <w:gridCol w:w="2607"/>
      </w:tblGrid>
      <w:tr w:rsidR="00285C83" w:rsidRPr="00285C83" w:rsidTr="00285C83">
        <w:trPr>
          <w:trHeight w:val="9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8F9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</w:t>
            </w:r>
          </w:p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firstLine="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285C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285C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285C83" w:rsidRPr="00285C83" w:rsidTr="00285C83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C83" w:rsidRPr="00285C83" w:rsidTr="00285C83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C83" w:rsidRPr="00285C83" w:rsidTr="00285C8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C83" w:rsidRPr="00285C83" w:rsidTr="00285C8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C83" w:rsidRPr="00285C83" w:rsidTr="00285C83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C83" w:rsidRPr="00285C83" w:rsidTr="00285C8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C83" w:rsidRPr="00285C83" w:rsidTr="00285C8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5C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5C83" w:rsidRPr="00285C83" w:rsidRDefault="00285C83" w:rsidP="00285C83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85C83" w:rsidRPr="00285C83" w:rsidRDefault="00285C83" w:rsidP="00285C83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85C83" w:rsidRPr="00285C83" w:rsidRDefault="00285C83" w:rsidP="00285C83">
      <w:pPr>
        <w:widowControl w:val="0"/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285C83">
        <w:rPr>
          <w:rFonts w:ascii="Times New Roman" w:hAnsi="Times New Roman" w:cs="Times New Roman"/>
          <w:sz w:val="20"/>
          <w:szCs w:val="20"/>
        </w:rPr>
        <w:t xml:space="preserve">    _____________ _______________________   ____________________</w:t>
      </w:r>
    </w:p>
    <w:p w:rsidR="00285C83" w:rsidRPr="00285C83" w:rsidRDefault="00285C83" w:rsidP="00285C83">
      <w:pPr>
        <w:widowControl w:val="0"/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285C83">
        <w:rPr>
          <w:rFonts w:ascii="Times New Roman" w:hAnsi="Times New Roman" w:cs="Times New Roman"/>
          <w:sz w:val="20"/>
          <w:szCs w:val="20"/>
        </w:rPr>
        <w:t xml:space="preserve">          (подпись)                 (Ф.И.О. руководителя)                                    (дата)</w:t>
      </w:r>
    </w:p>
    <w:p w:rsidR="00285C83" w:rsidRPr="00285C83" w:rsidRDefault="00285C83" w:rsidP="00285C83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85C83">
        <w:rPr>
          <w:rFonts w:ascii="Times New Roman" w:eastAsia="Calibri" w:hAnsi="Times New Roman" w:cs="Times New Roman"/>
          <w:sz w:val="20"/>
          <w:szCs w:val="20"/>
          <w:lang w:eastAsia="en-US"/>
        </w:rPr>
        <w:t>--------------------------------</w:t>
      </w:r>
    </w:p>
    <w:p w:rsidR="00285C83" w:rsidRPr="00B938F9" w:rsidRDefault="00285C83" w:rsidP="00285C83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16"/>
          <w:szCs w:val="20"/>
          <w:lang w:eastAsia="en-US"/>
        </w:rPr>
      </w:pPr>
      <w:bookmarkStart w:id="3" w:name="Par190"/>
      <w:bookmarkEnd w:id="3"/>
      <w:r w:rsidRPr="00285C83">
        <w:rPr>
          <w:rFonts w:ascii="Times New Roman" w:eastAsia="Calibri" w:hAnsi="Times New Roman" w:cs="Times New Roman"/>
          <w:sz w:val="20"/>
          <w:szCs w:val="20"/>
          <w:lang w:eastAsia="en-US"/>
        </w:rPr>
        <w:t>&lt;</w:t>
      </w:r>
      <w:r w:rsidRPr="00B938F9">
        <w:rPr>
          <w:rFonts w:ascii="Times New Roman" w:eastAsia="Calibri" w:hAnsi="Times New Roman" w:cs="Times New Roman"/>
          <w:sz w:val="16"/>
          <w:szCs w:val="20"/>
          <w:lang w:eastAsia="en-US"/>
        </w:rPr>
        <w:t>1</w:t>
      </w:r>
      <w:proofErr w:type="gramStart"/>
      <w:r w:rsidRPr="00B938F9">
        <w:rPr>
          <w:rFonts w:ascii="Times New Roman" w:eastAsia="Calibri" w:hAnsi="Times New Roman" w:cs="Times New Roman"/>
          <w:sz w:val="16"/>
          <w:szCs w:val="20"/>
          <w:lang w:eastAsia="en-US"/>
        </w:rPr>
        <w:t>&gt; В</w:t>
      </w:r>
      <w:proofErr w:type="gramEnd"/>
      <w:r w:rsidRPr="00B938F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случае, если в отчетном периоде </w:t>
      </w:r>
      <w:r w:rsidRPr="00B938F9">
        <w:rPr>
          <w:rFonts w:ascii="Times New Roman" w:hAnsi="Times New Roman" w:cs="Times New Roman"/>
          <w:sz w:val="16"/>
          <w:szCs w:val="20"/>
        </w:rPr>
        <w:t>депутату Собрания представителей сельского поселения Большая Дергуновка муниципального района Большеглушицкий Самарской области</w:t>
      </w:r>
      <w:r w:rsidRPr="00B938F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85C83" w:rsidRPr="00B938F9" w:rsidRDefault="00285C83" w:rsidP="00285C83">
      <w:pPr>
        <w:widowControl w:val="0"/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eastAsia="Calibri" w:hAnsi="Times New Roman" w:cs="Times New Roman"/>
          <w:sz w:val="16"/>
          <w:szCs w:val="20"/>
          <w:lang w:eastAsia="en-US"/>
        </w:rPr>
      </w:pPr>
      <w:bookmarkStart w:id="4" w:name="Par191"/>
      <w:bookmarkEnd w:id="4"/>
      <w:r w:rsidRPr="00B938F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&lt;2&gt; Сведения указываются, если сумма сделки превышает общий доход </w:t>
      </w:r>
      <w:r w:rsidRPr="00B938F9">
        <w:rPr>
          <w:rFonts w:ascii="Times New Roman" w:hAnsi="Times New Roman" w:cs="Times New Roman"/>
          <w:sz w:val="16"/>
          <w:szCs w:val="20"/>
        </w:rPr>
        <w:t>депутата Собрания представителей сельского поселения Большая Дергуновка муниципального района Большеглушицкий Самарской области</w:t>
      </w:r>
      <w:r w:rsidRPr="00B938F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и его супруги (супруга) за три последних года, предшествующих совершению сделки.</w:t>
      </w:r>
    </w:p>
    <w:sectPr w:rsidR="00285C83" w:rsidRPr="00B938F9" w:rsidSect="00B938F9">
      <w:pgSz w:w="16840" w:h="11907" w:orient="landscape" w:code="9"/>
      <w:pgMar w:top="142" w:right="567" w:bottom="709" w:left="1134" w:header="709" w:footer="709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C83"/>
    <w:rsid w:val="000B07BF"/>
    <w:rsid w:val="00285C83"/>
    <w:rsid w:val="004824E9"/>
    <w:rsid w:val="004A199F"/>
    <w:rsid w:val="004B5ECB"/>
    <w:rsid w:val="005E7269"/>
    <w:rsid w:val="006366AF"/>
    <w:rsid w:val="00A4743A"/>
    <w:rsid w:val="00B938F9"/>
    <w:rsid w:val="00BF6468"/>
    <w:rsid w:val="00CD1106"/>
    <w:rsid w:val="00D315D0"/>
    <w:rsid w:val="00D63942"/>
    <w:rsid w:val="00F01618"/>
    <w:rsid w:val="00F7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285C83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6</cp:revision>
  <cp:lastPrinted>2016-03-09T10:49:00Z</cp:lastPrinted>
  <dcterms:created xsi:type="dcterms:W3CDTF">2016-01-27T11:08:00Z</dcterms:created>
  <dcterms:modified xsi:type="dcterms:W3CDTF">2017-02-06T10:18:00Z</dcterms:modified>
</cp:coreProperties>
</file>