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28" w:rsidRPr="0085101C" w:rsidRDefault="00C53189" w:rsidP="0085101C">
      <w:pPr>
        <w:widowControl w:val="0"/>
        <w:tabs>
          <w:tab w:val="left" w:pos="-284"/>
          <w:tab w:val="right" w:pos="9840"/>
        </w:tabs>
        <w:spacing w:after="0" w:line="240" w:lineRule="auto"/>
        <w:ind w:right="-2"/>
        <w:rPr>
          <w:rFonts w:ascii="Times New Roman" w:hAnsi="Times New Roman" w:cs="Times New Roman"/>
          <w:b/>
          <w:sz w:val="24"/>
          <w:szCs w:val="24"/>
        </w:rPr>
      </w:pPr>
      <w:r w:rsidRPr="00C53189">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80C28" w:rsidRPr="0085101C">
        <w:rPr>
          <w:rFonts w:ascii="Times New Roman" w:hAnsi="Times New Roman" w:cs="Times New Roman"/>
          <w:b/>
          <w:sz w:val="24"/>
          <w:szCs w:val="24"/>
        </w:rPr>
        <w:tab/>
        <w:t>16+</w:t>
      </w:r>
    </w:p>
    <w:p w:rsidR="00780C28" w:rsidRPr="0085101C" w:rsidRDefault="00780C28" w:rsidP="0085101C">
      <w:pPr>
        <w:widowControl w:val="0"/>
        <w:tabs>
          <w:tab w:val="left" w:pos="-284"/>
        </w:tabs>
        <w:spacing w:after="0" w:line="240" w:lineRule="auto"/>
        <w:ind w:right="-2"/>
        <w:jc w:val="right"/>
        <w:rPr>
          <w:rFonts w:ascii="Times New Roman" w:hAnsi="Times New Roman" w:cs="Times New Roman"/>
          <w:b/>
          <w:sz w:val="24"/>
          <w:szCs w:val="24"/>
        </w:rPr>
      </w:pPr>
      <w:r w:rsidRPr="0085101C">
        <w:rPr>
          <w:rFonts w:ascii="Times New Roman" w:hAnsi="Times New Roman" w:cs="Times New Roman"/>
          <w:b/>
          <w:sz w:val="24"/>
          <w:szCs w:val="24"/>
        </w:rPr>
        <w:t xml:space="preserve">                                                                                                           выпуск №</w:t>
      </w:r>
      <w:r w:rsidR="00302AF0" w:rsidRPr="0085101C">
        <w:rPr>
          <w:rFonts w:ascii="Times New Roman" w:hAnsi="Times New Roman" w:cs="Times New Roman"/>
          <w:b/>
          <w:sz w:val="24"/>
          <w:szCs w:val="24"/>
        </w:rPr>
        <w:t>3</w:t>
      </w:r>
      <w:r w:rsidR="00C8476C" w:rsidRPr="0085101C">
        <w:rPr>
          <w:rFonts w:ascii="Times New Roman" w:hAnsi="Times New Roman" w:cs="Times New Roman"/>
          <w:b/>
          <w:sz w:val="24"/>
          <w:szCs w:val="24"/>
        </w:rPr>
        <w:t>6</w:t>
      </w:r>
      <w:r w:rsidRPr="0085101C">
        <w:rPr>
          <w:rFonts w:ascii="Times New Roman" w:hAnsi="Times New Roman" w:cs="Times New Roman"/>
          <w:b/>
          <w:sz w:val="24"/>
          <w:szCs w:val="24"/>
        </w:rPr>
        <w:t>(18</w:t>
      </w:r>
      <w:r w:rsidR="00C8476C" w:rsidRPr="0085101C">
        <w:rPr>
          <w:rFonts w:ascii="Times New Roman" w:hAnsi="Times New Roman" w:cs="Times New Roman"/>
          <w:b/>
          <w:sz w:val="24"/>
          <w:szCs w:val="24"/>
        </w:rPr>
        <w:t>9</w:t>
      </w:r>
      <w:r w:rsidRPr="0085101C">
        <w:rPr>
          <w:rFonts w:ascii="Times New Roman" w:hAnsi="Times New Roman" w:cs="Times New Roman"/>
          <w:b/>
          <w:sz w:val="24"/>
          <w:szCs w:val="24"/>
        </w:rPr>
        <w:t xml:space="preserve">) </w:t>
      </w:r>
      <w:r w:rsidR="00C8476C" w:rsidRPr="0085101C">
        <w:rPr>
          <w:rFonts w:ascii="Times New Roman" w:hAnsi="Times New Roman" w:cs="Times New Roman"/>
          <w:b/>
          <w:sz w:val="24"/>
          <w:szCs w:val="24"/>
        </w:rPr>
        <w:t>31</w:t>
      </w:r>
      <w:r w:rsidRPr="0085101C">
        <w:rPr>
          <w:rFonts w:ascii="Times New Roman" w:hAnsi="Times New Roman" w:cs="Times New Roman"/>
          <w:b/>
          <w:sz w:val="24"/>
          <w:szCs w:val="24"/>
        </w:rPr>
        <w:t>.1</w:t>
      </w:r>
      <w:r w:rsidR="00F667D1" w:rsidRPr="0085101C">
        <w:rPr>
          <w:rFonts w:ascii="Times New Roman" w:hAnsi="Times New Roman" w:cs="Times New Roman"/>
          <w:b/>
          <w:sz w:val="24"/>
          <w:szCs w:val="24"/>
        </w:rPr>
        <w:t>2</w:t>
      </w:r>
      <w:r w:rsidRPr="0085101C">
        <w:rPr>
          <w:rFonts w:ascii="Times New Roman" w:hAnsi="Times New Roman" w:cs="Times New Roman"/>
          <w:b/>
          <w:sz w:val="24"/>
          <w:szCs w:val="24"/>
        </w:rPr>
        <w:t>.2019г</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rPr>
      </w:pPr>
      <w:r w:rsidRPr="0085101C">
        <w:rPr>
          <w:rFonts w:ascii="Times New Roman" w:hAnsi="Times New Roman" w:cs="Times New Roman"/>
          <w:b/>
          <w:sz w:val="24"/>
          <w:szCs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u w:val="single"/>
        </w:rPr>
      </w:pPr>
      <w:r w:rsidRPr="0085101C">
        <w:rPr>
          <w:rFonts w:ascii="Times New Roman" w:hAnsi="Times New Roman" w:cs="Times New Roman"/>
          <w:b/>
          <w:sz w:val="24"/>
          <w:szCs w:val="24"/>
          <w:u w:val="single"/>
        </w:rPr>
        <w:t>ОФИЦИАЛЬНОЕ ОПУБЛИКОВАНИЕ</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rPr>
      </w:pPr>
      <w:r w:rsidRPr="0085101C">
        <w:rPr>
          <w:rFonts w:ascii="Times New Roman" w:hAnsi="Times New Roman" w:cs="Times New Roman"/>
          <w:b/>
          <w:sz w:val="24"/>
          <w:szCs w:val="24"/>
        </w:rPr>
        <w:t>МУНИЦИПАЛЬНОЕ УЧРЕЖДЕНИЕ</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rPr>
      </w:pPr>
      <w:r w:rsidRPr="0085101C">
        <w:rPr>
          <w:rFonts w:ascii="Times New Roman" w:hAnsi="Times New Roman" w:cs="Times New Roman"/>
          <w:b/>
          <w:sz w:val="24"/>
          <w:szCs w:val="24"/>
        </w:rPr>
        <w:t>АДМИНИСТРАЦИЯ</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rPr>
      </w:pPr>
      <w:r w:rsidRPr="0085101C">
        <w:rPr>
          <w:rFonts w:ascii="Times New Roman" w:hAnsi="Times New Roman" w:cs="Times New Roman"/>
          <w:b/>
          <w:sz w:val="24"/>
          <w:szCs w:val="24"/>
        </w:rPr>
        <w:t>СЕЛЬСКОГО ПОСЕЛЕНИЯ</w:t>
      </w:r>
    </w:p>
    <w:p w:rsidR="00780C28" w:rsidRPr="0085101C" w:rsidRDefault="00780C28" w:rsidP="0085101C">
      <w:pPr>
        <w:widowControl w:val="0"/>
        <w:tabs>
          <w:tab w:val="left" w:pos="0"/>
        </w:tabs>
        <w:spacing w:after="0" w:line="240" w:lineRule="auto"/>
        <w:ind w:right="-2"/>
        <w:jc w:val="center"/>
        <w:rPr>
          <w:rFonts w:ascii="Times New Roman" w:hAnsi="Times New Roman" w:cs="Times New Roman"/>
          <w:b/>
          <w:sz w:val="24"/>
          <w:szCs w:val="24"/>
        </w:rPr>
      </w:pPr>
      <w:r w:rsidRPr="0085101C">
        <w:rPr>
          <w:rFonts w:ascii="Times New Roman" w:hAnsi="Times New Roman" w:cs="Times New Roman"/>
          <w:b/>
          <w:sz w:val="24"/>
          <w:szCs w:val="24"/>
        </w:rPr>
        <w:t>БОЛЬШАЯ ДЕРГУНОВКА</w:t>
      </w:r>
      <w:bookmarkStart w:id="0" w:name="Par1"/>
      <w:bookmarkEnd w:id="0"/>
    </w:p>
    <w:p w:rsidR="00F037C2" w:rsidRPr="0004456F" w:rsidRDefault="00F037C2" w:rsidP="0004456F">
      <w:pPr>
        <w:spacing w:after="0" w:line="240" w:lineRule="auto"/>
        <w:jc w:val="center"/>
        <w:rPr>
          <w:rFonts w:ascii="Times New Roman" w:hAnsi="Times New Roman" w:cs="Times New Roman"/>
          <w:b/>
          <w:bCs/>
          <w:sz w:val="16"/>
          <w:szCs w:val="16"/>
        </w:rPr>
      </w:pPr>
      <w:bookmarkStart w:id="1" w:name="_Toc103606929"/>
      <w:bookmarkStart w:id="2" w:name="_Toc131313922"/>
      <w:bookmarkStart w:id="3" w:name="_Toc215295508"/>
      <w:bookmarkStart w:id="4" w:name="_Toc234175856"/>
      <w:bookmarkStart w:id="5" w:name="_Toc234176024"/>
      <w:bookmarkStart w:id="6" w:name="_Toc209979968"/>
      <w:r w:rsidRPr="0004456F">
        <w:rPr>
          <w:rFonts w:ascii="Times New Roman" w:hAnsi="Times New Roman" w:cs="Times New Roman"/>
          <w:noProof/>
          <w:sz w:val="16"/>
          <w:szCs w:val="16"/>
        </w:rPr>
        <w:drawing>
          <wp:inline distT="0" distB="0" distL="0" distR="0">
            <wp:extent cx="251460" cy="3143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51460" cy="314325"/>
                    </a:xfrm>
                    <a:prstGeom prst="rect">
                      <a:avLst/>
                    </a:prstGeom>
                    <a:noFill/>
                    <a:ln w="9525">
                      <a:noFill/>
                      <a:miter lim="800000"/>
                      <a:headEnd/>
                      <a:tailEnd/>
                    </a:ln>
                  </pic:spPr>
                </pic:pic>
              </a:graphicData>
            </a:graphic>
          </wp:inline>
        </w:drawing>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СОБРАНИЕ ПРЕДСТАВИТЕЛЕЙ</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СЕЛЬСКОГО ПОСЕЛЕНИЯ</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БОЛЬШАЯ ДЕРГУНОВКА</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sz w:val="16"/>
          <w:szCs w:val="16"/>
        </w:rPr>
        <w:t>МУНИЦИПАЛЬНОГО РАЙОНА</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БОЛЬШЕГЛУШИЦКИЙ</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САМАРСКОЙ ОБЛАСТИ</w:t>
      </w:r>
    </w:p>
    <w:p w:rsidR="00F037C2" w:rsidRPr="0004456F" w:rsidRDefault="00F037C2" w:rsidP="0004456F">
      <w:pPr>
        <w:spacing w:after="0" w:line="240" w:lineRule="auto"/>
        <w:jc w:val="center"/>
        <w:rPr>
          <w:rFonts w:ascii="Times New Roman" w:hAnsi="Times New Roman" w:cs="Times New Roman"/>
          <w:b/>
          <w:bCs/>
          <w:sz w:val="16"/>
          <w:szCs w:val="16"/>
        </w:rPr>
      </w:pPr>
      <w:r w:rsidRPr="0004456F">
        <w:rPr>
          <w:rFonts w:ascii="Times New Roman" w:hAnsi="Times New Roman" w:cs="Times New Roman"/>
          <w:b/>
          <w:bCs/>
          <w:sz w:val="16"/>
          <w:szCs w:val="16"/>
        </w:rPr>
        <w:t>ТРЕТЬЕГО СОЗЫВА</w:t>
      </w:r>
    </w:p>
    <w:p w:rsidR="00F037C2" w:rsidRPr="0004456F" w:rsidRDefault="00F037C2" w:rsidP="0004456F">
      <w:pPr>
        <w:spacing w:after="0" w:line="240" w:lineRule="auto"/>
        <w:jc w:val="center"/>
        <w:rPr>
          <w:rFonts w:ascii="Times New Roman" w:hAnsi="Times New Roman" w:cs="Times New Roman"/>
          <w:b/>
          <w:bCs/>
          <w:color w:val="000000"/>
          <w:sz w:val="16"/>
          <w:szCs w:val="16"/>
          <w:u w:val="single"/>
        </w:rPr>
      </w:pPr>
      <w:r w:rsidRPr="0004456F">
        <w:rPr>
          <w:rFonts w:ascii="Times New Roman" w:hAnsi="Times New Roman" w:cs="Times New Roman"/>
          <w:b/>
          <w:bCs/>
          <w:sz w:val="16"/>
          <w:szCs w:val="16"/>
        </w:rPr>
        <w:t>Р Е Ш Е Н И Е  № 234</w:t>
      </w:r>
    </w:p>
    <w:p w:rsidR="00F037C2" w:rsidRPr="0004456F" w:rsidRDefault="00F037C2" w:rsidP="0004456F">
      <w:pPr>
        <w:spacing w:after="0" w:line="240" w:lineRule="auto"/>
        <w:jc w:val="center"/>
        <w:rPr>
          <w:rFonts w:ascii="Times New Roman" w:hAnsi="Times New Roman" w:cs="Times New Roman"/>
          <w:sz w:val="16"/>
          <w:szCs w:val="16"/>
        </w:rPr>
      </w:pPr>
      <w:r w:rsidRPr="0004456F">
        <w:rPr>
          <w:rFonts w:ascii="Times New Roman" w:hAnsi="Times New Roman" w:cs="Times New Roman"/>
          <w:b/>
          <w:bCs/>
          <w:sz w:val="16"/>
          <w:szCs w:val="16"/>
          <w:u w:val="single"/>
        </w:rPr>
        <w:t>от 30 декабря 2019г.</w:t>
      </w:r>
    </w:p>
    <w:p w:rsidR="00F037C2" w:rsidRPr="0004456F" w:rsidRDefault="00F037C2" w:rsidP="0004456F">
      <w:pPr>
        <w:spacing w:after="0" w:line="240" w:lineRule="auto"/>
        <w:jc w:val="center"/>
        <w:outlineLvl w:val="0"/>
        <w:rPr>
          <w:rFonts w:ascii="Times New Roman" w:hAnsi="Times New Roman" w:cs="Times New Roman"/>
          <w:b/>
          <w:sz w:val="24"/>
          <w:szCs w:val="24"/>
        </w:rPr>
      </w:pPr>
      <w:r w:rsidRPr="0004456F">
        <w:rPr>
          <w:rFonts w:ascii="Times New Roman" w:hAnsi="Times New Roman" w:cs="Times New Roman"/>
          <w:b/>
          <w:sz w:val="24"/>
          <w:szCs w:val="24"/>
        </w:rPr>
        <w:t>О внесении изменений в Правила землепользования и застройки</w:t>
      </w:r>
    </w:p>
    <w:p w:rsidR="00F037C2" w:rsidRPr="0004456F" w:rsidRDefault="00F037C2" w:rsidP="0004456F">
      <w:pPr>
        <w:tabs>
          <w:tab w:val="left" w:pos="142"/>
        </w:tabs>
        <w:suppressAutoHyphens/>
        <w:spacing w:after="0" w:line="240" w:lineRule="auto"/>
        <w:jc w:val="center"/>
        <w:outlineLvl w:val="0"/>
        <w:rPr>
          <w:rFonts w:ascii="Times New Roman" w:hAnsi="Times New Roman" w:cs="Times New Roman"/>
          <w:b/>
          <w:sz w:val="24"/>
          <w:szCs w:val="24"/>
        </w:rPr>
      </w:pPr>
      <w:r w:rsidRPr="0004456F">
        <w:rPr>
          <w:rFonts w:ascii="Times New Roman" w:hAnsi="Times New Roman" w:cs="Times New Roman"/>
          <w:b/>
          <w:sz w:val="24"/>
          <w:szCs w:val="24"/>
        </w:rPr>
        <w:t xml:space="preserve">сельского </w:t>
      </w:r>
      <w:r w:rsidRPr="0004456F">
        <w:rPr>
          <w:rFonts w:ascii="Times New Roman" w:hAnsi="Times New Roman" w:cs="Times New Roman"/>
          <w:b/>
          <w:sz w:val="24"/>
          <w:szCs w:val="24"/>
          <w:u w:color="FFFFFF"/>
        </w:rPr>
        <w:t>поселения Большая Дергуновка м</w:t>
      </w:r>
      <w:r w:rsidRPr="0004456F">
        <w:rPr>
          <w:rFonts w:ascii="Times New Roman" w:hAnsi="Times New Roman" w:cs="Times New Roman"/>
          <w:b/>
          <w:sz w:val="24"/>
          <w:szCs w:val="24"/>
        </w:rPr>
        <w:t>униципального района Большеглушицкий Самарской области</w:t>
      </w:r>
    </w:p>
    <w:p w:rsidR="00F037C2" w:rsidRPr="0004456F" w:rsidRDefault="00F037C2" w:rsidP="0004456F">
      <w:pPr>
        <w:tabs>
          <w:tab w:val="left" w:pos="142"/>
        </w:tabs>
        <w:suppressAutoHyphens/>
        <w:spacing w:after="0" w:line="240" w:lineRule="auto"/>
        <w:ind w:firstLine="709"/>
        <w:jc w:val="both"/>
        <w:outlineLvl w:val="0"/>
        <w:rPr>
          <w:rFonts w:ascii="Times New Roman" w:hAnsi="Times New Roman" w:cs="Times New Roman"/>
          <w:sz w:val="24"/>
          <w:szCs w:val="24"/>
        </w:rPr>
      </w:pPr>
      <w:r w:rsidRPr="0004456F">
        <w:rPr>
          <w:rFonts w:ascii="Times New Roman" w:hAnsi="Times New Roman" w:cs="Times New Roman"/>
          <w:sz w:val="24"/>
          <w:szCs w:val="24"/>
        </w:rP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w:t>
      </w:r>
      <w:r w:rsidRPr="0004456F">
        <w:rPr>
          <w:rFonts w:ascii="Times New Roman" w:hAnsi="Times New Roman" w:cs="Times New Roman"/>
          <w:sz w:val="24"/>
          <w:szCs w:val="24"/>
          <w:u w:color="FFFFFF"/>
        </w:rPr>
        <w:t xml:space="preserve">поселения Большая Дергуновка </w:t>
      </w:r>
      <w:r w:rsidRPr="0004456F">
        <w:rPr>
          <w:rFonts w:ascii="Times New Roman" w:hAnsi="Times New Roman" w:cs="Times New Roman"/>
          <w:sz w:val="24"/>
          <w:szCs w:val="24"/>
        </w:rPr>
        <w:t xml:space="preserve">муниципального района Большеглушицкий Самарской области от 28 декабря 2019 года, Собрание представителей сельского </w:t>
      </w:r>
      <w:r w:rsidRPr="0004456F">
        <w:rPr>
          <w:rFonts w:ascii="Times New Roman" w:hAnsi="Times New Roman" w:cs="Times New Roman"/>
          <w:sz w:val="24"/>
          <w:szCs w:val="24"/>
          <w:u w:color="FFFFFF"/>
        </w:rPr>
        <w:t xml:space="preserve">поселения </w:t>
      </w:r>
      <w:r w:rsidRPr="0004456F">
        <w:rPr>
          <w:rFonts w:ascii="Times New Roman" w:hAnsi="Times New Roman" w:cs="Times New Roman"/>
          <w:sz w:val="24"/>
          <w:szCs w:val="24"/>
        </w:rPr>
        <w:t xml:space="preserve">Большая Дергуновка муниципального района Большеглушицкий Самарской области  </w:t>
      </w:r>
    </w:p>
    <w:p w:rsidR="00F037C2" w:rsidRPr="0004456F" w:rsidRDefault="00F037C2" w:rsidP="0004456F">
      <w:pPr>
        <w:spacing w:after="0" w:line="240" w:lineRule="auto"/>
        <w:jc w:val="center"/>
        <w:rPr>
          <w:rFonts w:ascii="Times New Roman" w:hAnsi="Times New Roman" w:cs="Times New Roman"/>
          <w:b/>
          <w:sz w:val="24"/>
          <w:szCs w:val="24"/>
        </w:rPr>
      </w:pPr>
      <w:r w:rsidRPr="0004456F">
        <w:rPr>
          <w:rFonts w:ascii="Times New Roman" w:hAnsi="Times New Roman" w:cs="Times New Roman"/>
          <w:b/>
          <w:sz w:val="24"/>
          <w:szCs w:val="24"/>
        </w:rPr>
        <w:t>РЕШИЛО:</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rPr>
        <w:t xml:space="preserve">1. Внести следующие изменения в Правила землепользования и застройки сельского </w:t>
      </w:r>
      <w:r w:rsidRPr="0004456F">
        <w:rPr>
          <w:rFonts w:ascii="Times New Roman" w:hAnsi="Times New Roman" w:cs="Times New Roman"/>
          <w:sz w:val="24"/>
          <w:szCs w:val="24"/>
          <w:u w:color="FFFFFF"/>
        </w:rPr>
        <w:t xml:space="preserve">поселения Большая Дергуновка </w:t>
      </w:r>
      <w:r w:rsidRPr="0004456F">
        <w:rPr>
          <w:rFonts w:ascii="Times New Roman" w:hAnsi="Times New Roman" w:cs="Times New Roman"/>
          <w:sz w:val="24"/>
          <w:szCs w:val="24"/>
        </w:rPr>
        <w:t xml:space="preserve">муниципального района Большеглушицкий Самарской области, утвержденные решением Собрания представителей сельского </w:t>
      </w:r>
      <w:r w:rsidRPr="0004456F">
        <w:rPr>
          <w:rFonts w:ascii="Times New Roman" w:hAnsi="Times New Roman" w:cs="Times New Roman"/>
          <w:sz w:val="24"/>
          <w:szCs w:val="24"/>
          <w:u w:color="FFFFFF"/>
        </w:rPr>
        <w:t xml:space="preserve">поселения Большая Дергуновка </w:t>
      </w:r>
      <w:r w:rsidRPr="0004456F">
        <w:rPr>
          <w:rFonts w:ascii="Times New Roman" w:hAnsi="Times New Roman" w:cs="Times New Roman"/>
          <w:sz w:val="24"/>
          <w:szCs w:val="24"/>
        </w:rPr>
        <w:t xml:space="preserve">муниципального района Большеглушицкий Самарской области </w:t>
      </w:r>
      <w:r w:rsidRPr="0004456F">
        <w:rPr>
          <w:rFonts w:ascii="Times New Roman" w:hAnsi="Times New Roman" w:cs="Times New Roman"/>
          <w:bCs/>
          <w:sz w:val="24"/>
          <w:szCs w:val="24"/>
        </w:rPr>
        <w:t xml:space="preserve">от 27.12.2013 № 122 (далее по тексту – Правила) </w:t>
      </w:r>
      <w:r w:rsidRPr="0004456F">
        <w:rPr>
          <w:rFonts w:ascii="Times New Roman" w:hAnsi="Times New Roman" w:cs="Times New Roman"/>
          <w:sz w:val="24"/>
          <w:szCs w:val="24"/>
        </w:rPr>
        <w:t>(Большедергуновские Вести, 2013, 30 декабря, № 19(33); Большедергуновские Вести, 2015, 16 февраля, № 4(54); Большедергуновские Вести, 2017, 29 сентября, № 20(118); Большедергуновские Вести, 2018, 16 апреля, № 7(133); Большедергуновские Вести, 2018, 29 декабря, № 27(153); Большедергуновские Вести, 2019, 29 март, № 8(161); Большедергуновские Вести, 2019, 30 апреля, № 11(164); Большедергуновские Вести, 2019, 31 мая, № 12(165); Большедергуновские Вести, 2019, 30 августа, № 22(175))</w:t>
      </w:r>
      <w:r w:rsidRPr="0004456F">
        <w:rPr>
          <w:rFonts w:ascii="Times New Roman" w:hAnsi="Times New Roman" w:cs="Times New Roman"/>
          <w:bCs/>
          <w:sz w:val="24"/>
          <w:szCs w:val="24"/>
        </w:rPr>
        <w:t>:</w:t>
      </w:r>
      <w:bookmarkEnd w:id="1"/>
      <w:bookmarkEnd w:id="2"/>
      <w:bookmarkEnd w:id="3"/>
      <w:bookmarkEnd w:id="4"/>
      <w:bookmarkEnd w:id="5"/>
      <w:bookmarkEnd w:id="6"/>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1) в статье 2 Правил: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пункт 1 части 1 после слов «правил землепользования и застройки» дополнить словами «и генерального плана»;</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пункт 3 части 1 изложить в новой редакции: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2 после слова «проведении» дополнить словами «общественных обсуждений или», слова «вопросам землепользования и застройки» заменить словами «проектам документов в области градостроительной деятельности»;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пункт 1 части 3 изложить в новой редакции: </w:t>
      </w:r>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u w:color="FFFFFF"/>
        </w:rPr>
        <w:t xml:space="preserve">«1) </w:t>
      </w:r>
      <w:bookmarkStart w:id="7" w:name="_Hlk522265300"/>
      <w:r w:rsidRPr="0004456F">
        <w:rPr>
          <w:rFonts w:ascii="Times New Roman" w:hAnsi="Times New Roman"/>
          <w:u w:color="FFFFFF"/>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7"/>
      <w:r w:rsidRPr="0004456F">
        <w:rPr>
          <w:rFonts w:ascii="Times New Roman" w:hAnsi="Times New Roman"/>
          <w:u w:color="FFFFFF"/>
        </w:rPr>
        <w:t>;»;</w:t>
      </w:r>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u w:color="FFFFFF"/>
        </w:rPr>
        <w:t xml:space="preserve">часть 3 дополнить пунктами 7.1., 7.2. следующего содержания: </w:t>
      </w:r>
    </w:p>
    <w:p w:rsidR="00F037C2" w:rsidRPr="0004456F" w:rsidRDefault="00F037C2" w:rsidP="0004456F">
      <w:pPr>
        <w:pStyle w:val="-11"/>
        <w:tabs>
          <w:tab w:val="left" w:pos="1134"/>
        </w:tabs>
        <w:ind w:left="0" w:firstLine="700"/>
        <w:jc w:val="both"/>
        <w:rPr>
          <w:rFonts w:ascii="Times New Roman" w:hAnsi="Times New Roman"/>
        </w:rPr>
      </w:pPr>
      <w:r w:rsidRPr="0004456F">
        <w:rPr>
          <w:rFonts w:ascii="Times New Roman" w:hAnsi="Times New Roman"/>
          <w:u w:color="FFFFFF"/>
        </w:rPr>
        <w:lastRenderedPageBreak/>
        <w:t>«</w:t>
      </w:r>
      <w:bookmarkStart w:id="8" w:name="_Hlk522266062"/>
      <w:r w:rsidRPr="0004456F">
        <w:rPr>
          <w:rFonts w:ascii="Times New Roman" w:hAnsi="Times New Roman"/>
          <w:u w:color="FFFFFF"/>
        </w:rPr>
        <w:t>7.1)</w:t>
      </w:r>
      <w:r w:rsidRPr="0004456F">
        <w:rPr>
          <w:rFonts w:ascii="Times New Roman" w:hAnsi="Times New Roman"/>
        </w:rPr>
        <w:t>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F037C2" w:rsidRPr="0004456F" w:rsidRDefault="00F037C2" w:rsidP="0004456F">
      <w:pPr>
        <w:pStyle w:val="-11"/>
        <w:tabs>
          <w:tab w:val="left" w:pos="1134"/>
        </w:tabs>
        <w:ind w:left="0" w:firstLine="700"/>
        <w:jc w:val="both"/>
        <w:rPr>
          <w:rFonts w:ascii="Times New Roman" w:hAnsi="Times New Roman"/>
        </w:rPr>
      </w:pPr>
      <w:r w:rsidRPr="0004456F">
        <w:rPr>
          <w:rFonts w:ascii="Times New Roman" w:hAnsi="Times New Roman"/>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Градостроительным кодексом Российской Федерации;</w:t>
      </w:r>
      <w:bookmarkEnd w:id="8"/>
      <w:r w:rsidRPr="0004456F">
        <w:rPr>
          <w:rFonts w:ascii="Times New Roman" w:hAnsi="Times New Roman"/>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пункт 5 части 3 статьи 3 Правил изложить в следующей редакции: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в статье 4 Правил:</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3 изложить в следующей редакции: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в части 4 слова «предельными размерами» заменить словами«предельными (минимальными и (или) максимальными) размерами»;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дополнить частью 6 следующего содержания: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«6. </w:t>
      </w:r>
      <w:r w:rsidRPr="0004456F">
        <w:rPr>
          <w:rFonts w:ascii="Times New Roman" w:hAnsi="Times New Roman" w:cs="Times New Roman"/>
          <w:color w:val="000000"/>
          <w:sz w:val="24"/>
          <w:szCs w:val="24"/>
        </w:rPr>
        <w:t>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4) в статье 5 Правил: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пункте2 части 1 слова «предельные размеры» заменить словами «предельные (минимальные и (или) максимальные) размеры»;</w:t>
      </w:r>
    </w:p>
    <w:p w:rsidR="00F037C2" w:rsidRPr="0004456F" w:rsidRDefault="00F037C2" w:rsidP="0004456F">
      <w:pPr>
        <w:spacing w:after="0" w:line="240" w:lineRule="auto"/>
        <w:ind w:firstLine="700"/>
        <w:jc w:val="both"/>
        <w:rPr>
          <w:rFonts w:ascii="Times New Roman" w:hAnsi="Times New Roman" w:cs="Times New Roman"/>
          <w:sz w:val="24"/>
          <w:szCs w:val="24"/>
        </w:rPr>
      </w:pPr>
      <w:r w:rsidRPr="0004456F">
        <w:rPr>
          <w:rFonts w:ascii="Times New Roman" w:hAnsi="Times New Roman" w:cs="Times New Roman"/>
          <w:sz w:val="24"/>
          <w:szCs w:val="24"/>
        </w:rPr>
        <w:t xml:space="preserve">часть 4 дополнить пунктом 2.1. следующего содержания: </w:t>
      </w:r>
    </w:p>
    <w:p w:rsidR="00F037C2" w:rsidRPr="0004456F" w:rsidRDefault="00F037C2" w:rsidP="0004456F">
      <w:pPr>
        <w:pStyle w:val="-11"/>
        <w:tabs>
          <w:tab w:val="left" w:pos="567"/>
        </w:tabs>
        <w:ind w:left="0" w:firstLine="700"/>
        <w:jc w:val="both"/>
        <w:rPr>
          <w:rFonts w:ascii="Times New Roman" w:hAnsi="Times New Roman"/>
          <w:u w:color="FFFFFF"/>
        </w:rPr>
      </w:pPr>
      <w:r w:rsidRPr="0004456F">
        <w:rPr>
          <w:rFonts w:ascii="Times New Roman" w:hAnsi="Times New Roman"/>
          <w:b/>
        </w:rPr>
        <w:tab/>
        <w:t>«</w:t>
      </w:r>
      <w:r w:rsidRPr="0004456F">
        <w:rPr>
          <w:rFonts w:ascii="Times New Roman" w:hAnsi="Times New Roman"/>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F037C2" w:rsidRPr="0004456F" w:rsidRDefault="00F037C2" w:rsidP="0004456F">
      <w:pPr>
        <w:tabs>
          <w:tab w:val="left" w:pos="1134"/>
        </w:tabs>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в статье 6 Правил:</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дополнить частью 2.1 следующего содержания: </w:t>
      </w:r>
    </w:p>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w:t>
      </w:r>
      <w:bookmarkStart w:id="9" w:name="_Hlk7190009"/>
      <w:r w:rsidRPr="0004456F">
        <w:rPr>
          <w:sz w:val="24"/>
          <w:szCs w:val="24"/>
          <w:u w:color="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9"/>
      <w:r w:rsidRPr="0004456F">
        <w:rPr>
          <w:sz w:val="24"/>
          <w:szCs w:val="24"/>
          <w:u w:color="FFFFFF"/>
        </w:rPr>
        <w:t>»;</w:t>
      </w:r>
    </w:p>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части 5, 6 признать утратившими силу;</w:t>
      </w:r>
    </w:p>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6) в статье 8 Правил:</w:t>
      </w:r>
    </w:p>
    <w:p w:rsidR="00F037C2" w:rsidRPr="0004456F" w:rsidRDefault="00F037C2" w:rsidP="0004456F">
      <w:pPr>
        <w:pStyle w:val="121"/>
        <w:tabs>
          <w:tab w:val="left" w:pos="1134"/>
        </w:tabs>
        <w:ind w:left="0" w:firstLine="709"/>
        <w:jc w:val="both"/>
        <w:rPr>
          <w:sz w:val="24"/>
          <w:szCs w:val="24"/>
          <w:u w:color="FFFFFF"/>
        </w:rPr>
      </w:pPr>
      <w:r w:rsidRPr="0004456F">
        <w:rPr>
          <w:sz w:val="24"/>
          <w:szCs w:val="24"/>
          <w:u w:color="FFFFFF"/>
        </w:rPr>
        <w:t>дополнить частью 1.1 следующего содержания:</w:t>
      </w:r>
    </w:p>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w:t>
      </w:r>
      <w:r w:rsidRPr="0004456F">
        <w:rPr>
          <w:sz w:val="24"/>
          <w:szCs w:val="24"/>
          <w:u w:color="FFFFFF"/>
        </w:rPr>
        <w:lastRenderedPageBreak/>
        <w:t>территориальной зоны, не более чем на десять процентов.»;</w:t>
      </w:r>
    </w:p>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 xml:space="preserve">часть 2изложить в новой редакции: </w:t>
      </w:r>
    </w:p>
    <w:p w:rsidR="00F037C2" w:rsidRPr="0004456F" w:rsidRDefault="00F037C2" w:rsidP="0004456F">
      <w:pPr>
        <w:pStyle w:val="-11"/>
        <w:tabs>
          <w:tab w:val="left" w:pos="709"/>
          <w:tab w:val="left" w:pos="851"/>
        </w:tabs>
        <w:ind w:left="0" w:firstLine="700"/>
        <w:jc w:val="both"/>
        <w:rPr>
          <w:rFonts w:ascii="Times New Roman" w:hAnsi="Times New Roman"/>
          <w:u w:color="FFFFFF"/>
        </w:rPr>
      </w:pPr>
      <w:r w:rsidRPr="0004456F">
        <w:rPr>
          <w:rFonts w:ascii="Times New Roman" w:hAnsi="Times New Roman"/>
          <w:u w:color="FFFFFF"/>
        </w:rPr>
        <w:tab/>
        <w:t xml:space="preserve">«2. </w:t>
      </w:r>
      <w:bookmarkStart w:id="10" w:name="_Hlk7190102"/>
      <w:r w:rsidRPr="0004456F">
        <w:rPr>
          <w:rFonts w:ascii="Times New Roman" w:hAnsi="Times New Roman"/>
          <w:u w:color="FFFFFF"/>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04456F">
          <w:rPr>
            <w:rFonts w:ascii="Times New Roman" w:hAnsi="Times New Roman"/>
            <w:u w:color="FFFFFF"/>
          </w:rPr>
          <w:t>главой IV</w:t>
        </w:r>
      </w:hyperlink>
      <w:r w:rsidRPr="0004456F">
        <w:rPr>
          <w:rFonts w:ascii="Times New Roman" w:hAnsi="Times New Roman"/>
          <w:u w:color="FFFFFF"/>
        </w:rPr>
        <w:t xml:space="preserve"> Правил в соответствии с Градостроительным кодексом Российской Федерации.</w:t>
      </w:r>
      <w:bookmarkEnd w:id="10"/>
      <w:r w:rsidRPr="0004456F">
        <w:rPr>
          <w:rFonts w:ascii="Times New Roman" w:hAnsi="Times New Roman"/>
          <w:u w:color="FFFFFF"/>
        </w:rPr>
        <w:t>»;</w:t>
      </w:r>
    </w:p>
    <w:p w:rsidR="00F037C2" w:rsidRPr="0004456F" w:rsidRDefault="00F037C2" w:rsidP="0004456F">
      <w:pPr>
        <w:pStyle w:val="-11"/>
        <w:tabs>
          <w:tab w:val="left" w:pos="709"/>
          <w:tab w:val="left" w:pos="851"/>
        </w:tabs>
        <w:ind w:left="0" w:firstLine="700"/>
        <w:jc w:val="both"/>
        <w:rPr>
          <w:rFonts w:ascii="Times New Roman" w:hAnsi="Times New Roman"/>
          <w:u w:color="FFFFFF"/>
        </w:rPr>
      </w:pPr>
      <w:r w:rsidRPr="0004456F">
        <w:rPr>
          <w:rFonts w:ascii="Times New Roman" w:hAnsi="Times New Roman"/>
          <w:u w:color="FFFFFF"/>
        </w:rPr>
        <w:tab/>
        <w:t>дополнить частью 2.1. следующего содержания:</w:t>
      </w:r>
    </w:p>
    <w:p w:rsidR="00F037C2" w:rsidRPr="0004456F" w:rsidRDefault="00F037C2" w:rsidP="0004456F">
      <w:pPr>
        <w:pStyle w:val="-11"/>
        <w:tabs>
          <w:tab w:val="left" w:pos="709"/>
          <w:tab w:val="left" w:pos="851"/>
        </w:tabs>
        <w:ind w:left="0" w:firstLine="700"/>
        <w:jc w:val="both"/>
        <w:rPr>
          <w:rFonts w:ascii="Times New Roman" w:hAnsi="Times New Roman"/>
          <w:u w:color="FFFFFF"/>
        </w:rPr>
      </w:pPr>
      <w:r w:rsidRPr="0004456F">
        <w:rPr>
          <w:rFonts w:ascii="Times New Roman" w:hAnsi="Times New Roman"/>
          <w:u w:color="FFFFFF"/>
        </w:rPr>
        <w:tab/>
        <w:t>«</w:t>
      </w:r>
      <w:bookmarkStart w:id="11" w:name="_Hlk7190131"/>
      <w:r w:rsidRPr="0004456F">
        <w:rPr>
          <w:rFonts w:ascii="Times New Roman" w:hAnsi="Times New Roman"/>
          <w:u w:color="FFFFFF"/>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11"/>
      <w:r w:rsidRPr="0004456F">
        <w:rPr>
          <w:rFonts w:ascii="Times New Roman" w:hAnsi="Times New Roman"/>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части 3 слова «публичных слушаний» заменить словами «</w:t>
      </w:r>
      <w:bookmarkStart w:id="12" w:name="_Hlk522268705"/>
      <w:r w:rsidRPr="0004456F">
        <w:rPr>
          <w:rFonts w:ascii="Times New Roman" w:hAnsi="Times New Roman" w:cs="Times New Roman"/>
          <w:sz w:val="24"/>
          <w:szCs w:val="24"/>
          <w:u w:color="FFFFFF"/>
        </w:rPr>
        <w:t>общественных обсуждений или публичных слушаний</w:t>
      </w:r>
      <w:bookmarkEnd w:id="12"/>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пункте 10 части 4 слова «публичных слушаний» заменить словами «общественных обсуждений или публичных слушаний»;</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пункте 2 части 5 слова «кадастровый паспорт земельного участка» заменить словами «</w:t>
      </w:r>
      <w:bookmarkStart w:id="13" w:name="_Hlk7190236"/>
      <w:r w:rsidRPr="0004456F">
        <w:rPr>
          <w:rFonts w:ascii="Times New Roman" w:hAnsi="Times New Roman" w:cs="Times New Roman"/>
          <w:sz w:val="24"/>
          <w:szCs w:val="24"/>
          <w:u w:color="FFFFFF"/>
        </w:rPr>
        <w:t>выписка из Единого государственного реестра недвижимости о земельном участке</w:t>
      </w:r>
      <w:bookmarkEnd w:id="13"/>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части 8 слова «Едином государственном реестре прав на недвижимое имущество и сделок с ним» заменить словам «</w:t>
      </w:r>
      <w:bookmarkStart w:id="14" w:name="_Hlk7190260"/>
      <w:r w:rsidRPr="0004456F">
        <w:rPr>
          <w:rFonts w:ascii="Times New Roman" w:hAnsi="Times New Roman" w:cs="Times New Roman"/>
          <w:sz w:val="24"/>
          <w:szCs w:val="24"/>
          <w:u w:color="FFFFFF"/>
        </w:rPr>
        <w:t>Едином государственном реестре недвижимости</w:t>
      </w:r>
      <w:bookmarkEnd w:id="14"/>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частях 10 – 12 слова «публичных слушаний» заменить словами «</w:t>
      </w:r>
      <w:bookmarkStart w:id="15" w:name="_Hlk7190278"/>
      <w:r w:rsidRPr="0004456F">
        <w:rPr>
          <w:rFonts w:ascii="Times New Roman" w:hAnsi="Times New Roman" w:cs="Times New Roman"/>
          <w:sz w:val="24"/>
          <w:szCs w:val="24"/>
          <w:u w:color="FFFFFF"/>
        </w:rPr>
        <w:t>общественных обсуждений или публичных слушаний</w:t>
      </w:r>
      <w:bookmarkEnd w:id="15"/>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13 изложить в следующей редакции:</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«13. </w:t>
      </w:r>
      <w:bookmarkStart w:id="16" w:name="_Hlk7190330"/>
      <w:r w:rsidRPr="0004456F">
        <w:rPr>
          <w:rFonts w:ascii="Times New Roman" w:hAnsi="Times New Roman" w:cs="Times New Roman"/>
          <w:sz w:val="24"/>
          <w:szCs w:val="24"/>
          <w:u w:color="FFFFFF"/>
        </w:rPr>
        <w:t>Не позднее десяти дней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16"/>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дополнить частью 14 следующего содержания: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«14. </w:t>
      </w:r>
      <w:bookmarkStart w:id="17" w:name="_Hlk522270596"/>
      <w:r w:rsidRPr="0004456F">
        <w:rPr>
          <w:rFonts w:ascii="Times New Roman" w:hAnsi="Times New Roman" w:cs="Times New Roman"/>
          <w:sz w:val="24"/>
          <w:szCs w:val="24"/>
          <w:u w:color="FFFFFF"/>
        </w:rPr>
        <w:t>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7"/>
      <w:r w:rsidRPr="0004456F">
        <w:rPr>
          <w:rFonts w:ascii="Times New Roman" w:hAnsi="Times New Roman" w:cs="Times New Roman"/>
          <w:sz w:val="24"/>
          <w:szCs w:val="24"/>
          <w:u w:color="FFFFFF"/>
        </w:rPr>
        <w:t>»;</w:t>
      </w:r>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u w:color="FFFFFF"/>
        </w:rPr>
        <w:t xml:space="preserve">7) статью 9 Правил </w:t>
      </w:r>
      <w:r w:rsidRPr="0004456F">
        <w:rPr>
          <w:rFonts w:ascii="Times New Roman" w:hAnsi="Times New Roman"/>
        </w:rPr>
        <w:t xml:space="preserve">изложить в следующей редакции: </w:t>
      </w:r>
      <w:bookmarkStart w:id="18" w:name="_Toc131313928"/>
      <w:bookmarkStart w:id="19" w:name="_Toc215295515"/>
      <w:bookmarkStart w:id="20" w:name="_Toc234175864"/>
      <w:bookmarkStart w:id="21" w:name="_Toc234176032"/>
      <w:bookmarkStart w:id="22" w:name="_Toc209979976"/>
      <w:bookmarkStart w:id="23" w:name="_Toc103606939"/>
      <w:bookmarkStart w:id="24" w:name="_Toc131313933"/>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rPr>
        <w:t>«</w:t>
      </w:r>
      <w:r w:rsidRPr="0004456F">
        <w:rPr>
          <w:rFonts w:ascii="Times New Roman" w:hAnsi="Times New Roman"/>
          <w:b/>
        </w:rPr>
        <w:t>Статья 9. Виды документации по планировке территории поселения</w:t>
      </w:r>
      <w:bookmarkEnd w:id="18"/>
      <w:bookmarkEnd w:id="19"/>
      <w:bookmarkEnd w:id="20"/>
      <w:bookmarkEnd w:id="21"/>
      <w:bookmarkEnd w:id="22"/>
    </w:p>
    <w:p w:rsidR="00F037C2" w:rsidRPr="0004456F" w:rsidRDefault="00F037C2" w:rsidP="0004456F">
      <w:pPr>
        <w:pStyle w:val="affff2"/>
        <w:tabs>
          <w:tab w:val="left" w:pos="993"/>
        </w:tabs>
        <w:ind w:firstLine="700"/>
        <w:rPr>
          <w:rFonts w:ascii="Times New Roman" w:hAnsi="Times New Roman"/>
          <w:sz w:val="24"/>
          <w:szCs w:val="24"/>
        </w:rPr>
      </w:pPr>
      <w:bookmarkStart w:id="25" w:name="_Hlk522270964"/>
      <w:r w:rsidRPr="0004456F">
        <w:rPr>
          <w:rFonts w:ascii="Times New Roman" w:hAnsi="Times New Roman"/>
          <w:sz w:val="24"/>
          <w:szCs w:val="24"/>
        </w:rPr>
        <w:t xml:space="preserve">1. </w:t>
      </w:r>
      <w:bookmarkStart w:id="26" w:name="_Hlk7190406"/>
      <w:r w:rsidRPr="0004456F">
        <w:rPr>
          <w:rFonts w:ascii="Times New Roman" w:hAnsi="Times New Roman"/>
          <w:sz w:val="24"/>
          <w:szCs w:val="24"/>
        </w:rPr>
        <w:t>Видами документации по планировке территории являются</w:t>
      </w:r>
      <w:bookmarkEnd w:id="26"/>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lastRenderedPageBreak/>
        <w:t xml:space="preserve">1) </w:t>
      </w:r>
      <w:bookmarkStart w:id="27" w:name="_Hlk7190573"/>
      <w:r w:rsidRPr="0004456F">
        <w:rPr>
          <w:rFonts w:ascii="Times New Roman" w:hAnsi="Times New Roman"/>
          <w:sz w:val="24"/>
          <w:szCs w:val="24"/>
        </w:rPr>
        <w:t>проект планировки территории</w:t>
      </w:r>
      <w:bookmarkEnd w:id="27"/>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 xml:space="preserve">2) </w:t>
      </w:r>
      <w:bookmarkStart w:id="28" w:name="_Hlk7190583"/>
      <w:r w:rsidRPr="0004456F">
        <w:rPr>
          <w:rFonts w:ascii="Times New Roman" w:hAnsi="Times New Roman"/>
          <w:sz w:val="24"/>
          <w:szCs w:val="24"/>
        </w:rPr>
        <w:t>проект межевания территории</w:t>
      </w:r>
      <w:bookmarkEnd w:id="28"/>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 xml:space="preserve">2. </w:t>
      </w:r>
      <w:bookmarkStart w:id="29" w:name="_Hlk7190595"/>
      <w:r w:rsidRPr="0004456F">
        <w:rPr>
          <w:rFonts w:ascii="Times New Roman" w:hAnsi="Times New Roman"/>
          <w:sz w:val="24"/>
          <w:szCs w:val="24"/>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9"/>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 xml:space="preserve">1) </w:t>
      </w:r>
      <w:bookmarkStart w:id="30" w:name="_Hlk7190641"/>
      <w:r w:rsidRPr="0004456F">
        <w:rPr>
          <w:rFonts w:ascii="Times New Roman" w:hAnsi="Times New Roman"/>
          <w:sz w:val="24"/>
          <w:szCs w:val="24"/>
        </w:rPr>
        <w:t>определения местоположения границ образуемых и изменяемых земельных участков</w:t>
      </w:r>
      <w:bookmarkEnd w:id="30"/>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 xml:space="preserve">2) </w:t>
      </w:r>
      <w:bookmarkStart w:id="31" w:name="_Hlk7190648"/>
      <w:r w:rsidRPr="0004456F">
        <w:rPr>
          <w:rFonts w:ascii="Times New Roman" w:hAnsi="Times New Roman"/>
          <w:sz w:val="24"/>
          <w:szCs w:val="24"/>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31"/>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 xml:space="preserve">3. </w:t>
      </w:r>
      <w:bookmarkStart w:id="32" w:name="_Hlk7190676"/>
      <w:r w:rsidRPr="0004456F">
        <w:rPr>
          <w:rFonts w:ascii="Times New Roman" w:hAnsi="Times New Roman"/>
          <w:sz w:val="24"/>
          <w:szCs w:val="24"/>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32"/>
      <w:r w:rsidRPr="0004456F">
        <w:rPr>
          <w:rFonts w:ascii="Times New Roman" w:hAnsi="Times New Roman"/>
          <w:sz w:val="24"/>
          <w:szCs w:val="24"/>
        </w:rPr>
        <w:t>.</w:t>
      </w:r>
    </w:p>
    <w:p w:rsidR="00F037C2" w:rsidRPr="0004456F" w:rsidRDefault="00F037C2" w:rsidP="0004456F">
      <w:pPr>
        <w:pStyle w:val="affff2"/>
        <w:tabs>
          <w:tab w:val="left" w:pos="993"/>
        </w:tabs>
        <w:ind w:firstLine="700"/>
        <w:rPr>
          <w:rFonts w:ascii="Times New Roman" w:hAnsi="Times New Roman"/>
          <w:sz w:val="24"/>
          <w:szCs w:val="24"/>
        </w:rPr>
      </w:pPr>
      <w:bookmarkStart w:id="33" w:name="_Hlk7190711"/>
      <w:r w:rsidRPr="0004456F">
        <w:rPr>
          <w:rFonts w:ascii="Times New Roman" w:hAnsi="Times New Roman"/>
          <w:sz w:val="24"/>
          <w:szCs w:val="24"/>
        </w:rPr>
        <w:t>Подготовка проекта межевания территории осуществляется в составе проекта планировки территории или в виде отдельного документа.</w:t>
      </w:r>
      <w:bookmarkEnd w:id="33"/>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кодексом Российской Федерации и постановлением Администрации поселения, принимаемым в соответствии с настоящими Правилами.</w:t>
      </w:r>
      <w:bookmarkEnd w:id="25"/>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Большеглушицкий Самарской области, указанными соответственно в частях 18 – 20 статьи 45 Градостроительного кодекса Российской Федерации.»;</w:t>
      </w:r>
    </w:p>
    <w:p w:rsidR="00F037C2" w:rsidRPr="0004456F" w:rsidRDefault="00F037C2" w:rsidP="0004456F">
      <w:pPr>
        <w:pStyle w:val="affff2"/>
        <w:tabs>
          <w:tab w:val="left" w:pos="993"/>
        </w:tabs>
        <w:ind w:firstLine="700"/>
        <w:rPr>
          <w:rFonts w:ascii="Times New Roman" w:hAnsi="Times New Roman"/>
          <w:sz w:val="24"/>
          <w:szCs w:val="24"/>
        </w:rPr>
      </w:pPr>
      <w:r w:rsidRPr="0004456F">
        <w:rPr>
          <w:rFonts w:ascii="Times New Roman" w:hAnsi="Times New Roman"/>
          <w:sz w:val="24"/>
          <w:szCs w:val="24"/>
        </w:rPr>
        <w:t>8) статьи 10 – 12 Правил признать утратившими силу;</w:t>
      </w:r>
    </w:p>
    <w:p w:rsidR="00F037C2" w:rsidRPr="0004456F" w:rsidRDefault="00F037C2" w:rsidP="0004456F">
      <w:pPr>
        <w:pStyle w:val="-11"/>
        <w:tabs>
          <w:tab w:val="left" w:pos="1134"/>
        </w:tabs>
        <w:ind w:left="0" w:firstLine="700"/>
        <w:jc w:val="both"/>
        <w:rPr>
          <w:rFonts w:ascii="Times New Roman" w:hAnsi="Times New Roman"/>
          <w:u w:color="FFFFFF"/>
        </w:rPr>
      </w:pPr>
      <w:bookmarkStart w:id="34" w:name="_Принятие_решения_о"/>
      <w:bookmarkStart w:id="35" w:name="dst100153"/>
      <w:bookmarkStart w:id="36" w:name="dst100154"/>
      <w:bookmarkStart w:id="37" w:name="dst100155"/>
      <w:bookmarkStart w:id="38" w:name="Par2"/>
      <w:bookmarkStart w:id="39" w:name="_Подготовка_документации_по"/>
      <w:bookmarkEnd w:id="34"/>
      <w:bookmarkEnd w:id="35"/>
      <w:bookmarkEnd w:id="36"/>
      <w:bookmarkEnd w:id="37"/>
      <w:bookmarkEnd w:id="38"/>
      <w:bookmarkEnd w:id="39"/>
      <w:r w:rsidRPr="0004456F">
        <w:rPr>
          <w:rFonts w:ascii="Times New Roman" w:hAnsi="Times New Roman"/>
          <w:u w:color="FFFFFF"/>
        </w:rPr>
        <w:t>9) наименование Главы</w:t>
      </w:r>
      <w:r w:rsidRPr="0004456F">
        <w:rPr>
          <w:rFonts w:ascii="Times New Roman" w:hAnsi="Times New Roman"/>
          <w:u w:color="FFFFFF"/>
          <w:lang w:val="en-US"/>
        </w:rPr>
        <w:t>IV</w:t>
      </w:r>
      <w:r w:rsidRPr="0004456F">
        <w:rPr>
          <w:rFonts w:ascii="Times New Roman" w:hAnsi="Times New Roman"/>
          <w:u w:color="FFFFFF"/>
        </w:rPr>
        <w:t xml:space="preserve"> Правил «</w:t>
      </w:r>
      <w:r w:rsidRPr="0004456F">
        <w:rPr>
          <w:rFonts w:ascii="Times New Roman" w:hAnsi="Times New Roman"/>
        </w:rPr>
        <w:t xml:space="preserve">Порядок </w:t>
      </w:r>
      <w:r w:rsidRPr="0004456F">
        <w:rPr>
          <w:rFonts w:ascii="Times New Roman" w:eastAsia="Times New Roman" w:hAnsi="Times New Roman"/>
          <w:color w:val="333333"/>
        </w:rPr>
        <w:t xml:space="preserve">организации и проведения публичных слушаний по </w:t>
      </w:r>
      <w:r w:rsidRPr="0004456F">
        <w:rPr>
          <w:rFonts w:ascii="Times New Roman" w:hAnsi="Times New Roman"/>
        </w:rPr>
        <w:t>вопросам градостроительной деятельности на территории поселения» изложить в следующей редакции:</w:t>
      </w:r>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u w:color="FFFFFF"/>
        </w:rPr>
        <w:t>«Глава IV. Общественные обсуждения, публичные слушания по проектам документов в области градостроительной деятельности»;</w:t>
      </w:r>
    </w:p>
    <w:p w:rsidR="00F037C2" w:rsidRPr="0004456F" w:rsidRDefault="00F037C2" w:rsidP="0004456F">
      <w:pPr>
        <w:pStyle w:val="-11"/>
        <w:tabs>
          <w:tab w:val="left" w:pos="1134"/>
        </w:tabs>
        <w:ind w:left="0" w:firstLine="700"/>
        <w:jc w:val="both"/>
        <w:rPr>
          <w:rFonts w:ascii="Times New Roman" w:hAnsi="Times New Roman"/>
          <w:u w:color="FFFFFF"/>
        </w:rPr>
      </w:pPr>
      <w:r w:rsidRPr="0004456F">
        <w:rPr>
          <w:rFonts w:ascii="Times New Roman" w:hAnsi="Times New Roman"/>
          <w:u w:color="FFFFFF"/>
        </w:rPr>
        <w:t>10) статью 13 Правил изложить в следующей редакции:</w:t>
      </w:r>
    </w:p>
    <w:p w:rsidR="00F037C2" w:rsidRPr="0004456F" w:rsidRDefault="00F037C2" w:rsidP="0004456F">
      <w:pPr>
        <w:spacing w:after="0" w:line="240" w:lineRule="auto"/>
        <w:ind w:firstLine="709"/>
        <w:jc w:val="both"/>
        <w:rPr>
          <w:rFonts w:ascii="Times New Roman" w:hAnsi="Times New Roman" w:cs="Times New Roman"/>
          <w:b/>
          <w:sz w:val="24"/>
          <w:szCs w:val="24"/>
        </w:rPr>
      </w:pPr>
      <w:r w:rsidRPr="0004456F">
        <w:rPr>
          <w:rFonts w:ascii="Times New Roman" w:hAnsi="Times New Roman" w:cs="Times New Roman"/>
          <w:b/>
          <w:sz w:val="24"/>
          <w:szCs w:val="24"/>
        </w:rPr>
        <w:t>«Статья 13. Общие положения об организации и проведении общественных обсуждений, публичных слушаний по проектам документов в области градостроительной деятельности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2. Общественные обсуждения или публичные слушания проводятся по проектам следующих документов в области градостроительной деятельности: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lastRenderedPageBreak/>
        <w:t>1) проекту генерального плана поселения, а также проектам, предусматривающим внесение изменений в указанный документ;</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2) проекту Правил, а также проектам, предусматривающим внесение изменений в указанный документ;</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3) проектам планировки территории поселения, а также проектам, предусматривающим внесение изменений в указанный документ;</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4) проектам межевания территории поселения, а также проектам, предусматривающим внесение изменений в указанный документ;</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5) проекту правил благоустройства территории поселения, а также проектам, предусматривающим внесение изменений в указанный документ;</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5. Организаторами общественных обсуждений или публичных слушаний являются:</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Администрация поселения – по проектам, предусмотренным пунктами 1, 3 – 5 части 2 настоящей статьи;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Комиссия – по проектам, предусмотренным пунктами 2, 6 и 7 части 2 настоящей статьи.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6.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11) статьи 14 – 16 Правил признать утратившими силу;</w:t>
      </w:r>
    </w:p>
    <w:p w:rsidR="00F037C2" w:rsidRPr="0004456F" w:rsidRDefault="00F037C2" w:rsidP="0004456F">
      <w:pPr>
        <w:spacing w:after="0" w:line="240" w:lineRule="auto"/>
        <w:ind w:firstLine="851"/>
        <w:jc w:val="both"/>
        <w:rPr>
          <w:rFonts w:ascii="Times New Roman" w:hAnsi="Times New Roman" w:cs="Times New Roman"/>
          <w:sz w:val="24"/>
          <w:szCs w:val="24"/>
        </w:rPr>
      </w:pPr>
      <w:r w:rsidRPr="0004456F">
        <w:rPr>
          <w:rFonts w:ascii="Times New Roman" w:hAnsi="Times New Roman" w:cs="Times New Roman"/>
          <w:sz w:val="24"/>
          <w:szCs w:val="24"/>
        </w:rPr>
        <w:t xml:space="preserve">12) в статье 17 Правил: </w:t>
      </w:r>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часть 1 изложить в новой редакции: </w:t>
      </w:r>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lastRenderedPageBreak/>
        <w:t xml:space="preserve">«1. </w:t>
      </w:r>
      <w:bookmarkStart w:id="40" w:name="_Hlk7439939"/>
      <w:bookmarkStart w:id="41" w:name="_Hlk522287793"/>
      <w:r w:rsidRPr="0004456F">
        <w:rPr>
          <w:rFonts w:ascii="Times New Roman" w:hAnsi="Times New Roman" w:cs="Times New Roman"/>
          <w:sz w:val="24"/>
          <w:szCs w:val="24"/>
          <w:u w:color="FFFFFF"/>
        </w:rPr>
        <w:t>Основаниями для рассмотрения Главой поселения вопроса о внесении изменений в Правила являются:</w:t>
      </w:r>
      <w:bookmarkEnd w:id="40"/>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1) </w:t>
      </w:r>
      <w:bookmarkStart w:id="42" w:name="_Hlk7439961"/>
      <w:r w:rsidRPr="0004456F">
        <w:rPr>
          <w:rFonts w:ascii="Times New Roman" w:hAnsi="Times New Roman" w:cs="Times New Roman"/>
          <w:sz w:val="24"/>
          <w:szCs w:val="24"/>
          <w:u w:color="FFFFFF"/>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42"/>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2) </w:t>
      </w:r>
      <w:bookmarkStart w:id="43" w:name="_Hlk7439971"/>
      <w:r w:rsidRPr="0004456F">
        <w:rPr>
          <w:rFonts w:ascii="Times New Roman" w:hAnsi="Times New Roman" w:cs="Times New Roman"/>
          <w:sz w:val="24"/>
          <w:szCs w:val="24"/>
          <w:u w:color="FFFFFF"/>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43"/>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3) </w:t>
      </w:r>
      <w:bookmarkStart w:id="44" w:name="_Hlk7439978"/>
      <w:r w:rsidRPr="0004456F">
        <w:rPr>
          <w:rFonts w:ascii="Times New Roman" w:hAnsi="Times New Roman" w:cs="Times New Roman"/>
          <w:sz w:val="24"/>
          <w:szCs w:val="24"/>
          <w:u w:color="FFFFFF"/>
        </w:rPr>
        <w:t>поступление предложений об изменении границ территориальных зон, изменении градостроительных регламентов;</w:t>
      </w:r>
      <w:bookmarkEnd w:id="44"/>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4) </w:t>
      </w:r>
      <w:bookmarkStart w:id="45" w:name="_Hlk7439985"/>
      <w:r w:rsidRPr="0004456F">
        <w:rPr>
          <w:rFonts w:ascii="Times New Roman" w:hAnsi="Times New Roman" w:cs="Times New Roman"/>
          <w:sz w:val="24"/>
          <w:szCs w:val="24"/>
          <w:u w:color="FFFFFF"/>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bookmarkEnd w:id="45"/>
    </w:p>
    <w:p w:rsidR="00F037C2" w:rsidRPr="0004456F" w:rsidRDefault="00F037C2" w:rsidP="0004456F">
      <w:pPr>
        <w:spacing w:after="0" w:line="240" w:lineRule="auto"/>
        <w:ind w:firstLine="851"/>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5) </w:t>
      </w:r>
      <w:bookmarkStart w:id="46" w:name="_Hlk7439993"/>
      <w:r w:rsidRPr="0004456F">
        <w:rPr>
          <w:rFonts w:ascii="Times New Roman" w:hAnsi="Times New Roman" w:cs="Times New Roman"/>
          <w:sz w:val="24"/>
          <w:szCs w:val="24"/>
          <w:u w:color="FFFFFF"/>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46"/>
    </w:p>
    <w:p w:rsidR="00F037C2" w:rsidRPr="0004456F" w:rsidRDefault="00F037C2" w:rsidP="0004456F">
      <w:pPr>
        <w:spacing w:after="0" w:line="240" w:lineRule="auto"/>
        <w:ind w:firstLine="851"/>
        <w:jc w:val="both"/>
        <w:rPr>
          <w:rFonts w:ascii="Times New Roman" w:hAnsi="Times New Roman" w:cs="Times New Roman"/>
          <w:sz w:val="24"/>
          <w:szCs w:val="24"/>
        </w:rPr>
      </w:pPr>
      <w:r w:rsidRPr="0004456F">
        <w:rPr>
          <w:rFonts w:ascii="Times New Roman" w:hAnsi="Times New Roman" w:cs="Times New Roman"/>
          <w:sz w:val="24"/>
          <w:szCs w:val="24"/>
          <w:u w:color="FFFFFF"/>
        </w:rPr>
        <w:t xml:space="preserve">6) </w:t>
      </w:r>
      <w:bookmarkStart w:id="47" w:name="_Hlk7440004"/>
      <w:r w:rsidRPr="0004456F">
        <w:rPr>
          <w:rFonts w:ascii="Times New Roman" w:hAnsi="Times New Roman" w:cs="Times New Roman"/>
          <w:sz w:val="24"/>
          <w:szCs w:val="24"/>
          <w:u w:color="FFFFFF"/>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41"/>
      <w:bookmarkEnd w:id="47"/>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дополнить частью 1.1. следующего содержания: </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u w:color="FFFFFF"/>
        </w:rPr>
        <w:t>«</w:t>
      </w:r>
      <w:bookmarkStart w:id="48" w:name="_Hlk522287824"/>
      <w:r w:rsidRPr="0004456F">
        <w:rPr>
          <w:rFonts w:ascii="Times New Roman" w:hAnsi="Times New Roman" w:cs="Times New Roman"/>
          <w:sz w:val="24"/>
          <w:szCs w:val="24"/>
          <w:u w:color="FFFFFF"/>
        </w:rPr>
        <w:t>1.1.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48"/>
      <w:r w:rsidRPr="0004456F">
        <w:rPr>
          <w:rFonts w:ascii="Times New Roman" w:hAnsi="Times New Roman" w:cs="Times New Roman"/>
          <w:sz w:val="24"/>
          <w:szCs w:val="24"/>
          <w:u w:color="FFFFFF"/>
        </w:rPr>
        <w:t>».</w:t>
      </w:r>
    </w:p>
    <w:bookmarkEnd w:id="23"/>
    <w:bookmarkEnd w:id="24"/>
    <w:p w:rsidR="00F037C2" w:rsidRPr="0004456F" w:rsidRDefault="00F037C2" w:rsidP="0004456F">
      <w:pPr>
        <w:pStyle w:val="121"/>
        <w:tabs>
          <w:tab w:val="left" w:pos="1134"/>
        </w:tabs>
        <w:ind w:left="0" w:firstLine="700"/>
        <w:jc w:val="both"/>
        <w:rPr>
          <w:sz w:val="24"/>
          <w:szCs w:val="24"/>
          <w:u w:color="FFFFFF"/>
        </w:rPr>
      </w:pPr>
      <w:r w:rsidRPr="0004456F">
        <w:rPr>
          <w:sz w:val="24"/>
          <w:szCs w:val="24"/>
          <w:u w:color="FFFFFF"/>
        </w:rPr>
        <w:t xml:space="preserve">13) в статье 18 Правил: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bookmarkStart w:id="49" w:name="_Hlk7440081"/>
      <w:r w:rsidRPr="0004456F">
        <w:rPr>
          <w:rFonts w:ascii="Times New Roman" w:hAnsi="Times New Roman" w:cs="Times New Roman"/>
          <w:sz w:val="24"/>
          <w:szCs w:val="24"/>
          <w:u w:color="FFFFFF"/>
        </w:rPr>
        <w:t>часть 3 дополнить словами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9"/>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в частях5, 6слова «публичных слушаний» заменить словами «</w:t>
      </w:r>
      <w:bookmarkStart w:id="50" w:name="_Hlk522287961"/>
      <w:r w:rsidRPr="0004456F">
        <w:rPr>
          <w:rFonts w:ascii="Times New Roman" w:hAnsi="Times New Roman" w:cs="Times New Roman"/>
          <w:sz w:val="24"/>
          <w:szCs w:val="24"/>
          <w:u w:color="FFFFFF"/>
        </w:rPr>
        <w:t>общественных обсуждений или публичных слушаний</w:t>
      </w:r>
      <w:bookmarkEnd w:id="50"/>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часть 8 изложить в новой редакции: </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«8. </w:t>
      </w:r>
      <w:bookmarkStart w:id="51" w:name="_Hlk7440269"/>
      <w:r w:rsidRPr="0004456F">
        <w:rPr>
          <w:rFonts w:ascii="Times New Roman" w:hAnsi="Times New Roman" w:cs="Times New Roman"/>
          <w:sz w:val="24"/>
          <w:szCs w:val="24"/>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w:t>
      </w:r>
      <w:bookmarkEnd w:id="51"/>
      <w:r w:rsidRPr="0004456F">
        <w:rPr>
          <w:rFonts w:ascii="Times New Roman" w:hAnsi="Times New Roman" w:cs="Times New Roman"/>
          <w:sz w:val="24"/>
          <w:szCs w:val="24"/>
          <w:u w:color="FFFFFF"/>
        </w:rPr>
        <w:t>»;</w:t>
      </w:r>
    </w:p>
    <w:p w:rsidR="00F037C2" w:rsidRPr="0004456F" w:rsidRDefault="00F037C2" w:rsidP="0004456F">
      <w:pPr>
        <w:pStyle w:val="-11"/>
        <w:tabs>
          <w:tab w:val="left" w:pos="851"/>
        </w:tabs>
        <w:ind w:left="0" w:firstLine="700"/>
        <w:jc w:val="both"/>
        <w:rPr>
          <w:rFonts w:ascii="Times New Roman" w:hAnsi="Times New Roman"/>
          <w:u w:color="FFFFFF"/>
        </w:rPr>
      </w:pPr>
      <w:r w:rsidRPr="0004456F">
        <w:rPr>
          <w:rFonts w:ascii="Times New Roman" w:hAnsi="Times New Roman"/>
          <w:u w:color="FFFFFF"/>
        </w:rPr>
        <w:t xml:space="preserve">дополнить частями 9 - 13 следующего содержания: </w:t>
      </w:r>
    </w:p>
    <w:p w:rsidR="00F037C2" w:rsidRPr="0004456F" w:rsidRDefault="00F037C2" w:rsidP="0004456F">
      <w:pPr>
        <w:pStyle w:val="-11"/>
        <w:tabs>
          <w:tab w:val="left" w:pos="851"/>
        </w:tabs>
        <w:ind w:left="0" w:firstLine="700"/>
        <w:jc w:val="both"/>
        <w:rPr>
          <w:rFonts w:ascii="Times New Roman" w:hAnsi="Times New Roman"/>
        </w:rPr>
      </w:pPr>
      <w:r w:rsidRPr="0004456F">
        <w:rPr>
          <w:rFonts w:ascii="Times New Roman" w:hAnsi="Times New Roman"/>
          <w:u w:color="FFFFFF"/>
        </w:rPr>
        <w:t>«</w:t>
      </w:r>
      <w:bookmarkStart w:id="52" w:name="_Hlk522288454"/>
      <w:r w:rsidRPr="0004456F">
        <w:rPr>
          <w:rFonts w:ascii="Times New Roman" w:hAnsi="Times New Roman"/>
        </w:rPr>
        <w:t xml:space="preserve">9. </w:t>
      </w:r>
      <w:bookmarkStart w:id="53" w:name="_Hlk7440288"/>
      <w:r w:rsidRPr="0004456F">
        <w:rPr>
          <w:rFonts w:ascii="Times New Roman" w:hAnsi="Times New Roman"/>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Большеглушицкий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Большеглушицкий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53"/>
    </w:p>
    <w:p w:rsidR="00F037C2" w:rsidRPr="0004456F" w:rsidRDefault="00F037C2" w:rsidP="0004456F">
      <w:pPr>
        <w:pStyle w:val="-11"/>
        <w:tabs>
          <w:tab w:val="left" w:pos="851"/>
        </w:tabs>
        <w:ind w:left="0" w:firstLine="700"/>
        <w:jc w:val="both"/>
        <w:rPr>
          <w:rFonts w:ascii="Times New Roman" w:hAnsi="Times New Roman"/>
          <w:u w:color="FFFFFF"/>
        </w:rPr>
      </w:pPr>
      <w:bookmarkStart w:id="54" w:name="_Hlk7440304"/>
      <w:r w:rsidRPr="0004456F">
        <w:rPr>
          <w:rFonts w:ascii="Times New Roman" w:hAnsi="Times New Roman"/>
          <w:u w:color="FFFFFF"/>
        </w:rPr>
        <w:t xml:space="preserve">10. В целях внесения изменений в Правила в случаях, предусмотренных пунктами 4 – 6 части 1 статьи 17 Правил настоящей статьи, а также в случае однократного изменения видов разрешенного </w:t>
      </w:r>
      <w:r w:rsidRPr="0004456F">
        <w:rPr>
          <w:rFonts w:ascii="Times New Roman" w:hAnsi="Times New Roman"/>
          <w:u w:color="FFFFFF"/>
        </w:rPr>
        <w:lastRenderedPageBreak/>
        <w:t>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F037C2" w:rsidRPr="0004456F" w:rsidRDefault="00F037C2" w:rsidP="0004456F">
      <w:pPr>
        <w:pStyle w:val="-11"/>
        <w:tabs>
          <w:tab w:val="left" w:pos="851"/>
        </w:tabs>
        <w:ind w:left="0" w:firstLine="700"/>
        <w:jc w:val="both"/>
        <w:rPr>
          <w:rFonts w:ascii="Times New Roman" w:hAnsi="Times New Roman"/>
          <w:u w:color="FFFFFF"/>
        </w:rPr>
      </w:pPr>
      <w:r w:rsidRPr="0004456F">
        <w:rPr>
          <w:rFonts w:ascii="Times New Roman" w:hAnsi="Times New Roman"/>
          <w:u w:color="FFFFFF"/>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F037C2" w:rsidRPr="0004456F" w:rsidRDefault="00F037C2" w:rsidP="0004456F">
      <w:pPr>
        <w:pStyle w:val="-11"/>
        <w:tabs>
          <w:tab w:val="left" w:pos="851"/>
        </w:tabs>
        <w:ind w:left="0" w:firstLine="700"/>
        <w:jc w:val="both"/>
        <w:rPr>
          <w:rFonts w:ascii="Times New Roman" w:hAnsi="Times New Roman"/>
          <w:u w:color="FFFFFF"/>
        </w:rPr>
      </w:pPr>
      <w:r w:rsidRPr="0004456F">
        <w:rPr>
          <w:rFonts w:ascii="Times New Roman" w:hAnsi="Times New Roman"/>
          <w:u w:color="FFFFFF"/>
        </w:rPr>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F037C2" w:rsidRPr="0004456F" w:rsidRDefault="00F037C2" w:rsidP="0004456F">
      <w:pPr>
        <w:pStyle w:val="-11"/>
        <w:tabs>
          <w:tab w:val="left" w:pos="851"/>
        </w:tabs>
        <w:ind w:left="0" w:firstLine="700"/>
        <w:jc w:val="both"/>
        <w:rPr>
          <w:rFonts w:ascii="Times New Roman" w:hAnsi="Times New Roman"/>
        </w:rPr>
      </w:pPr>
      <w:r w:rsidRPr="0004456F">
        <w:rPr>
          <w:rFonts w:ascii="Times New Roman" w:hAnsi="Times New Roman"/>
          <w:u w:color="FFFFFF"/>
        </w:rPr>
        <w:t>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52"/>
      <w:bookmarkEnd w:id="54"/>
      <w:r w:rsidRPr="0004456F">
        <w:rPr>
          <w:rFonts w:ascii="Times New Roman" w:hAnsi="Times New Roman"/>
          <w:u w:color="FFFFFF"/>
        </w:rPr>
        <w:t>»;</w:t>
      </w:r>
    </w:p>
    <w:p w:rsidR="00F037C2" w:rsidRPr="0004456F" w:rsidRDefault="00F037C2" w:rsidP="0004456F">
      <w:pPr>
        <w:tabs>
          <w:tab w:val="left" w:pos="1134"/>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u w:color="FFFFFF"/>
        </w:rPr>
        <w:t xml:space="preserve">14) в </w:t>
      </w:r>
      <w:r w:rsidRPr="0004456F">
        <w:rPr>
          <w:rFonts w:ascii="Times New Roman" w:hAnsi="Times New Roman" w:cs="Times New Roman"/>
          <w:sz w:val="24"/>
          <w:szCs w:val="24"/>
        </w:rPr>
        <w:t xml:space="preserve">статье 19 Правил: </w:t>
      </w:r>
    </w:p>
    <w:p w:rsidR="00F037C2" w:rsidRPr="0004456F" w:rsidRDefault="00F037C2" w:rsidP="0004456F">
      <w:pPr>
        <w:tabs>
          <w:tab w:val="left" w:pos="1134"/>
        </w:tabs>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дополнить частями 6.1 и 6.2 следующего содержания:</w:t>
      </w:r>
    </w:p>
    <w:p w:rsidR="00F037C2" w:rsidRPr="0004456F" w:rsidRDefault="00F037C2" w:rsidP="0004456F">
      <w:pPr>
        <w:pStyle w:val="-11"/>
        <w:ind w:left="0" w:firstLine="709"/>
        <w:contextualSpacing w:val="0"/>
        <w:jc w:val="both"/>
        <w:outlineLvl w:val="2"/>
        <w:rPr>
          <w:rFonts w:ascii="Times New Roman" w:hAnsi="Times New Roman"/>
        </w:rPr>
      </w:pPr>
      <w:r w:rsidRPr="0004456F">
        <w:rPr>
          <w:rFonts w:ascii="Times New Roman" w:hAnsi="Times New Roman"/>
        </w:rPr>
        <w:lastRenderedPageBreak/>
        <w:t>«</w:t>
      </w:r>
      <w:bookmarkStart w:id="55" w:name="_Hlk7440410"/>
      <w:r w:rsidRPr="0004456F">
        <w:rPr>
          <w:rFonts w:ascii="Times New Roman" w:hAnsi="Times New Roman"/>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55"/>
      <w:r w:rsidRPr="0004456F">
        <w:rPr>
          <w:rFonts w:ascii="Times New Roman" w:hAnsi="Times New Roman"/>
        </w:rPr>
        <w:t>.</w:t>
      </w:r>
    </w:p>
    <w:p w:rsidR="00F037C2" w:rsidRPr="0004456F" w:rsidRDefault="00F037C2" w:rsidP="0004456F">
      <w:pPr>
        <w:pStyle w:val="-11"/>
        <w:ind w:left="0" w:firstLine="709"/>
        <w:contextualSpacing w:val="0"/>
        <w:jc w:val="both"/>
        <w:outlineLvl w:val="2"/>
        <w:rPr>
          <w:rFonts w:ascii="Times New Roman" w:hAnsi="Times New Roman"/>
        </w:rPr>
      </w:pPr>
      <w:bookmarkStart w:id="56" w:name="_Hlk7440436"/>
      <w:r w:rsidRPr="0004456F">
        <w:rPr>
          <w:rFonts w:ascii="Times New Roman" w:hAnsi="Times New Roman"/>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bookmarkEnd w:id="56"/>
      <w:r w:rsidRPr="0004456F">
        <w:rPr>
          <w:rFonts w:ascii="Times New Roman" w:hAnsi="Times New Roman"/>
        </w:rPr>
        <w:t>»;</w:t>
      </w:r>
    </w:p>
    <w:p w:rsidR="00F037C2" w:rsidRPr="0004456F" w:rsidRDefault="00F037C2" w:rsidP="0004456F">
      <w:pPr>
        <w:pStyle w:val="-11"/>
        <w:ind w:left="0" w:firstLine="709"/>
        <w:contextualSpacing w:val="0"/>
        <w:jc w:val="both"/>
        <w:outlineLvl w:val="2"/>
        <w:rPr>
          <w:rFonts w:ascii="Times New Roman" w:hAnsi="Times New Roman"/>
        </w:rPr>
      </w:pPr>
      <w:r w:rsidRPr="0004456F">
        <w:rPr>
          <w:rFonts w:ascii="Times New Roman" w:hAnsi="Times New Roman"/>
        </w:rPr>
        <w:t>в части 7 слова «государственный кадастр недвижимости» заменить словами «</w:t>
      </w:r>
      <w:bookmarkStart w:id="57" w:name="_Hlk7440910"/>
      <w:r w:rsidRPr="0004456F">
        <w:rPr>
          <w:rFonts w:ascii="Times New Roman" w:hAnsi="Times New Roman"/>
        </w:rPr>
        <w:t>Единый государственный реестр недвижимости</w:t>
      </w:r>
      <w:bookmarkEnd w:id="57"/>
      <w:r w:rsidRPr="0004456F">
        <w:rPr>
          <w:rFonts w:ascii="Times New Roman" w:hAnsi="Times New Roman"/>
        </w:rPr>
        <w:t>»;</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rPr>
        <w:t xml:space="preserve">15) </w:t>
      </w:r>
      <w:r w:rsidRPr="0004456F">
        <w:rPr>
          <w:rFonts w:ascii="Times New Roman" w:hAnsi="Times New Roman" w:cs="Times New Roman"/>
          <w:sz w:val="24"/>
          <w:szCs w:val="24"/>
          <w:u w:color="FFFFFF"/>
        </w:rPr>
        <w:t xml:space="preserve">статью 21Правил изложить в следующей редакции: </w:t>
      </w:r>
    </w:p>
    <w:p w:rsidR="00F037C2" w:rsidRPr="0004456F" w:rsidRDefault="00F037C2" w:rsidP="0004456F">
      <w:pPr>
        <w:widowControl w:val="0"/>
        <w:spacing w:after="0" w:line="240" w:lineRule="auto"/>
        <w:ind w:left="568"/>
        <w:jc w:val="both"/>
        <w:rPr>
          <w:rFonts w:ascii="Times New Roman" w:hAnsi="Times New Roman" w:cs="Times New Roman"/>
          <w:sz w:val="24"/>
          <w:szCs w:val="24"/>
        </w:rPr>
      </w:pPr>
      <w:bookmarkStart w:id="58" w:name="_Toc215313901"/>
      <w:bookmarkStart w:id="59" w:name="_Toc259101844"/>
      <w:r w:rsidRPr="0004456F">
        <w:rPr>
          <w:rFonts w:ascii="Times New Roman" w:hAnsi="Times New Roman" w:cs="Times New Roman"/>
          <w:sz w:val="24"/>
          <w:szCs w:val="24"/>
        </w:rPr>
        <w:t>«</w:t>
      </w:r>
      <w:r w:rsidRPr="0004456F">
        <w:rPr>
          <w:rFonts w:ascii="Times New Roman" w:hAnsi="Times New Roman" w:cs="Times New Roman"/>
          <w:b/>
          <w:sz w:val="24"/>
          <w:szCs w:val="24"/>
        </w:rPr>
        <w:t>Статья 21.</w:t>
      </w:r>
      <w:bookmarkEnd w:id="58"/>
      <w:bookmarkEnd w:id="59"/>
      <w:r w:rsidRPr="0004456F">
        <w:rPr>
          <w:rFonts w:ascii="Times New Roman" w:hAnsi="Times New Roman" w:cs="Times New Roman"/>
          <w:b/>
          <w:sz w:val="24"/>
          <w:szCs w:val="24"/>
        </w:rPr>
        <w:t>Перечень территориальных зон и подзон</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На карте градостроительного зонирования поселения выделены следующие территориальные зоны и подзоны:</w:t>
      </w:r>
    </w:p>
    <w:tbl>
      <w:tblPr>
        <w:tblW w:w="10881" w:type="dxa"/>
        <w:tblLayout w:type="fixed"/>
        <w:tblLook w:val="04A0"/>
      </w:tblPr>
      <w:tblGrid>
        <w:gridCol w:w="1526"/>
        <w:gridCol w:w="9355"/>
      </w:tblGrid>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1) Жилые зоны:</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Ж1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 xml:space="preserve">Зона застройки индивидуальными жилыми домами; </w:t>
            </w: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Ж5</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размещения объектов дошкольного и общего образования;</w:t>
            </w: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2) Общественно-деловая зона</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О1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делового, общественного,  коммерческого назначения;</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О2</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размещения объектов социального и коммунально-бытового назначения</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О5</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размещения культовых объектов</w:t>
            </w: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3) Производственные зоны:</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П1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Производственная зона;</w:t>
            </w: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П2</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Коммунально-складская зона;</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СЗ</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санитарно-защитного озеленения;</w:t>
            </w: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4) Зоны инженерной и транспортной инфраструктур:</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И</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инженерной инфраструктуры;</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Т</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транспортной инфраструктуры</w:t>
            </w: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5) Зоны рекреационного назначения:</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Р1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скверов, парков, бульваров;</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Р2</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природного ландшафта;</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Р3</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отдыха, занятий физической культурой и спортом;</w:t>
            </w: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6) Зоны сельскохозяйственного использования:</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Сх1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сельскохозяйственных угодий;</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Сх2</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занятая объектами сельскохозяйственного назначения;</w:t>
            </w: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ind w:right="34"/>
              <w:rPr>
                <w:rFonts w:ascii="Times New Roman" w:hAnsi="Times New Roman" w:cs="Times New Roman"/>
                <w:sz w:val="20"/>
                <w:szCs w:val="20"/>
                <w:lang w:eastAsia="zh-CN"/>
              </w:rPr>
            </w:pPr>
            <w:r w:rsidRPr="002E1B1F">
              <w:rPr>
                <w:rFonts w:ascii="Times New Roman" w:hAnsi="Times New Roman" w:cs="Times New Roman"/>
                <w:sz w:val="20"/>
                <w:szCs w:val="20"/>
                <w:lang w:eastAsia="zh-CN"/>
              </w:rPr>
              <w:t xml:space="preserve">Сх3              </w:t>
            </w: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lang w:eastAsia="zh-CN"/>
              </w:rPr>
              <w:t>Зона огородничества и садоводства</w:t>
            </w: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c>
          <w:tcPr>
            <w:tcW w:w="9355" w:type="dxa"/>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p>
        </w:tc>
      </w:tr>
      <w:tr w:rsidR="00F037C2" w:rsidRPr="002E1B1F" w:rsidTr="002E1B1F">
        <w:tc>
          <w:tcPr>
            <w:tcW w:w="1526" w:type="dxa"/>
          </w:tcPr>
          <w:p w:rsidR="00F037C2" w:rsidRPr="002E1B1F" w:rsidRDefault="00F037C2" w:rsidP="0004456F">
            <w:pPr>
              <w:widowControl w:val="0"/>
              <w:tabs>
                <w:tab w:val="left" w:pos="0"/>
              </w:tabs>
              <w:suppressAutoHyphens/>
              <w:snapToGrid w:val="0"/>
              <w:spacing w:after="0" w:line="240" w:lineRule="auto"/>
              <w:rPr>
                <w:rFonts w:ascii="Times New Roman" w:hAnsi="Times New Roman" w:cs="Times New Roman"/>
                <w:sz w:val="20"/>
                <w:szCs w:val="20"/>
                <w:lang w:eastAsia="zh-CN"/>
              </w:rPr>
            </w:pPr>
          </w:p>
        </w:tc>
        <w:tc>
          <w:tcPr>
            <w:tcW w:w="9355" w:type="dxa"/>
            <w:hideMark/>
          </w:tcPr>
          <w:p w:rsidR="00F037C2" w:rsidRPr="002E1B1F" w:rsidRDefault="00F037C2" w:rsidP="0004456F">
            <w:pPr>
              <w:widowControl w:val="0"/>
              <w:tabs>
                <w:tab w:val="left" w:pos="0"/>
              </w:tabs>
              <w:suppressAutoHyphens/>
              <w:spacing w:after="0" w:line="240" w:lineRule="auto"/>
              <w:ind w:firstLine="601"/>
              <w:rPr>
                <w:rFonts w:ascii="Times New Roman" w:hAnsi="Times New Roman" w:cs="Times New Roman"/>
                <w:sz w:val="20"/>
                <w:szCs w:val="20"/>
                <w:lang w:eastAsia="zh-CN"/>
              </w:rPr>
            </w:pPr>
            <w:r w:rsidRPr="002E1B1F">
              <w:rPr>
                <w:rFonts w:ascii="Times New Roman" w:hAnsi="Times New Roman" w:cs="Times New Roman"/>
                <w:b/>
                <w:sz w:val="20"/>
                <w:szCs w:val="20"/>
              </w:rPr>
              <w:t>7) Зоны специального назначения:</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Сп1</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специального назначения, связанная с захоронениями;</w:t>
            </w:r>
          </w:p>
        </w:tc>
      </w:tr>
      <w:tr w:rsidR="00F037C2" w:rsidRPr="002E1B1F" w:rsidTr="002E1B1F">
        <w:tc>
          <w:tcPr>
            <w:tcW w:w="1526"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Сп4</w:t>
            </w:r>
          </w:p>
        </w:tc>
        <w:tc>
          <w:tcPr>
            <w:tcW w:w="9355" w:type="dxa"/>
            <w:hideMark/>
          </w:tcPr>
          <w:p w:rsidR="00F037C2" w:rsidRPr="002E1B1F" w:rsidRDefault="00F037C2" w:rsidP="0004456F">
            <w:pPr>
              <w:widowControl w:val="0"/>
              <w:tabs>
                <w:tab w:val="left" w:pos="0"/>
              </w:tabs>
              <w:suppressAutoHyphens/>
              <w:spacing w:after="0" w:line="240" w:lineRule="auto"/>
              <w:rPr>
                <w:rFonts w:ascii="Times New Roman" w:hAnsi="Times New Roman" w:cs="Times New Roman"/>
                <w:sz w:val="20"/>
                <w:szCs w:val="20"/>
                <w:lang w:eastAsia="zh-CN"/>
              </w:rPr>
            </w:pPr>
            <w:r w:rsidRPr="002E1B1F">
              <w:rPr>
                <w:rFonts w:ascii="Times New Roman" w:hAnsi="Times New Roman" w:cs="Times New Roman"/>
                <w:sz w:val="20"/>
                <w:szCs w:val="20"/>
              </w:rPr>
              <w:t>Зона размещения отходов производства и потребления.</w:t>
            </w:r>
          </w:p>
        </w:tc>
      </w:tr>
    </w:tbl>
    <w:p w:rsidR="00F037C2" w:rsidRPr="0004456F" w:rsidRDefault="00F037C2" w:rsidP="0004456F">
      <w:pPr>
        <w:pStyle w:val="1"/>
        <w:keepLines w:val="0"/>
        <w:tabs>
          <w:tab w:val="num" w:pos="2340"/>
        </w:tabs>
        <w:spacing w:before="0" w:line="240" w:lineRule="auto"/>
        <w:ind w:left="720"/>
        <w:jc w:val="right"/>
        <w:rPr>
          <w:rFonts w:ascii="Times New Roman" w:hAnsi="Times New Roman" w:cs="Times New Roman"/>
          <w:b w:val="0"/>
          <w:sz w:val="24"/>
          <w:szCs w:val="24"/>
          <w:u w:color="FFFFFF"/>
        </w:rPr>
      </w:pPr>
      <w:r w:rsidRPr="0004456F">
        <w:rPr>
          <w:rFonts w:ascii="Times New Roman" w:hAnsi="Times New Roman" w:cs="Times New Roman"/>
          <w:b w:val="0"/>
          <w:sz w:val="24"/>
          <w:szCs w:val="24"/>
        </w:rPr>
        <w:t>»;</w:t>
      </w:r>
    </w:p>
    <w:p w:rsidR="00F037C2" w:rsidRPr="0004456F" w:rsidRDefault="00F037C2" w:rsidP="0004456F">
      <w:pPr>
        <w:tabs>
          <w:tab w:val="left" w:pos="1134"/>
          <w:tab w:val="left" w:pos="1560"/>
        </w:tabs>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16) Главу </w:t>
      </w:r>
      <w:r w:rsidRPr="0004456F">
        <w:rPr>
          <w:rFonts w:ascii="Times New Roman" w:hAnsi="Times New Roman" w:cs="Times New Roman"/>
          <w:sz w:val="24"/>
          <w:szCs w:val="24"/>
          <w:u w:color="FFFFFF"/>
          <w:lang w:val="en-US"/>
        </w:rPr>
        <w:t>VIII</w:t>
      </w:r>
      <w:r w:rsidRPr="0004456F">
        <w:rPr>
          <w:rFonts w:ascii="Times New Roman" w:hAnsi="Times New Roman" w:cs="Times New Roman"/>
          <w:sz w:val="24"/>
          <w:szCs w:val="24"/>
          <w:u w:color="FFFFFF"/>
        </w:rPr>
        <w:t>Правил дополнить статьей 21.1 следующего содержания:</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w:t>
      </w:r>
      <w:bookmarkStart w:id="60" w:name="_Hlk522290020"/>
      <w:r w:rsidRPr="0004456F">
        <w:rPr>
          <w:rFonts w:ascii="Times New Roman" w:hAnsi="Times New Roman" w:cs="Times New Roman"/>
          <w:b/>
          <w:sz w:val="24"/>
          <w:szCs w:val="24"/>
          <w:u w:color="FFFFFF"/>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w:t>
      </w:r>
      <w:r w:rsidRPr="0004456F">
        <w:rPr>
          <w:rFonts w:ascii="Times New Roman" w:hAnsi="Times New Roman" w:cs="Times New Roman"/>
          <w:sz w:val="24"/>
          <w:szCs w:val="24"/>
          <w:u w:color="FFFFFF"/>
        </w:rPr>
        <w:lastRenderedPageBreak/>
        <w:t>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037C2" w:rsidRPr="0004456F" w:rsidRDefault="00F037C2" w:rsidP="0004456F">
      <w:pPr>
        <w:spacing w:after="0" w:line="240" w:lineRule="auto"/>
        <w:ind w:firstLine="700"/>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bookmarkEnd w:id="60"/>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0"/>
        <w:jc w:val="both"/>
        <w:rPr>
          <w:rFonts w:ascii="Times New Roman" w:hAnsi="Times New Roman" w:cs="Times New Roman"/>
          <w:sz w:val="24"/>
          <w:szCs w:val="24"/>
        </w:rPr>
      </w:pPr>
      <w:r w:rsidRPr="0004456F">
        <w:rPr>
          <w:rFonts w:ascii="Times New Roman" w:hAnsi="Times New Roman" w:cs="Times New Roman"/>
          <w:sz w:val="24"/>
          <w:szCs w:val="24"/>
          <w:u w:color="FFFFFF"/>
        </w:rPr>
        <w:t xml:space="preserve">17) </w:t>
      </w:r>
      <w:r w:rsidRPr="0004456F">
        <w:rPr>
          <w:rFonts w:ascii="Times New Roman" w:hAnsi="Times New Roman" w:cs="Times New Roman"/>
          <w:sz w:val="24"/>
          <w:szCs w:val="24"/>
        </w:rPr>
        <w:t xml:space="preserve">статьи 22-28Правил изложить в следующей редакции: </w:t>
      </w:r>
    </w:p>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sz w:val="24"/>
          <w:szCs w:val="24"/>
        </w:rPr>
        <w:t>«</w:t>
      </w:r>
      <w:r w:rsidRPr="0004456F">
        <w:rPr>
          <w:rFonts w:ascii="Times New Roman" w:hAnsi="Times New Roman" w:cs="Times New Roman"/>
          <w:b/>
          <w:sz w:val="24"/>
          <w:szCs w:val="24"/>
        </w:rPr>
        <w:t>Статья 22. Перечень видов разрешенного использования земельных участков и объектов капитального строительства в жилых зонах</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Ж1 Зона застройки индивидуальными жилыми домами</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2E1B1F" w:rsidTr="002E1B1F">
        <w:tc>
          <w:tcPr>
            <w:tcW w:w="10875" w:type="dxa"/>
            <w:gridSpan w:val="3"/>
          </w:tcPr>
          <w:p w:rsidR="00F037C2" w:rsidRPr="002E1B1F" w:rsidRDefault="00F037C2" w:rsidP="0004456F">
            <w:pPr>
              <w:jc w:val="center"/>
              <w:rPr>
                <w:rFonts w:ascii="Times New Roman" w:hAnsi="Times New Roman" w:cs="Times New Roman"/>
                <w:b/>
                <w:sz w:val="20"/>
                <w:szCs w:val="20"/>
              </w:rPr>
            </w:pPr>
            <w:r w:rsidRPr="002E1B1F">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2E1B1F" w:rsidTr="002E1B1F">
        <w:tc>
          <w:tcPr>
            <w:tcW w:w="2546"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Наименование</w:t>
            </w:r>
          </w:p>
        </w:tc>
        <w:tc>
          <w:tcPr>
            <w:tcW w:w="6634"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Описание</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Код (числовое обозначение)</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Для индивидуального жилищного строительства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выращивание сельскохозяйственных культур;</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индивидуальных гаражей и хозяйственных построек</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2.1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Для ведения личного подсобного хозяйства (приусадебный земельный участок)</w:t>
            </w:r>
          </w:p>
        </w:tc>
        <w:tc>
          <w:tcPr>
            <w:tcW w:w="6634" w:type="dxa"/>
          </w:tcPr>
          <w:p w:rsidR="00F037C2" w:rsidRPr="002E1B1F" w:rsidRDefault="00F037C2" w:rsidP="0004456F">
            <w:pPr>
              <w:jc w:val="both"/>
              <w:rPr>
                <w:rFonts w:ascii="Times New Roman" w:hAnsi="Times New Roman" w:cs="Times New Roman"/>
                <w:sz w:val="20"/>
                <w:szCs w:val="20"/>
              </w:rPr>
            </w:pPr>
            <w:r w:rsidRPr="002E1B1F">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rsidR="00F037C2" w:rsidRPr="002E1B1F" w:rsidRDefault="00F037C2" w:rsidP="0004456F">
            <w:pPr>
              <w:jc w:val="both"/>
              <w:rPr>
                <w:rFonts w:ascii="Times New Roman" w:hAnsi="Times New Roman" w:cs="Times New Roman"/>
                <w:sz w:val="20"/>
                <w:szCs w:val="20"/>
              </w:rPr>
            </w:pPr>
            <w:r w:rsidRPr="002E1B1F">
              <w:rPr>
                <w:rFonts w:ascii="Times New Roman" w:hAnsi="Times New Roman" w:cs="Times New Roman"/>
                <w:sz w:val="20"/>
                <w:szCs w:val="20"/>
              </w:rPr>
              <w:t>производство сельскохозяйственной продукции;</w:t>
            </w:r>
          </w:p>
          <w:p w:rsidR="00F037C2" w:rsidRPr="002E1B1F" w:rsidRDefault="00F037C2" w:rsidP="0004456F">
            <w:pPr>
              <w:jc w:val="both"/>
              <w:rPr>
                <w:rFonts w:ascii="Times New Roman" w:hAnsi="Times New Roman" w:cs="Times New Roman"/>
                <w:sz w:val="20"/>
                <w:szCs w:val="20"/>
              </w:rPr>
            </w:pPr>
            <w:r w:rsidRPr="002E1B1F">
              <w:rPr>
                <w:rFonts w:ascii="Times New Roman" w:hAnsi="Times New Roman" w:cs="Times New Roman"/>
                <w:sz w:val="20"/>
                <w:szCs w:val="20"/>
              </w:rPr>
              <w:t>размещение гаража и иных вспомогательных сооружений;</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содержание сельскохозяйственных животных</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2.2</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Блокированная жилая застройка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разведение декоративных и плодовых деревьев, овощных и ягодных культур;</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индивидуальных гаражей и иных вспомогательных сооружений;</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обустройство спортивных и детских площадок, площадок для отдыха</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2.3</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Хранение автотранспорта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2.7.1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Оказание услуг связи</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3.2.3</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Амбулаторно-поликлиническое обслуживание</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3.4.1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Стационарное медицинское обслуживание</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станций скорой помощи;</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площадок санитарной авиации</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3.4.2</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 xml:space="preserve">Дошкольное, начальное и </w:t>
            </w:r>
            <w:r w:rsidRPr="002E1B1F">
              <w:rPr>
                <w:rFonts w:ascii="Times New Roman" w:hAnsi="Times New Roman" w:cs="Times New Roman"/>
                <w:sz w:val="20"/>
                <w:szCs w:val="20"/>
              </w:rPr>
              <w:lastRenderedPageBreak/>
              <w:t>среднее общее образование</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lastRenderedPageBreak/>
              <w:t xml:space="preserve">Размещение объектов капитального строительства, предназначенных для </w:t>
            </w:r>
            <w:r w:rsidRPr="002E1B1F">
              <w:rPr>
                <w:rFonts w:ascii="Times New Roman" w:hAnsi="Times New Roman" w:cs="Times New Roman"/>
                <w:sz w:val="20"/>
                <w:szCs w:val="20"/>
              </w:rPr>
              <w:lastRenderedPageBreak/>
              <w:t>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lastRenderedPageBreak/>
              <w:t>3.5.1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lastRenderedPageBreak/>
              <w:t>Общественное питание</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4.6</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Обеспечение внутреннего правопорядка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8.3</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bCs/>
                <w:sz w:val="20"/>
                <w:szCs w:val="20"/>
              </w:rPr>
              <w:t>Историко-культурная деятельность</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bCs/>
                <w:sz w:val="20"/>
                <w:szCs w:val="20"/>
              </w:rPr>
              <w:t>9.3</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Земельные участки (территории) общего пользования</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12.0</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Улично-дорожная сеть</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12.0.1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Благоустройство территории</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12.0.2</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Ведение огородничества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13.1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Ведение садоводства</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2E1B1F">
                <w:rPr>
                  <w:rFonts w:ascii="Times New Roman" w:hAnsi="Times New Roman" w:cs="Times New Roman"/>
                  <w:color w:val="0000FF"/>
                  <w:sz w:val="20"/>
                  <w:szCs w:val="20"/>
                </w:rPr>
                <w:t>кодом 2.1</w:t>
              </w:r>
            </w:hyperlink>
            <w:r w:rsidRPr="002E1B1F">
              <w:rPr>
                <w:rFonts w:ascii="Times New Roman" w:hAnsi="Times New Roman" w:cs="Times New Roman"/>
                <w:sz w:val="20"/>
                <w:szCs w:val="20"/>
              </w:rPr>
              <w:t>, хозяйственных построек и гаражей</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13.2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2E1B1F" w:rsidTr="002E1B1F">
        <w:tc>
          <w:tcPr>
            <w:tcW w:w="10875" w:type="dxa"/>
            <w:gridSpan w:val="3"/>
          </w:tcPr>
          <w:p w:rsidR="00F037C2" w:rsidRPr="002E1B1F" w:rsidRDefault="00F037C2" w:rsidP="0004456F">
            <w:pPr>
              <w:jc w:val="center"/>
              <w:rPr>
                <w:rFonts w:ascii="Times New Roman" w:hAnsi="Times New Roman" w:cs="Times New Roman"/>
                <w:b/>
                <w:sz w:val="20"/>
                <w:szCs w:val="20"/>
              </w:rPr>
            </w:pPr>
            <w:r w:rsidRPr="002E1B1F">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2E1B1F" w:rsidTr="002E1B1F">
        <w:tc>
          <w:tcPr>
            <w:tcW w:w="2546"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Наименование</w:t>
            </w:r>
          </w:p>
        </w:tc>
        <w:tc>
          <w:tcPr>
            <w:tcW w:w="6634"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Описание</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Код (числовое обозначение)</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Предоставление коммунальных услуг</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w:t>
            </w:r>
            <w:r w:rsidRPr="002E1B1F">
              <w:rPr>
                <w:rFonts w:ascii="Times New Roman" w:hAnsi="Times New Roman" w:cs="Times New Roman"/>
                <w:sz w:val="20"/>
                <w:szCs w:val="20"/>
              </w:rPr>
              <w:lastRenderedPageBreak/>
              <w:t>плавки снега)</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lastRenderedPageBreak/>
              <w:t>3.1.1</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lastRenderedPageBreak/>
              <w:t>Служебные гаражи</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4.9</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Площадки для занятий спортом</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5.1.3</w:t>
            </w:r>
          </w:p>
        </w:tc>
      </w:tr>
      <w:tr w:rsidR="00F037C2" w:rsidRPr="002E1B1F" w:rsidTr="002E1B1F">
        <w:tc>
          <w:tcPr>
            <w:tcW w:w="2546"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Благоустройство территории</w:t>
            </w:r>
          </w:p>
        </w:tc>
        <w:tc>
          <w:tcPr>
            <w:tcW w:w="6634" w:type="dxa"/>
          </w:tcPr>
          <w:p w:rsidR="00F037C2" w:rsidRPr="002E1B1F" w:rsidRDefault="00F037C2" w:rsidP="0004456F">
            <w:pPr>
              <w:rPr>
                <w:rFonts w:ascii="Times New Roman" w:hAnsi="Times New Roman" w:cs="Times New Roman"/>
                <w:sz w:val="20"/>
                <w:szCs w:val="20"/>
              </w:rPr>
            </w:pPr>
            <w:r w:rsidRPr="002E1B1F">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2E1B1F" w:rsidRDefault="00F037C2" w:rsidP="0004456F">
            <w:pPr>
              <w:jc w:val="center"/>
              <w:rPr>
                <w:rFonts w:ascii="Times New Roman" w:hAnsi="Times New Roman" w:cs="Times New Roman"/>
                <w:sz w:val="20"/>
                <w:szCs w:val="20"/>
              </w:rPr>
            </w:pPr>
            <w:r w:rsidRPr="002E1B1F">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Малоэтажная многоквартирная жилая застройка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спортивных и детских площадок, площадок для отдыха;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культурно-досуговой деятельности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религиозных обрядов</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управление и образование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Государственное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3.8.1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w:t>
            </w:r>
            <w:r w:rsidRPr="007C5B11">
              <w:rPr>
                <w:rFonts w:ascii="Times New Roman" w:hAnsi="Times New Roman" w:cs="Times New Roman"/>
                <w:sz w:val="20"/>
                <w:szCs w:val="20"/>
              </w:rPr>
              <w:lastRenderedPageBreak/>
              <w:t>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Магазины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Банковская и страховая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4.5</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занятий спортом в помещениях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5.1.3</w:t>
            </w:r>
          </w:p>
        </w:tc>
      </w:tr>
    </w:tbl>
    <w:p w:rsidR="00F037C2" w:rsidRPr="0004456F" w:rsidRDefault="00F037C2" w:rsidP="0004456F">
      <w:pPr>
        <w:spacing w:after="0" w:line="240" w:lineRule="auto"/>
        <w:jc w:val="center"/>
        <w:outlineLvl w:val="3"/>
        <w:rPr>
          <w:rFonts w:ascii="Times New Roman" w:hAnsi="Times New Roman" w:cs="Times New Roman"/>
          <w:sz w:val="24"/>
          <w:szCs w:val="24"/>
        </w:rPr>
      </w:pP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Ж5 Зона размещения объектов дошкольного и общего образования</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ff3"/>
        <w:tblW w:w="10875" w:type="dxa"/>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Дошкольное, начальное и среднее общее образование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3.5.1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Площадки для занятий спортом</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10875" w:type="dxa"/>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культурно-досуговой деятельности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занятий спортом в помещениях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5.1.2</w:t>
            </w:r>
          </w:p>
        </w:tc>
      </w:tr>
      <w:tr w:rsidR="00F037C2" w:rsidRPr="007C5B11" w:rsidTr="007C5B11">
        <w:trPr>
          <w:trHeight w:val="118"/>
        </w:trPr>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5.1.3</w:t>
            </w:r>
          </w:p>
        </w:tc>
      </w:tr>
    </w:tbl>
    <w:p w:rsidR="00F037C2" w:rsidRPr="0004456F" w:rsidRDefault="00F037C2" w:rsidP="0004456F">
      <w:pPr>
        <w:spacing w:after="0" w:line="240" w:lineRule="auto"/>
        <w:rPr>
          <w:rFonts w:ascii="Times New Roman" w:hAnsi="Times New Roman" w:cs="Times New Roman"/>
          <w:sz w:val="24"/>
          <w:szCs w:val="24"/>
        </w:rPr>
      </w:pPr>
    </w:p>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23. Перечень видов разрешенного использования земельных участков и объектов капитального строительства в общественно-деловой зоне</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О1Зона делового, общественного, коммерческого назначения</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Оказание услуг связи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3.2.3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Общежития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w:t>
            </w:r>
            <w:r w:rsidRPr="007C5B11">
              <w:rPr>
                <w:rFonts w:ascii="Times New Roman" w:hAnsi="Times New Roman" w:cs="Times New Roman"/>
                <w:sz w:val="20"/>
                <w:szCs w:val="20"/>
              </w:rPr>
              <w:lastRenderedPageBreak/>
              <w:t>4.7</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3.2.4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Бытовое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Амбулаторно-поликлиническое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Среднее и высшее профессиональное образование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3.5.2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Культурное развитие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культурно-досуговой деятельности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Парки культуры и отдыха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парков культуры и отдыха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Цирки и зверинцы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использование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религиозных обрядов</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управление и образование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3.8</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Государственное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3.8.1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Представительская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3.8.2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Проведение научных исследований</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Амбулаторное ветеринарное обслуживание</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rsidRPr="007C5B11">
              <w:rPr>
                <w:rFonts w:ascii="Times New Roman" w:hAnsi="Times New Roman" w:cs="Times New Roman"/>
                <w:sz w:val="20"/>
                <w:szCs w:val="20"/>
              </w:rP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Объекты торговли (торговые центры, торгово-развлекательные центры (комплексы)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Рынки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Банковская и страховая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4.5</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Гостиничное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4.7</w:t>
            </w:r>
          </w:p>
        </w:tc>
      </w:tr>
      <w:tr w:rsidR="00F037C2" w:rsidRPr="007C5B11" w:rsidTr="007C5B11">
        <w:tc>
          <w:tcPr>
            <w:tcW w:w="2546"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Развлекательные мероприятия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4.8.1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Выставочно-ярмарочная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спортивно-зрелищных мероприятий</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Обслуживание перевозок пассажиров</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7.2.2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Историко-культурная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9.3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w:t>
            </w:r>
            <w:r w:rsidRPr="007C5B11">
              <w:rPr>
                <w:rFonts w:ascii="Times New Roman" w:hAnsi="Times New Roman" w:cs="Times New Roman"/>
                <w:sz w:val="20"/>
                <w:szCs w:val="20"/>
              </w:rPr>
              <w:lastRenderedPageBreak/>
              <w:t>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Общежития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3.2.4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5"/>
        <w:gridCol w:w="6635"/>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highlight w:val="yellow"/>
              </w:rPr>
            </w:pPr>
            <w:r w:rsidRPr="007C5B11">
              <w:rPr>
                <w:rFonts w:ascii="Times New Roman" w:hAnsi="Times New Roman" w:cs="Times New Roman"/>
                <w:sz w:val="20"/>
                <w:szCs w:val="20"/>
              </w:rPr>
              <w:t>Приюты для животных</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37C2" w:rsidRPr="007C5B11" w:rsidRDefault="00F037C2" w:rsidP="0004456F">
            <w:pPr>
              <w:autoSpaceDE w:val="0"/>
              <w:autoSpaceDN w:val="0"/>
              <w:adjustRightInd w:val="0"/>
              <w:jc w:val="both"/>
              <w:rPr>
                <w:rFonts w:ascii="Times New Roman" w:hAnsi="Times New Roman" w:cs="Times New Roman"/>
                <w:sz w:val="20"/>
                <w:szCs w:val="20"/>
                <w:highlight w:val="yellow"/>
              </w:rPr>
            </w:pPr>
            <w:r w:rsidRPr="007C5B11">
              <w:rPr>
                <w:rFonts w:ascii="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rsidR="00F037C2" w:rsidRPr="007C5B11" w:rsidRDefault="00F037C2" w:rsidP="0004456F">
            <w:pPr>
              <w:jc w:val="center"/>
              <w:rPr>
                <w:rFonts w:ascii="Times New Roman" w:hAnsi="Times New Roman" w:cs="Times New Roman"/>
                <w:sz w:val="20"/>
                <w:szCs w:val="20"/>
                <w:highlight w:val="yellow"/>
              </w:rPr>
            </w:pPr>
            <w:r w:rsidRPr="007C5B11">
              <w:rPr>
                <w:rFonts w:ascii="Times New Roman" w:hAnsi="Times New Roman" w:cs="Times New Roman"/>
                <w:sz w:val="20"/>
                <w:szCs w:val="20"/>
              </w:rPr>
              <w:t>3.10.2</w:t>
            </w:r>
          </w:p>
        </w:tc>
      </w:tr>
      <w:tr w:rsidR="00F037C2" w:rsidRPr="007C5B11" w:rsidTr="007C5B11">
        <w:tc>
          <w:tcPr>
            <w:tcW w:w="254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63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 xml:space="preserve">Размещение автозаправочных станций; размещение магазинов сопутствующей торговли, зданий для организации общественного </w:t>
            </w:r>
            <w:r w:rsidRPr="007C5B11">
              <w:rPr>
                <w:rFonts w:ascii="Times New Roman" w:hAnsi="Times New Roman" w:cs="Times New Roman"/>
                <w:sz w:val="20"/>
                <w:szCs w:val="20"/>
              </w:rPr>
              <w:lastRenderedPageBreak/>
              <w:t>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4.9.1.1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Обеспечение дорожного отдыха</w:t>
            </w:r>
          </w:p>
        </w:tc>
        <w:tc>
          <w:tcPr>
            <w:tcW w:w="663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63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63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Связь</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6.8</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Стоянки транспорта общего пользования</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7.2.3</w:t>
            </w:r>
          </w:p>
        </w:tc>
      </w:tr>
    </w:tbl>
    <w:p w:rsidR="00F037C2" w:rsidRPr="0004456F" w:rsidRDefault="00F037C2" w:rsidP="0004456F">
      <w:pPr>
        <w:spacing w:after="0" w:line="240" w:lineRule="auto"/>
        <w:rPr>
          <w:rFonts w:ascii="Times New Roman" w:hAnsi="Times New Roman" w:cs="Times New Roman"/>
          <w:sz w:val="24"/>
          <w:szCs w:val="24"/>
        </w:rPr>
      </w:pP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О2 Зона размещения объектов социального и коммунально-бытового назначения</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ff3"/>
        <w:tblW w:w="0" w:type="auto"/>
        <w:tblLook w:val="04A0"/>
      </w:tblPr>
      <w:tblGrid>
        <w:gridCol w:w="3205"/>
        <w:gridCol w:w="5975"/>
        <w:gridCol w:w="1674"/>
      </w:tblGrid>
      <w:tr w:rsidR="00F037C2" w:rsidRPr="007C5B11" w:rsidTr="007C5B11">
        <w:tc>
          <w:tcPr>
            <w:tcW w:w="10854"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320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597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7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Социальное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Дома социального обслуживания</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3.2.1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Оказание социальной помощи населению</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некоммерческих фондов, благотворительных организаций, клубов по интересам</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3.2.2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Оказание услуг связи</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 xml:space="preserve">Размещение зданий, предназначенных для размещения пунктов </w:t>
            </w:r>
            <w:r w:rsidRPr="007C5B11">
              <w:rPr>
                <w:rFonts w:ascii="Times New Roman" w:hAnsi="Times New Roman" w:cs="Times New Roman"/>
                <w:sz w:val="20"/>
                <w:szCs w:val="20"/>
              </w:rPr>
              <w:lastRenderedPageBreak/>
              <w:t>оказания услуг почтовой, телеграфной, междугородней и международной телефонной связи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3.2.3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Общежития</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3.2.4</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Здравоохранение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3.4</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Амбулаторно-поликлиническое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3.4.1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Стационарное медицинское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7C5B11">
              <w:rPr>
                <w:rFonts w:ascii="Times New Roman" w:hAnsi="Times New Roman" w:cs="Times New Roman"/>
                <w:sz w:val="20"/>
                <w:szCs w:val="20"/>
                <w:u w:color="FFFFFF"/>
              </w:rPr>
              <w:t xml:space="preserve">диспансеры, </w:t>
            </w:r>
            <w:r w:rsidRPr="007C5B11">
              <w:rPr>
                <w:rFonts w:ascii="Times New Roman" w:hAnsi="Times New Roman" w:cs="Times New Roman"/>
                <w:sz w:val="20"/>
                <w:szCs w:val="20"/>
              </w:rPr>
              <w:t>научно-медицинские учреждения и прочие объекты, обеспечивающие оказание услуги по лечению в стационаре);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станций скорой помощи;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площадок санитарной авиации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3.4.2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Среднее и высшее профессиональное образование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7C5B11">
              <w:rPr>
                <w:rFonts w:ascii="Times New Roman" w:hAnsi="Times New Roman" w:cs="Times New Roman"/>
                <w:sz w:val="20"/>
                <w:szCs w:val="20"/>
                <w:u w:color="FFFFFF"/>
              </w:rPr>
              <w:t>, в том числе зданий, спортивных сооружений, предназначенных для занятия обучающихся физической культурой и спортом</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3.5.2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Культурное развитие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3.6</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культурно-досуговой деятельности</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3.6.1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Парки культуры и отдыха</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парков культуры и отдыха</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3.6.2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Цирки и зверинцы</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3.6.3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использование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3.7.</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религиозных обрядов</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3.7.1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управление и образование</w:t>
            </w:r>
          </w:p>
        </w:tc>
        <w:tc>
          <w:tcPr>
            <w:tcW w:w="5975"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3.7.2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Амбулаторное ветеринарное обслуживание</w:t>
            </w:r>
          </w:p>
        </w:tc>
        <w:tc>
          <w:tcPr>
            <w:tcW w:w="5975"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3.10.1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торговли (торговые центры, торгово-развлекательные центры (комплексы)</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w:t>
            </w:r>
            <w:r w:rsidRPr="007C5B11">
              <w:rPr>
                <w:rFonts w:ascii="Times New Roman" w:hAnsi="Times New Roman" w:cs="Times New Roman"/>
                <w:sz w:val="20"/>
                <w:szCs w:val="20"/>
                <w:u w:color="FFFFFF"/>
              </w:rPr>
              <w:t>с кодами 4.5 - 4.8.2</w:t>
            </w:r>
            <w:r w:rsidRPr="007C5B11">
              <w:rPr>
                <w:rFonts w:ascii="Times New Roman" w:hAnsi="Times New Roman" w:cs="Times New Roman"/>
                <w:sz w:val="20"/>
                <w:szCs w:val="20"/>
              </w:rPr>
              <w:t>;</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гаражей и (или) стоянок для автомобилей сотрудников и посетителей торгового центра</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Рынки</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гаражей и (или) стоянок для автомобилей сотрудников и посетителей рынка</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Банковская и страховая деятельность</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4.5</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3205"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Гостиничное обслуживание</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4.7</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Развлекательные мероприятия</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4.8.1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Выставочно-ярмарочная деятельность</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4.10</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занятий спортом в помещениях</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5.1.2</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5.1.3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Pr="007C5B11">
              <w:rPr>
                <w:rFonts w:ascii="Times New Roman" w:hAnsi="Times New Roman" w:cs="Times New Roman"/>
                <w:sz w:val="20"/>
                <w:szCs w:val="20"/>
                <w:u w:color="FFFFFF"/>
              </w:rPr>
              <w:t>, Росгвардии</w:t>
            </w:r>
            <w:r w:rsidRPr="007C5B11">
              <w:rPr>
                <w:rFonts w:ascii="Times New Roman" w:hAnsi="Times New Roman" w:cs="Times New Roman"/>
                <w:sz w:val="20"/>
                <w:szCs w:val="20"/>
              </w:rPr>
              <w:t xml:space="preserve">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Историко-культурная деятельность</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7C5B11">
              <w:rPr>
                <w:rFonts w:ascii="Times New Roman" w:hAnsi="Times New Roman" w:cs="Times New Roman"/>
                <w:sz w:val="20"/>
                <w:szCs w:val="20"/>
                <w:u w:color="FFFFFF"/>
              </w:rPr>
              <w:t>исторических поселений,</w:t>
            </w:r>
            <w:r w:rsidRPr="007C5B11">
              <w:rPr>
                <w:rFonts w:ascii="Times New Roman" w:hAnsi="Times New Roman" w:cs="Times New Roman"/>
                <w:sz w:val="20"/>
                <w:szCs w:val="20"/>
              </w:rPr>
              <w:t xml:space="preserve">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9.3</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 xml:space="preserve">Земельные участки общего пользования. Содержание данного вида разрешенного использования включает в себя содержание </w:t>
            </w:r>
            <w:r w:rsidRPr="007C5B11">
              <w:rPr>
                <w:rFonts w:ascii="Times New Roman" w:hAnsi="Times New Roman" w:cs="Times New Roman"/>
                <w:sz w:val="20"/>
                <w:szCs w:val="20"/>
                <w:u w:color="FFFFFF"/>
              </w:rPr>
              <w:lastRenderedPageBreak/>
              <w:t>видов разрешенного использования с кодами 12.0.1 - 12.0.2</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12.0</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Улично-дорожная сеть</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320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597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7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896"/>
        <w:gridCol w:w="6284"/>
        <w:gridCol w:w="1689"/>
      </w:tblGrid>
      <w:tr w:rsidR="00F037C2" w:rsidRPr="007C5B11" w:rsidTr="007C5B11">
        <w:tc>
          <w:tcPr>
            <w:tcW w:w="10869"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89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28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89"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управление</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3.8</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Государственное управление</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3.8.1</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Представительская деятельность</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3.8.2</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Проведение научных исследований</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3.9.2</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highlight w:val="yellow"/>
              </w:rPr>
            </w:pPr>
            <w:r w:rsidRPr="007C5B11">
              <w:rPr>
                <w:rFonts w:ascii="Times New Roman" w:hAnsi="Times New Roman" w:cs="Times New Roman"/>
                <w:sz w:val="20"/>
                <w:szCs w:val="20"/>
              </w:rPr>
              <w:t>Приюты для животных</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37C2" w:rsidRPr="007C5B11" w:rsidRDefault="00F037C2" w:rsidP="0004456F">
            <w:pPr>
              <w:autoSpaceDE w:val="0"/>
              <w:autoSpaceDN w:val="0"/>
              <w:adjustRightInd w:val="0"/>
              <w:jc w:val="both"/>
              <w:rPr>
                <w:rFonts w:ascii="Times New Roman" w:hAnsi="Times New Roman" w:cs="Times New Roman"/>
                <w:sz w:val="20"/>
                <w:szCs w:val="20"/>
                <w:highlight w:val="yellow"/>
              </w:rPr>
            </w:pPr>
            <w:r w:rsidRPr="007C5B11">
              <w:rPr>
                <w:rFonts w:ascii="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689" w:type="dxa"/>
          </w:tcPr>
          <w:p w:rsidR="00F037C2" w:rsidRPr="007C5B11" w:rsidRDefault="00F037C2" w:rsidP="0004456F">
            <w:pPr>
              <w:rPr>
                <w:rFonts w:ascii="Times New Roman" w:hAnsi="Times New Roman" w:cs="Times New Roman"/>
                <w:sz w:val="20"/>
                <w:szCs w:val="20"/>
                <w:highlight w:val="yellow"/>
              </w:rPr>
            </w:pPr>
            <w:r w:rsidRPr="007C5B11">
              <w:rPr>
                <w:rFonts w:ascii="Times New Roman" w:hAnsi="Times New Roman" w:cs="Times New Roman"/>
                <w:sz w:val="20"/>
                <w:szCs w:val="20"/>
              </w:rPr>
              <w:t>3.10.2</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7C5B11">
              <w:rPr>
                <w:rFonts w:ascii="Times New Roman" w:hAnsi="Times New Roman"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4.1</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Объекты дорожного сервиса</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28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4.9.1.1</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дорожного отдыха</w:t>
            </w:r>
          </w:p>
        </w:tc>
        <w:tc>
          <w:tcPr>
            <w:tcW w:w="628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28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28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8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Связь</w:t>
            </w:r>
          </w:p>
        </w:tc>
        <w:tc>
          <w:tcPr>
            <w:tcW w:w="62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7C5B11">
              <w:rPr>
                <w:rFonts w:ascii="Times New Roman" w:hAnsi="Times New Roman" w:cs="Times New Roman"/>
                <w:sz w:val="20"/>
                <w:szCs w:val="20"/>
                <w:u w:color="FFFFFF"/>
              </w:rPr>
              <w:t>видов разрешенного использования с кодами 3.1.1, 3.2.3</w:t>
            </w:r>
          </w:p>
        </w:tc>
        <w:tc>
          <w:tcPr>
            <w:tcW w:w="16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6.8</w:t>
            </w:r>
          </w:p>
        </w:tc>
      </w:tr>
    </w:tbl>
    <w:p w:rsidR="00F037C2" w:rsidRPr="0004456F" w:rsidRDefault="00F037C2" w:rsidP="0004456F">
      <w:pPr>
        <w:spacing w:after="0" w:line="240" w:lineRule="auto"/>
        <w:rPr>
          <w:rFonts w:ascii="Times New Roman" w:hAnsi="Times New Roman" w:cs="Times New Roman"/>
          <w:sz w:val="24"/>
          <w:szCs w:val="24"/>
        </w:rPr>
      </w:pPr>
    </w:p>
    <w:p w:rsidR="00F037C2" w:rsidRPr="0004456F" w:rsidRDefault="00F037C2" w:rsidP="0004456F">
      <w:pPr>
        <w:pStyle w:val="afffff7"/>
        <w:widowControl w:val="0"/>
        <w:spacing w:before="0" w:after="0" w:line="240" w:lineRule="auto"/>
        <w:ind w:firstLine="0"/>
        <w:jc w:val="center"/>
        <w:rPr>
          <w:sz w:val="24"/>
          <w:szCs w:val="24"/>
        </w:rPr>
      </w:pPr>
      <w:r w:rsidRPr="0004456F">
        <w:rPr>
          <w:sz w:val="24"/>
          <w:szCs w:val="24"/>
        </w:rPr>
        <w:t>О5 Зона размещения культовых объектов</w:t>
      </w: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использование</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религиозных обрядов</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Религиозное управление и образование</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3.7.2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w:t>
            </w:r>
            <w:r w:rsidRPr="007C5B11">
              <w:rPr>
                <w:rFonts w:ascii="Times New Roman" w:hAnsi="Times New Roman" w:cs="Times New Roman"/>
                <w:sz w:val="20"/>
                <w:szCs w:val="20"/>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tabs>
          <w:tab w:val="left" w:pos="0"/>
        </w:tabs>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24. Перечень видов разрешенного использования земельных участков и объектов капитального строительства в производственных зонах</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П1 Производственная зона</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ff3"/>
        <w:tblW w:w="0" w:type="auto"/>
        <w:tblLayout w:type="fixed"/>
        <w:tblLook w:val="04A0"/>
      </w:tblPr>
      <w:tblGrid>
        <w:gridCol w:w="2547"/>
        <w:gridCol w:w="6633"/>
        <w:gridCol w:w="1701"/>
      </w:tblGrid>
      <w:tr w:rsidR="00F037C2" w:rsidRPr="007C5B11" w:rsidTr="007C5B11">
        <w:tc>
          <w:tcPr>
            <w:tcW w:w="10881"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автотранспорта</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w:t>
            </w:r>
            <w:r w:rsidRPr="007C5B11">
              <w:rPr>
                <w:rFonts w:ascii="Times New Roman" w:hAnsi="Times New Roman" w:cs="Times New Roman"/>
                <w:sz w:val="20"/>
                <w:szCs w:val="20"/>
              </w:rPr>
              <w:lastRenderedPageBreak/>
              <w:t>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3.9.1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Проведение научных исследований</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Проведение научных испытаний</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Банковская и страховая деятельность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4.5</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633"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дорожного отдыха</w:t>
            </w:r>
          </w:p>
        </w:tc>
        <w:tc>
          <w:tcPr>
            <w:tcW w:w="6633"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633"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633"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Производственная деятельность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6.0</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Недропользование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геологических изысканий;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добыча полезных ископаемых открытым (карьеры, отвалы) и закрытым (шахты, скважины) способами;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том числе подземных, в целях добычи полезных ископаемых;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Тяжелая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w:t>
            </w:r>
            <w:r w:rsidRPr="007C5B11">
              <w:rPr>
                <w:rFonts w:ascii="Times New Roman" w:hAnsi="Times New Roman" w:cs="Times New Roman"/>
                <w:sz w:val="20"/>
                <w:szCs w:val="20"/>
              </w:rPr>
              <w:lastRenderedPageBreak/>
              <w:t>промышленности отнесен к иному виду разрешенного использования</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6.2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Автомобилестроительная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6.2.1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Легкая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Фармацевтическая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6.3.1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Пищевая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Нефтехимическая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6.5</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Строительная промышленность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6.6</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Связь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6.8</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Склады</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Научно-производственная деятельность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технологических, промышленных, агропромышленных парков, бизнес-инкубаторов</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7.2.1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Трубопроводный транспорт</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7.5</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633"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3"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улично-дорожной сети: автомобильных дорог, </w:t>
            </w:r>
            <w:r w:rsidRPr="007C5B11">
              <w:rPr>
                <w:rFonts w:ascii="Times New Roman" w:hAnsi="Times New Roman" w:cs="Times New Roman"/>
                <w:sz w:val="20"/>
                <w:szCs w:val="20"/>
              </w:rPr>
              <w:lastRenderedPageBreak/>
              <w:t>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Благоустройство территории</w:t>
            </w:r>
          </w:p>
        </w:tc>
        <w:tc>
          <w:tcPr>
            <w:tcW w:w="6633"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Выставочно-ярмарочная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занятий спортом в помещениях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Здравоохранение</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 w:history="1">
              <w:r w:rsidRPr="007C5B11">
                <w:rPr>
                  <w:rFonts w:ascii="Times New Roman" w:hAnsi="Times New Roman" w:cs="Times New Roman"/>
                  <w:sz w:val="20"/>
                  <w:szCs w:val="20"/>
                </w:rPr>
                <w:t>кодами 3.4.1</w:t>
              </w:r>
            </w:hyperlink>
            <w:r w:rsidRPr="007C5B11">
              <w:rPr>
                <w:rFonts w:ascii="Times New Roman" w:hAnsi="Times New Roman" w:cs="Times New Roman"/>
                <w:sz w:val="20"/>
                <w:szCs w:val="20"/>
              </w:rPr>
              <w:t xml:space="preserve"> - </w:t>
            </w:r>
            <w:hyperlink r:id="rId11" w:history="1">
              <w:r w:rsidRPr="007C5B11">
                <w:rPr>
                  <w:rFonts w:ascii="Times New Roman" w:hAnsi="Times New Roman" w:cs="Times New Roman"/>
                  <w:sz w:val="20"/>
                  <w:szCs w:val="20"/>
                </w:rPr>
                <w:t>3.4.2</w:t>
              </w:r>
            </w:hyperlink>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Складские площадки</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 xml:space="preserve">Код (числовое </w:t>
            </w:r>
            <w:r w:rsidRPr="007C5B11">
              <w:rPr>
                <w:rFonts w:ascii="Times New Roman" w:hAnsi="Times New Roman" w:cs="Times New Roman"/>
                <w:sz w:val="20"/>
                <w:szCs w:val="20"/>
              </w:rPr>
              <w:lastRenderedPageBreak/>
              <w:t>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Магазины</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Гостиничное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4.7</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Складские площадки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Общее пользование водными объектами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Специальное пользование водными объектами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Гидротехнические сооружения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Специальная деятельность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12.2</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П2 Коммунально-складская зона</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highlight w:val="yellow"/>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автотранспорта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 xml:space="preserve">Размещение объектов капитального строительства, предназначенных для </w:t>
            </w:r>
            <w:r w:rsidRPr="007C5B11">
              <w:rPr>
                <w:rFonts w:ascii="Times New Roman" w:hAnsi="Times New Roman" w:cs="Times New Roman"/>
                <w:sz w:val="20"/>
                <w:szCs w:val="20"/>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Деловое управление</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дорожного отдыха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Связь</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6.8</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Склады</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Складские площадки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7.2.1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Улично-дорожная сеть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Гостиничное обслуживание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4.7</w:t>
            </w:r>
          </w:p>
        </w:tc>
      </w:tr>
    </w:tbl>
    <w:p w:rsidR="00F037C2" w:rsidRPr="0004456F" w:rsidRDefault="00F037C2" w:rsidP="0004456F">
      <w:pPr>
        <w:spacing w:after="0" w:line="240" w:lineRule="auto"/>
        <w:jc w:val="center"/>
        <w:outlineLvl w:val="0"/>
        <w:rPr>
          <w:rFonts w:ascii="Times New Roman" w:hAnsi="Times New Roman" w:cs="Times New Roman"/>
          <w:b/>
          <w:sz w:val="24"/>
          <w:szCs w:val="24"/>
        </w:rPr>
      </w:pPr>
      <w:r w:rsidRPr="0004456F">
        <w:rPr>
          <w:rFonts w:ascii="Times New Roman" w:hAnsi="Times New Roman" w:cs="Times New Roman"/>
          <w:b/>
          <w:sz w:val="24"/>
          <w:szCs w:val="24"/>
        </w:rPr>
        <w:t>СЗ Зона санитарно-защитного озеленения</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highlight w:val="yellow"/>
              </w:rPr>
            </w:pPr>
            <w:r w:rsidRPr="007C5B11">
              <w:rPr>
                <w:rFonts w:ascii="Times New Roman" w:hAnsi="Times New Roman" w:cs="Times New Roman"/>
                <w:sz w:val="20"/>
                <w:szCs w:val="20"/>
              </w:rPr>
              <w:lastRenderedPageBreak/>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автотранспорта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Банковская и страховая деятельность</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4.5</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634" w:type="dxa"/>
          </w:tcPr>
          <w:p w:rsidR="00F037C2" w:rsidRPr="007C5B11" w:rsidRDefault="00F037C2" w:rsidP="0004456F">
            <w:pPr>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дорожного отдыха</w:t>
            </w:r>
          </w:p>
        </w:tc>
        <w:tc>
          <w:tcPr>
            <w:tcW w:w="6634" w:type="dxa"/>
          </w:tcPr>
          <w:p w:rsidR="00F037C2" w:rsidRPr="007C5B11" w:rsidRDefault="00F037C2" w:rsidP="0004456F">
            <w:pPr>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634" w:type="dxa"/>
          </w:tcPr>
          <w:p w:rsidR="00F037C2" w:rsidRPr="007C5B11" w:rsidRDefault="00F037C2" w:rsidP="0004456F">
            <w:pPr>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634" w:type="dxa"/>
          </w:tcPr>
          <w:p w:rsidR="00F037C2" w:rsidRPr="007C5B11" w:rsidRDefault="00F037C2" w:rsidP="0004456F">
            <w:pPr>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Склады</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7.2.1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Магазины</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Гостиничное обслуживание</w:t>
            </w:r>
          </w:p>
        </w:tc>
        <w:tc>
          <w:tcPr>
            <w:tcW w:w="6633"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4.7</w:t>
            </w:r>
          </w:p>
        </w:tc>
      </w:tr>
    </w:tbl>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И Зона инженерной инфраструктуры</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И предназначена для создания правовых условий размещения инженерно-технических объектов, сооружений, коммуникаций.</w:t>
      </w: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Коммунальное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Административные здания организаций, обеспечивающих 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деятельности в области гидрометеорологии и смежных с ней областях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Связь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6.8</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Общее пользование водными объектами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C5B11">
              <w:rPr>
                <w:rFonts w:ascii="Times New Roman" w:hAnsi="Times New Roman" w:cs="Times New Roman"/>
                <w:sz w:val="20"/>
                <w:szCs w:val="20"/>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Специальное пользование водными объектами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Гидротехнические сооружения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автотранспорта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Заправка транспортных </w:t>
            </w:r>
            <w:r w:rsidRPr="007C5B11">
              <w:rPr>
                <w:rFonts w:ascii="Times New Roman" w:hAnsi="Times New Roman" w:cs="Times New Roman"/>
                <w:sz w:val="20"/>
                <w:szCs w:val="20"/>
              </w:rPr>
              <w:lastRenderedPageBreak/>
              <w:t>средств</w:t>
            </w:r>
          </w:p>
        </w:tc>
        <w:tc>
          <w:tcPr>
            <w:tcW w:w="663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lastRenderedPageBreak/>
              <w:t xml:space="preserve">Размещение автозаправочных станций; размещение магазинов </w:t>
            </w:r>
            <w:r w:rsidRPr="007C5B11">
              <w:rPr>
                <w:rFonts w:ascii="Times New Roman" w:hAnsi="Times New Roman" w:cs="Times New Roman"/>
                <w:sz w:val="20"/>
                <w:szCs w:val="20"/>
              </w:rPr>
              <w:lastRenderedPageBreak/>
              <w:t>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4.9.1.1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Обеспечение дорожного отдыха</w:t>
            </w:r>
          </w:p>
        </w:tc>
        <w:tc>
          <w:tcPr>
            <w:tcW w:w="663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63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63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Трубопроводный транспорт</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7.5</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Т Зона транспортной инфраструктуры</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ff3"/>
        <w:tblW w:w="0" w:type="auto"/>
        <w:tblLook w:val="04A0"/>
      </w:tblPr>
      <w:tblGrid>
        <w:gridCol w:w="2716"/>
        <w:gridCol w:w="646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71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46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автотранспорта</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Объекты дорожного сервиса</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Заправка транспортных средств</w:t>
            </w:r>
          </w:p>
        </w:tc>
        <w:tc>
          <w:tcPr>
            <w:tcW w:w="646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4.9.1.1</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дорожного отдыха</w:t>
            </w:r>
          </w:p>
        </w:tc>
        <w:tc>
          <w:tcPr>
            <w:tcW w:w="646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4.9.1.2</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Автомобильные мойки</w:t>
            </w:r>
          </w:p>
        </w:tc>
        <w:tc>
          <w:tcPr>
            <w:tcW w:w="646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автомобильных моек, а также размещение магазинов сопутствующей торговли</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4.9.1.3</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Ремонт автомобилей</w:t>
            </w:r>
          </w:p>
        </w:tc>
        <w:tc>
          <w:tcPr>
            <w:tcW w:w="6464" w:type="dxa"/>
          </w:tcPr>
          <w:p w:rsidR="00F037C2" w:rsidRPr="007C5B11" w:rsidRDefault="00F037C2" w:rsidP="0004456F">
            <w:pPr>
              <w:rPr>
                <w:rFonts w:ascii="Times New Roman" w:hAnsi="Times New Roman" w:cs="Times New Roman"/>
                <w:sz w:val="20"/>
                <w:szCs w:val="20"/>
                <w:u w:color="FFFFFF"/>
              </w:rPr>
            </w:pPr>
            <w:r w:rsidRPr="007C5B11">
              <w:rPr>
                <w:rFonts w:ascii="Times New Roman" w:hAnsi="Times New Roman"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4.9.1.4</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Причалы для маломерных судов</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5.4</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Склады</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6.9</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Автомобильный транспорт</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u w:color="FFFFFF"/>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7.2</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автомобильных дорог</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w:t>
            </w:r>
            <w:r w:rsidRPr="007C5B11">
              <w:rPr>
                <w:rFonts w:ascii="Times New Roman" w:hAnsi="Times New Roman" w:cs="Times New Roman"/>
                <w:sz w:val="20"/>
                <w:szCs w:val="20"/>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037C2" w:rsidRPr="007C5B11" w:rsidRDefault="00F037C2" w:rsidP="0004456F">
            <w:pPr>
              <w:autoSpaceDE w:val="0"/>
              <w:autoSpaceDN w:val="0"/>
              <w:adjustRightInd w:val="0"/>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7.2.1</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Обслуживание перевозок пассажиров</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7.2.2</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Стоянки транспорта общего пользования</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u w:color="FFFFFF"/>
              </w:rPr>
            </w:pPr>
            <w:r w:rsidRPr="007C5B11">
              <w:rPr>
                <w:rFonts w:ascii="Times New Roman" w:hAnsi="Times New Roman" w:cs="Times New Roman"/>
                <w:sz w:val="20"/>
                <w:szCs w:val="20"/>
              </w:rPr>
              <w:t>Размещение стоянок транспортных средств, осуществляющих перевозки людей по установленному маршруту</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7.2.3</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Трубопроводный транспорт</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7.5</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внутреннего правопорядка</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w:t>
            </w:r>
            <w:r w:rsidRPr="007C5B11">
              <w:rPr>
                <w:rFonts w:ascii="Times New Roman" w:hAnsi="Times New Roman" w:cs="Times New Roman"/>
                <w:sz w:val="20"/>
                <w:szCs w:val="20"/>
                <w:u w:color="FFFFFF"/>
              </w:rPr>
              <w:t>, Росгвардии</w:t>
            </w:r>
            <w:r w:rsidRPr="007C5B11">
              <w:rPr>
                <w:rFonts w:ascii="Times New Roman" w:hAnsi="Times New Roman" w:cs="Times New Roman"/>
                <w:sz w:val="20"/>
                <w:szCs w:val="20"/>
              </w:rPr>
              <w:t xml:space="preserve"> и спасательных служб, в которых существует военизированная служба;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8.3</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u w:color="FFFFFF"/>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46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71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464" w:type="dxa"/>
          </w:tcPr>
          <w:p w:rsidR="00F037C2" w:rsidRPr="007C5B11" w:rsidRDefault="00F037C2" w:rsidP="0004456F">
            <w:pPr>
              <w:autoSpaceDE w:val="0"/>
              <w:autoSpaceDN w:val="0"/>
              <w:adjustRightInd w:val="0"/>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7C5B11">
              <w:rPr>
                <w:rFonts w:ascii="Times New Roman" w:hAnsi="Times New Roman" w:cs="Times New Roman"/>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Бытовое обслуживание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4.1</w:t>
            </w:r>
          </w:p>
        </w:tc>
      </w:tr>
    </w:tbl>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Р1 Зона скверов, парков, бульваров</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Градостроительный регламент зоны Р1распространяется на земельные участки в границах рекреационных зон, не относящиеся к территориям общего пользования. </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ff3"/>
        <w:tblW w:w="11080" w:type="dxa"/>
        <w:tblLook w:val="04A0"/>
      </w:tblPr>
      <w:tblGrid>
        <w:gridCol w:w="2496"/>
        <w:gridCol w:w="6684"/>
        <w:gridCol w:w="1900"/>
      </w:tblGrid>
      <w:tr w:rsidR="00F037C2" w:rsidRPr="007C5B11" w:rsidTr="007C5B11">
        <w:tc>
          <w:tcPr>
            <w:tcW w:w="11080"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49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8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Парки культуры и отдыха</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парков культуры и отдыха</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3.6.2</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Поля для гольфа или конных прогулок</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конноспортивных манежей, не предусматривающих устройство трибун</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5.5</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Историко-культурная деятельность</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9.3</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49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8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7C5B11">
              <w:rPr>
                <w:rFonts w:ascii="Times New Roman" w:hAnsi="Times New Roman" w:cs="Times New Roman"/>
                <w:sz w:val="20"/>
                <w:szCs w:val="20"/>
              </w:rPr>
              <w:lastRenderedPageBreak/>
              <w:t>общественных туалетов</w:t>
            </w:r>
          </w:p>
        </w:tc>
        <w:tc>
          <w:tcPr>
            <w:tcW w:w="1900"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Развлекательные мероприятия</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4.8.1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Спорт</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Р2 Зона природного ландшафта</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Р2 предназначена для сохранения и обустройства природного ландшафта, озелененных пространств.</w:t>
      </w:r>
    </w:p>
    <w:tbl>
      <w:tblPr>
        <w:tblStyle w:val="afff3"/>
        <w:tblW w:w="0" w:type="auto"/>
        <w:tblLook w:val="04A0"/>
      </w:tblPr>
      <w:tblGrid>
        <w:gridCol w:w="2545"/>
        <w:gridCol w:w="6635"/>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Природно-познавательный туризм</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5.2</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Охрана природных территорий</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9.1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Историко-культурная деятельность</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9.3</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Благоустройство территории</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Охота и рыбалка</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5.3</w:t>
            </w:r>
          </w:p>
        </w:tc>
      </w:tr>
      <w:tr w:rsidR="00F037C2" w:rsidRPr="007C5B11" w:rsidTr="007C5B11">
        <w:tc>
          <w:tcPr>
            <w:tcW w:w="2547"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Общее пользование водными объектами</w:t>
            </w:r>
          </w:p>
        </w:tc>
        <w:tc>
          <w:tcPr>
            <w:tcW w:w="6633"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11.1</w:t>
            </w:r>
          </w:p>
        </w:tc>
      </w:tr>
      <w:tr w:rsidR="00F037C2" w:rsidRPr="007C5B11" w:rsidTr="007C5B11">
        <w:tc>
          <w:tcPr>
            <w:tcW w:w="2547"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Специальное пользование водными объектами</w:t>
            </w:r>
          </w:p>
        </w:tc>
        <w:tc>
          <w:tcPr>
            <w:tcW w:w="6633"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Р3 Зона отдыха, занятий физической культурой и спортом</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ff3"/>
        <w:tblW w:w="0" w:type="auto"/>
        <w:tblLook w:val="04A0"/>
      </w:tblPr>
      <w:tblGrid>
        <w:gridCol w:w="2545"/>
        <w:gridCol w:w="6635"/>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Спорт</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спортивно-зрелищных мероприятий</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занятий спортом в помещениях</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5.1.2</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Площадки для занятий спортом</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площадок для занятия спортом и физкультурой на открытом воздухе (физкультурные площадки, беговые дорожки, поля для </w:t>
            </w:r>
            <w:r w:rsidRPr="007C5B11">
              <w:rPr>
                <w:rFonts w:ascii="Times New Roman" w:hAnsi="Times New Roman" w:cs="Times New Roman"/>
                <w:sz w:val="20"/>
                <w:szCs w:val="20"/>
              </w:rPr>
              <w:lastRenderedPageBreak/>
              <w:t>спортивной игры)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5.1.3</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Оборудованные площадки для занятий спортом</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5.1.4</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Водный спорт</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5.1.5</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Авиационный спорт</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5.1.6</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Спортивные базы</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5.1.7</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Природно-познавательный туризм</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5.2</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Поля для гольфа или конных прогулок</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конноспортивных манежей, не предусматривающих устройство трибун</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5.5</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Общественное питание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4.6</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w:t>
            </w:r>
            <w:r w:rsidRPr="007C5B11">
              <w:rPr>
                <w:rFonts w:ascii="Times New Roman" w:hAnsi="Times New Roman" w:cs="Times New Roman"/>
                <w:sz w:val="20"/>
                <w:szCs w:val="20"/>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Охота и рыбалка</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5.3</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Р4 Зона отдыха и туризма</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ff3"/>
        <w:tblW w:w="0" w:type="auto"/>
        <w:tblLook w:val="04A0"/>
      </w:tblPr>
      <w:tblGrid>
        <w:gridCol w:w="2545"/>
        <w:gridCol w:w="6635"/>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Природно-познавательный туризм</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необходимых природоохранных и природовосстановительных мероприятий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5.2</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Туристическое обслуживание</w:t>
            </w:r>
          </w:p>
        </w:tc>
        <w:tc>
          <w:tcPr>
            <w:tcW w:w="6635" w:type="dxa"/>
          </w:tcPr>
          <w:p w:rsidR="00F037C2" w:rsidRPr="007C5B11" w:rsidRDefault="00F037C2" w:rsidP="0004456F">
            <w:pPr>
              <w:pStyle w:val="ConsPlusNormal"/>
              <w:jc w:val="both"/>
              <w:rPr>
                <w:rFonts w:ascii="Times New Roman" w:hAnsi="Times New Roman" w:cs="Times New Roman"/>
              </w:rPr>
            </w:pPr>
            <w:r w:rsidRPr="007C5B11">
              <w:rPr>
                <w:rFonts w:ascii="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детских лагерей</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5.2.1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Охота и рыбалка</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5.3</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Поля для гольфа или конных прогулок</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конноспортивных манежей, не предусматривающих устройство трибун</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5.5</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4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5"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7C5B11">
              <w:rPr>
                <w:rFonts w:ascii="Times New Roman" w:hAnsi="Times New Roman" w:cs="Times New Roman"/>
                <w:sz w:val="20"/>
                <w:szCs w:val="20"/>
              </w:rPr>
              <w:lastRenderedPageBreak/>
              <w:t>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3.9.1</w:t>
            </w:r>
          </w:p>
        </w:tc>
      </w:tr>
    </w:tbl>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Сх1 Зона сельскохозяйственных угодий</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Растениеводство</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связанной с выращиванием сельскохозяйственных культур.</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Выращивание зерновых и иных сельскохозяйственных культур</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Овощеводство</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Выращивание тонизирующих, лекарственных, цветочных культур</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1.4</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Садоводство</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Осуществление хозяйственной деятельности, в том числе на </w:t>
            </w:r>
            <w:r w:rsidRPr="007C5B11">
              <w:rPr>
                <w:rFonts w:ascii="Times New Roman" w:hAnsi="Times New Roman" w:cs="Times New Roman"/>
                <w:sz w:val="20"/>
                <w:szCs w:val="20"/>
              </w:rPr>
              <w:lastRenderedPageBreak/>
              <w:t>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1.5</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Выращивание льна и конопли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1.6</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Ведение личного подсобного хозяйства на полевых участках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Производство сельскохозяйственной продукции без права возведения объектов капитального строительства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1.16</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Сенокошение</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Кошение трав, сбор и заготовка сена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1.19</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Выпас сельскохозяйственных животных</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Выпас сельскохозяйственных животных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и переработка сельскохозяйственной продукции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1.15</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Пчеловодство</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Охота и рыбалка</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5.3</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Общее пользование водными объектами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11.1</w:t>
            </w:r>
          </w:p>
        </w:tc>
      </w:tr>
      <w:tr w:rsidR="00F037C2" w:rsidRPr="007C5B11" w:rsidTr="007C5B11">
        <w:tc>
          <w:tcPr>
            <w:tcW w:w="2547"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Специальное пользование водными объектами</w:t>
            </w:r>
          </w:p>
        </w:tc>
        <w:tc>
          <w:tcPr>
            <w:tcW w:w="6633"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Сх2 Зона, занятая объектами сельскохозяйственного назначения</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ff3"/>
        <w:tblW w:w="10872" w:type="dxa"/>
        <w:tblLook w:val="04A0"/>
      </w:tblPr>
      <w:tblGrid>
        <w:gridCol w:w="2602"/>
        <w:gridCol w:w="6578"/>
        <w:gridCol w:w="1692"/>
      </w:tblGrid>
      <w:tr w:rsidR="00F037C2" w:rsidRPr="007C5B11" w:rsidTr="007C5B11">
        <w:tc>
          <w:tcPr>
            <w:tcW w:w="10872"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60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578"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Животноводство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w:t>
            </w:r>
            <w:r w:rsidRPr="007C5B11">
              <w:rPr>
                <w:rFonts w:ascii="Times New Roman" w:hAnsi="Times New Roman" w:cs="Times New Roman"/>
                <w:sz w:val="20"/>
                <w:szCs w:val="20"/>
              </w:rPr>
              <w:lastRenderedPageBreak/>
              <w:t>разведения сельскохозяйственных животных, производства, хранения и первичной переработки сельскохозяйственной продукции.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1.7</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Скотоводство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1.8</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Звероводство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связанной с разведением в неволе ценных пушных зверей;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1.9</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Птицеводство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связанной с разведением домашних пород птиц, в том числе водоплавающих;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1.10</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Свиноводство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связанной с разведением свиней;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разведение племенных животных, производство и использование племенной продукции (материала)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1.11</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Пчеловодство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1.12</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Рыбоводство</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оборудования, необходимых для осуществления рыбоводства (аквакультуры)</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1.13</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Хранение и переработка сельскохозяйственной продукции</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1.15</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Питомники</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сооружений, необходимых для указанных видов сельскохозяйственного производства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1.17</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Обеспечение сельскохозяйственного производства</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1.18</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Сенокошение</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Кошение трав, сбор и заготовка сена</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1.19</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Выпас сельскохозяйственных животных</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Выпас сельскохозяйственных животных</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Земельные участки (территории) общего </w:t>
            </w:r>
            <w:r w:rsidRPr="007C5B11">
              <w:rPr>
                <w:rFonts w:ascii="Times New Roman" w:hAnsi="Times New Roman" w:cs="Times New Roman"/>
                <w:sz w:val="20"/>
                <w:szCs w:val="20"/>
              </w:rPr>
              <w:lastRenderedPageBreak/>
              <w:t>пользования</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 xml:space="preserve">Земельные участки общего пользования. Содержание данного вида разрешенного использования включает в себя содержание видов </w:t>
            </w:r>
            <w:r w:rsidRPr="007C5B11">
              <w:rPr>
                <w:rFonts w:ascii="Times New Roman" w:hAnsi="Times New Roman" w:cs="Times New Roman"/>
                <w:sz w:val="20"/>
                <w:szCs w:val="20"/>
              </w:rPr>
              <w:lastRenderedPageBreak/>
              <w:t>разрешенного использования с кодами 12.0.1 - 12.0.2</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12.0</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Улично-дорожная сеть</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60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57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Деловое управление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Обеспечение деятельности в области гидрометеорологии и смежных с ней областях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w:t>
            </w:r>
            <w:r w:rsidRPr="007C5B11">
              <w:rPr>
                <w:rFonts w:ascii="Times New Roman" w:eastAsia="Times New Roman" w:hAnsi="Times New Roman" w:cs="Times New Roman"/>
                <w:sz w:val="20"/>
                <w:szCs w:val="20"/>
              </w:rPr>
              <w:lastRenderedPageBreak/>
              <w:t>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3.9.1</w:t>
            </w:r>
          </w:p>
        </w:tc>
      </w:tr>
      <w:tr w:rsidR="00F037C2" w:rsidRPr="007C5B11" w:rsidTr="007C5B11">
        <w:tc>
          <w:tcPr>
            <w:tcW w:w="2546"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hAnsi="Times New Roman" w:cs="Times New Roman"/>
                <w:sz w:val="20"/>
                <w:szCs w:val="20"/>
              </w:rPr>
              <w:lastRenderedPageBreak/>
              <w:t>Приюты для животных</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оказания ветеринарных услуг в стационаре;</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037C2" w:rsidRPr="007C5B11" w:rsidRDefault="00F037C2" w:rsidP="0004456F">
            <w:pPr>
              <w:rPr>
                <w:rFonts w:ascii="Times New Roman" w:eastAsia="Times New Roman" w:hAnsi="Times New Roman" w:cs="Times New Roman"/>
                <w:sz w:val="20"/>
                <w:szCs w:val="20"/>
              </w:rPr>
            </w:pPr>
            <w:r w:rsidRPr="007C5B11">
              <w:rPr>
                <w:rFonts w:ascii="Times New Roman" w:hAnsi="Times New Roman" w:cs="Times New Roman"/>
                <w:sz w:val="20"/>
                <w:szCs w:val="20"/>
              </w:rPr>
              <w:t>размещение объектов капитального строительства, предназначенных для организации гостиниц для животных</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3.10.2</w:t>
            </w:r>
          </w:p>
        </w:tc>
      </w:tr>
    </w:tbl>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Сх3 Зона огородничества и садоводства</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ff3"/>
        <w:tblW w:w="0" w:type="auto"/>
        <w:tblLook w:val="04A0"/>
      </w:tblPr>
      <w:tblGrid>
        <w:gridCol w:w="2588"/>
        <w:gridCol w:w="6592"/>
        <w:gridCol w:w="1693"/>
      </w:tblGrid>
      <w:tr w:rsidR="00F037C2" w:rsidRPr="007C5B11" w:rsidTr="007C5B11">
        <w:tc>
          <w:tcPr>
            <w:tcW w:w="10873"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88"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592"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Садоводство</w:t>
            </w:r>
          </w:p>
        </w:tc>
        <w:tc>
          <w:tcPr>
            <w:tcW w:w="6592"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1.5</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Для ведения личного подсобного хозяйства (приусадебный земельный участок)</w:t>
            </w:r>
          </w:p>
        </w:tc>
        <w:tc>
          <w:tcPr>
            <w:tcW w:w="659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жилого дома, указанного в описании вида разрешенного использования с кодом 2.1;</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производство сельскохозяйственной продукции;</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гаража и иных вспомогательных сооружений;</w:t>
            </w:r>
          </w:p>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содержание сельскохозяйственных животных</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2.2</w:t>
            </w:r>
          </w:p>
        </w:tc>
      </w:tr>
      <w:tr w:rsidR="00F037C2" w:rsidRPr="007C5B11" w:rsidTr="007C5B11">
        <w:tc>
          <w:tcPr>
            <w:tcW w:w="2588" w:type="dxa"/>
          </w:tcPr>
          <w:p w:rsidR="00F037C2" w:rsidRPr="007C5B11" w:rsidRDefault="00F037C2" w:rsidP="0004456F">
            <w:pPr>
              <w:rPr>
                <w:rFonts w:ascii="Times New Roman" w:hAnsi="Times New Roman" w:cs="Times New Roman"/>
                <w:bCs/>
                <w:sz w:val="20"/>
                <w:szCs w:val="20"/>
              </w:rPr>
            </w:pPr>
            <w:r w:rsidRPr="007C5B11">
              <w:rPr>
                <w:rFonts w:ascii="Times New Roman" w:hAnsi="Times New Roman" w:cs="Times New Roman"/>
                <w:sz w:val="20"/>
                <w:szCs w:val="20"/>
              </w:rPr>
              <w:t>Земельные участки общего назначения</w:t>
            </w:r>
          </w:p>
        </w:tc>
        <w:tc>
          <w:tcPr>
            <w:tcW w:w="6592" w:type="dxa"/>
          </w:tcPr>
          <w:p w:rsidR="00F037C2" w:rsidRPr="007C5B11" w:rsidRDefault="00F037C2" w:rsidP="0004456F">
            <w:pPr>
              <w:jc w:val="both"/>
              <w:rPr>
                <w:rFonts w:ascii="Times New Roman" w:hAnsi="Times New Roman" w:cs="Times New Roman"/>
                <w:bCs/>
                <w:sz w:val="20"/>
                <w:szCs w:val="20"/>
              </w:rPr>
            </w:pPr>
            <w:r w:rsidRPr="007C5B11">
              <w:rPr>
                <w:rFonts w:ascii="Times New Roman" w:hAnsi="Times New Roman"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F037C2" w:rsidRPr="007C5B11" w:rsidRDefault="00F037C2" w:rsidP="0004456F">
            <w:pPr>
              <w:jc w:val="center"/>
              <w:rPr>
                <w:rFonts w:ascii="Times New Roman" w:hAnsi="Times New Roman" w:cs="Times New Roman"/>
                <w:bCs/>
                <w:sz w:val="20"/>
                <w:szCs w:val="20"/>
              </w:rPr>
            </w:pPr>
            <w:r w:rsidRPr="007C5B11">
              <w:rPr>
                <w:rFonts w:ascii="Times New Roman" w:hAnsi="Times New Roman" w:cs="Times New Roman"/>
                <w:sz w:val="20"/>
                <w:szCs w:val="20"/>
              </w:rPr>
              <w:t>13.0</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Ведение огородничества</w:t>
            </w:r>
          </w:p>
        </w:tc>
        <w:tc>
          <w:tcPr>
            <w:tcW w:w="6592"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13.1</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592"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592"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88"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592"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w:t>
            </w:r>
            <w:r w:rsidRPr="007C5B11">
              <w:rPr>
                <w:rFonts w:ascii="Times New Roman" w:hAnsi="Times New Roman" w:cs="Times New Roman"/>
                <w:sz w:val="20"/>
                <w:szCs w:val="20"/>
              </w:rPr>
              <w:lastRenderedPageBreak/>
              <w:t>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Хранение автотранспорта</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2.7.1</w:t>
            </w:r>
          </w:p>
        </w:tc>
      </w:tr>
      <w:tr w:rsidR="00F037C2" w:rsidRPr="007C5B11" w:rsidTr="007C5B11">
        <w:tc>
          <w:tcPr>
            <w:tcW w:w="2546" w:type="dxa"/>
          </w:tcPr>
          <w:p w:rsidR="00F037C2" w:rsidRPr="007C5B11" w:rsidDel="00B51CEE"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634" w:type="dxa"/>
          </w:tcPr>
          <w:p w:rsidR="00F037C2" w:rsidRPr="007C5B11" w:rsidRDefault="00F037C2" w:rsidP="0004456F">
            <w:pPr>
              <w:jc w:val="both"/>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bl>
    <w:p w:rsidR="00F037C2" w:rsidRPr="0004456F" w:rsidRDefault="00F037C2" w:rsidP="0004456F">
      <w:pPr>
        <w:spacing w:after="0" w:line="240" w:lineRule="auto"/>
        <w:rPr>
          <w:rFonts w:ascii="Times New Roman" w:hAnsi="Times New Roman" w:cs="Times New Roman"/>
          <w:sz w:val="24"/>
          <w:szCs w:val="24"/>
          <w:highlight w:val="yellow"/>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hAnsi="Times New Roman" w:cs="Times New Roman"/>
                <w:sz w:val="20"/>
                <w:szCs w:val="20"/>
              </w:rPr>
              <w:t>Предоставление коммунальных услуг</w:t>
            </w:r>
          </w:p>
        </w:tc>
        <w:tc>
          <w:tcPr>
            <w:tcW w:w="6634" w:type="dxa"/>
          </w:tcPr>
          <w:p w:rsidR="00F037C2" w:rsidRPr="007C5B11" w:rsidRDefault="00F037C2" w:rsidP="0004456F">
            <w:pPr>
              <w:jc w:val="both"/>
              <w:rPr>
                <w:rFonts w:ascii="Times New Roman" w:eastAsia="Times New Roman" w:hAnsi="Times New Roman" w:cs="Times New Roman"/>
                <w:sz w:val="20"/>
                <w:szCs w:val="20"/>
              </w:rPr>
            </w:pPr>
            <w:r w:rsidRPr="007C5B11">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3.1.1</w:t>
            </w:r>
          </w:p>
        </w:tc>
      </w:tr>
    </w:tbl>
    <w:p w:rsidR="00F037C2" w:rsidRPr="0004456F" w:rsidRDefault="00F037C2" w:rsidP="0004456F">
      <w:pPr>
        <w:spacing w:after="0" w:line="240" w:lineRule="auto"/>
        <w:ind w:firstLine="709"/>
        <w:jc w:val="both"/>
        <w:outlineLvl w:val="3"/>
        <w:rPr>
          <w:rFonts w:ascii="Times New Roman" w:hAnsi="Times New Roman" w:cs="Times New Roman"/>
          <w:b/>
          <w:sz w:val="24"/>
          <w:szCs w:val="24"/>
        </w:rPr>
      </w:pPr>
      <w:r w:rsidRPr="0004456F">
        <w:rPr>
          <w:rFonts w:ascii="Times New Roman" w:hAnsi="Times New Roman" w:cs="Times New Roman"/>
          <w:b/>
          <w:sz w:val="24"/>
          <w:szCs w:val="24"/>
        </w:rPr>
        <w:t>Статья 28. Перечень видов разрешенного использования земельных участков и объектов капитального строительства в зонах специального назначения</w:t>
      </w:r>
    </w:p>
    <w:p w:rsidR="00F037C2" w:rsidRPr="0004456F" w:rsidRDefault="00F037C2" w:rsidP="0004456F">
      <w:pPr>
        <w:spacing w:after="0" w:line="240" w:lineRule="auto"/>
        <w:jc w:val="center"/>
        <w:outlineLvl w:val="3"/>
        <w:rPr>
          <w:rFonts w:ascii="Times New Roman" w:hAnsi="Times New Roman" w:cs="Times New Roman"/>
          <w:b/>
          <w:sz w:val="24"/>
          <w:szCs w:val="24"/>
        </w:rPr>
      </w:pPr>
      <w:r w:rsidRPr="0004456F">
        <w:rPr>
          <w:rFonts w:ascii="Times New Roman" w:hAnsi="Times New Roman" w:cs="Times New Roman"/>
          <w:b/>
          <w:sz w:val="24"/>
          <w:szCs w:val="24"/>
        </w:rPr>
        <w:t>Сп1 Зона специального назначения, связанная с захоронениями</w:t>
      </w:r>
    </w:p>
    <w:p w:rsidR="00F037C2" w:rsidRPr="0004456F" w:rsidRDefault="00F037C2" w:rsidP="0004456F">
      <w:pPr>
        <w:tabs>
          <w:tab w:val="left" w:pos="0"/>
        </w:tabs>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ff3"/>
        <w:tblW w:w="0" w:type="auto"/>
        <w:tblLook w:val="04A0"/>
      </w:tblPr>
      <w:tblGrid>
        <w:gridCol w:w="2589"/>
        <w:gridCol w:w="6591"/>
        <w:gridCol w:w="1693"/>
      </w:tblGrid>
      <w:tr w:rsidR="00F037C2" w:rsidRPr="007C5B11" w:rsidTr="007C5B11">
        <w:tc>
          <w:tcPr>
            <w:tcW w:w="10873"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7C5B11" w:rsidTr="007C5B11">
        <w:tc>
          <w:tcPr>
            <w:tcW w:w="2589"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591"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(территории) общего пользования</w:t>
            </w:r>
          </w:p>
        </w:tc>
        <w:tc>
          <w:tcPr>
            <w:tcW w:w="6591"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w:t>
            </w:r>
          </w:p>
        </w:tc>
      </w:tr>
      <w:tr w:rsidR="00F037C2" w:rsidRPr="007C5B11" w:rsidTr="007C5B11">
        <w:tc>
          <w:tcPr>
            <w:tcW w:w="25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Улично-дорожная сеть</w:t>
            </w:r>
          </w:p>
        </w:tc>
        <w:tc>
          <w:tcPr>
            <w:tcW w:w="6591"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12.0.1</w:t>
            </w:r>
          </w:p>
        </w:tc>
      </w:tr>
      <w:tr w:rsidR="00F037C2" w:rsidRPr="007C5B11" w:rsidTr="007C5B11">
        <w:tc>
          <w:tcPr>
            <w:tcW w:w="25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Благоустройство территории</w:t>
            </w:r>
          </w:p>
        </w:tc>
        <w:tc>
          <w:tcPr>
            <w:tcW w:w="6591"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12.0.2</w:t>
            </w:r>
          </w:p>
        </w:tc>
      </w:tr>
      <w:tr w:rsidR="00F037C2" w:rsidRPr="007C5B11" w:rsidTr="007C5B11">
        <w:tc>
          <w:tcPr>
            <w:tcW w:w="2589"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Ритуальная деятельность</w:t>
            </w:r>
          </w:p>
        </w:tc>
        <w:tc>
          <w:tcPr>
            <w:tcW w:w="6591"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кладбищ, крематориев и мест захоронения;</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соответствующих культовых сооружений;</w:t>
            </w:r>
          </w:p>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осуществление деятельности по производству продукции ритуально-обрядового назначения</w:t>
            </w:r>
          </w:p>
        </w:tc>
        <w:tc>
          <w:tcPr>
            <w:tcW w:w="169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12.1</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6"/>
        <w:gridCol w:w="6634"/>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7C5B11" w:rsidTr="007C5B11">
        <w:tc>
          <w:tcPr>
            <w:tcW w:w="2546"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4"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 xml:space="preserve">Предоставление </w:t>
            </w:r>
            <w:r w:rsidRPr="007C5B11">
              <w:rPr>
                <w:rFonts w:ascii="Times New Roman" w:hAnsi="Times New Roman" w:cs="Times New Roman"/>
                <w:sz w:val="20"/>
                <w:szCs w:val="20"/>
              </w:rPr>
              <w:lastRenderedPageBreak/>
              <w:t>коммунальных услуг</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lastRenderedPageBreak/>
              <w:t xml:space="preserve">Размещение зданий и сооружений, обеспечивающих поставку воды, тепла, </w:t>
            </w:r>
            <w:r w:rsidRPr="007C5B11">
              <w:rPr>
                <w:rFonts w:ascii="Times New Roman" w:hAnsi="Times New Roman" w:cs="Times New Roman"/>
                <w:sz w:val="20"/>
                <w:szCs w:val="20"/>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lastRenderedPageBreak/>
              <w:t>3.1.1</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lastRenderedPageBreak/>
              <w:t>Бытовое обслуживание</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6"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Служебные гаражи</w:t>
            </w:r>
          </w:p>
        </w:tc>
        <w:tc>
          <w:tcPr>
            <w:tcW w:w="6634" w:type="dxa"/>
          </w:tcPr>
          <w:p w:rsidR="00F037C2" w:rsidRPr="007C5B11" w:rsidRDefault="00F037C2" w:rsidP="0004456F">
            <w:pPr>
              <w:rPr>
                <w:rFonts w:ascii="Times New Roman" w:hAnsi="Times New Roman" w:cs="Times New Roman"/>
                <w:sz w:val="20"/>
                <w:szCs w:val="20"/>
              </w:rPr>
            </w:pPr>
            <w:r w:rsidRPr="007C5B11">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4.9</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7C5B11" w:rsidTr="007C5B11">
        <w:tc>
          <w:tcPr>
            <w:tcW w:w="10875" w:type="dxa"/>
            <w:gridSpan w:val="3"/>
          </w:tcPr>
          <w:p w:rsidR="00F037C2" w:rsidRPr="007C5B11" w:rsidRDefault="00F037C2" w:rsidP="0004456F">
            <w:pPr>
              <w:jc w:val="center"/>
              <w:rPr>
                <w:rFonts w:ascii="Times New Roman" w:hAnsi="Times New Roman" w:cs="Times New Roman"/>
                <w:b/>
                <w:sz w:val="20"/>
                <w:szCs w:val="20"/>
              </w:rPr>
            </w:pPr>
            <w:r w:rsidRPr="007C5B11">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7C5B11" w:rsidTr="007C5B11">
        <w:tc>
          <w:tcPr>
            <w:tcW w:w="2547"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Наименование</w:t>
            </w:r>
          </w:p>
        </w:tc>
        <w:tc>
          <w:tcPr>
            <w:tcW w:w="6633"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Описание</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Код (числовое обозначение)</w:t>
            </w:r>
          </w:p>
        </w:tc>
      </w:tr>
      <w:tr w:rsidR="00F037C2" w:rsidRPr="007C5B11" w:rsidTr="007C5B11">
        <w:tc>
          <w:tcPr>
            <w:tcW w:w="2547"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Бытовое обслуживание</w:t>
            </w:r>
          </w:p>
        </w:tc>
        <w:tc>
          <w:tcPr>
            <w:tcW w:w="6633"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3.3</w:t>
            </w:r>
          </w:p>
        </w:tc>
      </w:tr>
      <w:tr w:rsidR="00F037C2" w:rsidRPr="007C5B11" w:rsidTr="007C5B11">
        <w:tc>
          <w:tcPr>
            <w:tcW w:w="2547"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Специальная деятельность</w:t>
            </w:r>
          </w:p>
        </w:tc>
        <w:tc>
          <w:tcPr>
            <w:tcW w:w="6633" w:type="dxa"/>
          </w:tcPr>
          <w:p w:rsidR="00F037C2" w:rsidRPr="007C5B11" w:rsidRDefault="00F037C2" w:rsidP="0004456F">
            <w:pPr>
              <w:rPr>
                <w:rFonts w:ascii="Times New Roman" w:eastAsia="Times New Roman" w:hAnsi="Times New Roman" w:cs="Times New Roman"/>
                <w:sz w:val="20"/>
                <w:szCs w:val="20"/>
              </w:rPr>
            </w:pPr>
            <w:r w:rsidRPr="007C5B11">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F037C2" w:rsidRPr="007C5B11" w:rsidRDefault="00F037C2" w:rsidP="0004456F">
            <w:pPr>
              <w:jc w:val="center"/>
              <w:rPr>
                <w:rFonts w:ascii="Times New Roman" w:hAnsi="Times New Roman" w:cs="Times New Roman"/>
                <w:sz w:val="20"/>
                <w:szCs w:val="20"/>
              </w:rPr>
            </w:pPr>
            <w:r w:rsidRPr="007C5B11">
              <w:rPr>
                <w:rFonts w:ascii="Times New Roman" w:hAnsi="Times New Roman" w:cs="Times New Roman"/>
                <w:sz w:val="20"/>
                <w:szCs w:val="20"/>
              </w:rPr>
              <w:t>12.2</w:t>
            </w:r>
          </w:p>
        </w:tc>
      </w:tr>
    </w:tbl>
    <w:p w:rsidR="00F037C2" w:rsidRPr="0004456F" w:rsidRDefault="00F037C2" w:rsidP="0004456F">
      <w:pPr>
        <w:tabs>
          <w:tab w:val="left" w:pos="0"/>
        </w:tabs>
        <w:spacing w:after="0" w:line="240" w:lineRule="auto"/>
        <w:ind w:left="142"/>
        <w:jc w:val="center"/>
        <w:rPr>
          <w:rFonts w:ascii="Times New Roman" w:hAnsi="Times New Roman" w:cs="Times New Roman"/>
          <w:b/>
          <w:sz w:val="24"/>
          <w:szCs w:val="24"/>
        </w:rPr>
      </w:pPr>
      <w:r w:rsidRPr="0004456F">
        <w:rPr>
          <w:rFonts w:ascii="Times New Roman" w:hAnsi="Times New Roman" w:cs="Times New Roman"/>
          <w:b/>
          <w:sz w:val="24"/>
          <w:szCs w:val="24"/>
        </w:rPr>
        <w:t>Сп4</w:t>
      </w:r>
      <w:r w:rsidRPr="0004456F">
        <w:rPr>
          <w:rFonts w:ascii="Times New Roman" w:hAnsi="Times New Roman" w:cs="Times New Roman"/>
          <w:b/>
          <w:sz w:val="24"/>
          <w:szCs w:val="24"/>
        </w:rPr>
        <w:tab/>
        <w:t>Зона размещения отходов производства и потребления</w:t>
      </w:r>
    </w:p>
    <w:p w:rsidR="00F037C2" w:rsidRPr="0004456F" w:rsidRDefault="00F037C2" w:rsidP="0004456F">
      <w:pPr>
        <w:tabs>
          <w:tab w:val="left" w:pos="0"/>
        </w:tabs>
        <w:autoSpaceDE w:val="0"/>
        <w:autoSpaceDN w:val="0"/>
        <w:adjustRightInd w:val="0"/>
        <w:spacing w:after="0" w:line="240" w:lineRule="auto"/>
        <w:ind w:left="142"/>
        <w:jc w:val="both"/>
        <w:rPr>
          <w:rFonts w:ascii="Times New Roman" w:hAnsi="Times New Roman" w:cs="Times New Roman"/>
          <w:sz w:val="24"/>
          <w:szCs w:val="24"/>
        </w:rPr>
      </w:pPr>
      <w:r w:rsidRPr="0004456F">
        <w:rPr>
          <w:rFonts w:ascii="Times New Roman" w:hAnsi="Times New Roman" w:cs="Times New Roman"/>
          <w:sz w:val="24"/>
          <w:szCs w:val="24"/>
        </w:rPr>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afff3"/>
        <w:tblW w:w="0" w:type="auto"/>
        <w:tblLook w:val="04A0"/>
      </w:tblPr>
      <w:tblGrid>
        <w:gridCol w:w="2586"/>
        <w:gridCol w:w="6594"/>
        <w:gridCol w:w="1693"/>
      </w:tblGrid>
      <w:tr w:rsidR="00F037C2" w:rsidRPr="00263055" w:rsidTr="00263055">
        <w:tc>
          <w:tcPr>
            <w:tcW w:w="10873" w:type="dxa"/>
            <w:gridSpan w:val="3"/>
          </w:tcPr>
          <w:p w:rsidR="00F037C2" w:rsidRPr="00263055" w:rsidRDefault="00F037C2" w:rsidP="0004456F">
            <w:pPr>
              <w:jc w:val="center"/>
              <w:rPr>
                <w:rFonts w:ascii="Times New Roman" w:hAnsi="Times New Roman" w:cs="Times New Roman"/>
                <w:b/>
                <w:sz w:val="20"/>
                <w:szCs w:val="20"/>
              </w:rPr>
            </w:pPr>
            <w:r w:rsidRPr="00263055">
              <w:rPr>
                <w:rFonts w:ascii="Times New Roman" w:hAnsi="Times New Roman" w:cs="Times New Roman"/>
                <w:b/>
                <w:sz w:val="20"/>
                <w:szCs w:val="20"/>
              </w:rPr>
              <w:t>Основные виды разрешенного использования земельных участков и объектов капитального строительства</w:t>
            </w:r>
          </w:p>
        </w:tc>
      </w:tr>
      <w:tr w:rsidR="00F037C2" w:rsidRPr="00263055" w:rsidTr="00263055">
        <w:tc>
          <w:tcPr>
            <w:tcW w:w="2586"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Наименование</w:t>
            </w:r>
          </w:p>
        </w:tc>
        <w:tc>
          <w:tcPr>
            <w:tcW w:w="6594"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Описание</w:t>
            </w:r>
          </w:p>
        </w:tc>
        <w:tc>
          <w:tcPr>
            <w:tcW w:w="169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Код (числовое обозначение)</w:t>
            </w:r>
          </w:p>
        </w:tc>
      </w:tr>
      <w:tr w:rsidR="00F037C2" w:rsidRPr="00263055" w:rsidTr="00263055">
        <w:tc>
          <w:tcPr>
            <w:tcW w:w="2586" w:type="dxa"/>
          </w:tcPr>
          <w:p w:rsidR="00F037C2" w:rsidRPr="00263055" w:rsidRDefault="00F037C2" w:rsidP="0004456F">
            <w:pPr>
              <w:autoSpaceDE w:val="0"/>
              <w:autoSpaceDN w:val="0"/>
              <w:adjustRightInd w:val="0"/>
              <w:jc w:val="both"/>
              <w:rPr>
                <w:rFonts w:ascii="Times New Roman" w:hAnsi="Times New Roman" w:cs="Times New Roman"/>
                <w:bCs/>
                <w:sz w:val="20"/>
                <w:szCs w:val="20"/>
              </w:rPr>
            </w:pPr>
            <w:r w:rsidRPr="00263055">
              <w:rPr>
                <w:rFonts w:ascii="Times New Roman" w:hAnsi="Times New Roman" w:cs="Times New Roman"/>
                <w:bCs/>
                <w:sz w:val="20"/>
                <w:szCs w:val="20"/>
              </w:rPr>
              <w:t>Обеспечение внутреннего правопорядка</w:t>
            </w:r>
          </w:p>
          <w:p w:rsidR="00F037C2" w:rsidRPr="00263055" w:rsidRDefault="00F037C2" w:rsidP="0004456F">
            <w:pPr>
              <w:rPr>
                <w:rFonts w:ascii="Times New Roman" w:hAnsi="Times New Roman" w:cs="Times New Roman"/>
                <w:bCs/>
                <w:sz w:val="20"/>
                <w:szCs w:val="20"/>
              </w:rPr>
            </w:pPr>
          </w:p>
        </w:tc>
        <w:tc>
          <w:tcPr>
            <w:tcW w:w="6594" w:type="dxa"/>
          </w:tcPr>
          <w:p w:rsidR="00F037C2" w:rsidRPr="00263055" w:rsidRDefault="00F037C2" w:rsidP="0004456F">
            <w:pPr>
              <w:autoSpaceDE w:val="0"/>
              <w:autoSpaceDN w:val="0"/>
              <w:adjustRightInd w:val="0"/>
              <w:jc w:val="both"/>
              <w:rPr>
                <w:rFonts w:ascii="Times New Roman" w:hAnsi="Times New Roman" w:cs="Times New Roman"/>
                <w:bCs/>
                <w:sz w:val="20"/>
                <w:szCs w:val="20"/>
              </w:rPr>
            </w:pPr>
            <w:r w:rsidRPr="00263055">
              <w:rPr>
                <w:rFonts w:ascii="Times New Roman" w:hAnsi="Times New Roman" w:cs="Times New Roman"/>
                <w:bCs/>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F037C2" w:rsidRPr="00263055" w:rsidRDefault="00F037C2" w:rsidP="0004456F">
            <w:pPr>
              <w:jc w:val="center"/>
              <w:rPr>
                <w:rFonts w:ascii="Times New Roman" w:hAnsi="Times New Roman" w:cs="Times New Roman"/>
                <w:bCs/>
                <w:sz w:val="20"/>
                <w:szCs w:val="20"/>
              </w:rPr>
            </w:pPr>
            <w:r w:rsidRPr="00263055">
              <w:rPr>
                <w:rFonts w:ascii="Times New Roman" w:hAnsi="Times New Roman" w:cs="Times New Roman"/>
                <w:bCs/>
                <w:sz w:val="20"/>
                <w:szCs w:val="20"/>
              </w:rPr>
              <w:t>8.3</w:t>
            </w:r>
          </w:p>
        </w:tc>
      </w:tr>
      <w:tr w:rsidR="00F037C2" w:rsidRPr="00263055" w:rsidTr="00263055">
        <w:tc>
          <w:tcPr>
            <w:tcW w:w="2586" w:type="dxa"/>
          </w:tcPr>
          <w:p w:rsidR="00F037C2" w:rsidRPr="00263055" w:rsidRDefault="00F037C2" w:rsidP="0004456F">
            <w:pPr>
              <w:rPr>
                <w:rFonts w:ascii="Times New Roman" w:hAnsi="Times New Roman" w:cs="Times New Roman"/>
                <w:bCs/>
                <w:sz w:val="20"/>
                <w:szCs w:val="20"/>
              </w:rPr>
            </w:pPr>
            <w:r w:rsidRPr="00263055">
              <w:rPr>
                <w:rFonts w:ascii="Times New Roman" w:hAnsi="Times New Roman" w:cs="Times New Roman"/>
                <w:bCs/>
                <w:sz w:val="20"/>
                <w:szCs w:val="20"/>
              </w:rPr>
              <w:t>Историко-культурная деятельность</w:t>
            </w:r>
          </w:p>
          <w:p w:rsidR="00F037C2" w:rsidRPr="00263055" w:rsidRDefault="00F037C2" w:rsidP="0004456F">
            <w:pPr>
              <w:rPr>
                <w:rFonts w:ascii="Times New Roman" w:hAnsi="Times New Roman" w:cs="Times New Roman"/>
                <w:bCs/>
                <w:sz w:val="20"/>
                <w:szCs w:val="20"/>
              </w:rPr>
            </w:pPr>
          </w:p>
        </w:tc>
        <w:tc>
          <w:tcPr>
            <w:tcW w:w="6594" w:type="dxa"/>
          </w:tcPr>
          <w:p w:rsidR="00F037C2" w:rsidRPr="00263055" w:rsidRDefault="00F037C2" w:rsidP="0004456F">
            <w:pPr>
              <w:jc w:val="both"/>
              <w:rPr>
                <w:rFonts w:ascii="Times New Roman" w:hAnsi="Times New Roman" w:cs="Times New Roman"/>
                <w:bCs/>
                <w:sz w:val="20"/>
                <w:szCs w:val="20"/>
              </w:rPr>
            </w:pPr>
            <w:r w:rsidRPr="00263055">
              <w:rPr>
                <w:rFonts w:ascii="Times New Roman" w:hAnsi="Times New Roman" w:cs="Times New Roman"/>
                <w:bCs/>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3" w:type="dxa"/>
          </w:tcPr>
          <w:p w:rsidR="00F037C2" w:rsidRPr="00263055" w:rsidRDefault="00F037C2" w:rsidP="0004456F">
            <w:pPr>
              <w:jc w:val="center"/>
              <w:rPr>
                <w:rFonts w:ascii="Times New Roman" w:hAnsi="Times New Roman" w:cs="Times New Roman"/>
                <w:bCs/>
                <w:sz w:val="20"/>
                <w:szCs w:val="20"/>
              </w:rPr>
            </w:pPr>
            <w:r w:rsidRPr="00263055">
              <w:rPr>
                <w:rFonts w:ascii="Times New Roman" w:hAnsi="Times New Roman" w:cs="Times New Roman"/>
                <w:bCs/>
                <w:sz w:val="20"/>
                <w:szCs w:val="20"/>
              </w:rPr>
              <w:t>9.3</w:t>
            </w:r>
          </w:p>
        </w:tc>
      </w:tr>
      <w:tr w:rsidR="00F037C2" w:rsidRPr="00263055" w:rsidTr="00263055">
        <w:tc>
          <w:tcPr>
            <w:tcW w:w="2586"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t>Земельные участки (территории) общего пользования</w:t>
            </w:r>
          </w:p>
        </w:tc>
        <w:tc>
          <w:tcPr>
            <w:tcW w:w="6594"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12.0</w:t>
            </w:r>
          </w:p>
        </w:tc>
      </w:tr>
      <w:tr w:rsidR="00F037C2" w:rsidRPr="00263055" w:rsidTr="00263055">
        <w:tc>
          <w:tcPr>
            <w:tcW w:w="2586"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t>Улично-дорожная сеть</w:t>
            </w:r>
          </w:p>
        </w:tc>
        <w:tc>
          <w:tcPr>
            <w:tcW w:w="6594"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12.0.1</w:t>
            </w:r>
          </w:p>
        </w:tc>
      </w:tr>
      <w:tr w:rsidR="00F037C2" w:rsidRPr="00263055" w:rsidTr="00263055">
        <w:tc>
          <w:tcPr>
            <w:tcW w:w="2586"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lastRenderedPageBreak/>
              <w:t>Благоустройство территории</w:t>
            </w:r>
          </w:p>
        </w:tc>
        <w:tc>
          <w:tcPr>
            <w:tcW w:w="6594"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12.0.2</w:t>
            </w:r>
          </w:p>
        </w:tc>
      </w:tr>
      <w:tr w:rsidR="00F037C2" w:rsidRPr="00263055" w:rsidTr="00263055">
        <w:tc>
          <w:tcPr>
            <w:tcW w:w="2586" w:type="dxa"/>
          </w:tcPr>
          <w:p w:rsidR="00F037C2" w:rsidRPr="00263055" w:rsidRDefault="00F037C2" w:rsidP="0004456F">
            <w:pPr>
              <w:rPr>
                <w:rFonts w:ascii="Times New Roman" w:hAnsi="Times New Roman" w:cs="Times New Roman"/>
                <w:sz w:val="20"/>
                <w:szCs w:val="20"/>
              </w:rPr>
            </w:pPr>
            <w:r w:rsidRPr="00263055">
              <w:rPr>
                <w:rFonts w:ascii="Times New Roman" w:eastAsia="Times New Roman" w:hAnsi="Times New Roman" w:cs="Times New Roman"/>
                <w:sz w:val="20"/>
                <w:szCs w:val="20"/>
              </w:rPr>
              <w:t>Специальная деятельность</w:t>
            </w:r>
          </w:p>
        </w:tc>
        <w:tc>
          <w:tcPr>
            <w:tcW w:w="6594" w:type="dxa"/>
          </w:tcPr>
          <w:p w:rsidR="00F037C2" w:rsidRPr="00263055" w:rsidRDefault="00F037C2" w:rsidP="0004456F">
            <w:pPr>
              <w:jc w:val="both"/>
              <w:rPr>
                <w:rFonts w:ascii="Times New Roman" w:hAnsi="Times New Roman" w:cs="Times New Roman"/>
                <w:sz w:val="20"/>
                <w:szCs w:val="20"/>
              </w:rPr>
            </w:pPr>
            <w:r w:rsidRPr="00263055">
              <w:rPr>
                <w:rFonts w:ascii="Times New Roman" w:eastAsia="Times New Roman" w:hAnsi="Times New Roman"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12.2</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263055" w:rsidTr="00263055">
        <w:tc>
          <w:tcPr>
            <w:tcW w:w="10875" w:type="dxa"/>
            <w:gridSpan w:val="3"/>
          </w:tcPr>
          <w:p w:rsidR="00F037C2" w:rsidRPr="00263055" w:rsidRDefault="00F037C2" w:rsidP="0004456F">
            <w:pPr>
              <w:jc w:val="center"/>
              <w:rPr>
                <w:rFonts w:ascii="Times New Roman" w:hAnsi="Times New Roman" w:cs="Times New Roman"/>
                <w:b/>
                <w:sz w:val="20"/>
                <w:szCs w:val="20"/>
              </w:rPr>
            </w:pPr>
            <w:r w:rsidRPr="00263055">
              <w:rPr>
                <w:rFonts w:ascii="Times New Roman" w:hAnsi="Times New Roman" w:cs="Times New Roman"/>
                <w:b/>
                <w:sz w:val="20"/>
                <w:szCs w:val="20"/>
              </w:rPr>
              <w:t>Вспомогательные виды разрешенного использования земельных участков и объектов капитального строительства</w:t>
            </w:r>
          </w:p>
        </w:tc>
      </w:tr>
      <w:tr w:rsidR="00F037C2" w:rsidRPr="00263055" w:rsidTr="00263055">
        <w:tc>
          <w:tcPr>
            <w:tcW w:w="2547"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Наименование</w:t>
            </w:r>
          </w:p>
        </w:tc>
        <w:tc>
          <w:tcPr>
            <w:tcW w:w="663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Описание</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Код (числовое обозначение)</w:t>
            </w:r>
          </w:p>
        </w:tc>
      </w:tr>
      <w:tr w:rsidR="00F037C2" w:rsidRPr="00263055" w:rsidTr="00263055">
        <w:tc>
          <w:tcPr>
            <w:tcW w:w="2547"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t>Предоставление коммунальных услуг</w:t>
            </w:r>
          </w:p>
        </w:tc>
        <w:tc>
          <w:tcPr>
            <w:tcW w:w="6633"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3.1.1</w:t>
            </w:r>
          </w:p>
        </w:tc>
      </w:tr>
      <w:tr w:rsidR="00F037C2" w:rsidRPr="00263055" w:rsidTr="00263055">
        <w:tc>
          <w:tcPr>
            <w:tcW w:w="2547" w:type="dxa"/>
          </w:tcPr>
          <w:p w:rsidR="00F037C2" w:rsidRPr="00263055" w:rsidRDefault="00F037C2" w:rsidP="0004456F">
            <w:pPr>
              <w:rPr>
                <w:rFonts w:ascii="Times New Roman" w:hAnsi="Times New Roman" w:cs="Times New Roman"/>
                <w:sz w:val="20"/>
                <w:szCs w:val="20"/>
              </w:rPr>
            </w:pPr>
            <w:r w:rsidRPr="00263055">
              <w:rPr>
                <w:rFonts w:ascii="Times New Roman" w:eastAsia="Times New Roman" w:hAnsi="Times New Roman" w:cs="Times New Roman"/>
                <w:sz w:val="20"/>
                <w:szCs w:val="20"/>
              </w:rPr>
              <w:t>Бытовое обслуживание</w:t>
            </w:r>
          </w:p>
        </w:tc>
        <w:tc>
          <w:tcPr>
            <w:tcW w:w="6633" w:type="dxa"/>
          </w:tcPr>
          <w:p w:rsidR="00F037C2" w:rsidRPr="00263055" w:rsidRDefault="00F037C2" w:rsidP="0004456F">
            <w:pPr>
              <w:jc w:val="both"/>
              <w:rPr>
                <w:rFonts w:ascii="Times New Roman" w:hAnsi="Times New Roman" w:cs="Times New Roman"/>
                <w:sz w:val="20"/>
                <w:szCs w:val="20"/>
              </w:rPr>
            </w:pPr>
            <w:r w:rsidRPr="00263055">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3.3</w:t>
            </w:r>
          </w:p>
        </w:tc>
      </w:tr>
      <w:tr w:rsidR="00F037C2" w:rsidRPr="00263055" w:rsidTr="00263055">
        <w:tc>
          <w:tcPr>
            <w:tcW w:w="2547" w:type="dxa"/>
          </w:tcPr>
          <w:p w:rsidR="00F037C2" w:rsidRPr="00263055" w:rsidRDefault="00F037C2" w:rsidP="0004456F">
            <w:pPr>
              <w:rPr>
                <w:rFonts w:ascii="Times New Roman" w:eastAsia="Times New Roman" w:hAnsi="Times New Roman" w:cs="Times New Roman"/>
                <w:sz w:val="20"/>
                <w:szCs w:val="20"/>
              </w:rPr>
            </w:pPr>
            <w:r w:rsidRPr="00263055">
              <w:rPr>
                <w:rFonts w:ascii="Times New Roman" w:hAnsi="Times New Roman" w:cs="Times New Roman"/>
                <w:sz w:val="20"/>
                <w:szCs w:val="20"/>
              </w:rPr>
              <w:t>Деловое управление</w:t>
            </w:r>
          </w:p>
        </w:tc>
        <w:tc>
          <w:tcPr>
            <w:tcW w:w="6633" w:type="dxa"/>
          </w:tcPr>
          <w:p w:rsidR="00F037C2" w:rsidRPr="00263055" w:rsidRDefault="00F037C2" w:rsidP="0004456F">
            <w:pPr>
              <w:jc w:val="both"/>
              <w:rPr>
                <w:rFonts w:ascii="Times New Roman" w:eastAsia="Times New Roman" w:hAnsi="Times New Roman" w:cs="Times New Roman"/>
                <w:sz w:val="20"/>
                <w:szCs w:val="20"/>
              </w:rPr>
            </w:pPr>
            <w:r w:rsidRPr="00263055">
              <w:rPr>
                <w:rFonts w:ascii="Times New Roman" w:hAnsi="Times New Roman"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4.1</w:t>
            </w:r>
          </w:p>
        </w:tc>
      </w:tr>
      <w:tr w:rsidR="00F037C2" w:rsidRPr="00263055" w:rsidTr="00263055">
        <w:tc>
          <w:tcPr>
            <w:tcW w:w="2547" w:type="dxa"/>
          </w:tcPr>
          <w:p w:rsidR="00F037C2" w:rsidRPr="00263055" w:rsidRDefault="00F037C2" w:rsidP="0004456F">
            <w:pPr>
              <w:rPr>
                <w:rFonts w:ascii="Times New Roman" w:hAnsi="Times New Roman" w:cs="Times New Roman"/>
                <w:sz w:val="20"/>
                <w:szCs w:val="20"/>
              </w:rPr>
            </w:pPr>
            <w:r w:rsidRPr="00263055">
              <w:rPr>
                <w:rFonts w:ascii="Times New Roman" w:hAnsi="Times New Roman" w:cs="Times New Roman"/>
                <w:sz w:val="20"/>
                <w:szCs w:val="20"/>
              </w:rPr>
              <w:t>Служебные гаражи</w:t>
            </w:r>
          </w:p>
        </w:tc>
        <w:tc>
          <w:tcPr>
            <w:tcW w:w="6633"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4.9</w:t>
            </w:r>
          </w:p>
        </w:tc>
      </w:tr>
    </w:tbl>
    <w:p w:rsidR="00F037C2" w:rsidRPr="0004456F" w:rsidRDefault="00F037C2" w:rsidP="0004456F">
      <w:pPr>
        <w:spacing w:after="0" w:line="240" w:lineRule="auto"/>
        <w:rPr>
          <w:rFonts w:ascii="Times New Roman" w:hAnsi="Times New Roman" w:cs="Times New Roman"/>
          <w:sz w:val="24"/>
          <w:szCs w:val="24"/>
        </w:rPr>
      </w:pPr>
    </w:p>
    <w:tbl>
      <w:tblPr>
        <w:tblStyle w:val="afff3"/>
        <w:tblW w:w="0" w:type="auto"/>
        <w:tblLook w:val="04A0"/>
      </w:tblPr>
      <w:tblGrid>
        <w:gridCol w:w="2547"/>
        <w:gridCol w:w="6633"/>
        <w:gridCol w:w="1695"/>
      </w:tblGrid>
      <w:tr w:rsidR="00F037C2" w:rsidRPr="00263055" w:rsidTr="00263055">
        <w:tc>
          <w:tcPr>
            <w:tcW w:w="10875" w:type="dxa"/>
            <w:gridSpan w:val="3"/>
          </w:tcPr>
          <w:p w:rsidR="00F037C2" w:rsidRPr="00263055" w:rsidRDefault="00F037C2" w:rsidP="0004456F">
            <w:pPr>
              <w:jc w:val="center"/>
              <w:rPr>
                <w:rFonts w:ascii="Times New Roman" w:hAnsi="Times New Roman" w:cs="Times New Roman"/>
                <w:b/>
                <w:sz w:val="20"/>
                <w:szCs w:val="20"/>
              </w:rPr>
            </w:pPr>
            <w:r w:rsidRPr="00263055">
              <w:rPr>
                <w:rFonts w:ascii="Times New Roman" w:hAnsi="Times New Roman" w:cs="Times New Roman"/>
                <w:b/>
                <w:sz w:val="20"/>
                <w:szCs w:val="20"/>
              </w:rPr>
              <w:t>Условно разрешенные виды использования земельных участков и объектов капитального строительства</w:t>
            </w:r>
          </w:p>
        </w:tc>
      </w:tr>
      <w:tr w:rsidR="00F037C2" w:rsidRPr="00263055" w:rsidTr="00263055">
        <w:tc>
          <w:tcPr>
            <w:tcW w:w="2547"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Наименование</w:t>
            </w:r>
          </w:p>
        </w:tc>
        <w:tc>
          <w:tcPr>
            <w:tcW w:w="6633"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Описание</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Код (числовое обозначение)</w:t>
            </w:r>
          </w:p>
        </w:tc>
      </w:tr>
      <w:tr w:rsidR="00F037C2" w:rsidRPr="00263055" w:rsidTr="00263055">
        <w:tc>
          <w:tcPr>
            <w:tcW w:w="2547" w:type="dxa"/>
          </w:tcPr>
          <w:p w:rsidR="00F037C2" w:rsidRPr="00263055" w:rsidRDefault="00F037C2" w:rsidP="0004456F">
            <w:pPr>
              <w:rPr>
                <w:rFonts w:ascii="Times New Roman" w:eastAsia="Times New Roman" w:hAnsi="Times New Roman" w:cs="Times New Roman"/>
                <w:sz w:val="20"/>
                <w:szCs w:val="20"/>
              </w:rPr>
            </w:pPr>
            <w:r w:rsidRPr="00263055">
              <w:rPr>
                <w:rFonts w:ascii="Times New Roman" w:eastAsia="Times New Roman" w:hAnsi="Times New Roman" w:cs="Times New Roman"/>
                <w:sz w:val="20"/>
                <w:szCs w:val="20"/>
              </w:rPr>
              <w:t>Бытовое обслуживание</w:t>
            </w:r>
          </w:p>
        </w:tc>
        <w:tc>
          <w:tcPr>
            <w:tcW w:w="6633" w:type="dxa"/>
          </w:tcPr>
          <w:p w:rsidR="00F037C2" w:rsidRPr="00263055" w:rsidRDefault="00F037C2" w:rsidP="0004456F">
            <w:pPr>
              <w:jc w:val="both"/>
              <w:rPr>
                <w:rFonts w:ascii="Times New Roman" w:eastAsia="Times New Roman" w:hAnsi="Times New Roman" w:cs="Times New Roman"/>
                <w:sz w:val="20"/>
                <w:szCs w:val="20"/>
              </w:rPr>
            </w:pPr>
            <w:r w:rsidRPr="00263055">
              <w:rPr>
                <w:rFonts w:ascii="Times New Roman" w:eastAsia="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F037C2" w:rsidRPr="00263055" w:rsidRDefault="00F037C2" w:rsidP="0004456F">
            <w:pPr>
              <w:jc w:val="center"/>
              <w:rPr>
                <w:rFonts w:ascii="Times New Roman" w:hAnsi="Times New Roman" w:cs="Times New Roman"/>
                <w:sz w:val="20"/>
                <w:szCs w:val="20"/>
              </w:rPr>
            </w:pPr>
            <w:r w:rsidRPr="00263055">
              <w:rPr>
                <w:rFonts w:ascii="Times New Roman" w:hAnsi="Times New Roman" w:cs="Times New Roman"/>
                <w:sz w:val="20"/>
                <w:szCs w:val="20"/>
              </w:rPr>
              <w:t>3.3»;</w:t>
            </w:r>
          </w:p>
        </w:tc>
      </w:tr>
    </w:tbl>
    <w:p w:rsidR="00F037C2" w:rsidRPr="0004456F" w:rsidRDefault="00F037C2" w:rsidP="0004456F">
      <w:pPr>
        <w:spacing w:after="0" w:line="240" w:lineRule="auto"/>
        <w:ind w:firstLine="709"/>
        <w:jc w:val="right"/>
        <w:rPr>
          <w:rFonts w:ascii="Times New Roman" w:hAnsi="Times New Roman" w:cs="Times New Roman"/>
          <w:sz w:val="24"/>
          <w:szCs w:val="24"/>
        </w:rPr>
      </w:pPr>
      <w:r w:rsidRPr="0004456F">
        <w:rPr>
          <w:rFonts w:ascii="Times New Roman" w:hAnsi="Times New Roman" w:cs="Times New Roman"/>
          <w:sz w:val="24"/>
          <w:szCs w:val="24"/>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18) в статье 29 Правил таблицу дополнить пунктом 10.1 следующего содержания:</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w:t>
      </w:r>
    </w:p>
    <w:tbl>
      <w:tblPr>
        <w:tblStyle w:val="afff3"/>
        <w:tblW w:w="0" w:type="auto"/>
        <w:tblLayout w:type="fixed"/>
        <w:tblLook w:val="04A0"/>
      </w:tblPr>
      <w:tblGrid>
        <w:gridCol w:w="675"/>
        <w:gridCol w:w="6096"/>
        <w:gridCol w:w="993"/>
        <w:gridCol w:w="850"/>
        <w:gridCol w:w="1134"/>
        <w:gridCol w:w="1134"/>
      </w:tblGrid>
      <w:tr w:rsidR="00F037C2" w:rsidRPr="00263055" w:rsidTr="00263055">
        <w:tc>
          <w:tcPr>
            <w:tcW w:w="675"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10.1</w:t>
            </w:r>
          </w:p>
        </w:tc>
        <w:tc>
          <w:tcPr>
            <w:tcW w:w="6096"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Минимальные отступы от границ земельных участков, прилегающих к элементам улично-дорожной сети (переулки, площади, проезды,     улицы), до отдельно стоящих зданий, м</w:t>
            </w:r>
          </w:p>
        </w:tc>
        <w:tc>
          <w:tcPr>
            <w:tcW w:w="993"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0</w:t>
            </w:r>
          </w:p>
        </w:tc>
        <w:tc>
          <w:tcPr>
            <w:tcW w:w="850"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3</w:t>
            </w:r>
          </w:p>
        </w:tc>
        <w:tc>
          <w:tcPr>
            <w:tcW w:w="1134"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0</w:t>
            </w:r>
          </w:p>
        </w:tc>
        <w:tc>
          <w:tcPr>
            <w:tcW w:w="1134" w:type="dxa"/>
          </w:tcPr>
          <w:p w:rsidR="00F037C2" w:rsidRPr="00263055" w:rsidRDefault="00F037C2" w:rsidP="0004456F">
            <w:pPr>
              <w:jc w:val="both"/>
              <w:rPr>
                <w:rFonts w:ascii="Times New Roman" w:hAnsi="Times New Roman" w:cs="Times New Roman"/>
                <w:sz w:val="20"/>
                <w:szCs w:val="20"/>
              </w:rPr>
            </w:pPr>
            <w:r w:rsidRPr="00263055">
              <w:rPr>
                <w:rFonts w:ascii="Times New Roman" w:hAnsi="Times New Roman" w:cs="Times New Roman"/>
                <w:sz w:val="20"/>
                <w:szCs w:val="20"/>
              </w:rPr>
              <w:t>5</w:t>
            </w:r>
          </w:p>
        </w:tc>
      </w:tr>
    </w:tbl>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19) в статье 34 Правил: </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часть 3 считать частью 1;</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часть 4 считать частью 2;</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часть 2 изложить в следующей редакции:</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«2. В границах водоохранных зон запрещаются:</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1) </w:t>
      </w:r>
      <w:bookmarkStart w:id="61" w:name="_Hlk522296588"/>
      <w:r w:rsidRPr="0004456F">
        <w:rPr>
          <w:rFonts w:ascii="Times New Roman" w:hAnsi="Times New Roman" w:cs="Times New Roman"/>
          <w:sz w:val="24"/>
          <w:szCs w:val="24"/>
        </w:rPr>
        <w:t>использование сточных вод в целях регулирования плодородия почв</w:t>
      </w:r>
      <w:bookmarkEnd w:id="61"/>
      <w:r w:rsidRPr="0004456F">
        <w:rPr>
          <w:rFonts w:ascii="Times New Roman" w:hAnsi="Times New Roman" w:cs="Times New Roman"/>
          <w:sz w:val="24"/>
          <w:szCs w:val="24"/>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lastRenderedPageBreak/>
        <w:t xml:space="preserve">2) </w:t>
      </w:r>
      <w:bookmarkStart w:id="62" w:name="_Hlk522296637"/>
      <w:r w:rsidRPr="0004456F">
        <w:rPr>
          <w:rFonts w:ascii="Times New Roman" w:hAnsi="Times New Roman" w:cs="Times New Roman"/>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bookmarkEnd w:id="62"/>
      <w:r w:rsidRPr="0004456F">
        <w:rPr>
          <w:rFonts w:ascii="Times New Roman" w:hAnsi="Times New Roman" w:cs="Times New Roman"/>
          <w:sz w:val="24"/>
          <w:szCs w:val="24"/>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3) </w:t>
      </w:r>
      <w:bookmarkStart w:id="63" w:name="_Hlk522296773"/>
      <w:r w:rsidRPr="0004456F">
        <w:rPr>
          <w:rFonts w:ascii="Times New Roman" w:hAnsi="Times New Roman" w:cs="Times New Roman"/>
          <w:sz w:val="24"/>
          <w:szCs w:val="24"/>
        </w:rPr>
        <w:t>осуществление авиационных мер по борьбе с вредными организмами</w:t>
      </w:r>
      <w:bookmarkEnd w:id="63"/>
      <w:r w:rsidRPr="0004456F">
        <w:rPr>
          <w:rFonts w:ascii="Times New Roman" w:hAnsi="Times New Roman" w:cs="Times New Roman"/>
          <w:sz w:val="24"/>
          <w:szCs w:val="24"/>
        </w:rPr>
        <w:t>;</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5) </w:t>
      </w:r>
      <w:bookmarkStart w:id="64" w:name="_Hlk522296812"/>
      <w:r w:rsidRPr="0004456F">
        <w:rPr>
          <w:rFonts w:ascii="Times New Roman" w:hAnsi="Times New Roman" w:cs="Times New Roman"/>
          <w:sz w:val="24"/>
          <w:szCs w:val="24"/>
          <w:u w:color="FFFFFF"/>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bookmarkEnd w:id="64"/>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6) </w:t>
      </w:r>
      <w:bookmarkStart w:id="65" w:name="_Hlk522296824"/>
      <w:r w:rsidRPr="0004456F">
        <w:rPr>
          <w:rFonts w:ascii="Times New Roman" w:hAnsi="Times New Roman" w:cs="Times New Roman"/>
          <w:sz w:val="24"/>
          <w:szCs w:val="24"/>
          <w:u w:color="FFFFFF"/>
        </w:rPr>
        <w:t>размещение специализированных хранилищ пестицидов и агрохимикатов, применение пестицидов и агрохимикатов</w:t>
      </w:r>
      <w:bookmarkEnd w:id="65"/>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7) </w:t>
      </w:r>
      <w:bookmarkStart w:id="66" w:name="_Hlk522296844"/>
      <w:r w:rsidRPr="0004456F">
        <w:rPr>
          <w:rFonts w:ascii="Times New Roman" w:hAnsi="Times New Roman" w:cs="Times New Roman"/>
          <w:sz w:val="24"/>
          <w:szCs w:val="24"/>
          <w:u w:color="FFFFFF"/>
        </w:rPr>
        <w:t>сброс сточных, в том числе дренажных, вод</w:t>
      </w:r>
      <w:bookmarkEnd w:id="66"/>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8) </w:t>
      </w:r>
      <w:bookmarkStart w:id="67" w:name="_Hlk522296865"/>
      <w:r w:rsidRPr="0004456F">
        <w:rPr>
          <w:rFonts w:ascii="Times New Roman" w:hAnsi="Times New Roman" w:cs="Times New Roman"/>
          <w:sz w:val="24"/>
          <w:szCs w:val="24"/>
          <w:u w:color="FFFFFF"/>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от21.02.1992№ 2395-1 «О недрах»).</w:t>
      </w:r>
      <w:bookmarkEnd w:id="67"/>
      <w:r w:rsidRPr="0004456F">
        <w:rPr>
          <w:rFonts w:ascii="Times New Roman" w:hAnsi="Times New Roman" w:cs="Times New Roman"/>
          <w:sz w:val="24"/>
          <w:szCs w:val="24"/>
          <w:u w:color="FFFFFF"/>
        </w:rPr>
        <w:t>»;</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5 считать частью 3;</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6 считать частью 4;</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часть 4 после слова «засорения» дополнить словом «, заиления»;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20) Главу </w:t>
      </w:r>
      <w:r w:rsidRPr="0004456F">
        <w:rPr>
          <w:rFonts w:ascii="Times New Roman" w:hAnsi="Times New Roman" w:cs="Times New Roman"/>
          <w:sz w:val="24"/>
          <w:szCs w:val="24"/>
          <w:u w:color="FFFFFF"/>
          <w:lang w:val="en-US"/>
        </w:rPr>
        <w:t>X</w:t>
      </w:r>
      <w:r w:rsidRPr="0004456F">
        <w:rPr>
          <w:rFonts w:ascii="Times New Roman" w:hAnsi="Times New Roman" w:cs="Times New Roman"/>
          <w:sz w:val="24"/>
          <w:szCs w:val="24"/>
          <w:u w:color="FFFFFF"/>
        </w:rPr>
        <w:t xml:space="preserve"> Правил дополнить статьями 37 – 38 следующего содержания: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w:t>
      </w:r>
      <w:r w:rsidRPr="0004456F">
        <w:rPr>
          <w:rFonts w:ascii="Times New Roman" w:hAnsi="Times New Roman" w:cs="Times New Roman"/>
          <w:b/>
          <w:sz w:val="24"/>
          <w:szCs w:val="24"/>
          <w:u w:color="FFFFFF"/>
        </w:rPr>
        <w:t>Статья 37. Ограничения использования территорий в границах охранных зон объектов электросетевого хозяйства</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 №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размещать свалки;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lastRenderedPageBreak/>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складировать или размещать хранилища любых, в том числе горюче-смазочных, материалов;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осуществлять проход судов с поднятыми стрелами кранов и других механизмов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В пределах охранных зон без письменного решения о согласовании сетевых организаций юридическим и физическим лицам запрещаются: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строительство, капитальный ремонт, реконструкция или снос зданий и сооружений;</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горные, взрывные, мелиоративные работы, в том числе связанные с временным затоплением земель;</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посадка и вырубка деревьев и кустарников;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В охранных зонах, установленных для объектов электросетевого хозяйства напряжением до 1000 вольт, помимо действий, предусмотренных пунктом 4 настоящей статьи, без письменного решения о согласовании сетевых организаций запрещается: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складировать или размещать хранилища любых, в том числе горюче-смазочных, материалов;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037C2" w:rsidRPr="0004456F" w:rsidRDefault="00F037C2" w:rsidP="0004456F">
      <w:pPr>
        <w:spacing w:after="0" w:line="240" w:lineRule="auto"/>
        <w:ind w:firstLine="709"/>
        <w:jc w:val="both"/>
        <w:rPr>
          <w:rFonts w:ascii="Times New Roman" w:hAnsi="Times New Roman" w:cs="Times New Roman"/>
          <w:b/>
          <w:sz w:val="24"/>
          <w:szCs w:val="24"/>
          <w:u w:color="FFFFFF"/>
        </w:rPr>
      </w:pPr>
      <w:r w:rsidRPr="0004456F">
        <w:rPr>
          <w:rFonts w:ascii="Times New Roman" w:hAnsi="Times New Roman" w:cs="Times New Roman"/>
          <w:b/>
          <w:sz w:val="24"/>
          <w:szCs w:val="24"/>
          <w:u w:color="FFFFFF"/>
        </w:rPr>
        <w:t xml:space="preserve">Статья 38.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 xml:space="preserve">1. В соответствии с требованиями Федерального закона от 30.03.1999 № 52-ФЗ «О санитарно-эпидемиологическом благополучии населения», санитарных правил и нормативов «Зоны санитарной </w:t>
      </w:r>
      <w:r w:rsidRPr="0004456F">
        <w:rPr>
          <w:rFonts w:ascii="Times New Roman" w:hAnsi="Times New Roman" w:cs="Times New Roman"/>
          <w:sz w:val="24"/>
          <w:szCs w:val="24"/>
          <w:u w:color="FFFFFF"/>
        </w:rPr>
        <w:lastRenderedPageBreak/>
        <w:t>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На территории первого пояса ЗСО:</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5. На территории третьего пояса ЗСО:</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запрещается закачка отработанных вод в подземные горизонты, подземное складирование твердых отходов и разработка недр земли;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запрещается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6. На территории второго пояса ЗСО помимо ограничений, предусмотренных части5 настоящей статьи не допускается:</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2) применение удобрений и ядохимикатов;</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3) рубка леса главного пользования и реконструкции.</w:t>
      </w:r>
    </w:p>
    <w:p w:rsidR="00F037C2" w:rsidRPr="0004456F" w:rsidRDefault="00F037C2" w:rsidP="0004456F">
      <w:pPr>
        <w:spacing w:after="0" w:line="240" w:lineRule="auto"/>
        <w:ind w:firstLine="709"/>
        <w:jc w:val="both"/>
        <w:rPr>
          <w:rFonts w:ascii="Times New Roman" w:hAnsi="Times New Roman" w:cs="Times New Roman"/>
          <w:sz w:val="24"/>
          <w:szCs w:val="24"/>
          <w:u w:color="FFFFFF"/>
        </w:rPr>
      </w:pPr>
      <w:r w:rsidRPr="0004456F">
        <w:rPr>
          <w:rFonts w:ascii="Times New Roman" w:hAnsi="Times New Roman" w:cs="Times New Roman"/>
          <w:sz w:val="24"/>
          <w:szCs w:val="24"/>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2. Опубликовать настоящее </w:t>
      </w:r>
      <w:bookmarkStart w:id="68" w:name="_GoBack"/>
      <w:bookmarkEnd w:id="68"/>
      <w:r w:rsidRPr="0004456F">
        <w:rPr>
          <w:rFonts w:ascii="Times New Roman" w:hAnsi="Times New Roman" w:cs="Times New Roman"/>
          <w:sz w:val="24"/>
          <w:szCs w:val="24"/>
        </w:rPr>
        <w:t>решение в газете «</w:t>
      </w:r>
      <w:r w:rsidRPr="0004456F">
        <w:rPr>
          <w:rFonts w:ascii="Times New Roman" w:hAnsi="Times New Roman" w:cs="Times New Roman"/>
          <w:noProof/>
          <w:sz w:val="24"/>
          <w:szCs w:val="24"/>
        </w:rPr>
        <w:t>Большедергуновские Вести</w:t>
      </w:r>
      <w:r w:rsidRPr="0004456F">
        <w:rPr>
          <w:rFonts w:ascii="Times New Roman" w:hAnsi="Times New Roman" w:cs="Times New Roman"/>
          <w:sz w:val="24"/>
          <w:szCs w:val="24"/>
        </w:rPr>
        <w:t>» в течение десяти дней со дня издания.</w:t>
      </w:r>
    </w:p>
    <w:p w:rsidR="00F037C2" w:rsidRPr="0004456F" w:rsidRDefault="00F037C2"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lastRenderedPageBreak/>
        <w:t xml:space="preserve">3. Настоящее решение вступает в силу на следующий день после его официального опубликования. </w:t>
      </w:r>
    </w:p>
    <w:p w:rsidR="00F037C2" w:rsidRPr="0004456F" w:rsidRDefault="00F037C2" w:rsidP="0004456F">
      <w:pPr>
        <w:widowControl w:val="0"/>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Глава сельского поселения</w:t>
      </w:r>
      <w:r w:rsidR="00263055">
        <w:rPr>
          <w:rFonts w:ascii="Times New Roman" w:hAnsi="Times New Roman" w:cs="Times New Roman"/>
          <w:sz w:val="24"/>
          <w:szCs w:val="24"/>
        </w:rPr>
        <w:t xml:space="preserve"> </w:t>
      </w:r>
      <w:r w:rsidRPr="0004456F">
        <w:rPr>
          <w:rFonts w:ascii="Times New Roman" w:hAnsi="Times New Roman" w:cs="Times New Roman"/>
          <w:sz w:val="24"/>
          <w:szCs w:val="24"/>
        </w:rPr>
        <w:t>Большая Дергуновка муниципального района</w:t>
      </w:r>
    </w:p>
    <w:p w:rsidR="00F037C2" w:rsidRPr="0004456F" w:rsidRDefault="00F037C2" w:rsidP="0004456F">
      <w:pPr>
        <w:widowControl w:val="0"/>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Большеглушицкий Самарской области                                                                В.И. Дыхно</w:t>
      </w:r>
    </w:p>
    <w:p w:rsidR="00F037C2" w:rsidRPr="0004456F" w:rsidRDefault="00F037C2" w:rsidP="0004456F">
      <w:pPr>
        <w:widowControl w:val="0"/>
        <w:spacing w:after="0" w:line="240" w:lineRule="auto"/>
        <w:outlineLvl w:val="0"/>
        <w:rPr>
          <w:rFonts w:ascii="Times New Roman" w:hAnsi="Times New Roman" w:cs="Times New Roman"/>
          <w:sz w:val="24"/>
          <w:szCs w:val="24"/>
        </w:rPr>
      </w:pPr>
      <w:r w:rsidRPr="0004456F">
        <w:rPr>
          <w:rFonts w:ascii="Times New Roman" w:hAnsi="Times New Roman" w:cs="Times New Roman"/>
          <w:color w:val="000000"/>
          <w:sz w:val="24"/>
          <w:szCs w:val="24"/>
        </w:rPr>
        <w:t xml:space="preserve">Председатель Собрания представителей сельского поселения </w:t>
      </w:r>
      <w:r w:rsidRPr="0004456F">
        <w:rPr>
          <w:rFonts w:ascii="Times New Roman" w:hAnsi="Times New Roman" w:cs="Times New Roman"/>
          <w:sz w:val="24"/>
          <w:szCs w:val="24"/>
        </w:rPr>
        <w:t>Большая Дергуновка</w:t>
      </w:r>
    </w:p>
    <w:p w:rsidR="00F037C2" w:rsidRPr="0004456F" w:rsidRDefault="00F037C2" w:rsidP="00263055">
      <w:pPr>
        <w:widowControl w:val="0"/>
        <w:spacing w:after="0" w:line="240" w:lineRule="auto"/>
        <w:jc w:val="center"/>
        <w:outlineLvl w:val="0"/>
        <w:rPr>
          <w:rFonts w:ascii="Times New Roman" w:hAnsi="Times New Roman" w:cs="Times New Roman"/>
          <w:b/>
          <w:sz w:val="24"/>
          <w:szCs w:val="24"/>
        </w:rPr>
      </w:pPr>
      <w:r w:rsidRPr="0004456F">
        <w:rPr>
          <w:rFonts w:ascii="Times New Roman" w:hAnsi="Times New Roman" w:cs="Times New Roman"/>
          <w:color w:val="000000"/>
          <w:sz w:val="24"/>
          <w:szCs w:val="24"/>
        </w:rPr>
        <w:t xml:space="preserve">муниципального района Большеглушицкий Самарской области       </w:t>
      </w:r>
      <w:r w:rsidRPr="0004456F">
        <w:rPr>
          <w:rFonts w:ascii="Times New Roman" w:hAnsi="Times New Roman" w:cs="Times New Roman"/>
          <w:color w:val="000000"/>
          <w:sz w:val="24"/>
          <w:szCs w:val="24"/>
        </w:rPr>
        <w:tab/>
      </w:r>
      <w:r w:rsidRPr="0004456F">
        <w:rPr>
          <w:rFonts w:ascii="Times New Roman" w:hAnsi="Times New Roman" w:cs="Times New Roman"/>
          <w:color w:val="000000"/>
          <w:sz w:val="24"/>
          <w:szCs w:val="24"/>
        </w:rPr>
        <w:tab/>
      </w:r>
      <w:r w:rsidRPr="0004456F">
        <w:rPr>
          <w:rFonts w:ascii="Times New Roman" w:hAnsi="Times New Roman" w:cs="Times New Roman"/>
          <w:color w:val="000000"/>
          <w:sz w:val="24"/>
          <w:szCs w:val="24"/>
        </w:rPr>
        <w:tab/>
        <w:t xml:space="preserve">             А.В. Чечин</w:t>
      </w:r>
      <w:r w:rsidRPr="0004456F">
        <w:rPr>
          <w:rFonts w:ascii="Times New Roman" w:hAnsi="Times New Roman" w:cs="Times New Roman"/>
          <w:b/>
          <w:noProof/>
          <w:sz w:val="24"/>
          <w:szCs w:val="24"/>
        </w:rPr>
        <w:drawing>
          <wp:inline distT="0" distB="0" distL="0" distR="0">
            <wp:extent cx="218895" cy="276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218895" cy="276225"/>
                    </a:xfrm>
                    <a:prstGeom prst="rect">
                      <a:avLst/>
                    </a:prstGeom>
                    <a:noFill/>
                    <a:ln w="9525">
                      <a:noFill/>
                      <a:miter lim="800000"/>
                      <a:headEnd/>
                      <a:tailEnd/>
                    </a:ln>
                  </pic:spPr>
                </pic:pic>
              </a:graphicData>
            </a:graphic>
          </wp:inline>
        </w:drawing>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СОБРАНИЕ ПРЕДСТАВИТЕЛЕЙ</w:t>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СЕЛЬСКОГО ПОСЕЛЕНИЯ</w:t>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БОЛЬШАЯ ДЕРГУНОВКА</w:t>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 xml:space="preserve">МУНИЦИПАЛЬНОГО РАЙОНА </w:t>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БОЛЬШЕГЛУШИЦКИЙ</w:t>
      </w:r>
    </w:p>
    <w:p w:rsidR="00F037C2" w:rsidRPr="00263055" w:rsidRDefault="00F037C2" w:rsidP="0004456F">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САМАРСКОЙ ОБЛАСТИ</w:t>
      </w:r>
    </w:p>
    <w:p w:rsidR="00F037C2" w:rsidRPr="00263055" w:rsidRDefault="00F037C2" w:rsidP="00263055">
      <w:pPr>
        <w:spacing w:after="0" w:line="240" w:lineRule="auto"/>
        <w:jc w:val="center"/>
        <w:rPr>
          <w:rFonts w:ascii="Times New Roman" w:hAnsi="Times New Roman" w:cs="Times New Roman"/>
          <w:b/>
          <w:sz w:val="16"/>
          <w:szCs w:val="16"/>
        </w:rPr>
      </w:pPr>
      <w:r w:rsidRPr="00263055">
        <w:rPr>
          <w:rFonts w:ascii="Times New Roman" w:hAnsi="Times New Roman" w:cs="Times New Roman"/>
          <w:b/>
          <w:sz w:val="16"/>
          <w:szCs w:val="16"/>
        </w:rPr>
        <w:t>третьего созыва</w:t>
      </w:r>
    </w:p>
    <w:p w:rsidR="00F037C2" w:rsidRPr="00263055" w:rsidRDefault="00F037C2" w:rsidP="0004456F">
      <w:pPr>
        <w:shd w:val="clear" w:color="auto" w:fill="FFFFFF"/>
        <w:tabs>
          <w:tab w:val="left" w:pos="-142"/>
        </w:tabs>
        <w:spacing w:after="0" w:line="240" w:lineRule="auto"/>
        <w:jc w:val="center"/>
        <w:rPr>
          <w:rFonts w:ascii="Times New Roman" w:hAnsi="Times New Roman" w:cs="Times New Roman"/>
          <w:b/>
          <w:color w:val="000000"/>
          <w:sz w:val="16"/>
          <w:szCs w:val="16"/>
        </w:rPr>
      </w:pPr>
      <w:r w:rsidRPr="00263055">
        <w:rPr>
          <w:rFonts w:ascii="Times New Roman" w:hAnsi="Times New Roman" w:cs="Times New Roman"/>
          <w:b/>
          <w:color w:val="000000"/>
          <w:sz w:val="16"/>
          <w:szCs w:val="16"/>
        </w:rPr>
        <w:t xml:space="preserve">   РЕШЕНИЕ  №  235</w:t>
      </w:r>
    </w:p>
    <w:p w:rsidR="00F037C2" w:rsidRPr="00263055" w:rsidRDefault="00F037C2" w:rsidP="00263055">
      <w:pPr>
        <w:shd w:val="clear" w:color="auto" w:fill="FFFFFF"/>
        <w:tabs>
          <w:tab w:val="left" w:pos="-142"/>
        </w:tabs>
        <w:spacing w:after="0" w:line="240" w:lineRule="auto"/>
        <w:jc w:val="center"/>
        <w:rPr>
          <w:rFonts w:ascii="Times New Roman" w:hAnsi="Times New Roman" w:cs="Times New Roman"/>
          <w:b/>
          <w:color w:val="000000"/>
          <w:sz w:val="16"/>
          <w:szCs w:val="16"/>
        </w:rPr>
      </w:pPr>
      <w:r w:rsidRPr="00263055">
        <w:rPr>
          <w:rFonts w:ascii="Times New Roman" w:hAnsi="Times New Roman" w:cs="Times New Roman"/>
          <w:b/>
          <w:color w:val="000000"/>
          <w:sz w:val="16"/>
          <w:szCs w:val="16"/>
        </w:rPr>
        <w:t xml:space="preserve">  от  30 декабря 2019 г.</w:t>
      </w:r>
    </w:p>
    <w:p w:rsidR="00F037C2" w:rsidRPr="0004456F" w:rsidRDefault="00F037C2" w:rsidP="00263055">
      <w:pPr>
        <w:spacing w:after="0" w:line="240" w:lineRule="auto"/>
        <w:jc w:val="center"/>
        <w:rPr>
          <w:rFonts w:ascii="Times New Roman" w:hAnsi="Times New Roman" w:cs="Times New Roman"/>
          <w:b/>
          <w:bCs/>
          <w:color w:val="000000"/>
          <w:sz w:val="24"/>
          <w:szCs w:val="24"/>
        </w:rPr>
      </w:pPr>
      <w:r w:rsidRPr="0004456F">
        <w:rPr>
          <w:rFonts w:ascii="Times New Roman" w:hAnsi="Times New Roman" w:cs="Times New Roman"/>
          <w:b/>
          <w:bCs/>
          <w:color w:val="000000"/>
          <w:sz w:val="24"/>
          <w:szCs w:val="24"/>
        </w:rPr>
        <w:t xml:space="preserve">О </w:t>
      </w:r>
      <w:r w:rsidRPr="0004456F">
        <w:rPr>
          <w:rFonts w:ascii="Times New Roman" w:hAnsi="Times New Roman" w:cs="Times New Roman"/>
          <w:b/>
          <w:color w:val="000000"/>
          <w:sz w:val="24"/>
          <w:szCs w:val="24"/>
        </w:rPr>
        <w:t xml:space="preserve">признании утратившим силу Решения Собрания представителей сельского поселения </w:t>
      </w:r>
      <w:r w:rsidRPr="0004456F">
        <w:rPr>
          <w:rFonts w:ascii="Times New Roman" w:hAnsi="Times New Roman" w:cs="Times New Roman"/>
          <w:b/>
          <w:bCs/>
          <w:color w:val="000000"/>
          <w:sz w:val="24"/>
          <w:szCs w:val="24"/>
        </w:rPr>
        <w:t xml:space="preserve">Большая Дергуновка </w:t>
      </w:r>
      <w:r w:rsidRPr="0004456F">
        <w:rPr>
          <w:rFonts w:ascii="Times New Roman" w:hAnsi="Times New Roman" w:cs="Times New Roman"/>
          <w:b/>
          <w:color w:val="000000"/>
          <w:sz w:val="24"/>
          <w:szCs w:val="24"/>
        </w:rPr>
        <w:t>муниципального района Большеглушицкий Самарской области от 20.02.2018 года № 133 «</w:t>
      </w:r>
      <w:r w:rsidRPr="0004456F">
        <w:rPr>
          <w:rFonts w:ascii="Times New Roman" w:hAnsi="Times New Roman" w:cs="Times New Roman"/>
          <w:b/>
          <w:bCs/>
          <w:sz w:val="24"/>
          <w:szCs w:val="24"/>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Pr="0004456F">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04456F">
        <w:rPr>
          <w:rFonts w:ascii="Times New Roman" w:hAnsi="Times New Roman" w:cs="Times New Roman"/>
          <w:b/>
          <w:bCs/>
          <w:color w:val="000000"/>
          <w:sz w:val="24"/>
          <w:szCs w:val="24"/>
        </w:rPr>
        <w:t xml:space="preserve">» </w:t>
      </w:r>
    </w:p>
    <w:p w:rsidR="00F037C2" w:rsidRPr="0004456F" w:rsidRDefault="00F037C2" w:rsidP="0004456F">
      <w:pPr>
        <w:spacing w:after="0" w:line="240" w:lineRule="auto"/>
        <w:ind w:firstLine="709"/>
        <w:jc w:val="both"/>
        <w:rPr>
          <w:rFonts w:ascii="Times New Roman" w:hAnsi="Times New Roman" w:cs="Times New Roman"/>
          <w:color w:val="000000"/>
          <w:sz w:val="24"/>
          <w:szCs w:val="24"/>
        </w:rPr>
      </w:pPr>
      <w:r w:rsidRPr="0004456F">
        <w:rPr>
          <w:rFonts w:ascii="Times New Roman" w:hAnsi="Times New Roman" w:cs="Times New Roman"/>
          <w:color w:val="000000"/>
          <w:sz w:val="24"/>
          <w:szCs w:val="24"/>
        </w:rPr>
        <w:t xml:space="preserve">Руководствуясь нормами Федерального закона от 06.10.2003 года № 131-ФЗ «Об общих принципах организации местного самоуправления в Российской Федерации», Устава сельского поселения Большая Дергуновка муниципального района </w:t>
      </w:r>
      <w:r w:rsidR="00C53189" w:rsidRPr="0004456F">
        <w:rPr>
          <w:rFonts w:ascii="Times New Roman" w:hAnsi="Times New Roman" w:cs="Times New Roman"/>
          <w:color w:val="000000"/>
          <w:sz w:val="24"/>
          <w:szCs w:val="24"/>
        </w:rPr>
        <w:fldChar w:fldCharType="begin"/>
      </w:r>
      <w:r w:rsidRPr="0004456F">
        <w:rPr>
          <w:rFonts w:ascii="Times New Roman" w:hAnsi="Times New Roman" w:cs="Times New Roman"/>
          <w:color w:val="000000"/>
          <w:sz w:val="24"/>
          <w:szCs w:val="24"/>
        </w:rPr>
        <w:instrText xml:space="preserve"> MERGEFIELD "Название_района" </w:instrText>
      </w:r>
      <w:r w:rsidR="00C53189" w:rsidRPr="0004456F">
        <w:rPr>
          <w:rFonts w:ascii="Times New Roman" w:hAnsi="Times New Roman" w:cs="Times New Roman"/>
          <w:color w:val="000000"/>
          <w:sz w:val="24"/>
          <w:szCs w:val="24"/>
        </w:rPr>
        <w:fldChar w:fldCharType="separate"/>
      </w:r>
      <w:r w:rsidRPr="0004456F">
        <w:rPr>
          <w:rFonts w:ascii="Times New Roman" w:hAnsi="Times New Roman" w:cs="Times New Roman"/>
          <w:noProof/>
          <w:color w:val="000000"/>
          <w:sz w:val="24"/>
          <w:szCs w:val="24"/>
        </w:rPr>
        <w:t>Большеглушицкий</w:t>
      </w:r>
      <w:r w:rsidR="00C53189" w:rsidRPr="0004456F">
        <w:rPr>
          <w:rFonts w:ascii="Times New Roman" w:hAnsi="Times New Roman" w:cs="Times New Roman"/>
          <w:color w:val="000000"/>
          <w:sz w:val="24"/>
          <w:szCs w:val="24"/>
        </w:rPr>
        <w:fldChar w:fldCharType="end"/>
      </w:r>
      <w:r w:rsidRPr="0004456F">
        <w:rPr>
          <w:rFonts w:ascii="Times New Roman" w:hAnsi="Times New Roman" w:cs="Times New Roman"/>
          <w:color w:val="000000"/>
          <w:sz w:val="24"/>
          <w:szCs w:val="24"/>
        </w:rPr>
        <w:t xml:space="preserve"> Самарской области, Собрание представителей сельского поселения Большая Дергуновка муниципального района </w:t>
      </w:r>
      <w:r w:rsidR="00C53189" w:rsidRPr="0004456F">
        <w:rPr>
          <w:rFonts w:ascii="Times New Roman" w:hAnsi="Times New Roman" w:cs="Times New Roman"/>
          <w:color w:val="000000"/>
          <w:sz w:val="24"/>
          <w:szCs w:val="24"/>
        </w:rPr>
        <w:fldChar w:fldCharType="begin"/>
      </w:r>
      <w:r w:rsidRPr="0004456F">
        <w:rPr>
          <w:rFonts w:ascii="Times New Roman" w:hAnsi="Times New Roman" w:cs="Times New Roman"/>
          <w:color w:val="000000"/>
          <w:sz w:val="24"/>
          <w:szCs w:val="24"/>
        </w:rPr>
        <w:instrText xml:space="preserve"> MERGEFIELD "Название_района" </w:instrText>
      </w:r>
      <w:r w:rsidR="00C53189" w:rsidRPr="0004456F">
        <w:rPr>
          <w:rFonts w:ascii="Times New Roman" w:hAnsi="Times New Roman" w:cs="Times New Roman"/>
          <w:color w:val="000000"/>
          <w:sz w:val="24"/>
          <w:szCs w:val="24"/>
        </w:rPr>
        <w:fldChar w:fldCharType="separate"/>
      </w:r>
      <w:r w:rsidRPr="0004456F">
        <w:rPr>
          <w:rFonts w:ascii="Times New Roman" w:hAnsi="Times New Roman" w:cs="Times New Roman"/>
          <w:noProof/>
          <w:color w:val="000000"/>
          <w:sz w:val="24"/>
          <w:szCs w:val="24"/>
        </w:rPr>
        <w:t>Большеглушицкий</w:t>
      </w:r>
      <w:r w:rsidR="00C53189" w:rsidRPr="0004456F">
        <w:rPr>
          <w:rFonts w:ascii="Times New Roman" w:hAnsi="Times New Roman" w:cs="Times New Roman"/>
          <w:color w:val="000000"/>
          <w:sz w:val="24"/>
          <w:szCs w:val="24"/>
        </w:rPr>
        <w:fldChar w:fldCharType="end"/>
      </w:r>
      <w:r w:rsidRPr="0004456F">
        <w:rPr>
          <w:rFonts w:ascii="Times New Roman" w:hAnsi="Times New Roman" w:cs="Times New Roman"/>
          <w:color w:val="000000"/>
          <w:sz w:val="24"/>
          <w:szCs w:val="24"/>
        </w:rPr>
        <w:t xml:space="preserve"> Самарской области</w:t>
      </w:r>
    </w:p>
    <w:p w:rsidR="00F037C2" w:rsidRPr="0004456F" w:rsidRDefault="00F037C2" w:rsidP="0004456F">
      <w:pPr>
        <w:spacing w:after="0" w:line="240" w:lineRule="auto"/>
        <w:ind w:firstLine="709"/>
        <w:jc w:val="center"/>
        <w:rPr>
          <w:rFonts w:ascii="Times New Roman" w:hAnsi="Times New Roman" w:cs="Times New Roman"/>
          <w:b/>
          <w:color w:val="000000"/>
          <w:sz w:val="24"/>
          <w:szCs w:val="24"/>
        </w:rPr>
      </w:pPr>
      <w:r w:rsidRPr="0004456F">
        <w:rPr>
          <w:rFonts w:ascii="Times New Roman" w:hAnsi="Times New Roman" w:cs="Times New Roman"/>
          <w:b/>
          <w:color w:val="000000"/>
          <w:sz w:val="24"/>
          <w:szCs w:val="24"/>
        </w:rPr>
        <w:t>РЕШИЛО:</w:t>
      </w:r>
    </w:p>
    <w:p w:rsidR="00F037C2" w:rsidRPr="0004456F" w:rsidRDefault="00F037C2" w:rsidP="0004456F">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4456F">
        <w:rPr>
          <w:rFonts w:ascii="Times New Roman" w:hAnsi="Times New Roman" w:cs="Times New Roman"/>
          <w:color w:val="000000"/>
          <w:sz w:val="24"/>
          <w:szCs w:val="24"/>
        </w:rPr>
        <w:t>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20.02.2018 года № 133 «</w:t>
      </w:r>
      <w:r w:rsidRPr="0004456F">
        <w:rPr>
          <w:rFonts w:ascii="Times New Roman" w:hAnsi="Times New Roman" w:cs="Times New Roman"/>
          <w:bCs/>
          <w:sz w:val="24"/>
          <w:szCs w:val="24"/>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Pr="0004456F">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r w:rsidRPr="0004456F">
        <w:rPr>
          <w:rFonts w:ascii="Times New Roman" w:hAnsi="Times New Roman" w:cs="Times New Roman"/>
          <w:bCs/>
          <w:color w:val="000000"/>
          <w:sz w:val="24"/>
          <w:szCs w:val="24"/>
        </w:rPr>
        <w:t>»</w:t>
      </w:r>
      <w:r w:rsidRPr="0004456F">
        <w:rPr>
          <w:rFonts w:ascii="Times New Roman" w:hAnsi="Times New Roman" w:cs="Times New Roman"/>
          <w:color w:val="000000"/>
          <w:sz w:val="24"/>
          <w:szCs w:val="24"/>
        </w:rPr>
        <w:t>.</w:t>
      </w:r>
    </w:p>
    <w:p w:rsidR="00F037C2" w:rsidRPr="0004456F" w:rsidRDefault="00F037C2" w:rsidP="0004456F">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4456F">
        <w:rPr>
          <w:rFonts w:ascii="Times New Roman" w:hAnsi="Times New Roman" w:cs="Times New Roman"/>
          <w:color w:val="000000"/>
          <w:sz w:val="24"/>
          <w:szCs w:val="24"/>
        </w:rPr>
        <w:t xml:space="preserve">Опубликовать настоящее Решение в газете </w:t>
      </w:r>
      <w:r w:rsidR="00C53189" w:rsidRPr="0004456F">
        <w:rPr>
          <w:rFonts w:ascii="Times New Roman" w:hAnsi="Times New Roman" w:cs="Times New Roman"/>
          <w:color w:val="000000"/>
          <w:sz w:val="24"/>
          <w:szCs w:val="24"/>
        </w:rPr>
        <w:fldChar w:fldCharType="begin"/>
      </w:r>
      <w:r w:rsidRPr="0004456F">
        <w:rPr>
          <w:rFonts w:ascii="Times New Roman" w:hAnsi="Times New Roman" w:cs="Times New Roman"/>
          <w:color w:val="000000"/>
          <w:sz w:val="24"/>
          <w:szCs w:val="24"/>
        </w:rPr>
        <w:instrText xml:space="preserve"> MERGEFIELD Название_газеты________________________ </w:instrText>
      </w:r>
      <w:r w:rsidR="00C53189" w:rsidRPr="0004456F">
        <w:rPr>
          <w:rFonts w:ascii="Times New Roman" w:hAnsi="Times New Roman" w:cs="Times New Roman"/>
          <w:color w:val="000000"/>
          <w:sz w:val="24"/>
          <w:szCs w:val="24"/>
        </w:rPr>
        <w:fldChar w:fldCharType="separate"/>
      </w:r>
      <w:r w:rsidRPr="0004456F">
        <w:rPr>
          <w:rFonts w:ascii="Times New Roman" w:hAnsi="Times New Roman" w:cs="Times New Roman"/>
          <w:noProof/>
          <w:color w:val="000000"/>
          <w:sz w:val="24"/>
          <w:szCs w:val="24"/>
        </w:rPr>
        <w:t>"Большедергуновские Вести"</w:t>
      </w:r>
      <w:r w:rsidR="00C53189" w:rsidRPr="0004456F">
        <w:rPr>
          <w:rFonts w:ascii="Times New Roman" w:hAnsi="Times New Roman" w:cs="Times New Roman"/>
          <w:color w:val="000000"/>
          <w:sz w:val="24"/>
          <w:szCs w:val="24"/>
        </w:rPr>
        <w:fldChar w:fldCharType="end"/>
      </w:r>
      <w:r w:rsidRPr="0004456F">
        <w:rPr>
          <w:rFonts w:ascii="Times New Roman" w:hAnsi="Times New Roman" w:cs="Times New Roman"/>
          <w:color w:val="000000"/>
          <w:sz w:val="24"/>
          <w:szCs w:val="24"/>
        </w:rPr>
        <w:t>.</w:t>
      </w:r>
    </w:p>
    <w:p w:rsidR="00F037C2" w:rsidRPr="0004456F" w:rsidRDefault="00F037C2" w:rsidP="0004456F">
      <w:pPr>
        <w:widowControl w:val="0"/>
        <w:numPr>
          <w:ilvl w:val="0"/>
          <w:numId w:val="1"/>
        </w:numPr>
        <w:tabs>
          <w:tab w:val="num" w:pos="0"/>
          <w:tab w:val="left" w:pos="1200"/>
        </w:tabs>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04456F">
        <w:rPr>
          <w:rFonts w:ascii="Times New Roman" w:hAnsi="Times New Roman" w:cs="Times New Roman"/>
          <w:color w:val="000000"/>
          <w:sz w:val="24"/>
          <w:szCs w:val="24"/>
        </w:rPr>
        <w:t>Настоящее Решение вступает в силу со дня его официального опубликования.</w:t>
      </w:r>
    </w:p>
    <w:p w:rsidR="00F037C2" w:rsidRPr="0004456F" w:rsidRDefault="00F037C2" w:rsidP="00263055">
      <w:pPr>
        <w:tabs>
          <w:tab w:val="left" w:pos="1200"/>
        </w:tabs>
        <w:spacing w:after="0" w:line="240" w:lineRule="auto"/>
        <w:rPr>
          <w:rFonts w:ascii="Times New Roman" w:hAnsi="Times New Roman" w:cs="Times New Roman"/>
          <w:bCs/>
          <w:color w:val="000000"/>
          <w:sz w:val="24"/>
          <w:szCs w:val="24"/>
        </w:rPr>
      </w:pPr>
      <w:r w:rsidRPr="0004456F">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00C53189" w:rsidRPr="0004456F">
        <w:rPr>
          <w:rFonts w:ascii="Times New Roman" w:hAnsi="Times New Roman" w:cs="Times New Roman"/>
          <w:color w:val="000000"/>
          <w:sz w:val="24"/>
          <w:szCs w:val="24"/>
        </w:rPr>
        <w:fldChar w:fldCharType="begin"/>
      </w:r>
      <w:r w:rsidRPr="0004456F">
        <w:rPr>
          <w:rFonts w:ascii="Times New Roman" w:hAnsi="Times New Roman" w:cs="Times New Roman"/>
          <w:color w:val="000000"/>
          <w:sz w:val="24"/>
          <w:szCs w:val="24"/>
        </w:rPr>
        <w:instrText xml:space="preserve"> MERGEFIELD "Название_района" </w:instrText>
      </w:r>
      <w:r w:rsidR="00C53189" w:rsidRPr="0004456F">
        <w:rPr>
          <w:rFonts w:ascii="Times New Roman" w:hAnsi="Times New Roman" w:cs="Times New Roman"/>
          <w:color w:val="000000"/>
          <w:sz w:val="24"/>
          <w:szCs w:val="24"/>
        </w:rPr>
        <w:fldChar w:fldCharType="separate"/>
      </w:r>
      <w:r w:rsidRPr="0004456F">
        <w:rPr>
          <w:rFonts w:ascii="Times New Roman" w:hAnsi="Times New Roman" w:cs="Times New Roman"/>
          <w:noProof/>
          <w:color w:val="000000"/>
          <w:sz w:val="24"/>
          <w:szCs w:val="24"/>
        </w:rPr>
        <w:t>Большеглушицкий</w:t>
      </w:r>
      <w:r w:rsidR="00C53189" w:rsidRPr="0004456F">
        <w:rPr>
          <w:rFonts w:ascii="Times New Roman" w:hAnsi="Times New Roman" w:cs="Times New Roman"/>
          <w:color w:val="000000"/>
          <w:sz w:val="24"/>
          <w:szCs w:val="24"/>
        </w:rPr>
        <w:fldChar w:fldCharType="end"/>
      </w:r>
    </w:p>
    <w:p w:rsidR="00F037C2" w:rsidRPr="0004456F" w:rsidRDefault="00F037C2" w:rsidP="0004456F">
      <w:pPr>
        <w:spacing w:after="0" w:line="240" w:lineRule="auto"/>
        <w:outlineLvl w:val="0"/>
        <w:rPr>
          <w:rFonts w:ascii="Times New Roman" w:hAnsi="Times New Roman" w:cs="Times New Roman"/>
          <w:color w:val="000000"/>
          <w:sz w:val="24"/>
          <w:szCs w:val="24"/>
        </w:rPr>
      </w:pPr>
      <w:r w:rsidRPr="0004456F">
        <w:rPr>
          <w:rFonts w:ascii="Times New Roman" w:hAnsi="Times New Roman" w:cs="Times New Roman"/>
          <w:color w:val="000000"/>
          <w:sz w:val="24"/>
          <w:szCs w:val="24"/>
        </w:rPr>
        <w:t xml:space="preserve">Самарской области                      </w:t>
      </w:r>
      <w:r w:rsidRPr="0004456F">
        <w:rPr>
          <w:rFonts w:ascii="Times New Roman" w:hAnsi="Times New Roman" w:cs="Times New Roman"/>
          <w:color w:val="000000"/>
          <w:sz w:val="24"/>
          <w:szCs w:val="24"/>
        </w:rPr>
        <w:tab/>
      </w:r>
      <w:r w:rsidRPr="0004456F">
        <w:rPr>
          <w:rFonts w:ascii="Times New Roman" w:hAnsi="Times New Roman" w:cs="Times New Roman"/>
          <w:color w:val="000000"/>
          <w:sz w:val="24"/>
          <w:szCs w:val="24"/>
        </w:rPr>
        <w:tab/>
      </w:r>
      <w:r w:rsidRPr="0004456F">
        <w:rPr>
          <w:rFonts w:ascii="Times New Roman" w:hAnsi="Times New Roman" w:cs="Times New Roman"/>
          <w:color w:val="000000"/>
          <w:sz w:val="24"/>
          <w:szCs w:val="24"/>
        </w:rPr>
        <w:tab/>
      </w:r>
      <w:r w:rsidRPr="0004456F">
        <w:rPr>
          <w:rFonts w:ascii="Times New Roman" w:hAnsi="Times New Roman" w:cs="Times New Roman"/>
          <w:color w:val="000000"/>
          <w:sz w:val="24"/>
          <w:szCs w:val="24"/>
        </w:rPr>
        <w:tab/>
        <w:t xml:space="preserve">                     В.И. Дыхно                         </w:t>
      </w:r>
    </w:p>
    <w:p w:rsidR="00F037C2" w:rsidRPr="0004456F" w:rsidRDefault="00F037C2" w:rsidP="0004456F">
      <w:pPr>
        <w:spacing w:after="0" w:line="240" w:lineRule="auto"/>
        <w:outlineLvl w:val="0"/>
        <w:rPr>
          <w:rFonts w:ascii="Times New Roman" w:hAnsi="Times New Roman" w:cs="Times New Roman"/>
          <w:color w:val="000000"/>
          <w:sz w:val="24"/>
          <w:szCs w:val="24"/>
        </w:rPr>
      </w:pPr>
      <w:bookmarkStart w:id="69" w:name="OLE_LINK3"/>
      <w:bookmarkStart w:id="70" w:name="OLE_LINK2"/>
      <w:r w:rsidRPr="0004456F">
        <w:rPr>
          <w:rFonts w:ascii="Times New Roman" w:hAnsi="Times New Roman" w:cs="Times New Roman"/>
          <w:color w:val="000000"/>
          <w:sz w:val="24"/>
          <w:szCs w:val="24"/>
        </w:rPr>
        <w:t xml:space="preserve">Председатель Собрания представителей сельского поселения </w:t>
      </w:r>
      <w:r w:rsidRPr="0004456F">
        <w:rPr>
          <w:rFonts w:ascii="Times New Roman" w:hAnsi="Times New Roman" w:cs="Times New Roman"/>
          <w:bCs/>
          <w:sz w:val="24"/>
          <w:szCs w:val="24"/>
        </w:rPr>
        <w:t>Большая Дергуновка</w:t>
      </w:r>
    </w:p>
    <w:p w:rsidR="00263055" w:rsidRDefault="00F037C2" w:rsidP="00263055">
      <w:pPr>
        <w:spacing w:after="0" w:line="240" w:lineRule="auto"/>
        <w:outlineLvl w:val="0"/>
        <w:rPr>
          <w:rFonts w:ascii="Times New Roman" w:hAnsi="Times New Roman" w:cs="Times New Roman"/>
          <w:color w:val="000000"/>
          <w:sz w:val="24"/>
          <w:szCs w:val="24"/>
        </w:rPr>
      </w:pPr>
      <w:r w:rsidRPr="0004456F">
        <w:rPr>
          <w:rFonts w:ascii="Times New Roman" w:hAnsi="Times New Roman" w:cs="Times New Roman"/>
          <w:color w:val="000000"/>
          <w:sz w:val="24"/>
          <w:szCs w:val="24"/>
        </w:rPr>
        <w:t xml:space="preserve">муниципального района Большеглушицкий Самарской области      </w:t>
      </w:r>
      <w:r w:rsidRPr="0004456F">
        <w:rPr>
          <w:rFonts w:ascii="Times New Roman" w:hAnsi="Times New Roman" w:cs="Times New Roman"/>
          <w:color w:val="000000"/>
          <w:sz w:val="24"/>
          <w:szCs w:val="24"/>
        </w:rPr>
        <w:tab/>
        <w:t xml:space="preserve">             А.В. Чечин</w:t>
      </w:r>
      <w:bookmarkEnd w:id="69"/>
      <w:bookmarkEnd w:id="70"/>
    </w:p>
    <w:p w:rsidR="00236E77" w:rsidRPr="00263055" w:rsidRDefault="00236E77" w:rsidP="00263055">
      <w:pPr>
        <w:spacing w:after="0" w:line="240" w:lineRule="auto"/>
        <w:jc w:val="center"/>
        <w:outlineLvl w:val="0"/>
        <w:rPr>
          <w:rFonts w:ascii="Times New Roman" w:hAnsi="Times New Roman" w:cs="Times New Roman"/>
          <w:b/>
          <w:color w:val="333333"/>
          <w:sz w:val="16"/>
          <w:szCs w:val="16"/>
        </w:rPr>
      </w:pPr>
      <w:r w:rsidRPr="00263055">
        <w:rPr>
          <w:rFonts w:ascii="Times New Roman" w:hAnsi="Times New Roman" w:cs="Times New Roman"/>
          <w:noProof/>
          <w:sz w:val="16"/>
          <w:szCs w:val="16"/>
        </w:rPr>
        <w:drawing>
          <wp:inline distT="0" distB="0" distL="0" distR="0">
            <wp:extent cx="266007" cy="304800"/>
            <wp:effectExtent l="19050" t="0" r="693"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236E77" w:rsidRPr="00263055" w:rsidRDefault="00236E77" w:rsidP="00263055">
      <w:pPr>
        <w:tabs>
          <w:tab w:val="left" w:pos="6521"/>
        </w:tabs>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РОССИЙСКАЯ ФЕДЕРАЦИЯ</w:t>
      </w:r>
    </w:p>
    <w:p w:rsidR="00236E77" w:rsidRPr="00263055" w:rsidRDefault="00236E77" w:rsidP="00263055">
      <w:pPr>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МУНИЦИПАЛЬНЫЙ  РАЙОН</w:t>
      </w:r>
    </w:p>
    <w:p w:rsidR="00236E77" w:rsidRPr="00263055" w:rsidRDefault="00236E77" w:rsidP="00263055">
      <w:pPr>
        <w:tabs>
          <w:tab w:val="left" w:pos="6379"/>
        </w:tabs>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БОЛЬШЕГЛУШИЦКИЙ</w:t>
      </w:r>
    </w:p>
    <w:p w:rsidR="00236E77" w:rsidRPr="00263055" w:rsidRDefault="00236E77" w:rsidP="00263055">
      <w:pPr>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САМАРСКОЙ  ОБЛАСТИ</w:t>
      </w:r>
    </w:p>
    <w:p w:rsidR="00236E77" w:rsidRPr="00263055" w:rsidRDefault="00236E77" w:rsidP="00263055">
      <w:pPr>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АДМИНИСТРАЦИЯ</w:t>
      </w:r>
    </w:p>
    <w:p w:rsidR="00236E77" w:rsidRPr="00263055" w:rsidRDefault="00236E77" w:rsidP="00263055">
      <w:pPr>
        <w:spacing w:after="0" w:line="240" w:lineRule="auto"/>
        <w:ind w:hanging="180"/>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СЕЛЬСКОГО  ПОСЕЛЕНИЯ</w:t>
      </w:r>
    </w:p>
    <w:p w:rsidR="00236E77" w:rsidRPr="00263055" w:rsidRDefault="00236E77" w:rsidP="00263055">
      <w:pPr>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БОЛЬШАЯ ДЕРГУНОВКА</w:t>
      </w:r>
    </w:p>
    <w:p w:rsidR="00236E77" w:rsidRPr="00263055" w:rsidRDefault="00236E77" w:rsidP="00263055">
      <w:pPr>
        <w:spacing w:after="0" w:line="240" w:lineRule="auto"/>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________________________</w:t>
      </w:r>
    </w:p>
    <w:p w:rsidR="00236E77" w:rsidRPr="00263055" w:rsidRDefault="00236E77" w:rsidP="00263055">
      <w:pPr>
        <w:spacing w:after="0" w:line="240" w:lineRule="auto"/>
        <w:ind w:left="540" w:hanging="360"/>
        <w:jc w:val="center"/>
        <w:rPr>
          <w:rFonts w:ascii="Times New Roman" w:hAnsi="Times New Roman" w:cs="Times New Roman"/>
          <w:color w:val="333333"/>
          <w:sz w:val="16"/>
          <w:szCs w:val="16"/>
        </w:rPr>
      </w:pPr>
      <w:r w:rsidRPr="00263055">
        <w:rPr>
          <w:rFonts w:ascii="Times New Roman" w:hAnsi="Times New Roman" w:cs="Times New Roman"/>
          <w:b/>
          <w:color w:val="333333"/>
          <w:sz w:val="16"/>
          <w:szCs w:val="16"/>
        </w:rPr>
        <w:t>ПОСТАНОВЛЕНИЕ</w:t>
      </w:r>
    </w:p>
    <w:p w:rsidR="00236E77" w:rsidRPr="00263055" w:rsidRDefault="00236E77" w:rsidP="00263055">
      <w:pPr>
        <w:spacing w:after="0" w:line="240" w:lineRule="auto"/>
        <w:jc w:val="center"/>
        <w:rPr>
          <w:rFonts w:ascii="Times New Roman" w:hAnsi="Times New Roman" w:cs="Times New Roman"/>
          <w:b/>
          <w:i/>
          <w:color w:val="333333"/>
          <w:sz w:val="16"/>
          <w:szCs w:val="16"/>
        </w:rPr>
      </w:pPr>
      <w:r w:rsidRPr="00263055">
        <w:rPr>
          <w:rFonts w:ascii="Times New Roman" w:hAnsi="Times New Roman" w:cs="Times New Roman"/>
          <w:b/>
          <w:i/>
          <w:color w:val="333333"/>
          <w:sz w:val="16"/>
          <w:szCs w:val="16"/>
        </w:rPr>
        <w:t>От 30 декабря 2019 года  № 120</w:t>
      </w:r>
    </w:p>
    <w:p w:rsidR="00236E77" w:rsidRPr="0004456F" w:rsidRDefault="00236E77" w:rsidP="0004456F">
      <w:pPr>
        <w:spacing w:after="0" w:line="240" w:lineRule="auto"/>
        <w:jc w:val="center"/>
        <w:rPr>
          <w:rFonts w:ascii="Times New Roman" w:hAnsi="Times New Roman" w:cs="Times New Roman"/>
          <w:b/>
          <w:sz w:val="24"/>
          <w:szCs w:val="24"/>
        </w:rPr>
      </w:pPr>
      <w:r w:rsidRPr="0004456F">
        <w:rPr>
          <w:rFonts w:ascii="Times New Roman" w:hAnsi="Times New Roman" w:cs="Times New Roman"/>
          <w:b/>
          <w:sz w:val="24"/>
          <w:szCs w:val="24"/>
        </w:rPr>
        <w:t xml:space="preserve">О согласии с проектом изменений в Правила землепользования </w:t>
      </w:r>
      <w:r w:rsidRPr="0004456F">
        <w:rPr>
          <w:rFonts w:ascii="Times New Roman" w:hAnsi="Times New Roman" w:cs="Times New Roman"/>
          <w:b/>
          <w:sz w:val="24"/>
          <w:szCs w:val="24"/>
        </w:rPr>
        <w:br/>
        <w:t xml:space="preserve">и застройки сельского поселения Большая Дергуновка муниципального района </w:t>
      </w:r>
      <w:r w:rsidRPr="0004456F">
        <w:rPr>
          <w:rFonts w:ascii="Times New Roman" w:hAnsi="Times New Roman" w:cs="Times New Roman"/>
          <w:b/>
          <w:noProof/>
          <w:sz w:val="24"/>
          <w:szCs w:val="24"/>
        </w:rPr>
        <w:t>Большеглушицкий</w:t>
      </w:r>
      <w:r w:rsidRPr="0004456F">
        <w:rPr>
          <w:rFonts w:ascii="Times New Roman" w:hAnsi="Times New Roman" w:cs="Times New Roman"/>
          <w:b/>
          <w:sz w:val="24"/>
          <w:szCs w:val="24"/>
        </w:rPr>
        <w:t xml:space="preserve"> Самарской области и направлении его в Собрание представителей сельского поселения Большая Дергуновка муниципального района </w:t>
      </w:r>
      <w:r w:rsidRPr="0004456F">
        <w:rPr>
          <w:rFonts w:ascii="Times New Roman" w:hAnsi="Times New Roman" w:cs="Times New Roman"/>
          <w:b/>
          <w:noProof/>
          <w:sz w:val="24"/>
          <w:szCs w:val="24"/>
        </w:rPr>
        <w:t>Большеглушицкий</w:t>
      </w:r>
      <w:r w:rsidRPr="0004456F">
        <w:rPr>
          <w:rFonts w:ascii="Times New Roman" w:hAnsi="Times New Roman" w:cs="Times New Roman"/>
          <w:b/>
          <w:sz w:val="24"/>
          <w:szCs w:val="24"/>
        </w:rPr>
        <w:t xml:space="preserve"> Самарской области</w:t>
      </w:r>
    </w:p>
    <w:p w:rsidR="00236E77" w:rsidRPr="0004456F" w:rsidRDefault="00236E77"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Рассмотрев доработанный с учетом заключения о результатах публичных слушаний от </w:t>
      </w:r>
      <w:r w:rsidRPr="0004456F">
        <w:rPr>
          <w:rFonts w:ascii="Times New Roman" w:hAnsi="Times New Roman" w:cs="Times New Roman"/>
          <w:noProof/>
          <w:sz w:val="24"/>
          <w:szCs w:val="24"/>
        </w:rPr>
        <w:t>28 октября 2019 г.</w:t>
      </w:r>
      <w:r w:rsidRPr="0004456F">
        <w:rPr>
          <w:rFonts w:ascii="Times New Roman" w:hAnsi="Times New Roman" w:cs="Times New Roman"/>
          <w:sz w:val="24"/>
          <w:szCs w:val="24"/>
        </w:rPr>
        <w:t xml:space="preserve"> проект решения Собрания представителей сельского поселения Большая Дергуновка муниципального района </w:t>
      </w:r>
      <w:r w:rsidR="00C53189" w:rsidRPr="0004456F">
        <w:rPr>
          <w:rFonts w:ascii="Times New Roman" w:hAnsi="Times New Roman" w:cs="Times New Roman"/>
          <w:sz w:val="24"/>
          <w:szCs w:val="24"/>
        </w:rPr>
        <w:fldChar w:fldCharType="begin"/>
      </w:r>
      <w:r w:rsidRPr="0004456F">
        <w:rPr>
          <w:rFonts w:ascii="Times New Roman" w:hAnsi="Times New Roman" w:cs="Times New Roman"/>
          <w:sz w:val="24"/>
          <w:szCs w:val="24"/>
        </w:rPr>
        <w:instrText xml:space="preserve"> MERGEFIELD Район </w:instrText>
      </w:r>
      <w:r w:rsidR="00C53189" w:rsidRPr="0004456F">
        <w:rPr>
          <w:rFonts w:ascii="Times New Roman" w:hAnsi="Times New Roman" w:cs="Times New Roman"/>
          <w:sz w:val="24"/>
          <w:szCs w:val="24"/>
        </w:rPr>
        <w:fldChar w:fldCharType="end"/>
      </w:r>
      <w:r w:rsidRPr="0004456F">
        <w:rPr>
          <w:rFonts w:ascii="Times New Roman" w:hAnsi="Times New Roman" w:cs="Times New Roman"/>
          <w:sz w:val="24"/>
          <w:szCs w:val="24"/>
        </w:rPr>
        <w:t xml:space="preserve">Большеглушицкий Самарской области «О внесении изменений в Правила </w:t>
      </w:r>
      <w:r w:rsidRPr="0004456F">
        <w:rPr>
          <w:rFonts w:ascii="Times New Roman" w:hAnsi="Times New Roman" w:cs="Times New Roman"/>
          <w:sz w:val="24"/>
          <w:szCs w:val="24"/>
        </w:rPr>
        <w:lastRenderedPageBreak/>
        <w:t>землепользования и застройки сельского поселения Большая Дергуновка муниципального района Большеглушицкий Самарской области», руководствуясь частью 16 статьи 31 Градостроительного кодекса Российской Федерации, постановляю:</w:t>
      </w:r>
    </w:p>
    <w:p w:rsidR="00236E77" w:rsidRPr="0004456F" w:rsidRDefault="00236E77"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1.  Согласиться с проектом решения Собрания представителей сельского поселения Большая Дергуновка муниципального района </w:t>
      </w:r>
      <w:r w:rsidR="00C53189" w:rsidRPr="0004456F">
        <w:rPr>
          <w:rFonts w:ascii="Times New Roman" w:hAnsi="Times New Roman" w:cs="Times New Roman"/>
          <w:sz w:val="24"/>
          <w:szCs w:val="24"/>
        </w:rPr>
        <w:fldChar w:fldCharType="begin"/>
      </w:r>
      <w:r w:rsidRPr="0004456F">
        <w:rPr>
          <w:rFonts w:ascii="Times New Roman" w:hAnsi="Times New Roman" w:cs="Times New Roman"/>
          <w:sz w:val="24"/>
          <w:szCs w:val="24"/>
        </w:rPr>
        <w:instrText xml:space="preserve"> MERGEFIELD Район </w:instrText>
      </w:r>
      <w:r w:rsidR="00C53189" w:rsidRPr="0004456F">
        <w:rPr>
          <w:rFonts w:ascii="Times New Roman" w:hAnsi="Times New Roman" w:cs="Times New Roman"/>
          <w:sz w:val="24"/>
          <w:szCs w:val="24"/>
        </w:rPr>
        <w:fldChar w:fldCharType="end"/>
      </w:r>
      <w:r w:rsidRPr="0004456F">
        <w:rPr>
          <w:rFonts w:ascii="Times New Roman" w:hAnsi="Times New Roman" w:cs="Times New Roman"/>
          <w:sz w:val="24"/>
          <w:szCs w:val="24"/>
        </w:rPr>
        <w:t xml:space="preserve"> Большеглушицкий Самарской области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 доработанным с учетом заключения о результатах публичных слушаний от </w:t>
      </w:r>
      <w:r w:rsidRPr="0004456F">
        <w:rPr>
          <w:rFonts w:ascii="Times New Roman" w:hAnsi="Times New Roman" w:cs="Times New Roman"/>
          <w:noProof/>
          <w:sz w:val="24"/>
          <w:szCs w:val="24"/>
        </w:rPr>
        <w:t>28 декабря 2019 г.</w:t>
      </w:r>
    </w:p>
    <w:p w:rsidR="00236E77" w:rsidRPr="0004456F" w:rsidRDefault="00236E77"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 xml:space="preserve">2.  Направить проект решения Собрания представителей сельского поселения Большая Дергуновка муниципального района </w:t>
      </w:r>
      <w:r w:rsidR="00C53189" w:rsidRPr="0004456F">
        <w:rPr>
          <w:rFonts w:ascii="Times New Roman" w:hAnsi="Times New Roman" w:cs="Times New Roman"/>
          <w:sz w:val="24"/>
          <w:szCs w:val="24"/>
        </w:rPr>
        <w:fldChar w:fldCharType="begin"/>
      </w:r>
      <w:r w:rsidRPr="0004456F">
        <w:rPr>
          <w:rFonts w:ascii="Times New Roman" w:hAnsi="Times New Roman" w:cs="Times New Roman"/>
          <w:sz w:val="24"/>
          <w:szCs w:val="24"/>
        </w:rPr>
        <w:instrText xml:space="preserve"> MERGEFIELD Район </w:instrText>
      </w:r>
      <w:r w:rsidR="00C53189" w:rsidRPr="0004456F">
        <w:rPr>
          <w:rFonts w:ascii="Times New Roman" w:hAnsi="Times New Roman" w:cs="Times New Roman"/>
          <w:sz w:val="24"/>
          <w:szCs w:val="24"/>
        </w:rPr>
        <w:fldChar w:fldCharType="end"/>
      </w:r>
      <w:r w:rsidRPr="0004456F">
        <w:rPr>
          <w:rFonts w:ascii="Times New Roman" w:hAnsi="Times New Roman" w:cs="Times New Roman"/>
          <w:sz w:val="24"/>
          <w:szCs w:val="24"/>
        </w:rPr>
        <w:t xml:space="preserve"> Большеглушицкий Самарской области «О внесении изменений в Правила землепользования и застройки сельского поселения Большая Дергуновка муниципального района Большеглушицкий Самарской области»,  доработанный с учетом заключения о результатах публичных слушаний от </w:t>
      </w:r>
      <w:r w:rsidRPr="0004456F">
        <w:rPr>
          <w:rFonts w:ascii="Times New Roman" w:hAnsi="Times New Roman" w:cs="Times New Roman"/>
          <w:noProof/>
          <w:sz w:val="24"/>
          <w:szCs w:val="24"/>
        </w:rPr>
        <w:t>28 декабря 2019 г.</w:t>
      </w:r>
      <w:r w:rsidRPr="0004456F">
        <w:rPr>
          <w:rFonts w:ascii="Times New Roman" w:hAnsi="Times New Roman" w:cs="Times New Roman"/>
          <w:sz w:val="24"/>
          <w:szCs w:val="24"/>
        </w:rPr>
        <w:t>, на рассмотрение в Собрание представителей сельского поселения Большая Дергуновка муниципального района Большеглушицкий Самарской области.</w:t>
      </w:r>
    </w:p>
    <w:p w:rsidR="00236E77" w:rsidRPr="0004456F" w:rsidRDefault="00236E77" w:rsidP="0004456F">
      <w:pPr>
        <w:spacing w:after="0" w:line="240" w:lineRule="auto"/>
        <w:ind w:firstLine="709"/>
        <w:jc w:val="both"/>
        <w:rPr>
          <w:rFonts w:ascii="Times New Roman" w:hAnsi="Times New Roman" w:cs="Times New Roman"/>
          <w:sz w:val="24"/>
          <w:szCs w:val="24"/>
        </w:rPr>
      </w:pPr>
      <w:r w:rsidRPr="0004456F">
        <w:rPr>
          <w:rFonts w:ascii="Times New Roman" w:hAnsi="Times New Roman" w:cs="Times New Roman"/>
          <w:sz w:val="24"/>
          <w:szCs w:val="24"/>
        </w:rPr>
        <w:t>3.  Настоящее постановление вступает в силу со дня его принятия.</w:t>
      </w:r>
    </w:p>
    <w:p w:rsidR="00236E77" w:rsidRPr="0004456F" w:rsidRDefault="00236E77" w:rsidP="0004456F">
      <w:pPr>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Глава сельского поселения Большая Дергуновка муниципального района Большеглушицкий</w:t>
      </w:r>
    </w:p>
    <w:p w:rsidR="00236E77" w:rsidRPr="0004456F" w:rsidRDefault="00236E77" w:rsidP="0004456F">
      <w:pPr>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Самарской области</w:t>
      </w:r>
      <w:r w:rsidRPr="0004456F">
        <w:rPr>
          <w:rFonts w:ascii="Times New Roman" w:hAnsi="Times New Roman" w:cs="Times New Roman"/>
          <w:sz w:val="24"/>
          <w:szCs w:val="24"/>
        </w:rPr>
        <w:tab/>
      </w:r>
      <w:r w:rsidRPr="0004456F">
        <w:rPr>
          <w:rFonts w:ascii="Times New Roman" w:hAnsi="Times New Roman" w:cs="Times New Roman"/>
          <w:sz w:val="24"/>
          <w:szCs w:val="24"/>
        </w:rPr>
        <w:tab/>
      </w:r>
      <w:r w:rsidRPr="0004456F">
        <w:rPr>
          <w:rFonts w:ascii="Times New Roman" w:hAnsi="Times New Roman" w:cs="Times New Roman"/>
          <w:sz w:val="24"/>
          <w:szCs w:val="24"/>
        </w:rPr>
        <w:tab/>
      </w:r>
      <w:r w:rsidRPr="0004456F">
        <w:rPr>
          <w:rFonts w:ascii="Times New Roman" w:hAnsi="Times New Roman" w:cs="Times New Roman"/>
          <w:sz w:val="24"/>
          <w:szCs w:val="24"/>
        </w:rPr>
        <w:tab/>
      </w:r>
      <w:r w:rsidRPr="0004456F">
        <w:rPr>
          <w:rFonts w:ascii="Times New Roman" w:hAnsi="Times New Roman" w:cs="Times New Roman"/>
          <w:sz w:val="24"/>
          <w:szCs w:val="24"/>
        </w:rPr>
        <w:tab/>
      </w:r>
      <w:r w:rsidRPr="0004456F">
        <w:rPr>
          <w:rFonts w:ascii="Times New Roman" w:hAnsi="Times New Roman" w:cs="Times New Roman"/>
          <w:sz w:val="24"/>
          <w:szCs w:val="24"/>
        </w:rPr>
        <w:tab/>
        <w:t xml:space="preserve">        </w:t>
      </w:r>
      <w:r w:rsidRPr="0004456F">
        <w:rPr>
          <w:rFonts w:ascii="Times New Roman" w:hAnsi="Times New Roman" w:cs="Times New Roman"/>
          <w:sz w:val="24"/>
          <w:szCs w:val="24"/>
        </w:rPr>
        <w:tab/>
        <w:t xml:space="preserve">            В.И. Дыхно </w:t>
      </w:r>
    </w:p>
    <w:p w:rsidR="00187192" w:rsidRPr="00263055" w:rsidRDefault="00187192" w:rsidP="00263055">
      <w:pPr>
        <w:pStyle w:val="5"/>
        <w:spacing w:before="0" w:line="240" w:lineRule="auto"/>
        <w:ind w:right="-34"/>
        <w:jc w:val="center"/>
        <w:rPr>
          <w:rFonts w:ascii="Times New Roman" w:hAnsi="Times New Roman" w:cs="Times New Roman"/>
          <w:sz w:val="16"/>
          <w:szCs w:val="16"/>
        </w:rPr>
      </w:pPr>
      <w:r w:rsidRPr="00263055">
        <w:rPr>
          <w:rFonts w:ascii="Times New Roman" w:hAnsi="Times New Roman" w:cs="Times New Roman"/>
          <w:noProof/>
          <w:sz w:val="16"/>
          <w:szCs w:val="16"/>
          <w:lang w:eastAsia="ru-RU"/>
        </w:rPr>
        <w:drawing>
          <wp:inline distT="0" distB="0" distL="0" distR="0">
            <wp:extent cx="276225" cy="316508"/>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276225" cy="316508"/>
                    </a:xfrm>
                    <a:prstGeom prst="rect">
                      <a:avLst/>
                    </a:prstGeom>
                    <a:noFill/>
                    <a:ln w="9525">
                      <a:noFill/>
                      <a:miter lim="800000"/>
                      <a:headEnd/>
                      <a:tailEnd/>
                    </a:ln>
                  </pic:spPr>
                </pic:pic>
              </a:graphicData>
            </a:graphic>
          </wp:inline>
        </w:drawing>
      </w:r>
    </w:p>
    <w:p w:rsidR="00187192" w:rsidRPr="00263055" w:rsidRDefault="00187192" w:rsidP="00263055">
      <w:pPr>
        <w:tabs>
          <w:tab w:val="left" w:pos="6521"/>
        </w:tabs>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РОССИЙСКАЯ ФЕДЕРАЦИЯ</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МУНИЦИПАЛЬНЫЙ  РАЙОН</w:t>
      </w:r>
    </w:p>
    <w:p w:rsidR="00187192" w:rsidRPr="00263055" w:rsidRDefault="00187192" w:rsidP="00263055">
      <w:pPr>
        <w:tabs>
          <w:tab w:val="left" w:pos="6379"/>
        </w:tabs>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БОЛЬШЕГЛУШИЦКИЙ</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САМАРСКОЙ  ОБЛАСТИ</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АДМИНИСТРАЦИЯ</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СЕЛЬСКОГО  ПОСЕЛЕНИЯ</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БОЛЬШАЯ ДЕРГУНОВКА</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______________________________</w:t>
      </w:r>
    </w:p>
    <w:p w:rsidR="00187192" w:rsidRPr="00263055" w:rsidRDefault="00187192" w:rsidP="00263055">
      <w:pPr>
        <w:spacing w:after="0" w:line="240" w:lineRule="auto"/>
        <w:ind w:left="-142"/>
        <w:jc w:val="center"/>
        <w:rPr>
          <w:rFonts w:ascii="Times New Roman" w:hAnsi="Times New Roman" w:cs="Times New Roman"/>
          <w:b/>
          <w:color w:val="333333"/>
          <w:sz w:val="16"/>
          <w:szCs w:val="16"/>
        </w:rPr>
      </w:pPr>
      <w:r w:rsidRPr="00263055">
        <w:rPr>
          <w:rFonts w:ascii="Times New Roman" w:hAnsi="Times New Roman" w:cs="Times New Roman"/>
          <w:b/>
          <w:color w:val="333333"/>
          <w:sz w:val="16"/>
          <w:szCs w:val="16"/>
        </w:rPr>
        <w:t>ПОСТАНОВЛЕНИЕ</w:t>
      </w:r>
    </w:p>
    <w:p w:rsidR="00187192" w:rsidRPr="00263055" w:rsidRDefault="00187192" w:rsidP="00263055">
      <w:pPr>
        <w:spacing w:after="0" w:line="240" w:lineRule="auto"/>
        <w:ind w:left="-142"/>
        <w:jc w:val="center"/>
        <w:rPr>
          <w:rFonts w:ascii="Times New Roman" w:hAnsi="Times New Roman" w:cs="Times New Roman"/>
          <w:b/>
          <w:i/>
          <w:color w:val="333333"/>
          <w:sz w:val="16"/>
          <w:szCs w:val="16"/>
        </w:rPr>
      </w:pPr>
      <w:r w:rsidRPr="00263055">
        <w:rPr>
          <w:rFonts w:ascii="Times New Roman" w:hAnsi="Times New Roman" w:cs="Times New Roman"/>
          <w:b/>
          <w:i/>
          <w:color w:val="333333"/>
          <w:sz w:val="16"/>
          <w:szCs w:val="16"/>
        </w:rPr>
        <w:t>от  30 декабря 2019г. №121</w:t>
      </w:r>
    </w:p>
    <w:p w:rsidR="00187192" w:rsidRPr="0004456F" w:rsidRDefault="00187192" w:rsidP="0004456F">
      <w:pPr>
        <w:spacing w:after="0" w:line="240" w:lineRule="auto"/>
        <w:rPr>
          <w:rFonts w:ascii="Times New Roman" w:hAnsi="Times New Roman" w:cs="Times New Roman"/>
          <w:b/>
          <w:sz w:val="24"/>
          <w:szCs w:val="24"/>
        </w:rPr>
      </w:pPr>
      <w:r w:rsidRPr="0004456F">
        <w:rPr>
          <w:rFonts w:ascii="Times New Roman" w:hAnsi="Times New Roman" w:cs="Times New Roman"/>
          <w:b/>
          <w:sz w:val="24"/>
          <w:szCs w:val="24"/>
        </w:rPr>
        <w:t>О присвоении адреса жиломудому по улице Советской в сельском  поселении Большая Дергуновка  село Большая Дергуновка.</w:t>
      </w:r>
    </w:p>
    <w:p w:rsidR="00187192" w:rsidRPr="0004456F" w:rsidRDefault="00187192" w:rsidP="0004456F">
      <w:pPr>
        <w:spacing w:after="0" w:line="240" w:lineRule="auto"/>
        <w:ind w:firstLine="567"/>
        <w:jc w:val="both"/>
        <w:rPr>
          <w:rFonts w:ascii="Times New Roman" w:hAnsi="Times New Roman" w:cs="Times New Roman"/>
          <w:sz w:val="24"/>
          <w:szCs w:val="24"/>
        </w:rPr>
      </w:pPr>
      <w:r w:rsidRPr="0004456F">
        <w:rPr>
          <w:rFonts w:ascii="Times New Roman" w:hAnsi="Times New Roman" w:cs="Times New Roman"/>
          <w:sz w:val="24"/>
          <w:szCs w:val="24"/>
        </w:rPr>
        <w:t>Рассмотрев заявление от 13.11.2019 г. от Аброськина Сергея Евгеньевича, о присвоении адресной части жилому дому, расположенному по адресу в сельском  поселении Большая Дергуновка селе Большая Дергуновка, по улице Советской, в соответствии с нормами Федерального закона №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администрациисельского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w:t>
      </w:r>
    </w:p>
    <w:p w:rsidR="00187192" w:rsidRPr="0004456F" w:rsidRDefault="00187192" w:rsidP="0004456F">
      <w:pPr>
        <w:spacing w:after="0" w:line="240" w:lineRule="auto"/>
        <w:jc w:val="center"/>
        <w:rPr>
          <w:rFonts w:ascii="Times New Roman" w:hAnsi="Times New Roman" w:cs="Times New Roman"/>
          <w:b/>
          <w:sz w:val="24"/>
          <w:szCs w:val="24"/>
        </w:rPr>
      </w:pPr>
      <w:r w:rsidRPr="0004456F">
        <w:rPr>
          <w:rFonts w:ascii="Times New Roman" w:hAnsi="Times New Roman" w:cs="Times New Roman"/>
          <w:b/>
          <w:sz w:val="24"/>
          <w:szCs w:val="24"/>
        </w:rPr>
        <w:t>ПОСТАНОВЛЯЮ:</w:t>
      </w:r>
    </w:p>
    <w:p w:rsidR="00187192" w:rsidRPr="0004456F" w:rsidRDefault="00187192" w:rsidP="0004456F">
      <w:pPr>
        <w:spacing w:after="0" w:line="240" w:lineRule="auto"/>
        <w:ind w:firstLine="567"/>
        <w:jc w:val="both"/>
        <w:rPr>
          <w:rFonts w:ascii="Times New Roman" w:hAnsi="Times New Roman" w:cs="Times New Roman"/>
          <w:sz w:val="24"/>
          <w:szCs w:val="24"/>
        </w:rPr>
      </w:pPr>
      <w:r w:rsidRPr="0004456F">
        <w:rPr>
          <w:rFonts w:ascii="Times New Roman" w:hAnsi="Times New Roman" w:cs="Times New Roman"/>
          <w:sz w:val="24"/>
          <w:szCs w:val="24"/>
        </w:rPr>
        <w:t>1.Присвоить жилому дому скадастровым номером 63:14:0403004:408 следующие адресные реквизиты:РФ, Самарская область, Большеглушицкий район, сельское поселение Большая Дергуновка, село Большая Дергуновка, улица Советская, д.31 а.</w:t>
      </w:r>
    </w:p>
    <w:p w:rsidR="00187192" w:rsidRPr="0004456F" w:rsidRDefault="00187192" w:rsidP="0004456F">
      <w:pPr>
        <w:spacing w:after="0" w:line="240" w:lineRule="auto"/>
        <w:ind w:firstLine="567"/>
        <w:jc w:val="both"/>
        <w:rPr>
          <w:rFonts w:ascii="Times New Roman" w:hAnsi="Times New Roman" w:cs="Times New Roman"/>
          <w:sz w:val="24"/>
          <w:szCs w:val="24"/>
        </w:rPr>
      </w:pPr>
      <w:r w:rsidRPr="0004456F">
        <w:rPr>
          <w:rFonts w:ascii="Times New Roman" w:hAnsi="Times New Roman" w:cs="Times New Roman"/>
          <w:sz w:val="24"/>
          <w:szCs w:val="24"/>
        </w:rPr>
        <w:t>2.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w:t>
      </w:r>
    </w:p>
    <w:p w:rsidR="00187192" w:rsidRPr="0004456F" w:rsidRDefault="00187192" w:rsidP="0004456F">
      <w:pPr>
        <w:spacing w:after="0" w:line="240" w:lineRule="auto"/>
        <w:ind w:firstLine="567"/>
        <w:jc w:val="both"/>
        <w:rPr>
          <w:rFonts w:ascii="Times New Roman" w:hAnsi="Times New Roman" w:cs="Times New Roman"/>
          <w:sz w:val="24"/>
          <w:szCs w:val="24"/>
        </w:rPr>
      </w:pPr>
      <w:r w:rsidRPr="0004456F">
        <w:rPr>
          <w:rFonts w:ascii="Times New Roman" w:hAnsi="Times New Roman" w:cs="Times New Roman"/>
          <w:sz w:val="24"/>
          <w:szCs w:val="24"/>
        </w:rPr>
        <w:t>3. Настоящее постановление вступает в силу со дня его принятия.</w:t>
      </w:r>
    </w:p>
    <w:p w:rsidR="00187192" w:rsidRPr="0004456F" w:rsidRDefault="00187192" w:rsidP="0004456F">
      <w:pPr>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Глава сельского поселения Большая Дергуновка</w:t>
      </w:r>
      <w:r w:rsidR="00263055">
        <w:rPr>
          <w:rFonts w:ascii="Times New Roman" w:hAnsi="Times New Roman" w:cs="Times New Roman"/>
          <w:sz w:val="24"/>
          <w:szCs w:val="24"/>
        </w:rPr>
        <w:t xml:space="preserve"> </w:t>
      </w:r>
      <w:r w:rsidRPr="0004456F">
        <w:rPr>
          <w:rFonts w:ascii="Times New Roman" w:hAnsi="Times New Roman" w:cs="Times New Roman"/>
          <w:sz w:val="24"/>
          <w:szCs w:val="24"/>
        </w:rPr>
        <w:t>муниципального районаБольшеглушицкий</w:t>
      </w:r>
    </w:p>
    <w:p w:rsidR="00DD047A" w:rsidRPr="0004456F" w:rsidRDefault="00187192" w:rsidP="0004456F">
      <w:pPr>
        <w:spacing w:after="0" w:line="240" w:lineRule="auto"/>
        <w:jc w:val="both"/>
        <w:rPr>
          <w:rFonts w:ascii="Times New Roman" w:hAnsi="Times New Roman" w:cs="Times New Roman"/>
          <w:sz w:val="24"/>
          <w:szCs w:val="24"/>
        </w:rPr>
      </w:pPr>
      <w:r w:rsidRPr="0004456F">
        <w:rPr>
          <w:rFonts w:ascii="Times New Roman" w:hAnsi="Times New Roman" w:cs="Times New Roman"/>
          <w:sz w:val="24"/>
          <w:szCs w:val="24"/>
        </w:rPr>
        <w:t>Самарской области                                                                   В.И. Дыхно</w:t>
      </w:r>
    </w:p>
    <w:p w:rsidR="006023D3" w:rsidRPr="006023D3" w:rsidRDefault="006023D3" w:rsidP="006023D3">
      <w:pPr>
        <w:pStyle w:val="5"/>
        <w:spacing w:before="0" w:line="240" w:lineRule="auto"/>
        <w:ind w:right="-34"/>
        <w:jc w:val="center"/>
        <w:rPr>
          <w:rFonts w:ascii="Times New Roman" w:hAnsi="Times New Roman" w:cs="Times New Roman"/>
          <w:sz w:val="16"/>
          <w:szCs w:val="16"/>
        </w:rPr>
      </w:pPr>
      <w:r w:rsidRPr="006023D3">
        <w:rPr>
          <w:rFonts w:ascii="Times New Roman" w:hAnsi="Times New Roman" w:cs="Times New Roman"/>
          <w:noProof/>
          <w:sz w:val="16"/>
          <w:szCs w:val="16"/>
          <w:lang w:eastAsia="ru-RU"/>
        </w:rPr>
        <w:drawing>
          <wp:inline distT="0" distB="0" distL="0" distR="0">
            <wp:extent cx="249382" cy="2857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srcRect/>
                    <a:stretch>
                      <a:fillRect/>
                    </a:stretch>
                  </pic:blipFill>
                  <pic:spPr bwMode="auto">
                    <a:xfrm>
                      <a:off x="0" y="0"/>
                      <a:ext cx="249382" cy="285750"/>
                    </a:xfrm>
                    <a:prstGeom prst="rect">
                      <a:avLst/>
                    </a:prstGeom>
                    <a:noFill/>
                    <a:ln w="9525">
                      <a:noFill/>
                      <a:miter lim="800000"/>
                      <a:headEnd/>
                      <a:tailEnd/>
                    </a:ln>
                  </pic:spPr>
                </pic:pic>
              </a:graphicData>
            </a:graphic>
          </wp:inline>
        </w:drawing>
      </w:r>
    </w:p>
    <w:p w:rsidR="006023D3" w:rsidRPr="006023D3" w:rsidRDefault="006023D3" w:rsidP="006023D3">
      <w:pPr>
        <w:tabs>
          <w:tab w:val="left" w:pos="6521"/>
        </w:tabs>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РОССИЙСКАЯ ФЕДЕРАЦИЯ</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МУНИЦИПАЛЬНЫЙ  РАЙОН</w:t>
      </w:r>
    </w:p>
    <w:p w:rsidR="006023D3" w:rsidRPr="006023D3" w:rsidRDefault="006023D3" w:rsidP="006023D3">
      <w:pPr>
        <w:tabs>
          <w:tab w:val="left" w:pos="6379"/>
        </w:tabs>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БОЛЬШЕГЛУШИЦКИЙ</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САМАРСКОЙ  ОБЛАСТИ</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АДМИНИСТРАЦИЯ</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СЕЛЬСКОГО  ПОСЕЛЕНИЯ</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БОЛЬШАЯ ДЕРГУНОВКА</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______________________________</w:t>
      </w:r>
    </w:p>
    <w:p w:rsidR="006023D3" w:rsidRPr="006023D3" w:rsidRDefault="006023D3" w:rsidP="006023D3">
      <w:pPr>
        <w:spacing w:after="0" w:line="240" w:lineRule="auto"/>
        <w:ind w:left="-142"/>
        <w:jc w:val="center"/>
        <w:rPr>
          <w:rFonts w:ascii="Times New Roman" w:hAnsi="Times New Roman" w:cs="Times New Roman"/>
          <w:b/>
          <w:color w:val="333333"/>
          <w:sz w:val="16"/>
          <w:szCs w:val="16"/>
        </w:rPr>
      </w:pPr>
      <w:r w:rsidRPr="006023D3">
        <w:rPr>
          <w:rFonts w:ascii="Times New Roman" w:hAnsi="Times New Roman" w:cs="Times New Roman"/>
          <w:b/>
          <w:color w:val="333333"/>
          <w:sz w:val="16"/>
          <w:szCs w:val="16"/>
        </w:rPr>
        <w:t>ПОСТАНОВЛЕНИЕ</w:t>
      </w:r>
    </w:p>
    <w:p w:rsidR="006023D3" w:rsidRPr="006023D3" w:rsidRDefault="006023D3" w:rsidP="006023D3">
      <w:pPr>
        <w:spacing w:after="0" w:line="240" w:lineRule="auto"/>
        <w:ind w:left="-142"/>
        <w:jc w:val="center"/>
        <w:rPr>
          <w:rFonts w:ascii="Times New Roman" w:hAnsi="Times New Roman" w:cs="Times New Roman"/>
          <w:b/>
          <w:i/>
          <w:color w:val="333333"/>
          <w:sz w:val="16"/>
          <w:szCs w:val="16"/>
        </w:rPr>
      </w:pPr>
      <w:r w:rsidRPr="006023D3">
        <w:rPr>
          <w:rFonts w:ascii="Times New Roman" w:hAnsi="Times New Roman" w:cs="Times New Roman"/>
          <w:b/>
          <w:i/>
          <w:color w:val="333333"/>
          <w:sz w:val="16"/>
          <w:szCs w:val="16"/>
        </w:rPr>
        <w:t>от 31 декабря 2019 г. № 130</w:t>
      </w:r>
    </w:p>
    <w:p w:rsidR="006023D3" w:rsidRPr="006023D3" w:rsidRDefault="006023D3" w:rsidP="006023D3">
      <w:pPr>
        <w:spacing w:after="0" w:line="240" w:lineRule="auto"/>
        <w:jc w:val="center"/>
        <w:rPr>
          <w:rFonts w:ascii="Times New Roman" w:hAnsi="Times New Roman" w:cs="Times New Roman"/>
          <w:sz w:val="24"/>
          <w:szCs w:val="24"/>
        </w:rPr>
      </w:pPr>
      <w:r w:rsidRPr="006023D3">
        <w:rPr>
          <w:rFonts w:ascii="Times New Roman" w:hAnsi="Times New Roman" w:cs="Times New Roman"/>
          <w:b/>
          <w:sz w:val="24"/>
          <w:szCs w:val="24"/>
        </w:rPr>
        <w:lastRenderedPageBreak/>
        <w:t>Об утверждении Порядка исполнения бюджета по расходам и источникам финансирования дефицита бюджета сельского поселения Большая Дергуновка муниципального района Большеглушицкий Самарской области</w:t>
      </w:r>
    </w:p>
    <w:p w:rsidR="006023D3" w:rsidRPr="006023D3" w:rsidRDefault="006023D3" w:rsidP="006023D3">
      <w:pPr>
        <w:spacing w:after="0" w:line="240" w:lineRule="auto"/>
        <w:ind w:firstLine="567"/>
        <w:jc w:val="both"/>
        <w:rPr>
          <w:rFonts w:ascii="Times New Roman" w:hAnsi="Times New Roman" w:cs="Times New Roman"/>
          <w:b/>
          <w:sz w:val="24"/>
          <w:szCs w:val="24"/>
        </w:rPr>
      </w:pPr>
      <w:r w:rsidRPr="006023D3">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Положением о бюджетном процессе и бюджетном устройстве в сельском поселении Большая Дергуновка,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r w:rsidRPr="006023D3">
        <w:rPr>
          <w:rFonts w:ascii="Times New Roman" w:hAnsi="Times New Roman" w:cs="Times New Roman"/>
          <w:b/>
          <w:sz w:val="24"/>
          <w:szCs w:val="24"/>
        </w:rPr>
        <w:t>ПОСТАНОВЛЯЕТ:</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1.Утвердить Порядок исполнения бюджета по расходам и источникам финансирования дефицита бюджета сельского поселения Большая Дергуновка</w:t>
      </w:r>
      <w:r w:rsidRPr="006023D3">
        <w:rPr>
          <w:rFonts w:ascii="Times New Roman" w:hAnsi="Times New Roman" w:cs="Times New Roman"/>
          <w:b/>
          <w:sz w:val="24"/>
          <w:szCs w:val="24"/>
        </w:rPr>
        <w:t xml:space="preserve"> </w:t>
      </w:r>
      <w:r w:rsidRPr="006023D3">
        <w:rPr>
          <w:rFonts w:ascii="Times New Roman" w:hAnsi="Times New Roman" w:cs="Times New Roman"/>
          <w:sz w:val="24"/>
          <w:szCs w:val="24"/>
        </w:rPr>
        <w:t>муниципального района Большеглушицкий Самарской области.</w:t>
      </w:r>
    </w:p>
    <w:p w:rsidR="006023D3" w:rsidRPr="006023D3" w:rsidRDefault="006023D3" w:rsidP="006023D3">
      <w:pPr>
        <w:pStyle w:val="ConsPlusNormal"/>
        <w:widowControl/>
        <w:ind w:firstLine="567"/>
        <w:jc w:val="both"/>
        <w:outlineLvl w:val="1"/>
        <w:rPr>
          <w:rFonts w:ascii="Times New Roman" w:hAnsi="Times New Roman" w:cs="Times New Roman"/>
          <w:sz w:val="24"/>
          <w:szCs w:val="24"/>
        </w:rPr>
      </w:pPr>
      <w:r w:rsidRPr="006023D3">
        <w:rPr>
          <w:rFonts w:ascii="Times New Roman" w:hAnsi="Times New Roman" w:cs="Times New Roman"/>
          <w:sz w:val="24"/>
          <w:szCs w:val="24"/>
        </w:rPr>
        <w:t>2. Настоящее Постановление вступает в силу с 01 января  2020 года.</w:t>
      </w:r>
    </w:p>
    <w:p w:rsidR="006023D3" w:rsidRPr="006023D3" w:rsidRDefault="006023D3" w:rsidP="006023D3">
      <w:pPr>
        <w:pStyle w:val="ConsPlusNormal"/>
        <w:widowControl/>
        <w:ind w:firstLine="567"/>
        <w:jc w:val="both"/>
        <w:outlineLvl w:val="1"/>
        <w:rPr>
          <w:rFonts w:ascii="Times New Roman" w:hAnsi="Times New Roman" w:cs="Times New Roman"/>
          <w:sz w:val="24"/>
          <w:szCs w:val="24"/>
        </w:rPr>
      </w:pPr>
      <w:r w:rsidRPr="006023D3">
        <w:rPr>
          <w:rFonts w:ascii="Times New Roman" w:hAnsi="Times New Roman" w:cs="Times New Roman"/>
          <w:sz w:val="24"/>
          <w:szCs w:val="24"/>
        </w:rPr>
        <w:t>3. Контроль за исполнением настоящего постановления оставляю за собой.</w:t>
      </w:r>
    </w:p>
    <w:p w:rsidR="006023D3" w:rsidRPr="006023D3" w:rsidRDefault="006023D3" w:rsidP="006023D3">
      <w:pPr>
        <w:spacing w:after="0" w:line="240" w:lineRule="auto"/>
        <w:rPr>
          <w:rFonts w:ascii="Times New Roman" w:hAnsi="Times New Roman" w:cs="Times New Roman"/>
          <w:sz w:val="24"/>
          <w:szCs w:val="24"/>
        </w:rPr>
      </w:pPr>
      <w:r w:rsidRPr="006023D3">
        <w:rPr>
          <w:rFonts w:ascii="Times New Roman" w:hAnsi="Times New Roman" w:cs="Times New Roman"/>
          <w:sz w:val="24"/>
          <w:szCs w:val="24"/>
        </w:rPr>
        <w:t>Глава сельского поселения Большая Дергуновка муниципального района Большеглушицкий</w:t>
      </w:r>
      <w:r w:rsidRPr="006023D3">
        <w:rPr>
          <w:rFonts w:ascii="Times New Roman" w:hAnsi="Times New Roman" w:cs="Times New Roman"/>
          <w:snapToGrid w:val="0"/>
          <w:color w:val="000000"/>
          <w:w w:val="0"/>
          <w:sz w:val="24"/>
          <w:szCs w:val="24"/>
          <w:u w:color="000000"/>
          <w:bdr w:val="none" w:sz="0" w:space="0" w:color="000000"/>
          <w:shd w:val="clear" w:color="000000" w:fill="000000"/>
        </w:rPr>
        <w:t xml:space="preserve"> </w:t>
      </w:r>
    </w:p>
    <w:p w:rsidR="006023D3" w:rsidRPr="006023D3" w:rsidRDefault="006023D3" w:rsidP="006023D3">
      <w:pPr>
        <w:spacing w:after="0" w:line="240" w:lineRule="auto"/>
        <w:rPr>
          <w:rFonts w:ascii="Times New Roman" w:hAnsi="Times New Roman" w:cs="Times New Roman"/>
          <w:sz w:val="24"/>
          <w:szCs w:val="24"/>
        </w:rPr>
      </w:pPr>
      <w:r w:rsidRPr="006023D3">
        <w:rPr>
          <w:rFonts w:ascii="Times New Roman" w:hAnsi="Times New Roman" w:cs="Times New Roman"/>
          <w:sz w:val="24"/>
          <w:szCs w:val="24"/>
        </w:rPr>
        <w:t>Самарской области                                                                                В.И. Дыхно</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Утвержден</w:t>
      </w:r>
      <w:r w:rsidRPr="006023D3">
        <w:rPr>
          <w:rFonts w:ascii="Times New Roman" w:hAnsi="Times New Roman" w:cs="Times New Roman"/>
          <w:b/>
          <w:sz w:val="20"/>
          <w:szCs w:val="20"/>
        </w:rPr>
        <w:br/>
        <w:t>постановлением Администрации сельского поселения</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Большая Дергуновка  муниципального района </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Большеглушицкий Самарской области </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«Об утверждении Порядка исполнения бюджета по расходам</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 и источникам финансирования дефицита бюджета </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сельского поселения Большая Дергуновка  </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муниципального района Большеглушицкий </w:t>
      </w:r>
    </w:p>
    <w:p w:rsidR="006023D3" w:rsidRPr="006023D3" w:rsidRDefault="006023D3" w:rsidP="006023D3">
      <w:pPr>
        <w:spacing w:after="0" w:line="240" w:lineRule="auto"/>
        <w:jc w:val="right"/>
        <w:rPr>
          <w:rFonts w:ascii="Times New Roman" w:hAnsi="Times New Roman" w:cs="Times New Roman"/>
          <w:b/>
          <w:sz w:val="20"/>
          <w:szCs w:val="20"/>
        </w:rPr>
      </w:pPr>
      <w:r w:rsidRPr="006023D3">
        <w:rPr>
          <w:rFonts w:ascii="Times New Roman" w:hAnsi="Times New Roman" w:cs="Times New Roman"/>
          <w:b/>
          <w:sz w:val="20"/>
          <w:szCs w:val="20"/>
        </w:rPr>
        <w:t xml:space="preserve">Самарской области» </w:t>
      </w:r>
    </w:p>
    <w:p w:rsidR="006023D3" w:rsidRPr="006023D3" w:rsidRDefault="006023D3" w:rsidP="006023D3">
      <w:pPr>
        <w:spacing w:after="0" w:line="240" w:lineRule="auto"/>
        <w:jc w:val="right"/>
        <w:rPr>
          <w:rFonts w:ascii="Times New Roman" w:hAnsi="Times New Roman" w:cs="Times New Roman"/>
          <w:sz w:val="20"/>
          <w:szCs w:val="20"/>
        </w:rPr>
      </w:pPr>
      <w:r w:rsidRPr="006023D3">
        <w:rPr>
          <w:rFonts w:ascii="Times New Roman" w:hAnsi="Times New Roman" w:cs="Times New Roman"/>
          <w:b/>
          <w:sz w:val="20"/>
          <w:szCs w:val="20"/>
        </w:rPr>
        <w:t>от «</w:t>
      </w:r>
      <w:r w:rsidRPr="006023D3">
        <w:rPr>
          <w:rFonts w:ascii="Times New Roman" w:hAnsi="Times New Roman" w:cs="Times New Roman"/>
          <w:b/>
          <w:sz w:val="20"/>
          <w:szCs w:val="20"/>
          <w:u w:val="single"/>
        </w:rPr>
        <w:t>31</w:t>
      </w:r>
      <w:r w:rsidRPr="006023D3">
        <w:rPr>
          <w:rFonts w:ascii="Times New Roman" w:hAnsi="Times New Roman" w:cs="Times New Roman"/>
          <w:b/>
          <w:sz w:val="20"/>
          <w:szCs w:val="20"/>
        </w:rPr>
        <w:t xml:space="preserve">» </w:t>
      </w:r>
      <w:r w:rsidRPr="006023D3">
        <w:rPr>
          <w:rFonts w:ascii="Times New Roman" w:hAnsi="Times New Roman" w:cs="Times New Roman"/>
          <w:b/>
          <w:sz w:val="20"/>
          <w:szCs w:val="20"/>
          <w:u w:val="single"/>
        </w:rPr>
        <w:t>декабря</w:t>
      </w:r>
      <w:r w:rsidRPr="006023D3">
        <w:rPr>
          <w:rFonts w:ascii="Times New Roman" w:hAnsi="Times New Roman" w:cs="Times New Roman"/>
          <w:b/>
          <w:sz w:val="20"/>
          <w:szCs w:val="20"/>
        </w:rPr>
        <w:t xml:space="preserve"> 2019 года №</w:t>
      </w:r>
      <w:r w:rsidRPr="006023D3">
        <w:rPr>
          <w:rFonts w:ascii="Times New Roman" w:hAnsi="Times New Roman" w:cs="Times New Roman"/>
          <w:b/>
          <w:sz w:val="20"/>
          <w:szCs w:val="20"/>
          <w:u w:val="single"/>
        </w:rPr>
        <w:t xml:space="preserve">130 </w:t>
      </w:r>
    </w:p>
    <w:p w:rsidR="006023D3" w:rsidRPr="006023D3" w:rsidRDefault="006023D3" w:rsidP="006023D3">
      <w:pPr>
        <w:spacing w:after="0" w:line="240" w:lineRule="auto"/>
        <w:jc w:val="center"/>
        <w:rPr>
          <w:rFonts w:ascii="Times New Roman" w:hAnsi="Times New Roman" w:cs="Times New Roman"/>
          <w:sz w:val="24"/>
          <w:szCs w:val="24"/>
        </w:rPr>
      </w:pPr>
      <w:r w:rsidRPr="006023D3">
        <w:rPr>
          <w:rFonts w:ascii="Times New Roman" w:hAnsi="Times New Roman" w:cs="Times New Roman"/>
          <w:b/>
          <w:bCs/>
          <w:sz w:val="24"/>
          <w:szCs w:val="24"/>
        </w:rPr>
        <w:t>ПОРЯДОК</w:t>
      </w:r>
    </w:p>
    <w:p w:rsidR="006023D3" w:rsidRPr="006023D3" w:rsidRDefault="006023D3" w:rsidP="006023D3">
      <w:pPr>
        <w:spacing w:after="0" w:line="240" w:lineRule="auto"/>
        <w:jc w:val="center"/>
        <w:rPr>
          <w:rFonts w:ascii="Times New Roman" w:hAnsi="Times New Roman" w:cs="Times New Roman"/>
          <w:sz w:val="24"/>
          <w:szCs w:val="24"/>
        </w:rPr>
      </w:pPr>
      <w:r w:rsidRPr="006023D3">
        <w:rPr>
          <w:rFonts w:ascii="Times New Roman" w:hAnsi="Times New Roman" w:cs="Times New Roman"/>
          <w:b/>
          <w:bCs/>
          <w:sz w:val="24"/>
          <w:szCs w:val="24"/>
        </w:rPr>
        <w:t xml:space="preserve">исполнения бюджета по расходам и источникам финансирования дефицита бюджета сельского поселения </w:t>
      </w:r>
      <w:r w:rsidRPr="006023D3">
        <w:rPr>
          <w:rFonts w:ascii="Times New Roman" w:hAnsi="Times New Roman" w:cs="Times New Roman"/>
          <w:b/>
          <w:sz w:val="24"/>
          <w:szCs w:val="24"/>
        </w:rPr>
        <w:t xml:space="preserve">Большая Дергуновка  </w:t>
      </w:r>
      <w:r w:rsidRPr="006023D3">
        <w:rPr>
          <w:rFonts w:ascii="Times New Roman" w:hAnsi="Times New Roman" w:cs="Times New Roman"/>
          <w:b/>
          <w:bCs/>
          <w:sz w:val="24"/>
          <w:szCs w:val="24"/>
        </w:rPr>
        <w:t>муниципального района Большеглушицкий Самарской области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1. Настоящий Порядок разработан в соответствии со статьями 219, 219.2 Бюджетного кодекса Российской Федерации в целях исполнения бюджета по расходам и источникам финансирования дефицита бюджета сельского поселения Большая Дергуновка  муниципального района Большеглушицкий Самарской области и устанавливает и определяет правила исполнения бюджета сельского поселения Большая Дергуновка  муниципального района Большеглушицкий Самарской области по расходам и источникам финансирования дефицита бюджета сельского поселения Большая Дергуновка  муниципального района Большеглушицкий Самарской области в том числе правила санкционирования оплаты денежных обязательств  (далее — Порядок).</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2. Исполнение бюджета по расходам и источникам финансирования дефицита бюджета сельского поселения Большая Дергуновка  муниципального района Большеглушицкий Самарской области организуется финансовым органом сельского поселения Большая Дергуновка  муниципального района Большеглушицкий Самарской области (далее – финансовый орган) на основе единства кассы и подведомственности расходов в соответствии со сводной бюджетной росписью бюджета и кассовым планом сельского поселения Большая Дергуновка  муниципального района Большеглушицкий Самарской области, с использованием программного комплекса СУФД.</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3.Учет операций по расходам бюджета и источникам финансирования дефицита бюджета сельского поселения Большая Дергуновка  муниципального района Большеглушицкий Самарской области (далее – расходы), осуществляемым получателями средств бюджета сельского поселения Большая Дергуновка  муниципального района Большеглушицкий Самарской области (далее – получатели средств), производится в соответствии с действующим бюджетным законодательством.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4.Исполнение бюджета по расходам и источникам финансирования дефицита бюджета предусматривает:</w:t>
      </w:r>
    </w:p>
    <w:p w:rsidR="006023D3" w:rsidRPr="006023D3" w:rsidRDefault="006023D3" w:rsidP="006023D3">
      <w:pPr>
        <w:tabs>
          <w:tab w:val="left" w:pos="0"/>
        </w:tabs>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принятие бюджетных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подтверждение денежных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санкционирование оплаты денежных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подтверждение исполнения денежных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w:t>
      </w:r>
      <w:r w:rsidRPr="006023D3">
        <w:rPr>
          <w:rFonts w:ascii="Times New Roman" w:hAnsi="Times New Roman" w:cs="Times New Roman"/>
          <w:sz w:val="24"/>
          <w:szCs w:val="24"/>
        </w:rPr>
        <w:lastRenderedPageBreak/>
        <w:t>соответствии со сводной бюджетной росписью, за исключением операций по управлению остатками средств на едином счете бюджета.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5. Принятие бюджетных обязательств предусматривает заключение получателями средств муниципальных контрактов, иных договоров с физическими и юридическими лицами, индивидуальными предпринимателями или принятие бюджетных обязательств в соответствии с законом, иным правовым актом, соглашением.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Получатели средств при заключении муниципальных контрактов, иных договоров на поставку товаров (выполнение работ, оказание услуг) вправе предусматривать авансовые платежи в соответствии с бюджетным законодательством.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Принятие бюджетных обязательств получателями средств  осуществляется в пределах бюджетных ассигнований, лимитов бюджетных обязательств, доведенных до него главным распорядителем средств бюджета муниципального образования (далее – главный распорядитель), в ведении которого он находится.</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Принятие бюджетных обязательств в части обеспечения выполнения функций получателей средств по поставкам товаров, выполнению работ, оказанию услуг производится в соответствии с утвержденным порядком согласования финансовым управлением заявок на размещение заказов и учета бюджетных обязательств, принимаемых в соответствии с муниципальными контрактами (договорами).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Заключение и оплата администратором источников финансирования дефицита бюджета договоров (соглашений), подлежащих исполнению за счет средств источников, производятся в пределах доведенных до них бюджетных ассигнований в текущем финансовом году и с учетом принятых и неисполненных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К бюджетным обязательствам, принимаемым в соответствии с правовым актом (кроме публичных нормативных обязательств), соглашением, в частности, относятся обязательства по:</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-предоставлению бюджетных инвестиций юридическим лицам, не являющимся муниципальными учреждениями, в форме взносов в уставные фонды (капиталы) юридических лиц;</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-предоставлению субсидий юридическим лицам, индивидуальным предпринимателям, физическим лицам — производителям товаров, работ, услуг;</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-осуществлению платежей, взносов, безвозмездных перечислений в рамках исполнения договоров (соглашений);</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-обслуживанию муниципального долга;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-исполнению судебных решений.</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6.Подтверждение денежных обязательств заключается в подтверждении получателями средств обязанности оплатить за счет средств бюджета сельского поселения Большая Дергуновка  муниципального района Большеглушицкий Самарской области денежные обязательства в соответствии с платежными и иными документами, необходимыми для санкционирования их оплаты.</w:t>
      </w:r>
    </w:p>
    <w:p w:rsidR="006023D3" w:rsidRPr="006023D3" w:rsidRDefault="006023D3" w:rsidP="006023D3">
      <w:pPr>
        <w:tabs>
          <w:tab w:val="left" w:pos="0"/>
        </w:tabs>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Платежные и иные документы представляются получателями средств в финансовый орган  по месту открытия им лицевого счета.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7.Санкционирование оплаты денежных обязательств производится в форме совершения разрешительной надписи в порядке, установленном финансовым органом.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8.Оплата денежных обязательств производится в порядке поступления платежных и иных документов в пределах остатка средств на едином счете бюджета сельского поселения Большая Дергуновка  муниципального района Большеглушицкий Самарской области, в пределах доведенных бюджетных обязательств.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Для оплаты денежных обязательств, главные распорядители, администратор источников финансирования дефицита местного бюджета представляют в финансовый орган  заявки на кассовый расход (далее –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Платежные документы проверяются на наличие в них следующих реквизитов и показателей:</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номера соответствующего лицевого счета, открытого главному распорядителю, администратору источников финансирования дефицита местного бюджета;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lastRenderedPageBreak/>
        <w:t>- кодов классификации расходов местного бюджета (классификации источников финансирования дефицита местного бюджета), по которым необходимо произвести кассовый расход (кассовую выплату), а также текстового назначения платежа;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суммы кассового расхода (кассовой выплаты) в валюте Российской Федерации, в рублевом эквиваленте, исчисленном на дату оформления платежного документа;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суммы налога на добавленную стоимость (при наличии);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платежному документу;</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данных для осуществления налоговых и иных обязательных платежей в бюджеты бюджетной системы Российской Федерации (при необходимости);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реквизитов (номер, дата) и предмета муниципального контракта (договора), дополнительного соглашения к муниципальному контракту (договору) и (или) реквизитов (тип, номер, дата) документа, подтверждающего возникновение денежного обязательства при поставке товаров (счет и (или) накладная, и (или) акт приемки-передачи, и (или) справка-счет, и (или) иной документ, подтверждающий получение товара), выполнении работ (счет и (или) акт выполненных работ), оказании услуг (счет за истекший период и (или) акт оказанных услуг), номер и дата исполнительного документа (исполнительный лист, судебный приказ), иных документов, подтверждающих возникновение денежных обязательств, предусмотренных нормативными правовыми актами Российской Федерации и правовыми актами сельского поселения Большая Дергуновка  муниципального района Большеглушицкий Самарской области.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-не превышение указанного в платежных документах авансового платежа предельному размеру авансового платежа, установленному законодательством, в случае представления платежных документов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-не превышение сумм в платежном документе остатков соответствующих лимитов бюджетных обязательств, учтенных на лицевом счете главного распорядителя (бюджетополучателя).</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коды классификации источников финансирования дефицита местного бюджета, указанные в платежном документе, должны соответствовать кодам бюджетной классификации Российской Федерации, действующим в текущем финансовом году на момент представления платежного документа;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не превышение сумм, указанных в платежном документе, остаткам соответствующих бюджетных ассигнований, учтенных на лицевом счете администратора источников финансирования дефицита местного бюджета.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Оплата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документа-основания, акта сверки расчетов на текущую дату с организацией, осуществившей поставку товаров, выполнение работ, оказание услуг, подписанного руководителями главного распорядителя и соответствующей организации, и скрепленного оттисками печатей.</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В случае если главным распорядителем заключено несколько муниципальных контрактов (договоров) с одним поставщиком (исполнителем, подрядчиком), акт сверки расчетов должен составляться по каждому муниципальному контракту (договору) отдельно.</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Оплата расходов в целях реализации мероприятий муниципальных целевых программ, ведомственных целевых программ, осуществляется при условии предоставления главным распорядителем помимо документа-основания выписки из утвержденного перечня программных мероприятий, содержащей пункт соответствующего мероприятия, в рамках которого осуществляются расходы.</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Главный распорядитель в соответствии с установленной сферой управления (деятельности) осуществляет контроль и несет ответственность за: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lastRenderedPageBreak/>
        <w:t>- полным исполнением надлежащим образом всех обязательств сторон в соответствии с условиями муниципальных контрактов (договоров);</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соответствием производимых расходов целевому назначению мероприятий, проводимых в рамках муниципальных целевых программ, ведомственных целевых программ, утвержденных в установленном порядке;</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соответствием объемов производимых кассовых расходов объемам затрат по реализации мероприятий муниципальных целевых программ, ведомственных целевых программ утвержденных в установленном порядке;</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полнотой и своевременностью уплаты налогов, государственной пошлины, сборов, разного рода платежей в бюджеты всех уровней;</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 осуществлением, в целях предоставления мер социальной поддержки населения, выплат социального характера в размерах и сроках в соответствии с порядками, установленными действующим законодательством.</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9.Платежные и иные документы для санкционирования оплаты денежных обязательств представляются получателями средств в финансовый орган  за 3 рабочих дня до окончания финансового года.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10.Бюджетные обязательства, санкционированные к оплате, подлежат к оплате до последнего рабочего дня текущего года включительно в пределах остатка средств на едином счете бюджета сельского поселения Большая Дергуновка  муниципального района Большеглушицкий Самарской области.</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Операции по исполнению бюджета по расходам и источникам финансирования дефицита бюджета сельского поселения Большая Дергуновка  муниципального района Большеглушицкий Самарской области завершаются 31 декабря текущего  года.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Бюджетные ассигнования, лимиты бюджетных обязательств и предельные объемы финансирования года прекращают свое действие 31 декабря текущего года.</w:t>
      </w:r>
    </w:p>
    <w:p w:rsidR="006023D3" w:rsidRPr="006023D3" w:rsidRDefault="006023D3" w:rsidP="006023D3">
      <w:pPr>
        <w:spacing w:after="0" w:line="240" w:lineRule="auto"/>
        <w:ind w:firstLine="567"/>
        <w:jc w:val="both"/>
        <w:rPr>
          <w:rFonts w:ascii="Times New Roman" w:hAnsi="Times New Roman" w:cs="Times New Roman"/>
          <w:sz w:val="24"/>
          <w:szCs w:val="24"/>
        </w:rPr>
      </w:pPr>
      <w:r w:rsidRPr="006023D3">
        <w:rPr>
          <w:rFonts w:ascii="Times New Roman" w:hAnsi="Times New Roman" w:cs="Times New Roman"/>
          <w:sz w:val="24"/>
          <w:szCs w:val="24"/>
        </w:rPr>
        <w:t>11.Подтверждение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Большая Дергуновка  муниципального района Большеглушицкий Самарской области  в пользу физических или юридических лиц, индивидуальных предпринимателей, бюджетов бюджетной системы Российской Федерации по исполнению денежных обязательств получателей средств.</w:t>
      </w:r>
    </w:p>
    <w:p w:rsidR="00664D57" w:rsidRPr="00664D57" w:rsidRDefault="00664D57" w:rsidP="00664D57">
      <w:pPr>
        <w:pStyle w:val="5"/>
        <w:spacing w:before="0" w:line="240" w:lineRule="auto"/>
        <w:ind w:right="-34"/>
        <w:jc w:val="center"/>
        <w:rPr>
          <w:rFonts w:ascii="Times New Roman" w:hAnsi="Times New Roman" w:cs="Times New Roman"/>
          <w:sz w:val="16"/>
          <w:szCs w:val="16"/>
        </w:rPr>
      </w:pPr>
      <w:r w:rsidRPr="00664D57">
        <w:rPr>
          <w:rFonts w:ascii="Times New Roman" w:hAnsi="Times New Roman" w:cs="Times New Roman"/>
          <w:noProof/>
          <w:sz w:val="16"/>
          <w:szCs w:val="16"/>
          <w:lang w:eastAsia="ru-RU"/>
        </w:rPr>
        <w:drawing>
          <wp:inline distT="0" distB="0" distL="0" distR="0">
            <wp:extent cx="241069" cy="276225"/>
            <wp:effectExtent l="19050" t="0" r="6581"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241069" cy="276225"/>
                    </a:xfrm>
                    <a:prstGeom prst="rect">
                      <a:avLst/>
                    </a:prstGeom>
                    <a:noFill/>
                    <a:ln w="9525">
                      <a:noFill/>
                      <a:miter lim="800000"/>
                      <a:headEnd/>
                      <a:tailEnd/>
                    </a:ln>
                  </pic:spPr>
                </pic:pic>
              </a:graphicData>
            </a:graphic>
          </wp:inline>
        </w:drawing>
      </w:r>
    </w:p>
    <w:p w:rsidR="00664D57" w:rsidRPr="00664D57" w:rsidRDefault="00664D57" w:rsidP="00664D57">
      <w:pPr>
        <w:tabs>
          <w:tab w:val="left" w:pos="6521"/>
        </w:tabs>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РОССИЙСКАЯ ФЕДЕРАЦИЯ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МУНИЦИПАЛЬНЫЙ  РАЙОН</w:t>
      </w:r>
    </w:p>
    <w:p w:rsidR="00664D57" w:rsidRPr="00664D57" w:rsidRDefault="00664D57" w:rsidP="00664D57">
      <w:pPr>
        <w:tabs>
          <w:tab w:val="left" w:pos="6379"/>
        </w:tabs>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БОЛЬШЕГЛУШИЦКИЙ</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САМАРСКОЙ  ОБЛАСТИ</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АДМИНИСТРАЦИЯ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СЕЛЬСКОГО  ПОСЕЛЕНИЯ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БОЛЬШАЯ ДЕРГУНОВКА</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______________________________</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ПОСТАНОВЛЕНИЕ</w:t>
      </w:r>
    </w:p>
    <w:p w:rsidR="00664D57" w:rsidRPr="00664D57" w:rsidRDefault="00664D57" w:rsidP="00664D57">
      <w:pPr>
        <w:spacing w:after="0" w:line="240" w:lineRule="auto"/>
        <w:ind w:left="-142"/>
        <w:jc w:val="center"/>
        <w:rPr>
          <w:rFonts w:ascii="Times New Roman" w:hAnsi="Times New Roman" w:cs="Times New Roman"/>
          <w:b/>
          <w:i/>
          <w:color w:val="333333"/>
          <w:sz w:val="16"/>
          <w:szCs w:val="16"/>
        </w:rPr>
      </w:pPr>
      <w:r w:rsidRPr="00664D57">
        <w:rPr>
          <w:rFonts w:ascii="Times New Roman" w:hAnsi="Times New Roman" w:cs="Times New Roman"/>
          <w:b/>
          <w:i/>
          <w:color w:val="333333"/>
          <w:sz w:val="16"/>
          <w:szCs w:val="16"/>
        </w:rPr>
        <w:t>от 31 декабря 2019 г. № 131</w:t>
      </w:r>
    </w:p>
    <w:p w:rsidR="00664D57" w:rsidRPr="00664D57" w:rsidRDefault="00664D57" w:rsidP="00664D57">
      <w:pPr>
        <w:spacing w:after="0" w:line="240" w:lineRule="auto"/>
        <w:jc w:val="both"/>
        <w:rPr>
          <w:rFonts w:ascii="Times New Roman" w:hAnsi="Times New Roman" w:cs="Times New Roman"/>
          <w:b/>
          <w:sz w:val="24"/>
          <w:szCs w:val="24"/>
        </w:rPr>
      </w:pPr>
      <w:r w:rsidRPr="00664D57">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2022 годы»»</w:t>
      </w:r>
    </w:p>
    <w:p w:rsidR="00664D57" w:rsidRPr="00664D57" w:rsidRDefault="00664D57" w:rsidP="00664D57">
      <w:pPr>
        <w:spacing w:after="0" w:line="240" w:lineRule="auto"/>
        <w:jc w:val="both"/>
        <w:rPr>
          <w:rFonts w:ascii="Times New Roman" w:hAnsi="Times New Roman" w:cs="Times New Roman"/>
          <w:b/>
          <w:sz w:val="24"/>
          <w:szCs w:val="24"/>
        </w:rPr>
      </w:pPr>
      <w:r w:rsidRPr="00664D57">
        <w:rPr>
          <w:rFonts w:ascii="Times New Roman" w:hAnsi="Times New Roman" w:cs="Times New Roman"/>
          <w:sz w:val="24"/>
          <w:szCs w:val="24"/>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64D57">
        <w:rPr>
          <w:rFonts w:ascii="Times New Roman" w:hAnsi="Times New Roman" w:cs="Times New Roman"/>
          <w:color w:val="000000"/>
          <w:sz w:val="24"/>
          <w:szCs w:val="24"/>
        </w:rPr>
        <w:t xml:space="preserve">Уставом </w:t>
      </w:r>
      <w:r w:rsidRPr="00664D5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664D57">
        <w:rPr>
          <w:rFonts w:ascii="Times New Roman" w:hAnsi="Times New Roman" w:cs="Times New Roman"/>
          <w:b/>
          <w:sz w:val="24"/>
          <w:szCs w:val="24"/>
        </w:rPr>
        <w:t>ПОСТАНОВЛЯЮ:</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w:t>
      </w:r>
      <w:r w:rsidRPr="00664D57">
        <w:rPr>
          <w:rFonts w:ascii="Times New Roman" w:hAnsi="Times New Roman" w:cs="Times New Roman"/>
          <w:sz w:val="24"/>
          <w:szCs w:val="24"/>
        </w:rPr>
        <w:lastRenderedPageBreak/>
        <w:t>района Большеглушицкий Самарской области на 2017 – 2022 годы»» (далее – постановление) следующие изменения:</w:t>
      </w:r>
    </w:p>
    <w:p w:rsidR="00664D57" w:rsidRPr="00664D57" w:rsidRDefault="00664D57" w:rsidP="00664D57">
      <w:pPr>
        <w:spacing w:after="0" w:line="240" w:lineRule="auto"/>
        <w:ind w:firstLine="709"/>
        <w:jc w:val="both"/>
        <w:rPr>
          <w:rFonts w:ascii="Times New Roman" w:hAnsi="Times New Roman" w:cs="Times New Roman"/>
          <w:sz w:val="24"/>
          <w:szCs w:val="24"/>
        </w:rPr>
      </w:pPr>
      <w:r w:rsidRPr="00664D57">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664D57">
        <w:rPr>
          <w:rFonts w:ascii="Times New Roman" w:hAnsi="Times New Roman" w:cs="Times New Roman"/>
          <w:color w:val="000000"/>
          <w:sz w:val="24"/>
          <w:szCs w:val="24"/>
        </w:rPr>
        <w:t>муниципального района Большеглушицкий</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Самарской области                                                                        В.И. Дыхно</w:t>
      </w:r>
    </w:p>
    <w:p w:rsidR="00664D57" w:rsidRPr="00664D57" w:rsidRDefault="00664D57" w:rsidP="00664D57">
      <w:pPr>
        <w:spacing w:after="0" w:line="240" w:lineRule="auto"/>
        <w:ind w:firstLine="360"/>
        <w:jc w:val="right"/>
        <w:rPr>
          <w:rFonts w:ascii="Times New Roman" w:hAnsi="Times New Roman" w:cs="Times New Roman"/>
          <w:b/>
          <w:sz w:val="20"/>
          <w:szCs w:val="20"/>
        </w:rPr>
      </w:pPr>
      <w:r w:rsidRPr="00664D57">
        <w:rPr>
          <w:rFonts w:ascii="Times New Roman" w:hAnsi="Times New Roman" w:cs="Times New Roman"/>
          <w:b/>
          <w:sz w:val="20"/>
          <w:szCs w:val="20"/>
        </w:rPr>
        <w:t xml:space="preserve">Приложение № 1 </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к Постановлению администрации</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сельского поселения Большая Дергуновка</w:t>
      </w:r>
    </w:p>
    <w:p w:rsidR="00664D57" w:rsidRPr="00664D57" w:rsidRDefault="00664D57" w:rsidP="00664D57">
      <w:pPr>
        <w:shd w:val="clear" w:color="auto" w:fill="FFFFFF"/>
        <w:spacing w:after="0" w:line="240" w:lineRule="auto"/>
        <w:jc w:val="right"/>
        <w:rPr>
          <w:rFonts w:ascii="Times New Roman" w:hAnsi="Times New Roman" w:cs="Times New Roman"/>
          <w:b/>
          <w:sz w:val="20"/>
          <w:szCs w:val="20"/>
        </w:rPr>
      </w:pPr>
      <w:r w:rsidRPr="00664D57">
        <w:rPr>
          <w:rFonts w:ascii="Times New Roman" w:hAnsi="Times New Roman" w:cs="Times New Roman"/>
          <w:b/>
          <w:sz w:val="20"/>
          <w:szCs w:val="20"/>
        </w:rPr>
        <w:t xml:space="preserve"> муниципального района Большеглушицкий</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sz w:val="20"/>
          <w:szCs w:val="20"/>
        </w:rPr>
        <w:t>Самарской области</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от   12 июля 2017 г. № 37</w:t>
      </w:r>
    </w:p>
    <w:p w:rsidR="00664D57" w:rsidRPr="00664D57" w:rsidRDefault="00664D57" w:rsidP="00664D57">
      <w:pPr>
        <w:spacing w:after="0" w:line="240" w:lineRule="auto"/>
        <w:rPr>
          <w:rFonts w:ascii="Times New Roman" w:hAnsi="Times New Roman" w:cs="Times New Roman"/>
          <w:b/>
          <w:i/>
          <w:sz w:val="24"/>
          <w:szCs w:val="24"/>
        </w:rPr>
      </w:pP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МУНИЦИПАЛЬНАЯ   ПРОГРАММА</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 xml:space="preserve">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на  2017 -2022 годы</w:t>
      </w:r>
    </w:p>
    <w:p w:rsidR="00664D57" w:rsidRPr="00664D57" w:rsidRDefault="00664D57" w:rsidP="00664D57">
      <w:pPr>
        <w:spacing w:after="0" w:line="240" w:lineRule="auto"/>
        <w:jc w:val="center"/>
        <w:rPr>
          <w:rFonts w:ascii="Times New Roman" w:hAnsi="Times New Roman" w:cs="Times New Roman"/>
          <w:b/>
          <w:caps/>
          <w:sz w:val="24"/>
          <w:szCs w:val="24"/>
        </w:rPr>
      </w:pPr>
      <w:r w:rsidRPr="00664D57">
        <w:rPr>
          <w:rFonts w:ascii="Times New Roman" w:hAnsi="Times New Roman" w:cs="Times New Roman"/>
          <w:b/>
          <w:caps/>
          <w:sz w:val="24"/>
          <w:szCs w:val="24"/>
        </w:rPr>
        <w:t>ПАСПОРТ ПРОГРАММЫ</w:t>
      </w:r>
    </w:p>
    <w:tbl>
      <w:tblPr>
        <w:tblW w:w="10562" w:type="dxa"/>
        <w:tblInd w:w="-106" w:type="dxa"/>
        <w:tblLayout w:type="fixed"/>
        <w:tblLook w:val="0000"/>
      </w:tblPr>
      <w:tblGrid>
        <w:gridCol w:w="2235"/>
        <w:gridCol w:w="8327"/>
      </w:tblGrid>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Наименование Программы</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 (далее – Программа)</w:t>
            </w:r>
          </w:p>
        </w:tc>
      </w:tr>
      <w:tr w:rsidR="00664D57" w:rsidRPr="00664D57" w:rsidTr="00664D57">
        <w:trPr>
          <w:trHeight w:val="707"/>
        </w:trPr>
        <w:tc>
          <w:tcPr>
            <w:tcW w:w="2235" w:type="dxa"/>
          </w:tcPr>
          <w:p w:rsidR="00664D57" w:rsidRPr="00664D57" w:rsidRDefault="00664D57" w:rsidP="00664D57">
            <w:pPr>
              <w:spacing w:after="0" w:line="240" w:lineRule="auto"/>
              <w:rPr>
                <w:rFonts w:ascii="Times New Roman" w:hAnsi="Times New Roman" w:cs="Times New Roman"/>
                <w:sz w:val="20"/>
                <w:szCs w:val="20"/>
              </w:rPr>
            </w:pPr>
          </w:p>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Заказчик Программы</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664D57" w:rsidRPr="00664D57" w:rsidTr="00664D57">
        <w:trPr>
          <w:trHeight w:val="70"/>
        </w:trPr>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Основание разработки</w:t>
            </w:r>
            <w:r w:rsidRPr="00664D57">
              <w:rPr>
                <w:rFonts w:ascii="Times New Roman" w:hAnsi="Times New Roman" w:cs="Times New Roman"/>
                <w:sz w:val="20"/>
                <w:szCs w:val="20"/>
              </w:rPr>
              <w:br/>
              <w:t>Программы</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распоряжение Администрации сельского поселения от 10.05.2017 года №9</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Разработчик Программы</w:t>
            </w:r>
          </w:p>
        </w:tc>
        <w:tc>
          <w:tcPr>
            <w:tcW w:w="8327" w:type="dxa"/>
          </w:tcPr>
          <w:p w:rsidR="00664D57" w:rsidRPr="00664D57" w:rsidRDefault="00664D57" w:rsidP="00664D57">
            <w:pPr>
              <w:tabs>
                <w:tab w:val="left" w:pos="5987"/>
              </w:tabs>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xml:space="preserve"> Администрация сельского поселения </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Исполнители Программы</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Администрация сельского поселения;</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главные распорядители и получатели бюджетных средств</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Цель и задачи программы </w:t>
            </w:r>
          </w:p>
        </w:tc>
        <w:tc>
          <w:tcPr>
            <w:tcW w:w="8327" w:type="dxa"/>
          </w:tcPr>
          <w:p w:rsidR="00664D57" w:rsidRPr="00664D57" w:rsidRDefault="00664D57" w:rsidP="00664D57">
            <w:pPr>
              <w:spacing w:after="0" w:line="240" w:lineRule="auto"/>
              <w:ind w:left="34"/>
              <w:jc w:val="both"/>
              <w:rPr>
                <w:rFonts w:ascii="Times New Roman" w:hAnsi="Times New Roman" w:cs="Times New Roman"/>
                <w:color w:val="000000"/>
                <w:sz w:val="20"/>
                <w:szCs w:val="20"/>
              </w:rPr>
            </w:pPr>
            <w:r w:rsidRPr="00664D57">
              <w:rPr>
                <w:rFonts w:ascii="Times New Roman" w:hAnsi="Times New Roman" w:cs="Times New Roman"/>
                <w:color w:val="000000"/>
                <w:sz w:val="20"/>
                <w:szCs w:val="20"/>
              </w:rPr>
              <w:t>- повышение эффективности использования муниципального имущества путем создания соответствующих условий и механизмов;</w:t>
            </w:r>
          </w:p>
          <w:p w:rsidR="00664D57" w:rsidRPr="00664D57" w:rsidRDefault="00664D57" w:rsidP="00664D57">
            <w:pPr>
              <w:spacing w:after="0" w:line="240" w:lineRule="auto"/>
              <w:ind w:left="34"/>
              <w:jc w:val="both"/>
              <w:rPr>
                <w:rFonts w:ascii="Times New Roman" w:hAnsi="Times New Roman" w:cs="Times New Roman"/>
                <w:color w:val="000000"/>
                <w:sz w:val="20"/>
                <w:szCs w:val="20"/>
              </w:rPr>
            </w:pPr>
            <w:r w:rsidRPr="00664D57">
              <w:rPr>
                <w:rFonts w:ascii="Times New Roman" w:hAnsi="Times New Roman" w:cs="Times New Roman"/>
                <w:b/>
                <w:sz w:val="20"/>
                <w:szCs w:val="20"/>
              </w:rPr>
              <w:t>-</w:t>
            </w:r>
            <w:r w:rsidRPr="00664D57">
              <w:rPr>
                <w:rFonts w:ascii="Times New Roman" w:hAnsi="Times New Roman" w:cs="Times New Roman"/>
                <w:sz w:val="20"/>
                <w:szCs w:val="20"/>
              </w:rPr>
              <w:t xml:space="preserve"> имущественная поддержка субъектов малого и среднего предпринимательства.</w:t>
            </w:r>
          </w:p>
          <w:p w:rsidR="00664D57" w:rsidRPr="00664D57" w:rsidRDefault="00664D57" w:rsidP="00664D57">
            <w:pPr>
              <w:spacing w:after="0" w:line="240" w:lineRule="auto"/>
              <w:ind w:left="34"/>
              <w:jc w:val="both"/>
              <w:rPr>
                <w:rFonts w:ascii="Times New Roman" w:hAnsi="Times New Roman" w:cs="Times New Roman"/>
                <w:color w:val="000000"/>
                <w:sz w:val="20"/>
                <w:szCs w:val="20"/>
                <w:u w:val="single"/>
              </w:rPr>
            </w:pPr>
            <w:r w:rsidRPr="00664D57">
              <w:rPr>
                <w:rFonts w:ascii="Times New Roman" w:hAnsi="Times New Roman" w:cs="Times New Roman"/>
                <w:color w:val="000000"/>
                <w:sz w:val="20"/>
                <w:szCs w:val="20"/>
                <w:u w:val="single"/>
              </w:rPr>
              <w:t xml:space="preserve">задачи: </w:t>
            </w:r>
          </w:p>
          <w:p w:rsidR="00664D57" w:rsidRPr="00664D57" w:rsidRDefault="00664D57" w:rsidP="00664D57">
            <w:pPr>
              <w:spacing w:after="0" w:line="240" w:lineRule="auto"/>
              <w:ind w:left="34"/>
              <w:jc w:val="both"/>
              <w:rPr>
                <w:rFonts w:ascii="Times New Roman" w:hAnsi="Times New Roman" w:cs="Times New Roman"/>
                <w:color w:val="000000"/>
                <w:sz w:val="20"/>
                <w:szCs w:val="20"/>
              </w:rPr>
            </w:pPr>
            <w:r w:rsidRPr="00664D57">
              <w:rPr>
                <w:rFonts w:ascii="Times New Roman" w:hAnsi="Times New Roman" w:cs="Times New Roman"/>
                <w:color w:val="000000"/>
                <w:sz w:val="20"/>
                <w:szCs w:val="20"/>
              </w:rPr>
              <w:t>- обеспечение максимальной эффективности использования муниципального имущества в интересах населения</w:t>
            </w:r>
            <w:r w:rsidRPr="00664D57">
              <w:rPr>
                <w:rFonts w:ascii="Times New Roman" w:hAnsi="Times New Roman" w:cs="Times New Roman"/>
                <w:sz w:val="20"/>
                <w:szCs w:val="20"/>
              </w:rPr>
              <w:t xml:space="preserve"> сельского Большая Дергуновка</w:t>
            </w:r>
            <w:r w:rsidRPr="00664D57">
              <w:rPr>
                <w:rFonts w:ascii="Times New Roman" w:hAnsi="Times New Roman" w:cs="Times New Roman"/>
                <w:color w:val="000000"/>
                <w:sz w:val="20"/>
                <w:szCs w:val="20"/>
              </w:rPr>
              <w:t xml:space="preserve">  </w:t>
            </w:r>
            <w:r w:rsidRPr="00664D57">
              <w:rPr>
                <w:rFonts w:ascii="Times New Roman" w:hAnsi="Times New Roman" w:cs="Times New Roman"/>
                <w:sz w:val="20"/>
                <w:szCs w:val="20"/>
              </w:rPr>
              <w:t>муниципального района Большеглушицкий Самарской области</w:t>
            </w:r>
            <w:r w:rsidRPr="00664D57">
              <w:rPr>
                <w:rFonts w:ascii="Times New Roman" w:hAnsi="Times New Roman" w:cs="Times New Roman"/>
                <w:color w:val="000000"/>
                <w:sz w:val="20"/>
                <w:szCs w:val="20"/>
              </w:rPr>
              <w:t>;</w:t>
            </w:r>
          </w:p>
          <w:p w:rsidR="00664D57" w:rsidRPr="00664D57" w:rsidRDefault="00664D57" w:rsidP="00664D57">
            <w:pPr>
              <w:tabs>
                <w:tab w:val="left" w:pos="322"/>
              </w:tabs>
              <w:spacing w:after="0" w:line="240" w:lineRule="auto"/>
              <w:ind w:left="34"/>
              <w:jc w:val="both"/>
              <w:rPr>
                <w:rFonts w:ascii="Times New Roman" w:hAnsi="Times New Roman" w:cs="Times New Roman"/>
                <w:sz w:val="20"/>
                <w:szCs w:val="20"/>
              </w:rPr>
            </w:pPr>
            <w:r w:rsidRPr="00664D57">
              <w:rPr>
                <w:rFonts w:ascii="Times New Roman" w:hAnsi="Times New Roman" w:cs="Times New Roman"/>
                <w:color w:val="000000"/>
                <w:sz w:val="20"/>
                <w:szCs w:val="20"/>
              </w:rPr>
              <w:t>- максимизация поступления доходов от использования муниципального имущества</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Сроки (этапы) реализации программы </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2017-2022 годы;</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Объемы и источники финансирования программы </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бюджет сельского поселения Большая Дергуновка всего: 1366,4 тыс.руб., в том числе 2017 год – 277,9 тыс.руб.,                2018 год –344,2 тыс.руб., 2019 год – 333,4 тыс.руб., 2020 год – 124,0 тыс.руб., 2021 – 124,0 тыс.руб., 2022 – 124,0 тыс.руб.</w:t>
            </w:r>
          </w:p>
        </w:tc>
      </w:tr>
      <w:tr w:rsidR="00664D57" w:rsidRPr="00664D57" w:rsidTr="00664D57">
        <w:tc>
          <w:tcPr>
            <w:tcW w:w="2235" w:type="dxa"/>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Ожидаемые конечные результаты реализации программы</w:t>
            </w:r>
          </w:p>
        </w:tc>
        <w:tc>
          <w:tcPr>
            <w:tcW w:w="8327" w:type="dxa"/>
          </w:tcPr>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xml:space="preserve">- обеспечение прироста доходов от эффективности </w:t>
            </w:r>
            <w:r w:rsidRPr="00664D57">
              <w:rPr>
                <w:rFonts w:ascii="Times New Roman" w:hAnsi="Times New Roman" w:cs="Times New Roman"/>
                <w:color w:val="000000"/>
                <w:sz w:val="20"/>
                <w:szCs w:val="20"/>
              </w:rPr>
              <w:t>использования муниципального имущества</w:t>
            </w:r>
            <w:r w:rsidRPr="00664D57">
              <w:rPr>
                <w:rFonts w:ascii="Times New Roman" w:hAnsi="Times New Roman" w:cs="Times New Roman"/>
                <w:sz w:val="20"/>
                <w:szCs w:val="20"/>
              </w:rPr>
              <w:t xml:space="preserve"> не менее чем на 5 процентов ежегодно на период 2017-2022 годов; </w:t>
            </w:r>
          </w:p>
          <w:p w:rsidR="00664D57" w:rsidRPr="00664D57" w:rsidRDefault="00664D57" w:rsidP="00664D57">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64D57">
              <w:rPr>
                <w:rFonts w:ascii="Times New Roman" w:hAnsi="Times New Roman" w:cs="Times New Roman"/>
                <w:sz w:val="20"/>
                <w:szCs w:val="20"/>
              </w:rPr>
              <w:t xml:space="preserve">- ежегодное увеличение количества объектов имущества, в перечне имущества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для субъектов МСП);</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xml:space="preserve">- </w:t>
            </w:r>
            <w:r w:rsidRPr="00664D57">
              <w:rPr>
                <w:rFonts w:ascii="Times New Roman" w:eastAsia="Calibri" w:hAnsi="Times New Roman" w:cs="Times New Roman"/>
                <w:sz w:val="20"/>
                <w:szCs w:val="20"/>
                <w:lang w:eastAsia="en-US"/>
              </w:rPr>
              <w:t>увеличение количества заключенных договоров аренды имущества, включенного в  перечень имущества для субъектов МСП</w:t>
            </w:r>
            <w:r w:rsidRPr="00664D57">
              <w:rPr>
                <w:rFonts w:ascii="Times New Roman" w:hAnsi="Times New Roman" w:cs="Times New Roman"/>
                <w:sz w:val="20"/>
                <w:szCs w:val="20"/>
              </w:rPr>
              <w:t>.</w:t>
            </w:r>
          </w:p>
        </w:tc>
      </w:tr>
      <w:tr w:rsidR="00664D57" w:rsidRPr="00664D57" w:rsidTr="00664D57">
        <w:tc>
          <w:tcPr>
            <w:tcW w:w="2235" w:type="dxa"/>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Показатели (индикаторы)</w:t>
            </w:r>
          </w:p>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программы</w:t>
            </w:r>
          </w:p>
        </w:tc>
        <w:tc>
          <w:tcPr>
            <w:tcW w:w="8327" w:type="dxa"/>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Ежегодное увеличение не менее чем на 10% количества объектов имущества, в перечне имущества для субъектов МСП;</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доля заключенных договоров аренды по отношению к общему количеству имущества в перечне имущества для субъектов МСП.</w:t>
            </w:r>
          </w:p>
        </w:tc>
      </w:tr>
    </w:tbl>
    <w:p w:rsidR="00664D57" w:rsidRPr="00664D57" w:rsidRDefault="00664D57" w:rsidP="00664D57">
      <w:pPr>
        <w:pStyle w:val="justppt"/>
        <w:spacing w:before="0" w:beforeAutospacing="0" w:after="0" w:afterAutospacing="0"/>
        <w:jc w:val="center"/>
        <w:rPr>
          <w:b/>
        </w:rPr>
      </w:pPr>
      <w:r w:rsidRPr="00664D57">
        <w:rPr>
          <w:b/>
        </w:rPr>
        <w:t>1. Содержание проблемы и обоснование необходимости её решения программными методами</w:t>
      </w:r>
    </w:p>
    <w:p w:rsidR="00664D57" w:rsidRPr="00664D57" w:rsidRDefault="00664D57" w:rsidP="00664D57">
      <w:pPr>
        <w:pStyle w:val="justppt"/>
        <w:spacing w:before="0" w:beforeAutospacing="0" w:after="0" w:afterAutospacing="0"/>
        <w:ind w:firstLine="567"/>
        <w:jc w:val="both"/>
      </w:pPr>
      <w:r w:rsidRPr="00664D57">
        <w:lastRenderedPageBreak/>
        <w:t>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контроля за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664D57" w:rsidRPr="00664D57" w:rsidRDefault="00664D57" w:rsidP="00664D57">
      <w:pPr>
        <w:pStyle w:val="justppt"/>
        <w:spacing w:before="0" w:beforeAutospacing="0" w:after="0" w:afterAutospacing="0"/>
        <w:ind w:firstLine="567"/>
        <w:jc w:val="both"/>
      </w:pPr>
      <w:r w:rsidRPr="00664D57">
        <w:t xml:space="preserve">По состоянию на 01.01.2017 года в собственности сельского поселения находится имущество, балансовой стоимостью </w:t>
      </w:r>
      <w:r w:rsidRPr="00664D57">
        <w:rPr>
          <w:u w:val="single"/>
        </w:rPr>
        <w:t>2,8</w:t>
      </w:r>
      <w:r w:rsidRPr="00664D57">
        <w:t xml:space="preserve">млн. руб., в том числе  объектов недвижимого имущества </w:t>
      </w:r>
      <w:r w:rsidRPr="00664D57">
        <w:rPr>
          <w:u w:val="single"/>
        </w:rPr>
        <w:t>1,2</w:t>
      </w:r>
      <w:r w:rsidRPr="00664D57">
        <w:t xml:space="preserve"> млн. руб.,  3 ед. автотранспорта на сумму </w:t>
      </w:r>
      <w:r w:rsidRPr="00664D57">
        <w:rPr>
          <w:u w:val="single"/>
        </w:rPr>
        <w:t>1,1</w:t>
      </w:r>
      <w:r w:rsidRPr="00664D57">
        <w:t xml:space="preserve"> млн. руб., прочее имущество (сети, оборудование, вычислительная техника и др.) на сумму </w:t>
      </w:r>
      <w:r w:rsidRPr="00664D57">
        <w:rPr>
          <w:u w:val="single"/>
        </w:rPr>
        <w:t>0,5</w:t>
      </w:r>
      <w:r w:rsidRPr="00664D57">
        <w:t xml:space="preserve"> млн. руб., имущество казны </w:t>
      </w:r>
      <w:r w:rsidRPr="00664D57">
        <w:rPr>
          <w:u w:val="single"/>
        </w:rPr>
        <w:t xml:space="preserve">3,2 </w:t>
      </w:r>
      <w:r w:rsidRPr="00664D57">
        <w:t>млн.руб.</w:t>
      </w:r>
    </w:p>
    <w:p w:rsidR="00664D57" w:rsidRPr="00664D57" w:rsidRDefault="00664D57" w:rsidP="00664D57">
      <w:pPr>
        <w:pStyle w:val="justppt"/>
        <w:spacing w:before="0" w:beforeAutospacing="0" w:after="0" w:afterAutospacing="0"/>
        <w:ind w:firstLine="567"/>
        <w:jc w:val="both"/>
      </w:pPr>
      <w:r w:rsidRPr="00664D57">
        <w:t>Анализ состояния муниципальной собственности сельского поселения показывает недостаточность выделяемых бюджетных средств для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664D57" w:rsidRPr="00664D57" w:rsidRDefault="00664D57" w:rsidP="00664D57">
      <w:pPr>
        <w:pStyle w:val="justppt"/>
        <w:spacing w:before="0" w:beforeAutospacing="0" w:after="0" w:afterAutospacing="0"/>
        <w:ind w:firstLine="567"/>
        <w:jc w:val="both"/>
      </w:pPr>
      <w:r w:rsidRPr="00664D57">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664D57" w:rsidRPr="00664D57" w:rsidRDefault="00664D57" w:rsidP="00664D57">
      <w:pPr>
        <w:pStyle w:val="justppt"/>
        <w:spacing w:before="0" w:beforeAutospacing="0" w:after="0" w:afterAutospacing="0"/>
        <w:ind w:firstLine="567"/>
        <w:jc w:val="both"/>
      </w:pPr>
      <w:r w:rsidRPr="00664D57">
        <w:t>Инвентаризация муниципального имущества в основном носила выборочный характер. Работа в этом направлении требует значительных изменений.</w:t>
      </w:r>
    </w:p>
    <w:p w:rsidR="00664D57" w:rsidRPr="00664D57" w:rsidRDefault="00664D57" w:rsidP="00664D57">
      <w:pPr>
        <w:pStyle w:val="justppt"/>
        <w:spacing w:before="0" w:beforeAutospacing="0" w:after="0" w:afterAutospacing="0"/>
        <w:ind w:firstLine="567"/>
        <w:jc w:val="both"/>
      </w:pPr>
      <w:r w:rsidRPr="00664D57">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664D57" w:rsidRPr="00664D57" w:rsidRDefault="00664D57" w:rsidP="00664D57">
      <w:pPr>
        <w:pStyle w:val="justppt"/>
        <w:spacing w:before="0" w:beforeAutospacing="0" w:after="0" w:afterAutospacing="0"/>
        <w:ind w:firstLine="567"/>
        <w:jc w:val="both"/>
      </w:pPr>
      <w:r w:rsidRPr="00664D57">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664D57" w:rsidRPr="00664D57" w:rsidRDefault="00664D57" w:rsidP="00664D57">
      <w:pPr>
        <w:pStyle w:val="justppt"/>
        <w:spacing w:before="0" w:beforeAutospacing="0" w:after="0" w:afterAutospacing="0"/>
        <w:ind w:firstLine="567"/>
        <w:jc w:val="both"/>
      </w:pPr>
      <w:r w:rsidRPr="00664D57">
        <w:rPr>
          <w:rFonts w:eastAsia="Calibri"/>
          <w:lang w:eastAsia="en-US"/>
        </w:rPr>
        <w:t>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664D57" w:rsidRPr="00664D57" w:rsidRDefault="00664D57" w:rsidP="00664D57">
      <w:pPr>
        <w:pStyle w:val="justppt"/>
        <w:spacing w:before="0" w:beforeAutospacing="0" w:after="0" w:afterAutospacing="0"/>
        <w:ind w:firstLine="567"/>
        <w:jc w:val="center"/>
        <w:rPr>
          <w:b/>
        </w:rPr>
      </w:pPr>
      <w:r w:rsidRPr="00664D57">
        <w:rPr>
          <w:b/>
        </w:rPr>
        <w:t>2. Основание для разработки программы</w:t>
      </w:r>
    </w:p>
    <w:p w:rsidR="00664D57" w:rsidRPr="00664D57" w:rsidRDefault="00664D57" w:rsidP="00664D57">
      <w:pPr>
        <w:pStyle w:val="justppt"/>
        <w:spacing w:before="0" w:beforeAutospacing="0" w:after="0" w:afterAutospacing="0"/>
        <w:ind w:firstLine="567"/>
        <w:jc w:val="both"/>
      </w:pPr>
      <w:r w:rsidRPr="00664D57">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664D57" w:rsidRPr="00664D57" w:rsidRDefault="00664D57" w:rsidP="00664D57">
      <w:pPr>
        <w:pStyle w:val="cenpt"/>
        <w:spacing w:before="0" w:beforeAutospacing="0" w:after="0" w:afterAutospacing="0"/>
        <w:ind w:firstLine="567"/>
        <w:jc w:val="center"/>
        <w:rPr>
          <w:b/>
        </w:rPr>
      </w:pPr>
      <w:r w:rsidRPr="00664D57">
        <w:rPr>
          <w:b/>
        </w:rPr>
        <w:t>3. Основные цели, приоритеты и принципы программы</w:t>
      </w:r>
    </w:p>
    <w:p w:rsidR="00664D57" w:rsidRPr="00664D57" w:rsidRDefault="00664D57" w:rsidP="00664D57">
      <w:pPr>
        <w:pStyle w:val="justppt"/>
        <w:spacing w:before="0" w:beforeAutospacing="0" w:after="0" w:afterAutospacing="0"/>
        <w:ind w:firstLine="567"/>
        <w:jc w:val="both"/>
      </w:pPr>
      <w:r w:rsidRPr="00664D57">
        <w:t>Программа повышения эффективности использования муниципального имущества на период до 2022 г. разработана в соответствии с первоочередными мерами по стабилизации социально-экономического положения сельского поселения.</w:t>
      </w:r>
    </w:p>
    <w:p w:rsidR="00664D57" w:rsidRPr="00664D57" w:rsidRDefault="00664D57" w:rsidP="00664D57">
      <w:pPr>
        <w:pStyle w:val="justppt"/>
        <w:spacing w:before="0" w:beforeAutospacing="0" w:after="0" w:afterAutospacing="0"/>
        <w:ind w:firstLine="567"/>
        <w:jc w:val="both"/>
      </w:pPr>
      <w:r w:rsidRPr="00664D57">
        <w:lastRenderedPageBreak/>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664D57" w:rsidRPr="00664D57" w:rsidRDefault="00664D57" w:rsidP="00664D57">
      <w:pPr>
        <w:pStyle w:val="justppt"/>
        <w:spacing w:before="0" w:beforeAutospacing="0" w:after="0" w:afterAutospacing="0"/>
        <w:ind w:firstLine="567"/>
        <w:jc w:val="both"/>
      </w:pPr>
      <w:r w:rsidRPr="00664D57">
        <w:rPr>
          <w:u w:val="single"/>
        </w:rPr>
        <w:t>Основными принципами управления муниципальным имуществом являются</w:t>
      </w:r>
      <w:r w:rsidRPr="00664D57">
        <w:t>:</w:t>
      </w:r>
    </w:p>
    <w:p w:rsidR="00664D57" w:rsidRPr="00664D57" w:rsidRDefault="00664D57" w:rsidP="00664D57">
      <w:pPr>
        <w:pStyle w:val="justppt"/>
        <w:spacing w:before="0" w:beforeAutospacing="0" w:after="0" w:afterAutospacing="0"/>
        <w:ind w:firstLine="567"/>
        <w:jc w:val="both"/>
      </w:pPr>
      <w:r w:rsidRPr="00664D57">
        <w:t>- обеспечение гласности при совершении сделок с объектами муниципальной собственности;</w:t>
      </w:r>
    </w:p>
    <w:p w:rsidR="00664D57" w:rsidRPr="00664D57" w:rsidRDefault="00664D57" w:rsidP="00664D57">
      <w:pPr>
        <w:pStyle w:val="justppt"/>
        <w:spacing w:before="0" w:beforeAutospacing="0" w:after="0" w:afterAutospacing="0"/>
        <w:ind w:firstLine="567"/>
        <w:jc w:val="both"/>
      </w:pPr>
      <w:r w:rsidRPr="00664D57">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664D57" w:rsidRPr="00664D57" w:rsidRDefault="00664D57" w:rsidP="00664D57">
      <w:pPr>
        <w:pStyle w:val="justppt"/>
        <w:spacing w:before="0" w:beforeAutospacing="0" w:after="0" w:afterAutospacing="0"/>
        <w:ind w:firstLine="567"/>
        <w:jc w:val="both"/>
      </w:pPr>
      <w:r w:rsidRPr="00664D57">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664D57" w:rsidRPr="00664D57" w:rsidRDefault="00664D57" w:rsidP="00664D57">
      <w:pPr>
        <w:pStyle w:val="justppt"/>
        <w:spacing w:before="0" w:beforeAutospacing="0" w:after="0" w:afterAutospacing="0"/>
        <w:ind w:firstLine="567"/>
        <w:jc w:val="center"/>
        <w:rPr>
          <w:u w:val="single"/>
        </w:rPr>
      </w:pPr>
      <w:r w:rsidRPr="00664D57">
        <w:rPr>
          <w:u w:val="single"/>
        </w:rPr>
        <w:t>Основными задачами Программы являются:</w:t>
      </w:r>
    </w:p>
    <w:p w:rsidR="00664D57" w:rsidRPr="00664D57" w:rsidRDefault="00664D57" w:rsidP="00664D57">
      <w:pPr>
        <w:pStyle w:val="justppt"/>
        <w:spacing w:before="0" w:beforeAutospacing="0" w:after="0" w:afterAutospacing="0"/>
        <w:ind w:firstLine="567"/>
        <w:jc w:val="both"/>
      </w:pPr>
      <w:r w:rsidRPr="00664D57">
        <w:t>- обеспечение максимальной эффективности использования муниципального имущества в интересах населения сельского поселения.;</w:t>
      </w:r>
    </w:p>
    <w:p w:rsidR="00664D57" w:rsidRPr="00664D57" w:rsidRDefault="00664D57" w:rsidP="00664D57">
      <w:pPr>
        <w:pStyle w:val="justppt"/>
        <w:spacing w:before="0" w:beforeAutospacing="0" w:after="0" w:afterAutospacing="0"/>
        <w:ind w:firstLine="567"/>
        <w:jc w:val="both"/>
      </w:pPr>
      <w:r w:rsidRPr="00664D57">
        <w:t>- обеспечение воспроизводства муниципальных ресурсов за счет собственных внутренних резервов;</w:t>
      </w:r>
    </w:p>
    <w:p w:rsidR="00664D57" w:rsidRPr="00664D57" w:rsidRDefault="00664D57" w:rsidP="00664D57">
      <w:pPr>
        <w:pStyle w:val="justppt"/>
        <w:spacing w:before="0" w:beforeAutospacing="0" w:after="0" w:afterAutospacing="0"/>
        <w:ind w:firstLine="567"/>
        <w:jc w:val="both"/>
      </w:pPr>
      <w:r w:rsidRPr="00664D57">
        <w:t>- максимизация доходов местного бюджета от участия муниципальной собственности в свободном гражданском обороте;</w:t>
      </w:r>
    </w:p>
    <w:p w:rsidR="00664D57" w:rsidRPr="00664D57" w:rsidRDefault="00664D57" w:rsidP="00664D57">
      <w:pPr>
        <w:pStyle w:val="justppt"/>
        <w:spacing w:before="0" w:beforeAutospacing="0" w:after="0" w:afterAutospacing="0"/>
        <w:ind w:firstLine="567"/>
        <w:jc w:val="both"/>
      </w:pPr>
      <w:r w:rsidRPr="00664D57">
        <w:t xml:space="preserve">- </w:t>
      </w:r>
      <w:r w:rsidRPr="00664D57">
        <w:rPr>
          <w:rFonts w:eastAsia="Calibri"/>
          <w:lang w:eastAsia="en-US"/>
        </w:rPr>
        <w:t>имущественная поддержка субъектов малого и среднего предпринимательства;</w:t>
      </w:r>
    </w:p>
    <w:p w:rsidR="00664D57" w:rsidRPr="00664D57" w:rsidRDefault="00664D57" w:rsidP="00664D57">
      <w:pPr>
        <w:pStyle w:val="justppt"/>
        <w:spacing w:before="0" w:beforeAutospacing="0" w:after="0" w:afterAutospacing="0"/>
        <w:ind w:firstLine="567"/>
        <w:jc w:val="both"/>
      </w:pPr>
      <w:r w:rsidRPr="00664D57">
        <w:t>Механизм решения задач изложен в виде системы программных мероприятий, которые сгруппированы по следующим направлениям:</w:t>
      </w:r>
    </w:p>
    <w:p w:rsidR="00664D57" w:rsidRPr="00664D57" w:rsidRDefault="00664D57" w:rsidP="00664D57">
      <w:pPr>
        <w:pStyle w:val="justppt"/>
        <w:spacing w:before="0" w:beforeAutospacing="0" w:after="0" w:afterAutospacing="0"/>
        <w:ind w:firstLine="567"/>
        <w:jc w:val="both"/>
      </w:pPr>
      <w:r w:rsidRPr="00664D57">
        <w:t>- формирование и учет муниципального имущества;</w:t>
      </w:r>
    </w:p>
    <w:p w:rsidR="00664D57" w:rsidRPr="00664D57" w:rsidRDefault="00664D57" w:rsidP="00664D57">
      <w:pPr>
        <w:pStyle w:val="justppt"/>
        <w:spacing w:before="0" w:beforeAutospacing="0" w:after="0" w:afterAutospacing="0"/>
        <w:ind w:firstLine="567"/>
        <w:jc w:val="both"/>
      </w:pPr>
      <w:r w:rsidRPr="00664D57">
        <w:t>- совершенствование системы управления муниципальным имуществом.</w:t>
      </w:r>
    </w:p>
    <w:p w:rsidR="00664D57" w:rsidRPr="00664D57" w:rsidRDefault="00664D57" w:rsidP="00664D57">
      <w:pPr>
        <w:pStyle w:val="cenpt"/>
        <w:spacing w:before="0" w:beforeAutospacing="0" w:after="0" w:afterAutospacing="0"/>
        <w:ind w:firstLine="567"/>
        <w:jc w:val="center"/>
        <w:rPr>
          <w:b/>
        </w:rPr>
      </w:pPr>
      <w:r w:rsidRPr="00664D57">
        <w:rPr>
          <w:b/>
        </w:rPr>
        <w:t>4.Сроки  и этапы реализации программы</w:t>
      </w:r>
    </w:p>
    <w:p w:rsidR="00664D57" w:rsidRPr="00664D57" w:rsidRDefault="00664D57" w:rsidP="00664D57">
      <w:pPr>
        <w:pStyle w:val="cenpt"/>
        <w:spacing w:before="0" w:beforeAutospacing="0" w:after="0" w:afterAutospacing="0"/>
        <w:ind w:firstLine="567"/>
        <w:jc w:val="both"/>
      </w:pPr>
      <w:r w:rsidRPr="00664D57">
        <w:t>Сроки реализации Программы: 2017 - 2022 годы:</w:t>
      </w:r>
    </w:p>
    <w:p w:rsidR="00664D57" w:rsidRPr="00664D57" w:rsidRDefault="00664D57" w:rsidP="00664D57">
      <w:pPr>
        <w:pStyle w:val="cenpt"/>
        <w:spacing w:before="0" w:beforeAutospacing="0" w:after="0" w:afterAutospacing="0"/>
        <w:ind w:firstLine="567"/>
        <w:jc w:val="center"/>
        <w:rPr>
          <w:b/>
        </w:rPr>
      </w:pPr>
      <w:r w:rsidRPr="00664D57">
        <w:rPr>
          <w:b/>
        </w:rPr>
        <w:t>5. Механизм реализации и основные  направления программы</w:t>
      </w:r>
    </w:p>
    <w:p w:rsidR="00664D57" w:rsidRPr="00664D57" w:rsidRDefault="00664D57" w:rsidP="00664D57">
      <w:pPr>
        <w:pStyle w:val="cenpt"/>
        <w:spacing w:before="0" w:beforeAutospacing="0" w:after="0" w:afterAutospacing="0"/>
        <w:ind w:firstLine="567"/>
        <w:jc w:val="both"/>
      </w:pPr>
      <w:r w:rsidRPr="00664D57">
        <w:t>5.1. Формирование и учет муниципального имущества</w:t>
      </w:r>
    </w:p>
    <w:p w:rsidR="00664D57" w:rsidRPr="00664D57" w:rsidRDefault="00664D57" w:rsidP="00664D57">
      <w:pPr>
        <w:pStyle w:val="justppt"/>
        <w:spacing w:before="0" w:beforeAutospacing="0" w:after="0" w:afterAutospacing="0"/>
        <w:ind w:firstLine="567"/>
        <w:jc w:val="both"/>
      </w:pPr>
      <w:r w:rsidRPr="00664D57">
        <w:t>5.1.1. Формирование муниципального имущества.</w:t>
      </w:r>
    </w:p>
    <w:p w:rsidR="00664D57" w:rsidRPr="00664D57" w:rsidRDefault="00664D57" w:rsidP="00664D57">
      <w:pPr>
        <w:pStyle w:val="justppt"/>
        <w:spacing w:before="0" w:beforeAutospacing="0" w:after="0" w:afterAutospacing="0"/>
        <w:ind w:firstLine="567"/>
        <w:jc w:val="both"/>
      </w:pPr>
      <w:r w:rsidRPr="00664D57">
        <w:t>Процесс формирования муниципального имущества предполагает:</w:t>
      </w:r>
    </w:p>
    <w:p w:rsidR="00664D57" w:rsidRPr="00664D57" w:rsidRDefault="00664D57" w:rsidP="00664D57">
      <w:pPr>
        <w:pStyle w:val="justppt"/>
        <w:spacing w:before="0" w:beforeAutospacing="0" w:after="0" w:afterAutospacing="0"/>
        <w:ind w:firstLine="567"/>
        <w:jc w:val="both"/>
      </w:pPr>
      <w:r w:rsidRPr="00664D57">
        <w:t>- создание имущества за счет средств местного бюджета;</w:t>
      </w:r>
    </w:p>
    <w:p w:rsidR="00664D57" w:rsidRPr="00664D57" w:rsidRDefault="00664D57" w:rsidP="00664D57">
      <w:pPr>
        <w:pStyle w:val="justppt"/>
        <w:tabs>
          <w:tab w:val="left" w:pos="1843"/>
        </w:tabs>
        <w:spacing w:before="0" w:beforeAutospacing="0" w:after="0" w:afterAutospacing="0"/>
        <w:ind w:firstLine="567"/>
        <w:jc w:val="both"/>
      </w:pPr>
      <w:r w:rsidRPr="00664D57">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664D57" w:rsidRPr="00664D57" w:rsidRDefault="00664D57" w:rsidP="00664D57">
      <w:pPr>
        <w:pStyle w:val="justppt"/>
        <w:spacing w:before="0" w:beforeAutospacing="0" w:after="0" w:afterAutospacing="0"/>
        <w:ind w:firstLine="567"/>
        <w:jc w:val="both"/>
      </w:pPr>
      <w:r w:rsidRPr="00664D57">
        <w:t>5.1.2. Учет муниципального имущества.</w:t>
      </w:r>
    </w:p>
    <w:p w:rsidR="00664D57" w:rsidRPr="00664D57" w:rsidRDefault="00664D57" w:rsidP="00664D57">
      <w:pPr>
        <w:pStyle w:val="justppt"/>
        <w:spacing w:before="0" w:beforeAutospacing="0" w:after="0" w:afterAutospacing="0"/>
        <w:ind w:firstLine="567"/>
        <w:jc w:val="both"/>
      </w:pPr>
      <w:r w:rsidRPr="00664D57">
        <w:t>Учет муниципального имущества включает в себя:</w:t>
      </w:r>
    </w:p>
    <w:p w:rsidR="00664D57" w:rsidRPr="00664D57" w:rsidRDefault="00664D57" w:rsidP="00664D57">
      <w:pPr>
        <w:pStyle w:val="justppt"/>
        <w:spacing w:before="0" w:beforeAutospacing="0" w:after="0" w:afterAutospacing="0"/>
        <w:ind w:firstLine="567"/>
        <w:jc w:val="both"/>
      </w:pPr>
      <w:r w:rsidRPr="00664D57">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
    <w:p w:rsidR="00664D57" w:rsidRPr="00664D57" w:rsidRDefault="00664D57" w:rsidP="00664D57">
      <w:pPr>
        <w:pStyle w:val="justppt"/>
        <w:spacing w:before="0" w:beforeAutospacing="0" w:after="0" w:afterAutospacing="0"/>
        <w:ind w:firstLine="567"/>
        <w:jc w:val="both"/>
      </w:pPr>
      <w:r w:rsidRPr="00664D57">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664D57" w:rsidRPr="00664D57" w:rsidRDefault="00664D57" w:rsidP="00664D57">
      <w:pPr>
        <w:pStyle w:val="justppt"/>
        <w:spacing w:before="0" w:beforeAutospacing="0" w:after="0" w:afterAutospacing="0"/>
        <w:ind w:firstLine="567"/>
        <w:jc w:val="both"/>
      </w:pPr>
      <w:r w:rsidRPr="00664D57">
        <w:t>На всех этапах действия Программы необходимо продолжить работу по полной инвентаризации муниципального имущества сельского поселения.</w:t>
      </w:r>
    </w:p>
    <w:p w:rsidR="00664D57" w:rsidRPr="00664D57" w:rsidRDefault="00664D57" w:rsidP="00664D57">
      <w:pPr>
        <w:pStyle w:val="justppt"/>
        <w:spacing w:before="0" w:beforeAutospacing="0" w:after="0" w:afterAutospacing="0"/>
        <w:ind w:firstLine="567"/>
        <w:jc w:val="both"/>
      </w:pPr>
      <w:r w:rsidRPr="00664D57">
        <w:t>Полная инвентаризация позволит:</w:t>
      </w:r>
    </w:p>
    <w:p w:rsidR="00664D57" w:rsidRPr="00664D57" w:rsidRDefault="00664D57" w:rsidP="00664D57">
      <w:pPr>
        <w:pStyle w:val="justppt"/>
        <w:spacing w:before="0" w:beforeAutospacing="0" w:after="0" w:afterAutospacing="0"/>
        <w:ind w:firstLine="567"/>
        <w:jc w:val="both"/>
      </w:pPr>
      <w:r w:rsidRPr="00664D57">
        <w:t>- создать единый реестр объектов муниципальной собственности;</w:t>
      </w:r>
    </w:p>
    <w:p w:rsidR="00664D57" w:rsidRPr="00664D57" w:rsidRDefault="00664D57" w:rsidP="00664D57">
      <w:pPr>
        <w:pStyle w:val="justppt"/>
        <w:spacing w:before="0" w:beforeAutospacing="0" w:after="0" w:afterAutospacing="0"/>
        <w:ind w:firstLine="567"/>
        <w:jc w:val="both"/>
      </w:pPr>
      <w:r w:rsidRPr="00664D57">
        <w:t>- обеспечить гибкую систему контроля за соблюдением порядка использования и содержания этих объектов;</w:t>
      </w:r>
    </w:p>
    <w:p w:rsidR="00664D57" w:rsidRPr="00664D57" w:rsidRDefault="00664D57" w:rsidP="00664D57">
      <w:pPr>
        <w:pStyle w:val="justppt"/>
        <w:spacing w:before="0" w:beforeAutospacing="0" w:after="0" w:afterAutospacing="0"/>
        <w:ind w:firstLine="567"/>
        <w:jc w:val="both"/>
      </w:pPr>
      <w:r w:rsidRPr="00664D57">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664D57" w:rsidRPr="00664D57" w:rsidRDefault="00664D57" w:rsidP="00664D57">
      <w:pPr>
        <w:pStyle w:val="justppt"/>
        <w:spacing w:before="0" w:beforeAutospacing="0" w:after="0" w:afterAutospacing="0"/>
        <w:ind w:firstLine="567"/>
        <w:jc w:val="both"/>
      </w:pPr>
      <w:r w:rsidRPr="00664D57">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664D57" w:rsidRPr="00664D57" w:rsidRDefault="00664D57" w:rsidP="00664D57">
      <w:pPr>
        <w:pStyle w:val="justppt"/>
        <w:spacing w:before="0" w:beforeAutospacing="0" w:after="0" w:afterAutospacing="0"/>
        <w:ind w:firstLine="567"/>
        <w:jc w:val="both"/>
      </w:pPr>
      <w:r w:rsidRPr="00664D57">
        <w:t xml:space="preserve">- </w:t>
      </w:r>
      <w:r w:rsidRPr="00664D57">
        <w:rPr>
          <w:rFonts w:eastAsia="Calibri"/>
          <w:lang w:eastAsia="en-US"/>
        </w:rPr>
        <w:t xml:space="preserve">выявить объекты муниципальной собственности, пригодные для включения в </w:t>
      </w:r>
      <w:r w:rsidRPr="00664D57">
        <w:t>перечень имущества для субъектов МСП</w:t>
      </w:r>
      <w:r w:rsidRPr="00664D57">
        <w:rPr>
          <w:rFonts w:eastAsia="Calibri"/>
          <w:lang w:eastAsia="en-US"/>
        </w:rPr>
        <w:t>;</w:t>
      </w:r>
    </w:p>
    <w:p w:rsidR="00664D57" w:rsidRPr="00664D57" w:rsidRDefault="00664D57" w:rsidP="00664D57">
      <w:pPr>
        <w:pStyle w:val="justppt"/>
        <w:spacing w:before="0" w:beforeAutospacing="0" w:after="0" w:afterAutospacing="0"/>
        <w:ind w:firstLine="567"/>
        <w:jc w:val="both"/>
      </w:pPr>
      <w:r w:rsidRPr="00664D57">
        <w:lastRenderedPageBreak/>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664D57" w:rsidRPr="00664D57" w:rsidRDefault="00664D57" w:rsidP="00664D57">
      <w:pPr>
        <w:pStyle w:val="cenpt"/>
        <w:spacing w:before="0" w:beforeAutospacing="0" w:after="0" w:afterAutospacing="0"/>
        <w:ind w:firstLine="567"/>
        <w:jc w:val="both"/>
      </w:pPr>
      <w:r w:rsidRPr="00664D57">
        <w:t>5.2. Совершенствование системы управления муниципальным имуществом</w:t>
      </w:r>
    </w:p>
    <w:p w:rsidR="00664D57" w:rsidRPr="00664D57" w:rsidRDefault="00664D57" w:rsidP="00664D57">
      <w:pPr>
        <w:pStyle w:val="justppt"/>
        <w:spacing w:before="0" w:beforeAutospacing="0" w:after="0" w:afterAutospacing="0"/>
        <w:ind w:firstLine="567"/>
        <w:jc w:val="both"/>
      </w:pPr>
      <w:r w:rsidRPr="00664D57">
        <w:t>5.2.1. Управление имуществом муниципальных учреждений.</w:t>
      </w:r>
    </w:p>
    <w:p w:rsidR="00664D57" w:rsidRPr="00664D57" w:rsidRDefault="00664D57" w:rsidP="00664D57">
      <w:pPr>
        <w:pStyle w:val="justppt"/>
        <w:spacing w:before="0" w:beforeAutospacing="0" w:after="0" w:afterAutospacing="0"/>
        <w:ind w:firstLine="567"/>
        <w:jc w:val="both"/>
      </w:pPr>
      <w:r w:rsidRPr="00664D57">
        <w:t>Основными мероприятиями данного направления являются:</w:t>
      </w:r>
    </w:p>
    <w:p w:rsidR="00664D57" w:rsidRPr="00664D57" w:rsidRDefault="00664D57" w:rsidP="00664D57">
      <w:pPr>
        <w:pStyle w:val="justppt"/>
        <w:spacing w:before="0" w:beforeAutospacing="0" w:after="0" w:afterAutospacing="0"/>
        <w:ind w:firstLine="567"/>
        <w:jc w:val="both"/>
      </w:pPr>
      <w:r w:rsidRPr="00664D57">
        <w:t>- инвентаризация имущества, переданного в оперативное управление с целью обеспечения контроля за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664D57" w:rsidRPr="00664D57" w:rsidRDefault="00664D57" w:rsidP="00664D57">
      <w:pPr>
        <w:pStyle w:val="justppt"/>
        <w:spacing w:before="0" w:beforeAutospacing="0" w:after="0" w:afterAutospacing="0"/>
        <w:ind w:firstLine="567"/>
        <w:jc w:val="both"/>
        <w:rPr>
          <w:color w:val="EEECE1"/>
        </w:rPr>
      </w:pPr>
      <w:r w:rsidRPr="00664D57">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r w:rsidRPr="00664D57">
        <w:rPr>
          <w:color w:val="EEECE1"/>
        </w:rPr>
        <w:t>.</w:t>
      </w:r>
    </w:p>
    <w:p w:rsidR="00664D57" w:rsidRPr="00664D57" w:rsidRDefault="00664D57" w:rsidP="00664D57">
      <w:pPr>
        <w:pStyle w:val="justppt"/>
        <w:spacing w:before="0" w:beforeAutospacing="0" w:after="0" w:afterAutospacing="0"/>
        <w:ind w:firstLine="567"/>
        <w:jc w:val="both"/>
      </w:pPr>
      <w:r w:rsidRPr="00664D57">
        <w:t>5.2.2. Управление социально значимыми объектами.</w:t>
      </w:r>
    </w:p>
    <w:p w:rsidR="00664D57" w:rsidRPr="00664D57" w:rsidRDefault="00664D57" w:rsidP="00664D57">
      <w:pPr>
        <w:pStyle w:val="justppt"/>
        <w:spacing w:before="0" w:beforeAutospacing="0" w:after="0" w:afterAutospacing="0"/>
        <w:ind w:firstLine="567"/>
        <w:jc w:val="both"/>
      </w:pPr>
      <w:r w:rsidRPr="00664D57">
        <w:t>В процессе работы по повышению эффективности управления социально значимыми объектами муниципальной собственности предполагается:</w:t>
      </w:r>
    </w:p>
    <w:p w:rsidR="00664D57" w:rsidRPr="00664D57" w:rsidRDefault="00664D57" w:rsidP="00664D57">
      <w:pPr>
        <w:pStyle w:val="justppt"/>
        <w:spacing w:before="0" w:beforeAutospacing="0" w:after="0" w:afterAutospacing="0"/>
        <w:ind w:firstLine="567"/>
        <w:jc w:val="both"/>
      </w:pPr>
      <w:r w:rsidRPr="00664D57">
        <w:t>- составить реестр социально значимых объектов, которые в силу объективных причин не могут быть ликвидированы;</w:t>
      </w:r>
    </w:p>
    <w:p w:rsidR="00664D57" w:rsidRPr="00664D57" w:rsidRDefault="00664D57" w:rsidP="00664D57">
      <w:pPr>
        <w:pStyle w:val="justppt"/>
        <w:spacing w:before="0" w:beforeAutospacing="0" w:after="0" w:afterAutospacing="0"/>
        <w:ind w:firstLine="567"/>
        <w:jc w:val="both"/>
      </w:pPr>
      <w:r w:rsidRPr="00664D57">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664D57" w:rsidRPr="00664D57" w:rsidRDefault="00664D57" w:rsidP="00664D57">
      <w:pPr>
        <w:pStyle w:val="justppt"/>
        <w:spacing w:before="0" w:beforeAutospacing="0" w:after="0" w:afterAutospacing="0"/>
        <w:ind w:firstLine="567"/>
        <w:jc w:val="both"/>
      </w:pPr>
      <w:r w:rsidRPr="00664D57">
        <w:t>5.2.3. Управление арендуемым имуществом.</w:t>
      </w:r>
    </w:p>
    <w:p w:rsidR="00664D57" w:rsidRPr="00664D57" w:rsidRDefault="00664D57" w:rsidP="00664D57">
      <w:pPr>
        <w:pStyle w:val="justppt"/>
        <w:spacing w:before="0" w:beforeAutospacing="0" w:after="0" w:afterAutospacing="0"/>
        <w:ind w:firstLine="567"/>
        <w:jc w:val="both"/>
      </w:pPr>
      <w:r w:rsidRPr="00664D57">
        <w:t>Мероприятия по совершенствованию арендных отношений:</w:t>
      </w:r>
    </w:p>
    <w:p w:rsidR="00664D57" w:rsidRPr="00664D57" w:rsidRDefault="00664D57" w:rsidP="00664D57">
      <w:pPr>
        <w:pStyle w:val="justppt"/>
        <w:spacing w:before="0" w:beforeAutospacing="0" w:after="0" w:afterAutospacing="0"/>
        <w:ind w:firstLine="567"/>
        <w:jc w:val="both"/>
      </w:pPr>
      <w:r w:rsidRPr="00664D57">
        <w:t>- совершенствование правовой базы;</w:t>
      </w:r>
    </w:p>
    <w:p w:rsidR="00664D57" w:rsidRPr="00664D57" w:rsidRDefault="00664D57" w:rsidP="00664D57">
      <w:pPr>
        <w:pStyle w:val="justppt"/>
        <w:spacing w:before="0" w:beforeAutospacing="0" w:after="0" w:afterAutospacing="0"/>
        <w:ind w:firstLine="567"/>
        <w:jc w:val="both"/>
      </w:pPr>
      <w:r w:rsidRPr="00664D57">
        <w:t>- увеличение доли площадей, передаваемых в аренду;</w:t>
      </w:r>
    </w:p>
    <w:p w:rsidR="00664D57" w:rsidRPr="00664D57" w:rsidRDefault="00664D57" w:rsidP="00664D57">
      <w:pPr>
        <w:pStyle w:val="justppt"/>
        <w:spacing w:before="0" w:beforeAutospacing="0" w:after="0" w:afterAutospacing="0"/>
        <w:ind w:firstLine="567"/>
        <w:jc w:val="both"/>
      </w:pPr>
      <w:r w:rsidRPr="00664D57">
        <w:t>- упорядочение предоставления льгот по арендной плате;</w:t>
      </w:r>
    </w:p>
    <w:p w:rsidR="00664D57" w:rsidRPr="00664D57" w:rsidRDefault="00664D57" w:rsidP="00664D57">
      <w:pPr>
        <w:pStyle w:val="justppt"/>
        <w:spacing w:before="0" w:beforeAutospacing="0" w:after="0" w:afterAutospacing="0"/>
        <w:ind w:firstLine="567"/>
        <w:jc w:val="both"/>
      </w:pPr>
      <w:r w:rsidRPr="00664D57">
        <w:t>- совершенствование системы контроля за поступлением арендных платежей;</w:t>
      </w:r>
    </w:p>
    <w:p w:rsidR="00664D57" w:rsidRPr="00664D57" w:rsidRDefault="00664D57" w:rsidP="00664D57">
      <w:pPr>
        <w:pStyle w:val="justppt"/>
        <w:spacing w:before="0" w:beforeAutospacing="0" w:after="0" w:afterAutospacing="0"/>
        <w:ind w:firstLine="567"/>
        <w:jc w:val="both"/>
      </w:pPr>
      <w:r w:rsidRPr="00664D57">
        <w:t>- создание мониторинга арендных платежей;</w:t>
      </w:r>
    </w:p>
    <w:p w:rsidR="00664D57" w:rsidRPr="00664D57" w:rsidRDefault="00664D57" w:rsidP="00664D57">
      <w:pPr>
        <w:pStyle w:val="justppt"/>
        <w:spacing w:before="0" w:beforeAutospacing="0" w:after="0" w:afterAutospacing="0"/>
        <w:ind w:firstLine="567"/>
        <w:jc w:val="both"/>
      </w:pPr>
      <w:r w:rsidRPr="00664D57">
        <w:t>- усиление контроля за использованием объектов нежилого фонда;</w:t>
      </w:r>
    </w:p>
    <w:p w:rsidR="00664D57" w:rsidRPr="00664D57" w:rsidRDefault="00664D57" w:rsidP="00664D57">
      <w:pPr>
        <w:pStyle w:val="justppt"/>
        <w:spacing w:before="0" w:beforeAutospacing="0" w:after="0" w:afterAutospacing="0"/>
        <w:ind w:firstLine="567"/>
        <w:jc w:val="both"/>
      </w:pPr>
      <w:r w:rsidRPr="00664D57">
        <w:t>- изъятие площадей, неиспользуемых или используемых не по назначению или используемых без заключения договора аренды.</w:t>
      </w:r>
    </w:p>
    <w:p w:rsidR="00664D57" w:rsidRPr="00664D57" w:rsidRDefault="00664D57" w:rsidP="00664D57">
      <w:pPr>
        <w:pStyle w:val="justppt"/>
        <w:spacing w:before="0" w:beforeAutospacing="0" w:after="0" w:afterAutospacing="0"/>
        <w:ind w:firstLine="567"/>
        <w:jc w:val="both"/>
      </w:pPr>
      <w:r w:rsidRPr="00664D57">
        <w:t xml:space="preserve">5.2.4. Содержание имущества. </w:t>
      </w:r>
    </w:p>
    <w:p w:rsidR="00664D57" w:rsidRPr="00664D57" w:rsidRDefault="00664D57" w:rsidP="00664D57">
      <w:pPr>
        <w:pStyle w:val="justppt"/>
        <w:spacing w:before="0" w:beforeAutospacing="0" w:after="0" w:afterAutospacing="0"/>
        <w:ind w:firstLine="567"/>
        <w:jc w:val="both"/>
      </w:pPr>
      <w:r w:rsidRPr="00664D57">
        <w:t>Мероприятия по содержанию имущества включают:</w:t>
      </w:r>
    </w:p>
    <w:p w:rsidR="00664D57" w:rsidRPr="00664D57" w:rsidRDefault="00664D57" w:rsidP="00664D57">
      <w:pPr>
        <w:pStyle w:val="justppt"/>
        <w:spacing w:before="0" w:beforeAutospacing="0" w:after="0" w:afterAutospacing="0"/>
        <w:ind w:firstLine="567"/>
        <w:jc w:val="both"/>
      </w:pPr>
      <w:r w:rsidRPr="00664D57">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664D57" w:rsidRPr="00664D57" w:rsidRDefault="00664D57" w:rsidP="00664D57">
      <w:pPr>
        <w:pStyle w:val="justppt"/>
        <w:spacing w:before="0" w:beforeAutospacing="0" w:after="0" w:afterAutospacing="0"/>
        <w:ind w:firstLine="567"/>
        <w:jc w:val="center"/>
        <w:rPr>
          <w:b/>
        </w:rPr>
      </w:pPr>
      <w:r w:rsidRPr="00664D57">
        <w:rPr>
          <w:b/>
        </w:rPr>
        <w:t>6. Система организации контроля за ходом реализации программы</w:t>
      </w:r>
    </w:p>
    <w:p w:rsidR="00664D57" w:rsidRPr="00664D57" w:rsidRDefault="00664D57" w:rsidP="00664D57">
      <w:pPr>
        <w:pStyle w:val="justppt"/>
        <w:spacing w:before="0" w:beforeAutospacing="0" w:after="0" w:afterAutospacing="0"/>
        <w:ind w:firstLine="567"/>
        <w:jc w:val="both"/>
      </w:pPr>
      <w:r w:rsidRPr="00664D57">
        <w:t>Общий контроль за реализацией Программы осуществляет муниципальный  заказчик – Администрация сельского поселения.</w:t>
      </w:r>
    </w:p>
    <w:p w:rsidR="00664D57" w:rsidRPr="00664D57" w:rsidRDefault="00664D57" w:rsidP="00664D57">
      <w:pPr>
        <w:pStyle w:val="justppt"/>
        <w:spacing w:before="0" w:beforeAutospacing="0" w:after="0" w:afterAutospacing="0"/>
        <w:ind w:firstLine="567"/>
        <w:jc w:val="both"/>
      </w:pPr>
      <w:r w:rsidRPr="00664D57">
        <w:t>Управление за реализацией Программы осуществляется исполнителем Программы – Администрацией сельского поселения.</w:t>
      </w:r>
    </w:p>
    <w:p w:rsidR="00664D57" w:rsidRPr="00664D57" w:rsidRDefault="00664D57" w:rsidP="00664D57">
      <w:pPr>
        <w:pStyle w:val="justppt"/>
        <w:spacing w:before="0" w:beforeAutospacing="0" w:after="0" w:afterAutospacing="0"/>
        <w:ind w:firstLine="567"/>
        <w:jc w:val="both"/>
      </w:pPr>
      <w:r w:rsidRPr="00664D57">
        <w:t>Контроль за целевым использованием выделенных средств осуществляет главный распорядитель бюджетных средств.</w:t>
      </w:r>
    </w:p>
    <w:p w:rsidR="00664D57" w:rsidRPr="00664D57" w:rsidRDefault="00664D57" w:rsidP="00664D57">
      <w:pPr>
        <w:pStyle w:val="justppt"/>
        <w:spacing w:before="0" w:beforeAutospacing="0" w:after="0" w:afterAutospacing="0"/>
        <w:ind w:firstLine="567"/>
        <w:jc w:val="center"/>
        <w:rPr>
          <w:b/>
        </w:rPr>
      </w:pPr>
      <w:r w:rsidRPr="00664D57">
        <w:rPr>
          <w:b/>
        </w:rPr>
        <w:t>7. Ресурсное обеспечение программы</w:t>
      </w:r>
    </w:p>
    <w:p w:rsidR="00664D57" w:rsidRPr="00664D57" w:rsidRDefault="00664D57" w:rsidP="00664D57">
      <w:pPr>
        <w:spacing w:after="0" w:line="240" w:lineRule="auto"/>
        <w:ind w:firstLine="567"/>
        <w:jc w:val="both"/>
        <w:rPr>
          <w:rFonts w:ascii="Times New Roman" w:hAnsi="Times New Roman" w:cs="Times New Roman"/>
          <w:b/>
          <w:sz w:val="24"/>
          <w:szCs w:val="24"/>
        </w:rPr>
      </w:pPr>
      <w:r w:rsidRPr="00664D57">
        <w:rPr>
          <w:rFonts w:ascii="Times New Roman" w:hAnsi="Times New Roman" w:cs="Times New Roman"/>
          <w:sz w:val="24"/>
          <w:szCs w:val="24"/>
        </w:rPr>
        <w:t>Финансирование Программы осуществляется за счет средств бюджета сельского поселения  всего – 1366,4 тыс.руб., в том числе 2017 год – 277,9 тыс.руб.,                2018 год –344,2 тыс.руб., 2019 год – 333,4тыс.руб., 2020 год – 124,0тыс.руб., 2021 – 124,0 тыс.руб., 2022 – 124,0 тыс.руб. Объемы финансирования Программы ежегодно утверждаются при  принятии бюджета сельского поселения.</w:t>
      </w:r>
      <w:r>
        <w:rPr>
          <w:rFonts w:ascii="Times New Roman" w:hAnsi="Times New Roman" w:cs="Times New Roman"/>
          <w:sz w:val="24"/>
          <w:szCs w:val="24"/>
        </w:rPr>
        <w:t xml:space="preserve">                     </w:t>
      </w:r>
      <w:r w:rsidRPr="00664D57">
        <w:rPr>
          <w:rFonts w:ascii="Times New Roman" w:hAnsi="Times New Roman" w:cs="Times New Roman"/>
          <w:b/>
          <w:sz w:val="24"/>
          <w:szCs w:val="24"/>
        </w:rPr>
        <w:t>8. Оценка эффективности  мероприятий программы</w:t>
      </w:r>
    </w:p>
    <w:p w:rsidR="00664D57" w:rsidRPr="00664D57" w:rsidRDefault="00664D57" w:rsidP="00664D57">
      <w:pPr>
        <w:pStyle w:val="justppt"/>
        <w:spacing w:before="0" w:beforeAutospacing="0" w:after="0" w:afterAutospacing="0"/>
        <w:ind w:firstLine="567"/>
        <w:jc w:val="both"/>
      </w:pPr>
      <w:r w:rsidRPr="00664D57">
        <w:t>Реализация основных мероприятий Программы позволит:</w:t>
      </w:r>
    </w:p>
    <w:p w:rsidR="00664D57" w:rsidRPr="00664D57" w:rsidRDefault="00664D57" w:rsidP="00664D57">
      <w:pPr>
        <w:pStyle w:val="justppt"/>
        <w:spacing w:before="0" w:beforeAutospacing="0" w:after="0" w:afterAutospacing="0"/>
        <w:ind w:firstLine="567"/>
        <w:jc w:val="both"/>
      </w:pPr>
      <w:r w:rsidRPr="00664D57">
        <w:t>- создать систему эффективного учета и управления муниципальной собственностью;</w:t>
      </w:r>
    </w:p>
    <w:p w:rsidR="00664D57" w:rsidRPr="00664D57" w:rsidRDefault="00664D57" w:rsidP="00664D5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64D57">
        <w:rPr>
          <w:rFonts w:ascii="Times New Roman" w:hAnsi="Times New Roman" w:cs="Times New Roman"/>
          <w:sz w:val="24"/>
          <w:szCs w:val="24"/>
        </w:rPr>
        <w:t>- увеличить количество объектов имущества, в перечне имущества для субъектов МСП;</w:t>
      </w:r>
    </w:p>
    <w:p w:rsidR="00664D57" w:rsidRPr="00664D57" w:rsidRDefault="00664D57" w:rsidP="00664D57">
      <w:pPr>
        <w:pStyle w:val="justppt"/>
        <w:spacing w:before="0" w:beforeAutospacing="0" w:after="0" w:afterAutospacing="0"/>
        <w:ind w:firstLine="567"/>
        <w:jc w:val="both"/>
      </w:pPr>
      <w:r w:rsidRPr="00664D57">
        <w:t xml:space="preserve">- </w:t>
      </w:r>
      <w:r w:rsidRPr="00664D57">
        <w:rPr>
          <w:rFonts w:eastAsia="Calibri"/>
          <w:lang w:eastAsia="en-US"/>
        </w:rPr>
        <w:t>увеличить количество заключенных договоров аренды имущества, включенного в  перечень имущества для субъектов МСП</w:t>
      </w:r>
      <w:r w:rsidRPr="00664D57">
        <w:t>;</w:t>
      </w:r>
    </w:p>
    <w:p w:rsidR="00664D57" w:rsidRPr="00664D57" w:rsidRDefault="00664D57" w:rsidP="00664D57">
      <w:pPr>
        <w:pStyle w:val="justppt"/>
        <w:spacing w:before="0" w:beforeAutospacing="0" w:after="0" w:afterAutospacing="0"/>
        <w:ind w:firstLine="567"/>
        <w:jc w:val="both"/>
      </w:pPr>
      <w:r w:rsidRPr="00664D57">
        <w:t>- увеличить объем доходов местного бюджета от использования муниципальной собственности;</w:t>
      </w:r>
    </w:p>
    <w:p w:rsidR="00664D57" w:rsidRPr="00664D57" w:rsidRDefault="00664D57" w:rsidP="00664D57">
      <w:pPr>
        <w:pStyle w:val="justppt"/>
        <w:spacing w:before="0" w:beforeAutospacing="0" w:after="0" w:afterAutospacing="0"/>
        <w:ind w:firstLine="567"/>
        <w:jc w:val="both"/>
      </w:pPr>
      <w:r w:rsidRPr="00664D57">
        <w:t>- сформировать дополнительный источник пополнения местного бюджета;</w:t>
      </w:r>
    </w:p>
    <w:p w:rsidR="00664D57" w:rsidRPr="00664D57" w:rsidRDefault="00664D57" w:rsidP="00664D57">
      <w:pPr>
        <w:pStyle w:val="justppt"/>
        <w:spacing w:before="0" w:beforeAutospacing="0" w:after="0" w:afterAutospacing="0"/>
        <w:ind w:firstLine="567"/>
        <w:jc w:val="both"/>
      </w:pPr>
      <w:r w:rsidRPr="00664D57">
        <w:lastRenderedPageBreak/>
        <w:t>- снизить долю бюджетных расходов на содержание муниципального имущества.</w:t>
      </w:r>
    </w:p>
    <w:p w:rsidR="00664D57" w:rsidRPr="00664D57" w:rsidRDefault="00664D57" w:rsidP="0066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64D57">
        <w:rPr>
          <w:rFonts w:ascii="Times New Roman" w:hAnsi="Times New Roman" w:cs="Times New Roman"/>
          <w:sz w:val="20"/>
          <w:szCs w:val="20"/>
        </w:rPr>
        <w:t>Приложение 1</w:t>
      </w:r>
    </w:p>
    <w:p w:rsidR="00664D57" w:rsidRPr="00664D57" w:rsidRDefault="00664D57" w:rsidP="00664D57">
      <w:pPr>
        <w:widowControl w:val="0"/>
        <w:autoSpaceDE w:val="0"/>
        <w:autoSpaceDN w:val="0"/>
        <w:adjustRightInd w:val="0"/>
        <w:spacing w:after="0" w:line="240" w:lineRule="auto"/>
        <w:jc w:val="right"/>
        <w:rPr>
          <w:rFonts w:ascii="Times New Roman" w:hAnsi="Times New Roman" w:cs="Times New Roman"/>
          <w:sz w:val="20"/>
          <w:szCs w:val="20"/>
        </w:rPr>
      </w:pPr>
      <w:r w:rsidRPr="00664D57">
        <w:rPr>
          <w:rFonts w:ascii="Times New Roman" w:hAnsi="Times New Roman" w:cs="Times New Roman"/>
          <w:sz w:val="20"/>
          <w:szCs w:val="20"/>
        </w:rPr>
        <w:t xml:space="preserve">к </w:t>
      </w:r>
      <w:r w:rsidRPr="00664D57">
        <w:rPr>
          <w:rFonts w:ascii="Times New Roman" w:hAnsi="Times New Roman" w:cs="Times New Roman"/>
          <w:bCs/>
          <w:sz w:val="20"/>
          <w:szCs w:val="20"/>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4"/>
          <w:szCs w:val="24"/>
        </w:rPr>
      </w:pPr>
      <w:bookmarkStart w:id="71" w:name="Par342"/>
      <w:bookmarkEnd w:id="71"/>
      <w:r w:rsidRPr="00664D57">
        <w:rPr>
          <w:rFonts w:ascii="Times New Roman" w:hAnsi="Times New Roman" w:cs="Times New Roman"/>
          <w:sz w:val="24"/>
          <w:szCs w:val="24"/>
        </w:rPr>
        <w:t>ПЛАН</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664D57">
        <w:rPr>
          <w:rFonts w:ascii="Times New Roman" w:hAnsi="Times New Roman" w:cs="Times New Roman"/>
          <w:sz w:val="24"/>
          <w:szCs w:val="24"/>
        </w:rPr>
        <w:t>мероприятий по выполнению программы «</w:t>
      </w:r>
      <w:r w:rsidRPr="00664D57">
        <w:rPr>
          <w:rFonts w:ascii="Times New Roman" w:hAnsi="Times New Roman" w:cs="Times New Roman"/>
          <w:bCs/>
          <w:sz w:val="24"/>
          <w:szCs w:val="24"/>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bl>
      <w:tblPr>
        <w:tblW w:w="0" w:type="auto"/>
        <w:tblCellSpacing w:w="5" w:type="nil"/>
        <w:tblInd w:w="-102" w:type="dxa"/>
        <w:tblCellMar>
          <w:top w:w="75" w:type="dxa"/>
          <w:left w:w="40" w:type="dxa"/>
          <w:bottom w:w="75" w:type="dxa"/>
          <w:right w:w="40" w:type="dxa"/>
        </w:tblCellMar>
        <w:tblLook w:val="0000"/>
      </w:tblPr>
      <w:tblGrid>
        <w:gridCol w:w="351"/>
        <w:gridCol w:w="3231"/>
        <w:gridCol w:w="2158"/>
        <w:gridCol w:w="1134"/>
        <w:gridCol w:w="680"/>
        <w:gridCol w:w="680"/>
        <w:gridCol w:w="680"/>
        <w:gridCol w:w="680"/>
        <w:gridCol w:w="680"/>
        <w:gridCol w:w="680"/>
      </w:tblGrid>
      <w:tr w:rsidR="00664D57" w:rsidRPr="00664D57" w:rsidTr="00664D57">
        <w:trPr>
          <w:trHeight w:val="20"/>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N</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п/п</w:t>
            </w:r>
          </w:p>
        </w:tc>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Наименование мероприятия</w:t>
            </w:r>
          </w:p>
        </w:tc>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Исполнители мероприятия</w:t>
            </w:r>
          </w:p>
        </w:tc>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Срок</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реализации, годы</w:t>
            </w:r>
          </w:p>
        </w:tc>
        <w:tc>
          <w:tcPr>
            <w:tcW w:w="0" w:type="auto"/>
            <w:gridSpan w:val="6"/>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Объем финансирования по годам,</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рублей</w:t>
            </w:r>
          </w:p>
        </w:tc>
      </w:tr>
      <w:tr w:rsidR="00664D57" w:rsidRPr="00664D57" w:rsidTr="00664D57">
        <w:trPr>
          <w:trHeight w:val="55"/>
          <w:tblCellSpacing w:w="5" w:type="nil"/>
        </w:trPr>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both"/>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2018</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2019</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2021</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2022</w:t>
            </w:r>
          </w:p>
        </w:tc>
      </w:tr>
      <w:tr w:rsidR="00664D57" w:rsidRPr="00664D57" w:rsidTr="00664D57">
        <w:trPr>
          <w:trHeight w:val="20"/>
          <w:tblCellSpacing w:w="5" w:type="nil"/>
        </w:trPr>
        <w:tc>
          <w:tcPr>
            <w:tcW w:w="0" w:type="auto"/>
            <w:gridSpan w:val="10"/>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664D57">
              <w:rPr>
                <w:rFonts w:ascii="Times New Roman" w:hAnsi="Times New Roman" w:cs="Times New Roman"/>
                <w:sz w:val="20"/>
                <w:szCs w:val="20"/>
              </w:rPr>
              <w:t>Цель: повышение эффективности использования муниципального имущества путем создания соответствующих условий и механизмов</w:t>
            </w:r>
          </w:p>
        </w:tc>
      </w:tr>
      <w:tr w:rsidR="00664D57" w:rsidRPr="00664D57" w:rsidTr="00664D57">
        <w:trPr>
          <w:trHeight w:val="20"/>
          <w:tblCellSpacing w:w="5" w:type="nil"/>
        </w:trPr>
        <w:tc>
          <w:tcPr>
            <w:tcW w:w="0" w:type="auto"/>
            <w:gridSpan w:val="10"/>
            <w:tcBorders>
              <w:left w:val="single" w:sz="8" w:space="0" w:color="auto"/>
              <w:bottom w:val="single" w:sz="8" w:space="0" w:color="auto"/>
              <w:right w:val="single" w:sz="8" w:space="0" w:color="auto"/>
            </w:tcBorders>
          </w:tcPr>
          <w:p w:rsidR="00664D57" w:rsidRPr="00664D57" w:rsidRDefault="00664D57" w:rsidP="00664D57">
            <w:pPr>
              <w:spacing w:after="0" w:line="240" w:lineRule="auto"/>
              <w:ind w:left="34"/>
              <w:jc w:val="center"/>
              <w:rPr>
                <w:rFonts w:ascii="Times New Roman" w:hAnsi="Times New Roman" w:cs="Times New Roman"/>
                <w:color w:val="000000"/>
                <w:sz w:val="20"/>
                <w:szCs w:val="20"/>
              </w:rPr>
            </w:pPr>
            <w:r w:rsidRPr="00664D57">
              <w:rPr>
                <w:rFonts w:ascii="Times New Roman" w:hAnsi="Times New Roman" w:cs="Times New Roman"/>
                <w:sz w:val="20"/>
                <w:szCs w:val="20"/>
              </w:rPr>
              <w:t xml:space="preserve">Задачи. </w:t>
            </w:r>
            <w:r w:rsidRPr="00664D57">
              <w:rPr>
                <w:rFonts w:ascii="Times New Roman" w:hAnsi="Times New Roman" w:cs="Times New Roman"/>
                <w:color w:val="000000"/>
                <w:sz w:val="20"/>
                <w:szCs w:val="20"/>
              </w:rPr>
              <w:t>Обеспечение максимальной эффективности использования муниципального имущества в интересах населения</w:t>
            </w:r>
            <w:r w:rsidRPr="00664D57">
              <w:rPr>
                <w:rFonts w:ascii="Times New Roman" w:hAnsi="Times New Roman" w:cs="Times New Roman"/>
                <w:sz w:val="20"/>
                <w:szCs w:val="20"/>
              </w:rPr>
              <w:t xml:space="preserve">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color w:val="000000"/>
                <w:sz w:val="20"/>
                <w:szCs w:val="20"/>
              </w:rPr>
              <w:t xml:space="preserve">  </w:t>
            </w:r>
            <w:r w:rsidRPr="00664D57">
              <w:rPr>
                <w:rFonts w:ascii="Times New Roman" w:hAnsi="Times New Roman" w:cs="Times New Roman"/>
                <w:sz w:val="20"/>
                <w:szCs w:val="20"/>
              </w:rPr>
              <w:t>муниципального района Большеглушицкий Самарской области.</w:t>
            </w:r>
          </w:p>
          <w:p w:rsidR="00664D57" w:rsidRPr="00664D57" w:rsidRDefault="00664D57" w:rsidP="00664D57">
            <w:pPr>
              <w:widowControl w:val="0"/>
              <w:autoSpaceDE w:val="0"/>
              <w:autoSpaceDN w:val="0"/>
              <w:adjustRightInd w:val="0"/>
              <w:spacing w:after="0" w:line="240" w:lineRule="auto"/>
              <w:jc w:val="center"/>
              <w:outlineLvl w:val="3"/>
              <w:rPr>
                <w:rFonts w:ascii="Times New Roman" w:hAnsi="Times New Roman" w:cs="Times New Roman"/>
                <w:sz w:val="20"/>
                <w:szCs w:val="20"/>
              </w:rPr>
            </w:pPr>
            <w:r w:rsidRPr="00664D57">
              <w:rPr>
                <w:rFonts w:ascii="Times New Roman" w:hAnsi="Times New Roman" w:cs="Times New Roman"/>
                <w:color w:val="000000"/>
                <w:sz w:val="20"/>
                <w:szCs w:val="20"/>
              </w:rPr>
              <w:t>Максимизация поступления доходов от использования муниципального имущества.</w:t>
            </w:r>
          </w:p>
        </w:tc>
      </w:tr>
      <w:tr w:rsidR="00664D57" w:rsidRPr="00664D57" w:rsidTr="00664D57">
        <w:trPr>
          <w:trHeight w:val="66"/>
          <w:tblCellSpacing w:w="5" w:type="nil"/>
        </w:trPr>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1.</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Приобретение </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Самарской области</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2017 - 2022</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165000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114000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184900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10000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114000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64D57">
              <w:rPr>
                <w:rFonts w:ascii="Times New Roman" w:hAnsi="Times New Roman" w:cs="Times New Roman"/>
                <w:sz w:val="20"/>
                <w:szCs w:val="20"/>
              </w:rPr>
              <w:t>94000</w:t>
            </w:r>
          </w:p>
        </w:tc>
      </w:tr>
      <w:tr w:rsidR="00664D57" w:rsidRPr="00664D57" w:rsidTr="00664D57">
        <w:trPr>
          <w:trHeight w:val="103"/>
          <w:tblCellSpacing w:w="5" w:type="nil"/>
        </w:trPr>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2.</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Эксплуатация</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Самарской области</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2017 - 2022</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64D57">
              <w:rPr>
                <w:rFonts w:ascii="Times New Roman" w:eastAsia="Calibri" w:hAnsi="Times New Roman" w:cs="Times New Roman"/>
                <w:sz w:val="20"/>
                <w:szCs w:val="20"/>
                <w:lang w:eastAsia="en-US"/>
              </w:rPr>
              <w:t>0</w:t>
            </w:r>
          </w:p>
        </w:tc>
      </w:tr>
      <w:tr w:rsidR="00664D57" w:rsidRPr="00664D57" w:rsidTr="00664D57">
        <w:trPr>
          <w:tblCellSpacing w:w="5" w:type="nil"/>
        </w:trPr>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3.</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Ремонт</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Самарской области</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2017 - 2022</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14000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64D57">
              <w:rPr>
                <w:rFonts w:ascii="Times New Roman" w:eastAsia="Calibri" w:hAnsi="Times New Roman" w:cs="Times New Roman"/>
                <w:sz w:val="20"/>
                <w:szCs w:val="20"/>
                <w:lang w:eastAsia="en-US"/>
              </w:rPr>
              <w:t>0</w:t>
            </w:r>
          </w:p>
        </w:tc>
      </w:tr>
      <w:tr w:rsidR="00664D57" w:rsidRPr="00664D57" w:rsidTr="00664D57">
        <w:trPr>
          <w:tblCellSpacing w:w="5" w:type="nil"/>
        </w:trPr>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4.</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Уплата налогов, сборов и иных платежей</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Самарской области</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2017 - 2022</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112900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230200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148500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100000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10000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64D57">
              <w:rPr>
                <w:rFonts w:ascii="Times New Roman" w:hAnsi="Times New Roman" w:cs="Times New Roman"/>
                <w:sz w:val="20"/>
                <w:szCs w:val="20"/>
              </w:rPr>
              <w:t>20000</w:t>
            </w:r>
          </w:p>
        </w:tc>
      </w:tr>
      <w:tr w:rsidR="00664D57" w:rsidRPr="00664D57" w:rsidTr="00664D57">
        <w:trPr>
          <w:trHeight w:val="20"/>
          <w:tblCellSpacing w:w="5" w:type="nil"/>
        </w:trPr>
        <w:tc>
          <w:tcPr>
            <w:tcW w:w="0" w:type="auto"/>
            <w:gridSpan w:val="10"/>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664D57">
              <w:rPr>
                <w:rFonts w:ascii="Times New Roman" w:hAnsi="Times New Roman" w:cs="Times New Roman"/>
                <w:sz w:val="20"/>
                <w:szCs w:val="20"/>
              </w:rPr>
              <w:t>Задача. Имущественная поддержка субъектов малого и среднего предпринимательства</w:t>
            </w:r>
          </w:p>
        </w:tc>
      </w:tr>
      <w:tr w:rsidR="00664D57" w:rsidRPr="00664D57" w:rsidTr="00664D57">
        <w:trPr>
          <w:tblCellSpacing w:w="5" w:type="nil"/>
        </w:trPr>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5.</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Техническая инвентаризация и осуществление государственного кадастрового учета объектов недвижимости, межевание и осуществление государственного кадастрового учета земельных участков, оценка рыночной стоимости права аренды имущества, включенного в перечень имущества для субъектов МСП</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сельского поселения </w:t>
            </w:r>
            <w:r w:rsidRPr="00664D57">
              <w:rPr>
                <w:rFonts w:ascii="Times New Roman" w:hAnsi="Times New Roman" w:cs="Times New Roman"/>
                <w:bCs/>
                <w:sz w:val="20"/>
                <w:szCs w:val="20"/>
              </w:rPr>
              <w:t>Большая Дергуновка</w:t>
            </w:r>
            <w:r w:rsidRPr="00664D57">
              <w:rPr>
                <w:rFonts w:ascii="Times New Roman" w:hAnsi="Times New Roman" w:cs="Times New Roman"/>
                <w:sz w:val="20"/>
                <w:szCs w:val="20"/>
              </w:rPr>
              <w:t xml:space="preserve"> муниципального района Большеглушицкий</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Самарской области</w:t>
            </w:r>
          </w:p>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2017 - 2022</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664D57">
              <w:rPr>
                <w:rFonts w:ascii="Times New Roman" w:hAnsi="Times New Roman" w:cs="Times New Roman"/>
                <w:sz w:val="20"/>
                <w:szCs w:val="20"/>
              </w:rPr>
              <w:t>10000</w:t>
            </w:r>
          </w:p>
        </w:tc>
      </w:tr>
      <w:tr w:rsidR="00664D57" w:rsidRPr="00664D57" w:rsidTr="00664D57">
        <w:trPr>
          <w:tblCellSpacing w:w="5" w:type="nil"/>
        </w:trPr>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b/>
                <w:sz w:val="20"/>
                <w:szCs w:val="20"/>
              </w:rPr>
            </w:pPr>
            <w:r w:rsidRPr="00664D57">
              <w:rPr>
                <w:rFonts w:ascii="Times New Roman" w:hAnsi="Times New Roman" w:cs="Times New Roman"/>
                <w:b/>
                <w:sz w:val="20"/>
                <w:szCs w:val="20"/>
              </w:rPr>
              <w:t xml:space="preserve">ВСЕГО             </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b/>
                <w:sz w:val="20"/>
                <w:szCs w:val="20"/>
              </w:rPr>
            </w:pPr>
            <w:r w:rsidRPr="00664D57">
              <w:rPr>
                <w:rFonts w:ascii="Times New Roman" w:hAnsi="Times New Roman" w:cs="Times New Roman"/>
                <w:b/>
                <w:sz w:val="20"/>
                <w:szCs w:val="20"/>
              </w:rPr>
              <w:t>-</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
                <w:sz w:val="20"/>
                <w:szCs w:val="20"/>
              </w:rPr>
            </w:pPr>
            <w:r w:rsidRPr="00664D57">
              <w:rPr>
                <w:rFonts w:ascii="Times New Roman" w:hAnsi="Times New Roman" w:cs="Times New Roman"/>
                <w:b/>
                <w:sz w:val="20"/>
                <w:szCs w:val="20"/>
              </w:rPr>
              <w:t>-</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
                <w:sz w:val="20"/>
                <w:szCs w:val="20"/>
              </w:rPr>
            </w:pPr>
            <w:r w:rsidRPr="00664D57">
              <w:rPr>
                <w:rFonts w:ascii="Times New Roman" w:hAnsi="Times New Roman" w:cs="Times New Roman"/>
                <w:b/>
                <w:sz w:val="20"/>
                <w:szCs w:val="20"/>
              </w:rPr>
              <w:t>277900</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
                <w:sz w:val="20"/>
                <w:szCs w:val="20"/>
              </w:rPr>
            </w:pPr>
            <w:r w:rsidRPr="00664D57">
              <w:rPr>
                <w:rFonts w:ascii="Times New Roman" w:hAnsi="Times New Roman" w:cs="Times New Roman"/>
                <w:b/>
                <w:sz w:val="20"/>
                <w:szCs w:val="20"/>
              </w:rPr>
              <w:t>344200</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
                <w:sz w:val="20"/>
                <w:szCs w:val="20"/>
              </w:rPr>
            </w:pPr>
            <w:r w:rsidRPr="00664D57">
              <w:rPr>
                <w:rFonts w:ascii="Times New Roman" w:hAnsi="Times New Roman" w:cs="Times New Roman"/>
                <w:b/>
                <w:sz w:val="20"/>
                <w:szCs w:val="20"/>
              </w:rPr>
              <w:t>333400</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b/>
                <w:sz w:val="20"/>
                <w:szCs w:val="20"/>
              </w:rPr>
            </w:pPr>
            <w:r w:rsidRPr="00664D57">
              <w:rPr>
                <w:rFonts w:ascii="Times New Roman" w:hAnsi="Times New Roman" w:cs="Times New Roman"/>
                <w:b/>
                <w:sz w:val="20"/>
                <w:szCs w:val="20"/>
              </w:rPr>
              <w:t>124000</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b/>
                <w:sz w:val="20"/>
                <w:szCs w:val="20"/>
              </w:rPr>
              <w:t>124000</w:t>
            </w:r>
          </w:p>
        </w:tc>
        <w:tc>
          <w:tcPr>
            <w:tcW w:w="0" w:type="auto"/>
            <w:tcBorders>
              <w:left w:val="single" w:sz="8" w:space="0" w:color="auto"/>
              <w:bottom w:val="single" w:sz="8" w:space="0" w:color="auto"/>
              <w:right w:val="single" w:sz="8" w:space="0" w:color="auto"/>
            </w:tcBorders>
            <w:shd w:val="clear" w:color="auto" w:fill="B6DDE8"/>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b/>
                <w:sz w:val="20"/>
                <w:szCs w:val="20"/>
              </w:rPr>
              <w:t>124000</w:t>
            </w:r>
          </w:p>
        </w:tc>
      </w:tr>
    </w:tbl>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4"/>
          <w:szCs w:val="24"/>
        </w:rPr>
      </w:pPr>
      <w:r w:rsidRPr="00664D57">
        <w:rPr>
          <w:rFonts w:ascii="Times New Roman" w:hAnsi="Times New Roman" w:cs="Times New Roman"/>
          <w:sz w:val="24"/>
          <w:szCs w:val="24"/>
        </w:rPr>
        <w:t xml:space="preserve">                                                                                                                                                                                                                          ».</w:t>
      </w:r>
    </w:p>
    <w:p w:rsidR="00664D57" w:rsidRPr="00664D57" w:rsidRDefault="00664D57" w:rsidP="00664D57">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664D57">
        <w:rPr>
          <w:rFonts w:ascii="Times New Roman" w:hAnsi="Times New Roman" w:cs="Times New Roman"/>
          <w:sz w:val="20"/>
          <w:szCs w:val="20"/>
        </w:rPr>
        <w:t>«Приложение 2</w:t>
      </w:r>
    </w:p>
    <w:p w:rsidR="00664D57" w:rsidRPr="00664D57" w:rsidRDefault="00664D57" w:rsidP="00664D57">
      <w:pPr>
        <w:widowControl w:val="0"/>
        <w:autoSpaceDE w:val="0"/>
        <w:autoSpaceDN w:val="0"/>
        <w:adjustRightInd w:val="0"/>
        <w:spacing w:after="0" w:line="240" w:lineRule="auto"/>
        <w:jc w:val="right"/>
        <w:rPr>
          <w:rFonts w:ascii="Times New Roman" w:hAnsi="Times New Roman" w:cs="Times New Roman"/>
          <w:bCs/>
          <w:sz w:val="24"/>
          <w:szCs w:val="24"/>
        </w:rPr>
      </w:pPr>
      <w:r w:rsidRPr="00664D57">
        <w:rPr>
          <w:rFonts w:ascii="Times New Roman" w:hAnsi="Times New Roman" w:cs="Times New Roman"/>
          <w:sz w:val="20"/>
          <w:szCs w:val="20"/>
        </w:rPr>
        <w:t xml:space="preserve">к </w:t>
      </w:r>
      <w:r w:rsidRPr="00664D57">
        <w:rPr>
          <w:rFonts w:ascii="Times New Roman" w:hAnsi="Times New Roman" w:cs="Times New Roman"/>
          <w:bCs/>
          <w:sz w:val="20"/>
          <w:szCs w:val="20"/>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4"/>
          <w:szCs w:val="24"/>
        </w:rPr>
      </w:pPr>
      <w:r w:rsidRPr="00664D57">
        <w:rPr>
          <w:rFonts w:ascii="Times New Roman" w:hAnsi="Times New Roman" w:cs="Times New Roman"/>
          <w:sz w:val="24"/>
          <w:szCs w:val="24"/>
        </w:rPr>
        <w:lastRenderedPageBreak/>
        <w:t>Перечень</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4"/>
          <w:szCs w:val="24"/>
        </w:rPr>
      </w:pPr>
      <w:r w:rsidRPr="00664D57">
        <w:rPr>
          <w:rFonts w:ascii="Times New Roman" w:hAnsi="Times New Roman" w:cs="Times New Roman"/>
          <w:sz w:val="24"/>
          <w:szCs w:val="24"/>
        </w:rPr>
        <w:t xml:space="preserve">показателей (индикаторов), характеризующих ежегодный ход и итоги реализации </w:t>
      </w:r>
      <w:r w:rsidRPr="00664D57">
        <w:rPr>
          <w:rFonts w:ascii="Times New Roman" w:hAnsi="Times New Roman" w:cs="Times New Roman"/>
          <w:bCs/>
          <w:sz w:val="24"/>
          <w:szCs w:val="24"/>
        </w:rPr>
        <w:t>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bl>
      <w:tblPr>
        <w:tblW w:w="0" w:type="auto"/>
        <w:tblCellSpacing w:w="5" w:type="nil"/>
        <w:tblCellMar>
          <w:top w:w="75" w:type="dxa"/>
          <w:left w:w="40" w:type="dxa"/>
          <w:bottom w:w="75" w:type="dxa"/>
          <w:right w:w="40" w:type="dxa"/>
        </w:tblCellMar>
        <w:tblLook w:val="0000"/>
      </w:tblPr>
      <w:tblGrid>
        <w:gridCol w:w="350"/>
        <w:gridCol w:w="6177"/>
        <w:gridCol w:w="977"/>
        <w:gridCol w:w="558"/>
        <w:gridCol w:w="558"/>
        <w:gridCol w:w="558"/>
        <w:gridCol w:w="558"/>
        <w:gridCol w:w="558"/>
        <w:gridCol w:w="558"/>
      </w:tblGrid>
      <w:tr w:rsidR="00664D57" w:rsidRPr="00664D57" w:rsidTr="00664D57">
        <w:trPr>
          <w:trHeight w:val="229"/>
          <w:tblCellSpacing w:w="5" w:type="nil"/>
        </w:trPr>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N</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п/п</w:t>
            </w:r>
          </w:p>
        </w:tc>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Наименование цели, задачи, показателя (индикатора)</w:t>
            </w:r>
          </w:p>
        </w:tc>
        <w:tc>
          <w:tcPr>
            <w:tcW w:w="0" w:type="auto"/>
            <w:vMerge w:val="restart"/>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Единица</w:t>
            </w:r>
          </w:p>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измерения</w:t>
            </w:r>
          </w:p>
        </w:tc>
        <w:tc>
          <w:tcPr>
            <w:tcW w:w="0" w:type="auto"/>
            <w:gridSpan w:val="6"/>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Значение показателя (индикатора) по годам</w:t>
            </w:r>
          </w:p>
        </w:tc>
      </w:tr>
      <w:tr w:rsidR="00664D57" w:rsidRPr="00664D57" w:rsidTr="00664D57">
        <w:trPr>
          <w:trHeight w:val="20"/>
          <w:tblCellSpacing w:w="5" w:type="nil"/>
        </w:trPr>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gridSpan w:val="6"/>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Плановый период (прогноз)</w:t>
            </w:r>
          </w:p>
        </w:tc>
      </w:tr>
      <w:tr w:rsidR="00664D57" w:rsidRPr="00664D57" w:rsidTr="00664D57">
        <w:trPr>
          <w:trHeight w:val="20"/>
          <w:tblCellSpacing w:w="5" w:type="nil"/>
        </w:trPr>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2017</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2018</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2019</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2020</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2021</w:t>
            </w:r>
          </w:p>
        </w:tc>
        <w:tc>
          <w:tcPr>
            <w:tcW w:w="0" w:type="auto"/>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r w:rsidRPr="00664D57">
              <w:rPr>
                <w:rFonts w:ascii="Times New Roman" w:hAnsi="Times New Roman" w:cs="Times New Roman"/>
                <w:sz w:val="20"/>
                <w:szCs w:val="20"/>
              </w:rPr>
              <w:t>2022</w:t>
            </w:r>
          </w:p>
        </w:tc>
      </w:tr>
      <w:tr w:rsidR="00664D57" w:rsidRPr="00664D57" w:rsidTr="00664D57">
        <w:trPr>
          <w:trHeight w:val="20"/>
          <w:tblCellSpacing w:w="5" w:type="nil"/>
        </w:trPr>
        <w:tc>
          <w:tcPr>
            <w:tcW w:w="0" w:type="auto"/>
            <w:gridSpan w:val="9"/>
            <w:tcBorders>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outlineLvl w:val="2"/>
              <w:rPr>
                <w:rFonts w:ascii="Times New Roman" w:hAnsi="Times New Roman" w:cs="Times New Roman"/>
                <w:b/>
                <w:sz w:val="20"/>
                <w:szCs w:val="20"/>
              </w:rPr>
            </w:pPr>
            <w:bookmarkStart w:id="72" w:name="Par357"/>
            <w:bookmarkEnd w:id="72"/>
            <w:r w:rsidRPr="00664D57">
              <w:rPr>
                <w:rFonts w:ascii="Times New Roman" w:hAnsi="Times New Roman" w:cs="Times New Roman"/>
                <w:b/>
                <w:sz w:val="20"/>
                <w:szCs w:val="20"/>
              </w:rPr>
              <w:t xml:space="preserve">Цель: </w:t>
            </w:r>
            <w:r w:rsidRPr="00664D57">
              <w:rPr>
                <w:rFonts w:ascii="Times New Roman" w:hAnsi="Times New Roman" w:cs="Times New Roman"/>
                <w:sz w:val="20"/>
                <w:szCs w:val="20"/>
              </w:rPr>
              <w:t>повышение эффективности использования муниципального имущества путем создания соответствующих условий и механизмов</w:t>
            </w:r>
          </w:p>
        </w:tc>
      </w:tr>
      <w:tr w:rsidR="00664D57" w:rsidRPr="00664D57" w:rsidTr="00664D57">
        <w:trPr>
          <w:trHeight w:val="15"/>
          <w:tblCellSpacing w:w="5" w:type="nil"/>
        </w:trPr>
        <w:tc>
          <w:tcPr>
            <w:tcW w:w="0" w:type="auto"/>
            <w:gridSpan w:val="9"/>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jc w:val="center"/>
              <w:rPr>
                <w:rFonts w:ascii="Times New Roman" w:hAnsi="Times New Roman" w:cs="Times New Roman"/>
                <w:sz w:val="20"/>
                <w:szCs w:val="20"/>
              </w:rPr>
            </w:pPr>
            <w:bookmarkStart w:id="73" w:name="Par360"/>
            <w:bookmarkEnd w:id="73"/>
            <w:r w:rsidRPr="00664D57">
              <w:rPr>
                <w:rFonts w:ascii="Times New Roman" w:hAnsi="Times New Roman" w:cs="Times New Roman"/>
                <w:sz w:val="20"/>
                <w:szCs w:val="20"/>
              </w:rPr>
              <w:t>Задача. Имущественная поддержка субъектов малого и среднего предпринимательства</w:t>
            </w:r>
          </w:p>
        </w:tc>
      </w:tr>
      <w:tr w:rsidR="00664D57" w:rsidRPr="00664D57" w:rsidTr="00664D57">
        <w:trPr>
          <w:trHeight w:val="15"/>
          <w:tblCellSpacing w:w="5" w:type="nil"/>
        </w:trPr>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1.</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Ежегодное увеличение не менее чем на 10% количества объектов имущества, в перечне имущества для субъектов МСП</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проценты</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spacing w:after="0" w:line="240" w:lineRule="auto"/>
              <w:rPr>
                <w:rFonts w:ascii="Times New Roman" w:hAnsi="Times New Roman" w:cs="Times New Roman"/>
                <w:sz w:val="20"/>
                <w:szCs w:val="20"/>
              </w:rPr>
            </w:pPr>
            <w:r w:rsidRPr="00664D57">
              <w:rPr>
                <w:rFonts w:ascii="Times New Roman" w:hAnsi="Times New Roman" w:cs="Times New Roman"/>
                <w:sz w:val="20"/>
                <w:szCs w:val="20"/>
              </w:rPr>
              <w:t>10%</w:t>
            </w:r>
          </w:p>
        </w:tc>
      </w:tr>
      <w:tr w:rsidR="00664D57" w:rsidRPr="00664D57" w:rsidTr="00664D57">
        <w:trPr>
          <w:trHeight w:val="15"/>
          <w:tblCellSpacing w:w="5" w:type="nil"/>
        </w:trPr>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2.</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Доля заключенных договоров аренды по отношению к общему количеству имущества в перечне имущества для субъектов МСП</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проценты</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0%</w:t>
            </w:r>
          </w:p>
        </w:tc>
        <w:tc>
          <w:tcPr>
            <w:tcW w:w="0" w:type="auto"/>
            <w:tcBorders>
              <w:top w:val="single" w:sz="8" w:space="0" w:color="auto"/>
              <w:left w:val="single" w:sz="8" w:space="0" w:color="auto"/>
              <w:bottom w:val="single" w:sz="8" w:space="0" w:color="auto"/>
              <w:right w:val="single" w:sz="8" w:space="0" w:color="auto"/>
            </w:tcBorders>
          </w:tcPr>
          <w:p w:rsidR="00664D57" w:rsidRPr="00664D57" w:rsidRDefault="00664D57" w:rsidP="00664D57">
            <w:pPr>
              <w:widowControl w:val="0"/>
              <w:autoSpaceDE w:val="0"/>
              <w:autoSpaceDN w:val="0"/>
              <w:adjustRightInd w:val="0"/>
              <w:spacing w:after="0" w:line="240" w:lineRule="auto"/>
              <w:rPr>
                <w:rFonts w:ascii="Times New Roman" w:hAnsi="Times New Roman" w:cs="Times New Roman"/>
                <w:sz w:val="20"/>
                <w:szCs w:val="20"/>
              </w:rPr>
            </w:pPr>
            <w:r w:rsidRPr="00664D57">
              <w:rPr>
                <w:rFonts w:ascii="Times New Roman" w:hAnsi="Times New Roman" w:cs="Times New Roman"/>
                <w:sz w:val="20"/>
                <w:szCs w:val="20"/>
              </w:rPr>
              <w:t>80%</w:t>
            </w:r>
          </w:p>
        </w:tc>
      </w:tr>
    </w:tbl>
    <w:p w:rsidR="00664D57" w:rsidRPr="00664D57" w:rsidRDefault="00664D57" w:rsidP="00664D57">
      <w:pPr>
        <w:pStyle w:val="5"/>
        <w:spacing w:before="0" w:line="240" w:lineRule="auto"/>
        <w:ind w:right="-34"/>
        <w:jc w:val="center"/>
        <w:rPr>
          <w:rFonts w:ascii="Times New Roman" w:hAnsi="Times New Roman" w:cs="Times New Roman"/>
          <w:b/>
          <w:i/>
          <w:sz w:val="16"/>
          <w:szCs w:val="16"/>
        </w:rPr>
      </w:pPr>
      <w:r w:rsidRPr="00664D57">
        <w:rPr>
          <w:rFonts w:ascii="Times New Roman" w:hAnsi="Times New Roman" w:cs="Times New Roman"/>
          <w:noProof/>
          <w:sz w:val="16"/>
          <w:szCs w:val="16"/>
          <w:lang w:eastAsia="ru-RU"/>
        </w:rPr>
        <w:drawing>
          <wp:inline distT="0" distB="0" distL="0" distR="0">
            <wp:extent cx="266007" cy="304800"/>
            <wp:effectExtent l="19050" t="0" r="693"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664D57" w:rsidRPr="00664D57" w:rsidRDefault="00664D57" w:rsidP="00664D57">
      <w:pPr>
        <w:tabs>
          <w:tab w:val="left" w:pos="6521"/>
        </w:tabs>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РОССИЙСКАЯ ФЕДЕРАЦИЯ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МУНИЦИПАЛЬНЫЙ  РАЙОН</w:t>
      </w:r>
    </w:p>
    <w:p w:rsidR="00664D57" w:rsidRPr="00664D57" w:rsidRDefault="00664D57" w:rsidP="00664D57">
      <w:pPr>
        <w:tabs>
          <w:tab w:val="left" w:pos="6379"/>
        </w:tabs>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БОЛЬШЕГЛУШИЦКИЙ</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САМАРСКОЙ  ОБЛАСТИ</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АДМИНИСТРАЦИЯ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СЕЛЬСКОГО  ПОСЕЛЕНИЯ</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БОЛЬШАЯ ДЕРГУНОВКА</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______________________________</w:t>
      </w:r>
    </w:p>
    <w:p w:rsidR="00664D57" w:rsidRPr="00664D57" w:rsidRDefault="00664D57" w:rsidP="00664D57">
      <w:pPr>
        <w:spacing w:after="0" w:line="240" w:lineRule="auto"/>
        <w:ind w:left="-142"/>
        <w:jc w:val="center"/>
        <w:rPr>
          <w:rFonts w:ascii="Times New Roman" w:hAnsi="Times New Roman" w:cs="Times New Roman"/>
          <w:b/>
          <w:color w:val="333333"/>
          <w:sz w:val="16"/>
          <w:szCs w:val="16"/>
        </w:rPr>
      </w:pPr>
      <w:r w:rsidRPr="00664D57">
        <w:rPr>
          <w:rFonts w:ascii="Times New Roman" w:hAnsi="Times New Roman" w:cs="Times New Roman"/>
          <w:b/>
          <w:color w:val="333333"/>
          <w:sz w:val="16"/>
          <w:szCs w:val="16"/>
        </w:rPr>
        <w:t>ПОСТАНОВЛЕНИЕ</w:t>
      </w:r>
    </w:p>
    <w:p w:rsidR="00664D57" w:rsidRPr="00664D57" w:rsidRDefault="00664D57" w:rsidP="00664D57">
      <w:pPr>
        <w:spacing w:after="0" w:line="240" w:lineRule="auto"/>
        <w:ind w:left="-142"/>
        <w:jc w:val="center"/>
        <w:rPr>
          <w:rFonts w:ascii="Times New Roman" w:hAnsi="Times New Roman" w:cs="Times New Roman"/>
          <w:b/>
          <w:i/>
          <w:color w:val="333333"/>
          <w:sz w:val="16"/>
          <w:szCs w:val="16"/>
        </w:rPr>
      </w:pPr>
      <w:r w:rsidRPr="00664D57">
        <w:rPr>
          <w:rFonts w:ascii="Times New Roman" w:hAnsi="Times New Roman" w:cs="Times New Roman"/>
          <w:b/>
          <w:i/>
          <w:color w:val="333333"/>
          <w:sz w:val="16"/>
          <w:szCs w:val="16"/>
        </w:rPr>
        <w:t>от 31 декабря  2019 г. № 132</w:t>
      </w:r>
    </w:p>
    <w:p w:rsidR="00664D57" w:rsidRPr="00664D57" w:rsidRDefault="00664D57" w:rsidP="00664D57">
      <w:pPr>
        <w:spacing w:after="0" w:line="240" w:lineRule="auto"/>
        <w:jc w:val="both"/>
        <w:rPr>
          <w:rFonts w:ascii="Times New Roman" w:hAnsi="Times New Roman" w:cs="Times New Roman"/>
          <w:b/>
          <w:sz w:val="24"/>
          <w:szCs w:val="24"/>
        </w:rPr>
      </w:pPr>
      <w:r w:rsidRPr="00664D57">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2022 годы»»</w:t>
      </w:r>
    </w:p>
    <w:p w:rsidR="00664D57" w:rsidRPr="00664D57" w:rsidRDefault="00664D57" w:rsidP="00664D57">
      <w:pPr>
        <w:spacing w:after="0" w:line="240" w:lineRule="auto"/>
        <w:ind w:firstLine="709"/>
        <w:jc w:val="both"/>
        <w:rPr>
          <w:rFonts w:ascii="Times New Roman" w:hAnsi="Times New Roman" w:cs="Times New Roman"/>
          <w:b/>
          <w:sz w:val="24"/>
          <w:szCs w:val="24"/>
        </w:rPr>
      </w:pPr>
      <w:r w:rsidRPr="00664D57">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64D57">
        <w:rPr>
          <w:rFonts w:ascii="Times New Roman" w:hAnsi="Times New Roman" w:cs="Times New Roman"/>
          <w:color w:val="000000"/>
          <w:sz w:val="24"/>
          <w:szCs w:val="24"/>
        </w:rPr>
        <w:t xml:space="preserve">Уставом </w:t>
      </w:r>
      <w:r w:rsidRPr="00664D5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Pr>
          <w:rFonts w:ascii="Times New Roman" w:hAnsi="Times New Roman" w:cs="Times New Roman"/>
          <w:sz w:val="24"/>
          <w:szCs w:val="24"/>
        </w:rPr>
        <w:t xml:space="preserve">      </w:t>
      </w:r>
      <w:r w:rsidRPr="00664D57">
        <w:rPr>
          <w:rFonts w:ascii="Times New Roman" w:hAnsi="Times New Roman" w:cs="Times New Roman"/>
          <w:b/>
          <w:sz w:val="24"/>
          <w:szCs w:val="24"/>
        </w:rPr>
        <w:t>ПОСТАНОВЛЯЮ:</w:t>
      </w:r>
    </w:p>
    <w:p w:rsidR="00664D57" w:rsidRPr="00664D57" w:rsidRDefault="00664D57" w:rsidP="00664D57">
      <w:pPr>
        <w:pStyle w:val="a4"/>
        <w:numPr>
          <w:ilvl w:val="0"/>
          <w:numId w:val="31"/>
        </w:numPr>
        <w:spacing w:after="0" w:line="240" w:lineRule="auto"/>
        <w:ind w:left="0"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664D57">
        <w:rPr>
          <w:rFonts w:ascii="Times New Roman" w:hAnsi="Times New Roman" w:cs="Times New Roman"/>
          <w:bCs/>
          <w:sz w:val="24"/>
          <w:szCs w:val="24"/>
        </w:rPr>
        <w:t xml:space="preserve">сельского поселения </w:t>
      </w:r>
      <w:r w:rsidRPr="00664D57">
        <w:rPr>
          <w:rFonts w:ascii="Times New Roman" w:hAnsi="Times New Roman" w:cs="Times New Roman"/>
          <w:sz w:val="24"/>
          <w:szCs w:val="24"/>
        </w:rPr>
        <w:t xml:space="preserve">Большая Дергуновка  </w:t>
      </w:r>
      <w:r w:rsidRPr="00664D57">
        <w:rPr>
          <w:rFonts w:ascii="Times New Roman" w:hAnsi="Times New Roman" w:cs="Times New Roman"/>
          <w:bCs/>
          <w:sz w:val="24"/>
          <w:szCs w:val="24"/>
        </w:rPr>
        <w:t xml:space="preserve">муниципального района Большеглушицкий Самарской области на 2017-2022 годы» </w:t>
      </w:r>
      <w:r w:rsidRPr="00664D57">
        <w:rPr>
          <w:rFonts w:ascii="Times New Roman" w:hAnsi="Times New Roman" w:cs="Times New Roman"/>
          <w:sz w:val="24"/>
          <w:szCs w:val="24"/>
        </w:rPr>
        <w:t>(далее–постановление) следующие изменения: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64D57" w:rsidRPr="00664D57" w:rsidRDefault="00664D57" w:rsidP="00664D57">
      <w:pPr>
        <w:spacing w:after="0" w:line="240" w:lineRule="auto"/>
        <w:ind w:firstLine="567"/>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64D57" w:rsidRPr="00664D57" w:rsidRDefault="00664D57" w:rsidP="00664D57">
      <w:pPr>
        <w:spacing w:after="0" w:line="240" w:lineRule="auto"/>
        <w:ind w:firstLine="567"/>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664D57">
        <w:rPr>
          <w:rFonts w:ascii="Times New Roman" w:hAnsi="Times New Roman" w:cs="Times New Roman"/>
          <w:color w:val="000000"/>
          <w:sz w:val="24"/>
          <w:szCs w:val="24"/>
        </w:rPr>
        <w:t>муниципального района Большеглушицкий</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Самарской области                                                                                   В.И. Дыхно</w:t>
      </w:r>
    </w:p>
    <w:p w:rsidR="00664D57" w:rsidRPr="00664D57" w:rsidRDefault="00664D57" w:rsidP="00664D57">
      <w:pPr>
        <w:spacing w:after="0" w:line="240" w:lineRule="auto"/>
        <w:ind w:firstLine="360"/>
        <w:jc w:val="right"/>
        <w:rPr>
          <w:rFonts w:ascii="Times New Roman" w:hAnsi="Times New Roman" w:cs="Times New Roman"/>
          <w:b/>
          <w:sz w:val="20"/>
          <w:szCs w:val="20"/>
        </w:rPr>
      </w:pPr>
      <w:r w:rsidRPr="00664D57">
        <w:rPr>
          <w:rFonts w:ascii="Times New Roman" w:hAnsi="Times New Roman" w:cs="Times New Roman"/>
          <w:b/>
          <w:sz w:val="20"/>
          <w:szCs w:val="20"/>
        </w:rPr>
        <w:t>Приложение №1</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к Постановлению администрации</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 xml:space="preserve">сельского поселения </w:t>
      </w:r>
      <w:r w:rsidRPr="00664D57">
        <w:rPr>
          <w:rFonts w:ascii="Times New Roman" w:hAnsi="Times New Roman" w:cs="Times New Roman"/>
          <w:b/>
          <w:sz w:val="20"/>
          <w:szCs w:val="20"/>
        </w:rPr>
        <w:t>Большая Дергуновка</w:t>
      </w:r>
    </w:p>
    <w:p w:rsidR="00664D57" w:rsidRPr="00664D57" w:rsidRDefault="00664D57" w:rsidP="00664D57">
      <w:pPr>
        <w:shd w:val="clear" w:color="auto" w:fill="FFFFFF"/>
        <w:spacing w:after="0" w:line="240" w:lineRule="auto"/>
        <w:jc w:val="right"/>
        <w:rPr>
          <w:rFonts w:ascii="Times New Roman" w:hAnsi="Times New Roman" w:cs="Times New Roman"/>
          <w:b/>
          <w:sz w:val="20"/>
          <w:szCs w:val="20"/>
        </w:rPr>
      </w:pPr>
      <w:r w:rsidRPr="00664D57">
        <w:rPr>
          <w:rFonts w:ascii="Times New Roman" w:hAnsi="Times New Roman" w:cs="Times New Roman"/>
          <w:b/>
          <w:sz w:val="20"/>
          <w:szCs w:val="20"/>
        </w:rPr>
        <w:t xml:space="preserve"> муниципального района Большеглушицкий</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sz w:val="20"/>
          <w:szCs w:val="20"/>
        </w:rPr>
        <w:t>Самарской области</w:t>
      </w:r>
    </w:p>
    <w:p w:rsidR="00664D57" w:rsidRPr="00664D57" w:rsidRDefault="00664D57" w:rsidP="00664D57">
      <w:pPr>
        <w:shd w:val="clear" w:color="auto" w:fill="FFFFFF"/>
        <w:spacing w:after="0" w:line="240" w:lineRule="auto"/>
        <w:jc w:val="right"/>
        <w:rPr>
          <w:rFonts w:ascii="Times New Roman" w:hAnsi="Times New Roman" w:cs="Times New Roman"/>
          <w:b/>
          <w:color w:val="000000"/>
          <w:sz w:val="20"/>
          <w:szCs w:val="20"/>
        </w:rPr>
      </w:pPr>
      <w:r w:rsidRPr="00664D57">
        <w:rPr>
          <w:rFonts w:ascii="Times New Roman" w:hAnsi="Times New Roman" w:cs="Times New Roman"/>
          <w:b/>
          <w:color w:val="000000"/>
          <w:sz w:val="20"/>
          <w:szCs w:val="20"/>
        </w:rPr>
        <w:t>от  12 июля 2017 г. № 39</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МУНИЦИПАЛЬНАЯ  ПРОГРАММА</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lastRenderedPageBreak/>
        <w:t xml:space="preserve"> «БЛАГОУСТРОЙСТВО  СЕЛЬСКОГО ПОСЕЛЕНИЯ БОЛЬШАЯ ДЕРГУНОВКА МУНИЦИПАЛЬНОГО РАЙОНА БОЛЬШЕГЛУШИЦКИЙ САМАРСКОЙ ОБЛАСТИ</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на  2017 -2022 годы»</w:t>
      </w:r>
    </w:p>
    <w:p w:rsidR="00664D57" w:rsidRPr="00664D57" w:rsidRDefault="00664D57" w:rsidP="00664D57">
      <w:pPr>
        <w:spacing w:after="0" w:line="240" w:lineRule="auto"/>
        <w:jc w:val="center"/>
        <w:rPr>
          <w:rFonts w:ascii="Times New Roman" w:hAnsi="Times New Roman" w:cs="Times New Roman"/>
          <w:b/>
          <w:sz w:val="24"/>
          <w:szCs w:val="24"/>
        </w:rPr>
      </w:pPr>
      <w:r w:rsidRPr="00664D57">
        <w:rPr>
          <w:rStyle w:val="ae"/>
          <w:rFonts w:ascii="Times New Roman" w:hAnsi="Times New Roman" w:cs="Times New Roman"/>
          <w:sz w:val="24"/>
          <w:szCs w:val="24"/>
        </w:rPr>
        <w:t xml:space="preserve">Паспорт </w:t>
      </w:r>
      <w:r w:rsidRPr="00664D57">
        <w:rPr>
          <w:rFonts w:ascii="Times New Roman" w:hAnsi="Times New Roman" w:cs="Times New Roman"/>
          <w:b/>
          <w:bCs/>
          <w:sz w:val="24"/>
          <w:szCs w:val="24"/>
        </w:rPr>
        <w:br/>
      </w:r>
      <w:r w:rsidRPr="00664D57">
        <w:rPr>
          <w:rStyle w:val="ae"/>
          <w:rFonts w:ascii="Times New Roman" w:hAnsi="Times New Roman" w:cs="Times New Roman"/>
          <w:sz w:val="24"/>
          <w:szCs w:val="24"/>
        </w:rPr>
        <w:t>муниципальной Программы «Благоустройство</w:t>
      </w:r>
      <w:r w:rsidRPr="00664D57">
        <w:rPr>
          <w:rFonts w:ascii="Times New Roman" w:hAnsi="Times New Roman" w:cs="Times New Roman"/>
          <w:b/>
          <w:sz w:val="24"/>
          <w:szCs w:val="24"/>
        </w:rPr>
        <w:t xml:space="preserve"> сельского поселения</w:t>
      </w:r>
    </w:p>
    <w:p w:rsidR="00664D57" w:rsidRPr="00664D57" w:rsidRDefault="00664D57" w:rsidP="00664D57">
      <w:pPr>
        <w:spacing w:after="0" w:line="240" w:lineRule="auto"/>
        <w:jc w:val="center"/>
        <w:rPr>
          <w:rFonts w:ascii="Times New Roman" w:hAnsi="Times New Roman" w:cs="Times New Roman"/>
          <w:b/>
          <w:sz w:val="24"/>
          <w:szCs w:val="24"/>
        </w:rPr>
      </w:pPr>
      <w:r w:rsidRPr="00664D57">
        <w:rPr>
          <w:rFonts w:ascii="Times New Roman" w:hAnsi="Times New Roman" w:cs="Times New Roman"/>
          <w:b/>
          <w:sz w:val="24"/>
          <w:szCs w:val="24"/>
        </w:rPr>
        <w:t>Большая Дергуновка муниципального района Большеглушицкий Самарской области на 2017 – 2022 годы»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w:t>
      </w:r>
      <w:r w:rsidRPr="00664D57">
        <w:rPr>
          <w:rFonts w:ascii="Times New Roman" w:hAnsi="Times New Roman" w:cs="Times New Roman"/>
          <w:sz w:val="24"/>
          <w:szCs w:val="24"/>
        </w:rPr>
        <w:t>.     Содержание проблемы и обоснование необходимости её решения</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программными методами.                       </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w:t>
      </w:r>
      <w:r w:rsidRPr="00664D57">
        <w:rPr>
          <w:rFonts w:ascii="Times New Roman" w:hAnsi="Times New Roman" w:cs="Times New Roman"/>
          <w:sz w:val="24"/>
          <w:szCs w:val="24"/>
        </w:rPr>
        <w:t>.    Основные цели, задачи и принципы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III</w:t>
      </w:r>
      <w:r w:rsidRPr="00664D57">
        <w:rPr>
          <w:rFonts w:ascii="Times New Roman" w:hAnsi="Times New Roman" w:cs="Times New Roman"/>
          <w:sz w:val="24"/>
          <w:szCs w:val="24"/>
        </w:rPr>
        <w:t xml:space="preserve">.   </w:t>
      </w:r>
      <w:r w:rsidRPr="00664D57">
        <w:rPr>
          <w:rStyle w:val="ae"/>
          <w:rFonts w:ascii="Times New Roman" w:hAnsi="Times New Roman" w:cs="Times New Roman"/>
          <w:sz w:val="24"/>
          <w:szCs w:val="24"/>
        </w:rPr>
        <w:t>Мероприятия,  предусмотренные Программой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IV</w:t>
      </w:r>
      <w:r w:rsidRPr="00664D57">
        <w:rPr>
          <w:rFonts w:ascii="Times New Roman" w:hAnsi="Times New Roman" w:cs="Times New Roman"/>
          <w:sz w:val="24"/>
          <w:szCs w:val="24"/>
        </w:rPr>
        <w:t>.   Ожидаемые конечные результаты.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w:t>
      </w:r>
      <w:r w:rsidRPr="00664D57">
        <w:rPr>
          <w:rFonts w:ascii="Times New Roman" w:hAnsi="Times New Roman" w:cs="Times New Roman"/>
          <w:sz w:val="24"/>
          <w:szCs w:val="24"/>
        </w:rPr>
        <w:t>.   Сроки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w:t>
      </w:r>
      <w:r w:rsidRPr="00664D57">
        <w:rPr>
          <w:rFonts w:ascii="Times New Roman" w:hAnsi="Times New Roman" w:cs="Times New Roman"/>
          <w:sz w:val="24"/>
          <w:szCs w:val="24"/>
        </w:rPr>
        <w:t xml:space="preserve">.  </w:t>
      </w:r>
      <w:r w:rsidRPr="00664D57">
        <w:rPr>
          <w:rStyle w:val="ae"/>
          <w:rFonts w:ascii="Times New Roman" w:hAnsi="Times New Roman" w:cs="Times New Roman"/>
          <w:sz w:val="24"/>
          <w:szCs w:val="24"/>
        </w:rPr>
        <w:t>Ресурсное обеспечение муниципальной целевой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VII</w:t>
      </w:r>
      <w:r w:rsidRPr="00664D57">
        <w:rPr>
          <w:rFonts w:ascii="Times New Roman" w:hAnsi="Times New Roman" w:cs="Times New Roman"/>
          <w:sz w:val="24"/>
          <w:szCs w:val="24"/>
        </w:rPr>
        <w:t>.  Система организации контроля за ходом реализации Программы.</w:t>
      </w:r>
    </w:p>
    <w:p w:rsidR="00664D57" w:rsidRPr="00664D57" w:rsidRDefault="00664D57" w:rsidP="00664D57">
      <w:pPr>
        <w:spacing w:after="0" w:line="240" w:lineRule="auto"/>
        <w:jc w:val="both"/>
        <w:rPr>
          <w:rStyle w:val="ae"/>
          <w:rFonts w:ascii="Times New Roman" w:hAnsi="Times New Roman" w:cs="Times New Roman"/>
          <w:b w:val="0"/>
          <w:sz w:val="24"/>
          <w:szCs w:val="24"/>
        </w:rPr>
      </w:pPr>
      <w:r w:rsidRPr="00664D57">
        <w:rPr>
          <w:rFonts w:ascii="Times New Roman" w:hAnsi="Times New Roman" w:cs="Times New Roman"/>
          <w:sz w:val="24"/>
          <w:szCs w:val="24"/>
          <w:lang w:val="en-US"/>
        </w:rPr>
        <w:t>VIII</w:t>
      </w:r>
      <w:r w:rsidRPr="00664D57">
        <w:rPr>
          <w:rFonts w:ascii="Times New Roman" w:hAnsi="Times New Roman" w:cs="Times New Roman"/>
          <w:sz w:val="24"/>
          <w:szCs w:val="24"/>
        </w:rPr>
        <w:t>.</w:t>
      </w:r>
      <w:r w:rsidRPr="00664D57">
        <w:rPr>
          <w:rStyle w:val="ae"/>
          <w:rFonts w:ascii="Times New Roman" w:hAnsi="Times New Roman" w:cs="Times New Roman"/>
          <w:sz w:val="24"/>
          <w:szCs w:val="24"/>
        </w:rPr>
        <w:t xml:space="preserve"> Оценка эффективности социально-экономических последствий от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IX</w:t>
      </w:r>
      <w:r w:rsidRPr="00664D57">
        <w:rPr>
          <w:rFonts w:ascii="Times New Roman" w:hAnsi="Times New Roman" w:cs="Times New Roman"/>
          <w:sz w:val="24"/>
          <w:szCs w:val="24"/>
        </w:rPr>
        <w:t>. План комплекса мероприятий Программы.</w:t>
      </w:r>
    </w:p>
    <w:tbl>
      <w:tblPr>
        <w:tblW w:w="11037" w:type="dxa"/>
        <w:tblInd w:w="-137" w:type="dxa"/>
        <w:tblLayout w:type="fixed"/>
        <w:tblCellMar>
          <w:left w:w="0" w:type="dxa"/>
          <w:right w:w="0" w:type="dxa"/>
        </w:tblCellMar>
        <w:tblLook w:val="0000"/>
      </w:tblPr>
      <w:tblGrid>
        <w:gridCol w:w="2694"/>
        <w:gridCol w:w="8343"/>
      </w:tblGrid>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Наименование</w:t>
            </w:r>
            <w:r w:rsidRPr="00664D57">
              <w:rPr>
                <w:rFonts w:ascii="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2022 годы” (далее – Программа)</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Заказчик</w:t>
            </w:r>
            <w:r w:rsidRPr="00664D57">
              <w:rPr>
                <w:rFonts w:ascii="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64D57" w:rsidRPr="00664D57" w:rsidTr="00664D57">
        <w:trPr>
          <w:trHeight w:val="1886"/>
        </w:trPr>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Основание </w:t>
            </w:r>
            <w:r w:rsidRPr="00664D57">
              <w:rPr>
                <w:rFonts w:ascii="Times New Roman" w:hAnsi="Times New Roman" w:cs="Times New Roman"/>
                <w:b/>
                <w:sz w:val="20"/>
                <w:szCs w:val="20"/>
              </w:rPr>
              <w:t>для</w:t>
            </w:r>
            <w:r>
              <w:rPr>
                <w:rFonts w:ascii="Times New Roman" w:hAnsi="Times New Roman" w:cs="Times New Roman"/>
                <w:b/>
                <w:sz w:val="20"/>
                <w:szCs w:val="20"/>
              </w:rPr>
              <w:t xml:space="preserve"> </w:t>
            </w:r>
            <w:r w:rsidRPr="00664D57">
              <w:rPr>
                <w:rFonts w:ascii="Times New Roman" w:hAnsi="Times New Roman" w:cs="Times New Roman"/>
                <w:b/>
                <w:sz w:val="20"/>
                <w:szCs w:val="20"/>
              </w:rPr>
              <w:t>разработки</w:t>
            </w:r>
            <w:r w:rsidRPr="00664D57">
              <w:rPr>
                <w:rFonts w:ascii="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Разработчик      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Цель 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Основные         исполнители      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Определяются в соответствии с законодательством РФ,</w:t>
            </w:r>
            <w:r w:rsidRPr="00664D57">
              <w:rPr>
                <w:rFonts w:ascii="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Сроки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snapToGrid w:val="0"/>
              <w:spacing w:after="0" w:line="240" w:lineRule="auto"/>
              <w:ind w:right="122"/>
              <w:jc w:val="both"/>
              <w:rPr>
                <w:rFonts w:ascii="Times New Roman" w:hAnsi="Times New Roman" w:cs="Times New Roman"/>
                <w:sz w:val="20"/>
                <w:szCs w:val="20"/>
              </w:rPr>
            </w:pPr>
            <w:r w:rsidRPr="00664D57">
              <w:rPr>
                <w:rFonts w:ascii="Times New Roman" w:hAnsi="Times New Roman" w:cs="Times New Roman"/>
                <w:sz w:val="20"/>
                <w:szCs w:val="20"/>
              </w:rPr>
              <w:t>Срок реализации Программы   2017 - 2022 годы.</w:t>
            </w:r>
          </w:p>
        </w:tc>
      </w:tr>
      <w:tr w:rsidR="00664D57" w:rsidRPr="00664D57" w:rsidTr="00664D57">
        <w:trPr>
          <w:trHeight w:val="1331"/>
        </w:trPr>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Ожидаемые социально-экономические результаты  от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DC1ABF">
            <w:pPr>
              <w:pStyle w:val="af"/>
              <w:snapToGrid w:val="0"/>
              <w:spacing w:before="0" w:after="0"/>
              <w:ind w:right="122"/>
              <w:jc w:val="both"/>
              <w:rPr>
                <w:sz w:val="20"/>
                <w:szCs w:val="20"/>
              </w:rPr>
            </w:pPr>
            <w:r w:rsidRPr="00664D57">
              <w:rPr>
                <w:sz w:val="20"/>
                <w:szCs w:val="20"/>
              </w:rPr>
              <w:t>- развитие положительных тенденций в создании</w:t>
            </w:r>
            <w:r w:rsidR="00DC1ABF">
              <w:rPr>
                <w:sz w:val="20"/>
                <w:szCs w:val="20"/>
              </w:rPr>
              <w:t xml:space="preserve"> </w:t>
            </w:r>
            <w:r w:rsidRPr="00664D57">
              <w:rPr>
                <w:sz w:val="20"/>
                <w:szCs w:val="20"/>
              </w:rPr>
              <w:t xml:space="preserve">благоприятной среды жизнедеятельности; </w:t>
            </w:r>
            <w:r w:rsidRPr="00664D57">
              <w:rPr>
                <w:sz w:val="20"/>
                <w:szCs w:val="20"/>
              </w:rPr>
              <w:br/>
              <w:t>- повышение степени удовлетворенности населения уровнем</w:t>
            </w:r>
            <w:r w:rsidR="00DC1ABF">
              <w:rPr>
                <w:sz w:val="20"/>
                <w:szCs w:val="20"/>
              </w:rPr>
              <w:t xml:space="preserve"> </w:t>
            </w:r>
            <w:r w:rsidRPr="00664D57">
              <w:rPr>
                <w:sz w:val="20"/>
                <w:szCs w:val="20"/>
              </w:rPr>
              <w:t xml:space="preserve">благоустройства; </w:t>
            </w:r>
            <w:r w:rsidRPr="00664D57">
              <w:rPr>
                <w:sz w:val="20"/>
                <w:szCs w:val="20"/>
              </w:rPr>
              <w:br/>
              <w:t>- улучшение технического состояния отдельных объектов</w:t>
            </w:r>
            <w:r w:rsidR="00DC1ABF">
              <w:rPr>
                <w:sz w:val="20"/>
                <w:szCs w:val="20"/>
              </w:rPr>
              <w:t xml:space="preserve"> </w:t>
            </w:r>
            <w:r w:rsidRPr="00664D57">
              <w:rPr>
                <w:sz w:val="20"/>
                <w:szCs w:val="20"/>
              </w:rPr>
              <w:t xml:space="preserve">благоустройства; </w:t>
            </w:r>
            <w:r w:rsidRPr="00664D57">
              <w:rPr>
                <w:sz w:val="20"/>
                <w:szCs w:val="20"/>
              </w:rPr>
              <w:br/>
              <w:t xml:space="preserve">- улучшение санитарного и экологического состояния </w:t>
            </w:r>
            <w:r w:rsidR="00DC1ABF">
              <w:rPr>
                <w:sz w:val="20"/>
                <w:szCs w:val="20"/>
              </w:rPr>
              <w:t xml:space="preserve">поселения; </w:t>
            </w:r>
            <w:r w:rsidR="00DC1ABF">
              <w:rPr>
                <w:sz w:val="20"/>
                <w:szCs w:val="20"/>
              </w:rPr>
              <w:br/>
              <w:t xml:space="preserve">- </w:t>
            </w:r>
            <w:r w:rsidRPr="00664D57">
              <w:rPr>
                <w:sz w:val="20"/>
                <w:szCs w:val="20"/>
              </w:rPr>
              <w:t xml:space="preserve">повышение уровня эстетики населения поселения; </w:t>
            </w:r>
            <w:r w:rsidRPr="00664D57">
              <w:rPr>
                <w:sz w:val="20"/>
                <w:szCs w:val="20"/>
              </w:rPr>
              <w:br/>
              <w:t>- привлечение молодого поколения к участию в работах по</w:t>
            </w:r>
            <w:r w:rsidR="00DC1ABF">
              <w:rPr>
                <w:sz w:val="20"/>
                <w:szCs w:val="20"/>
              </w:rPr>
              <w:t xml:space="preserve"> </w:t>
            </w:r>
            <w:r w:rsidRPr="00664D57">
              <w:rPr>
                <w:sz w:val="20"/>
                <w:szCs w:val="20"/>
              </w:rPr>
              <w:t>благоустройству сел и поселков поселения.</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Источники</w:t>
            </w:r>
            <w:r w:rsidRPr="00664D57">
              <w:rPr>
                <w:rFonts w:ascii="Times New Roman" w:hAnsi="Times New Roman" w:cs="Times New Roman"/>
                <w:b/>
                <w:sz w:val="20"/>
                <w:szCs w:val="20"/>
              </w:rPr>
              <w:br/>
              <w:t>финансирования</w:t>
            </w:r>
            <w:r w:rsidRPr="00664D57">
              <w:rPr>
                <w:rFonts w:ascii="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бюджет сельского поселения Большая Дергуновка</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2017 год -  1081,1  тыс. рублей</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2018 год -  1170,3  тыс. рублей</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2019 год -  1563,5  тыс.рублей</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2020 год -  923,0  тыс.рублей</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2021 год – 967,1 тыс.рублей</w:t>
            </w:r>
          </w:p>
          <w:p w:rsidR="00664D57" w:rsidRPr="00664D57" w:rsidRDefault="00664D57" w:rsidP="00664D57">
            <w:pPr>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2022 год -  967,1  тыс.рублей</w:t>
            </w:r>
          </w:p>
        </w:tc>
      </w:tr>
      <w:tr w:rsidR="00664D57" w:rsidRPr="00664D57" w:rsidTr="00664D57">
        <w:tc>
          <w:tcPr>
            <w:tcW w:w="2694" w:type="dxa"/>
            <w:tcBorders>
              <w:top w:val="single" w:sz="4" w:space="0" w:color="000000"/>
              <w:left w:val="single" w:sz="4" w:space="0" w:color="000000"/>
              <w:bottom w:val="single" w:sz="4" w:space="0" w:color="000000"/>
            </w:tcBorders>
            <w:shd w:val="clear" w:color="auto" w:fill="auto"/>
          </w:tcPr>
          <w:p w:rsidR="00664D57" w:rsidRPr="00664D57" w:rsidRDefault="00664D57" w:rsidP="00DC1ABF">
            <w:pPr>
              <w:snapToGrid w:val="0"/>
              <w:spacing w:after="0" w:line="240" w:lineRule="auto"/>
              <w:jc w:val="both"/>
              <w:rPr>
                <w:rFonts w:ascii="Times New Roman" w:hAnsi="Times New Roman" w:cs="Times New Roman"/>
                <w:b/>
                <w:sz w:val="20"/>
                <w:szCs w:val="20"/>
              </w:rPr>
            </w:pPr>
            <w:r w:rsidRPr="00664D57">
              <w:rPr>
                <w:rFonts w:ascii="Times New Roman" w:hAnsi="Times New Roman" w:cs="Times New Roman"/>
                <w:b/>
                <w:sz w:val="20"/>
                <w:szCs w:val="20"/>
              </w:rPr>
              <w:t>Контроль за</w:t>
            </w:r>
            <w:r w:rsidR="00DC1ABF">
              <w:rPr>
                <w:rFonts w:ascii="Times New Roman" w:hAnsi="Times New Roman" w:cs="Times New Roman"/>
                <w:b/>
                <w:sz w:val="20"/>
                <w:szCs w:val="20"/>
              </w:rPr>
              <w:t xml:space="preserve"> </w:t>
            </w:r>
            <w:r w:rsidRPr="00664D57">
              <w:rPr>
                <w:rFonts w:ascii="Times New Roman" w:hAnsi="Times New Roman" w:cs="Times New Roman"/>
                <w:b/>
                <w:sz w:val="20"/>
                <w:szCs w:val="20"/>
              </w:rPr>
              <w:t>реализацией</w:t>
            </w:r>
            <w:r w:rsidRPr="00664D57">
              <w:rPr>
                <w:rFonts w:ascii="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shd w:val="clear" w:color="auto" w:fill="auto"/>
          </w:tcPr>
          <w:p w:rsidR="00664D57" w:rsidRPr="00664D57" w:rsidRDefault="00664D57" w:rsidP="00664D57">
            <w:pPr>
              <w:snapToGrid w:val="0"/>
              <w:spacing w:after="0" w:line="240" w:lineRule="auto"/>
              <w:jc w:val="both"/>
              <w:rPr>
                <w:rFonts w:ascii="Times New Roman" w:hAnsi="Times New Roman" w:cs="Times New Roman"/>
                <w:sz w:val="20"/>
                <w:szCs w:val="20"/>
              </w:rPr>
            </w:pPr>
            <w:r w:rsidRPr="00664D57">
              <w:rPr>
                <w:rFonts w:ascii="Times New Roman" w:hAnsi="Times New Roman" w:cs="Times New Roman"/>
                <w:sz w:val="20"/>
                <w:szCs w:val="20"/>
              </w:rPr>
              <w:t xml:space="preserve">Администрация </w:t>
            </w:r>
          </w:p>
        </w:tc>
      </w:tr>
    </w:tbl>
    <w:p w:rsidR="00664D57" w:rsidRPr="00664D57" w:rsidRDefault="00664D57" w:rsidP="00664D57">
      <w:pPr>
        <w:pStyle w:val="af"/>
        <w:spacing w:before="0" w:after="0"/>
        <w:ind w:firstLine="567"/>
        <w:jc w:val="center"/>
        <w:rPr>
          <w:rStyle w:val="ae"/>
          <w:rFonts w:eastAsiaTheme="majorEastAsia"/>
        </w:rPr>
      </w:pPr>
      <w:r w:rsidRPr="00664D57">
        <w:rPr>
          <w:rStyle w:val="ae"/>
          <w:rFonts w:eastAsiaTheme="majorEastAsia"/>
        </w:rPr>
        <w:t>Введение</w:t>
      </w:r>
    </w:p>
    <w:p w:rsidR="00664D57" w:rsidRPr="00664D57" w:rsidRDefault="00664D57" w:rsidP="00664D57">
      <w:pPr>
        <w:pStyle w:val="af"/>
        <w:spacing w:before="0" w:after="0"/>
        <w:ind w:firstLine="567"/>
        <w:jc w:val="both"/>
      </w:pPr>
      <w:r w:rsidRPr="00664D57">
        <w:t xml:space="preserve">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на успешное  решение  которой  должны </w:t>
      </w:r>
      <w:r w:rsidRPr="00664D57">
        <w:lastRenderedPageBreak/>
        <w:t>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664D57" w:rsidRPr="00664D57" w:rsidRDefault="00664D57" w:rsidP="00664D57">
      <w:pPr>
        <w:spacing w:after="0" w:line="240" w:lineRule="auto"/>
        <w:ind w:firstLine="567"/>
        <w:jc w:val="center"/>
        <w:rPr>
          <w:rFonts w:ascii="Times New Roman" w:hAnsi="Times New Roman" w:cs="Times New Roman"/>
          <w:sz w:val="24"/>
          <w:szCs w:val="24"/>
        </w:rPr>
      </w:pPr>
      <w:r w:rsidRPr="00664D57">
        <w:rPr>
          <w:rStyle w:val="ae"/>
          <w:rFonts w:ascii="Times New Roman" w:hAnsi="Times New Roman" w:cs="Times New Roman"/>
          <w:sz w:val="24"/>
          <w:szCs w:val="24"/>
          <w:lang w:val="en-US"/>
        </w:rPr>
        <w:t>I</w:t>
      </w:r>
      <w:r w:rsidRPr="00664D57">
        <w:rPr>
          <w:rStyle w:val="ae"/>
          <w:rFonts w:ascii="Times New Roman" w:hAnsi="Times New Roman" w:cs="Times New Roman"/>
          <w:sz w:val="24"/>
          <w:szCs w:val="24"/>
        </w:rPr>
        <w:t>. Содержание проблемы и обоснование необходимости ее решения</w:t>
      </w:r>
    </w:p>
    <w:p w:rsidR="00664D57" w:rsidRPr="00664D57" w:rsidRDefault="00664D57" w:rsidP="00664D57">
      <w:pPr>
        <w:pStyle w:val="af"/>
        <w:spacing w:before="0" w:after="0"/>
        <w:ind w:firstLine="567"/>
        <w:jc w:val="both"/>
      </w:pPr>
      <w:r w:rsidRPr="00664D57">
        <w:t xml:space="preserve">Анализ сложившейся ситуации показал, что для нормального функционирования сельского 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664D57" w:rsidRPr="00664D57" w:rsidRDefault="00664D57" w:rsidP="00664D57">
      <w:pPr>
        <w:pStyle w:val="af"/>
        <w:spacing w:before="0" w:after="0"/>
        <w:ind w:firstLine="567"/>
        <w:jc w:val="both"/>
      </w:pPr>
      <w:r w:rsidRPr="00664D57">
        <w:t>Проблема  благоустройства сельского поселения является одной из насущных, требующая каждодневного внимания и эффективного решения.</w:t>
      </w:r>
    </w:p>
    <w:p w:rsidR="00664D57" w:rsidRPr="00664D57" w:rsidRDefault="00664D57" w:rsidP="00664D57">
      <w:pPr>
        <w:pStyle w:val="af"/>
        <w:spacing w:before="0" w:after="0"/>
        <w:ind w:firstLine="567"/>
        <w:jc w:val="both"/>
      </w:pPr>
      <w:r w:rsidRPr="00664D57">
        <w:t>На протяжении ряда лет в достаточной мере не производились работы по озеленению территории поселения, кронированию и валке сухостойных деревьев. Все это отрицательно сказывается на ее привлекательности.</w:t>
      </w:r>
    </w:p>
    <w:p w:rsidR="00664D57" w:rsidRPr="00664D57" w:rsidRDefault="00664D57" w:rsidP="00664D57">
      <w:pPr>
        <w:pStyle w:val="af"/>
        <w:spacing w:before="0" w:after="0"/>
        <w:ind w:firstLine="567"/>
        <w:jc w:val="both"/>
      </w:pPr>
      <w:r w:rsidRPr="00664D57">
        <w:t>В настоящий момент на территории сельского поселения имеются 2 детские площадки, что не соответствует реальной потребности.</w:t>
      </w:r>
    </w:p>
    <w:p w:rsidR="00664D57" w:rsidRPr="00664D57" w:rsidRDefault="00664D57" w:rsidP="00664D57">
      <w:pPr>
        <w:pStyle w:val="af"/>
        <w:spacing w:before="0" w:after="0"/>
        <w:ind w:firstLine="567"/>
        <w:jc w:val="both"/>
      </w:pPr>
      <w:r w:rsidRPr="00664D57">
        <w:t>Оборудование детских площадок должно создать для детей мир воображения, развивать умственные, физические способности детей.</w:t>
      </w:r>
    </w:p>
    <w:p w:rsidR="00664D57" w:rsidRPr="00664D57" w:rsidRDefault="00664D57" w:rsidP="00664D57">
      <w:pPr>
        <w:pStyle w:val="af"/>
        <w:spacing w:before="0" w:after="0"/>
        <w:ind w:firstLine="567"/>
        <w:jc w:val="both"/>
      </w:pPr>
      <w:r w:rsidRPr="00664D57">
        <w:t>Для населения среднего и старшего возраста зоны отдыха должны создавать атмосферу покоя, душевного комфорта.</w:t>
      </w:r>
    </w:p>
    <w:p w:rsidR="00664D57" w:rsidRPr="00664D57" w:rsidRDefault="00664D57" w:rsidP="00664D57">
      <w:pPr>
        <w:pStyle w:val="af"/>
        <w:spacing w:before="0" w:after="0"/>
        <w:ind w:firstLine="567"/>
        <w:jc w:val="both"/>
      </w:pPr>
      <w:r w:rsidRPr="00664D57">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664D57" w:rsidRPr="00664D57" w:rsidRDefault="00664D57" w:rsidP="00664D57">
      <w:pPr>
        <w:pStyle w:val="af"/>
        <w:spacing w:before="0" w:after="0"/>
        <w:ind w:firstLine="567"/>
        <w:jc w:val="both"/>
      </w:pPr>
      <w:r w:rsidRPr="00664D57">
        <w:t>Дороги сельского поселения  в данный период времени также требуют ремонта.</w:t>
      </w:r>
    </w:p>
    <w:p w:rsidR="00664D57" w:rsidRPr="00664D57" w:rsidRDefault="00664D57" w:rsidP="00DC1ABF">
      <w:pPr>
        <w:spacing w:after="0" w:line="240" w:lineRule="auto"/>
        <w:ind w:firstLine="567"/>
        <w:jc w:val="both"/>
        <w:rPr>
          <w:rStyle w:val="ae"/>
          <w:rFonts w:eastAsiaTheme="majorEastAsia"/>
        </w:rPr>
      </w:pPr>
      <w:r w:rsidRPr="00664D57">
        <w:rPr>
          <w:rFonts w:ascii="Times New Roman" w:hAnsi="Times New Roman" w:cs="Times New Roman"/>
          <w:color w:val="000000"/>
          <w:sz w:val="24"/>
          <w:szCs w:val="24"/>
        </w:rPr>
        <w:t xml:space="preserve">На территории поселения зона отдыха вдоль береговой линии прудов «Березовый Верхний» и  «Березовый Нижний».  </w:t>
      </w:r>
      <w:r w:rsidR="00DC1ABF">
        <w:rPr>
          <w:rFonts w:ascii="Times New Roman" w:hAnsi="Times New Roman" w:cs="Times New Roman"/>
          <w:color w:val="000000"/>
          <w:sz w:val="24"/>
          <w:szCs w:val="24"/>
        </w:rPr>
        <w:t xml:space="preserve">         </w:t>
      </w:r>
      <w:r w:rsidRPr="00664D57">
        <w:rPr>
          <w:rStyle w:val="ae"/>
          <w:rFonts w:eastAsiaTheme="majorEastAsia"/>
          <w:lang w:val="en-US"/>
        </w:rPr>
        <w:t>II</w:t>
      </w:r>
      <w:r w:rsidRPr="00664D57">
        <w:rPr>
          <w:rStyle w:val="ae"/>
          <w:rFonts w:eastAsiaTheme="majorEastAsia"/>
        </w:rPr>
        <w:t>.</w:t>
      </w:r>
      <w:r w:rsidRPr="00664D57">
        <w:t xml:space="preserve">   </w:t>
      </w:r>
      <w:r w:rsidRPr="00664D57">
        <w:rPr>
          <w:b/>
        </w:rPr>
        <w:t>Основные цели, задачи и принципы Программы</w:t>
      </w:r>
    </w:p>
    <w:p w:rsidR="00664D57" w:rsidRPr="00664D57" w:rsidRDefault="00664D57" w:rsidP="00664D57">
      <w:pPr>
        <w:pStyle w:val="af"/>
        <w:spacing w:before="0" w:after="0"/>
        <w:ind w:firstLine="567"/>
        <w:jc w:val="both"/>
      </w:pPr>
      <w:r w:rsidRPr="00664D57">
        <w:t>Задачей    Программы   является   исполнение  в  2017-2022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664D57" w:rsidRPr="00664D57" w:rsidRDefault="00664D57" w:rsidP="00664D57">
      <w:pPr>
        <w:pStyle w:val="af"/>
        <w:spacing w:before="0" w:after="0"/>
        <w:ind w:firstLine="567"/>
        <w:jc w:val="both"/>
      </w:pPr>
      <w:r w:rsidRPr="00664D57">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664D57" w:rsidRPr="00664D57" w:rsidRDefault="00664D57" w:rsidP="00664D57">
      <w:pPr>
        <w:pStyle w:val="af"/>
        <w:spacing w:before="0" w:after="0"/>
        <w:ind w:firstLine="567"/>
        <w:jc w:val="both"/>
        <w:rPr>
          <w:b/>
          <w:u w:val="single"/>
        </w:rPr>
      </w:pPr>
      <w:r w:rsidRPr="00664D57">
        <w:rPr>
          <w:b/>
          <w:u w:val="single"/>
        </w:rPr>
        <w:t>Целями и задачами Программы являются:</w:t>
      </w:r>
    </w:p>
    <w:p w:rsidR="00664D57" w:rsidRPr="00664D57" w:rsidRDefault="00664D57" w:rsidP="00664D57">
      <w:pPr>
        <w:pStyle w:val="af"/>
        <w:spacing w:before="0" w:after="0"/>
        <w:ind w:firstLine="567"/>
        <w:jc w:val="both"/>
      </w:pPr>
      <w:r w:rsidRPr="00664D57">
        <w:t>- формирование среды, благоприятной для проживания населения;</w:t>
      </w:r>
    </w:p>
    <w:p w:rsidR="00664D57" w:rsidRPr="00664D57" w:rsidRDefault="00664D57" w:rsidP="00664D57">
      <w:pPr>
        <w:pStyle w:val="af"/>
        <w:spacing w:before="0" w:after="0"/>
        <w:ind w:firstLine="567"/>
        <w:jc w:val="both"/>
      </w:pPr>
      <w:r w:rsidRPr="00664D57">
        <w:t>- повышение уровня благоустройства территорий, улучшение подходов и подъездов к жилым домам;</w:t>
      </w:r>
    </w:p>
    <w:p w:rsidR="00664D57" w:rsidRPr="00664D57" w:rsidRDefault="00664D57" w:rsidP="00664D57">
      <w:pPr>
        <w:pStyle w:val="af"/>
        <w:spacing w:before="0" w:after="0"/>
        <w:ind w:firstLine="567"/>
        <w:jc w:val="both"/>
      </w:pPr>
      <w:r w:rsidRPr="00664D57">
        <w:t>- восстановление и реконструкция дорожного покрытия, подсыпка песком, щебнем;</w:t>
      </w:r>
    </w:p>
    <w:p w:rsidR="00664D57" w:rsidRPr="00664D57" w:rsidRDefault="00664D57" w:rsidP="00664D57">
      <w:pPr>
        <w:pStyle w:val="af"/>
        <w:spacing w:before="0" w:after="0"/>
        <w:ind w:firstLine="567"/>
        <w:jc w:val="both"/>
      </w:pPr>
      <w:r w:rsidRPr="00664D57">
        <w:t>- формирование культурно - досуговой и воспитательной среды для молодежи;</w:t>
      </w:r>
    </w:p>
    <w:p w:rsidR="00664D57" w:rsidRPr="00664D57" w:rsidRDefault="00664D57" w:rsidP="00664D57">
      <w:pPr>
        <w:pStyle w:val="af"/>
        <w:spacing w:before="0" w:after="0"/>
        <w:ind w:firstLine="567"/>
        <w:jc w:val="both"/>
        <w:rPr>
          <w:rStyle w:val="ae"/>
          <w:rFonts w:eastAsiaTheme="majorEastAsia"/>
          <w:b w:val="0"/>
          <w:bCs w:val="0"/>
        </w:rPr>
      </w:pPr>
      <w:r w:rsidRPr="00664D57">
        <w:t>- создание новых и обустройство существующих хозяйственных, детских, спортивных площадок малыми архитектурными формами.</w:t>
      </w:r>
    </w:p>
    <w:p w:rsidR="00664D57" w:rsidRPr="00664D57" w:rsidRDefault="00664D57" w:rsidP="00664D57">
      <w:pPr>
        <w:pStyle w:val="af"/>
        <w:spacing w:before="0" w:after="0"/>
        <w:ind w:firstLine="567"/>
        <w:jc w:val="center"/>
        <w:rPr>
          <w:rStyle w:val="ae"/>
          <w:rFonts w:eastAsiaTheme="majorEastAsia"/>
        </w:rPr>
      </w:pPr>
      <w:r w:rsidRPr="00664D57">
        <w:rPr>
          <w:rStyle w:val="ae"/>
          <w:rFonts w:eastAsiaTheme="majorEastAsia"/>
          <w:lang w:val="en-US"/>
        </w:rPr>
        <w:t>III</w:t>
      </w:r>
      <w:r w:rsidRPr="00664D57">
        <w:rPr>
          <w:rStyle w:val="ae"/>
          <w:rFonts w:eastAsiaTheme="majorEastAsia"/>
        </w:rPr>
        <w:t>. Мероприятия, предусмотренные  Программой</w:t>
      </w:r>
    </w:p>
    <w:p w:rsidR="00664D57" w:rsidRPr="00664D57" w:rsidRDefault="00664D57" w:rsidP="00664D57">
      <w:pPr>
        <w:pStyle w:val="af"/>
        <w:spacing w:before="0" w:after="0"/>
        <w:ind w:firstLine="567"/>
        <w:jc w:val="both"/>
      </w:pPr>
      <w:r w:rsidRPr="00664D57">
        <w:t>3.1. Для обеспечения  реализации Программы благоустройства территории  сельского поселения необходимо провести следующие работы:</w:t>
      </w:r>
    </w:p>
    <w:p w:rsidR="00664D57" w:rsidRPr="00664D57" w:rsidRDefault="00664D57" w:rsidP="00664D57">
      <w:pPr>
        <w:pStyle w:val="af"/>
        <w:spacing w:before="0" w:after="0"/>
        <w:ind w:firstLine="567"/>
        <w:jc w:val="both"/>
      </w:pPr>
      <w:r w:rsidRPr="00664D57">
        <w:t>- произвести  ремонт дорог местного значения в границах населенных пунктов сельского поселения;</w:t>
      </w:r>
    </w:p>
    <w:p w:rsidR="00664D57" w:rsidRPr="00664D57" w:rsidRDefault="00664D57" w:rsidP="00664D57">
      <w:pPr>
        <w:pStyle w:val="af"/>
        <w:spacing w:before="0" w:after="0"/>
        <w:ind w:firstLine="567"/>
        <w:jc w:val="both"/>
      </w:pPr>
      <w:r w:rsidRPr="00664D57">
        <w:t>- установить детскую площадку в с.Березовка</w:t>
      </w:r>
    </w:p>
    <w:p w:rsidR="00664D57" w:rsidRPr="00664D57" w:rsidRDefault="00664D57" w:rsidP="00664D57">
      <w:pPr>
        <w:pStyle w:val="af"/>
        <w:spacing w:before="0" w:after="0"/>
        <w:ind w:firstLine="567"/>
        <w:jc w:val="both"/>
      </w:pPr>
      <w:r w:rsidRPr="00664D57">
        <w:t>- произвести удаление сухостойных, больных и аварийных деревьев на территории сельского поселения Большая Дергуновка;</w:t>
      </w:r>
    </w:p>
    <w:p w:rsidR="00664D57" w:rsidRPr="00664D57" w:rsidRDefault="00664D57" w:rsidP="00664D57">
      <w:pPr>
        <w:pStyle w:val="af"/>
        <w:spacing w:before="0" w:after="0"/>
        <w:ind w:firstLine="567"/>
        <w:jc w:val="both"/>
      </w:pPr>
      <w:r w:rsidRPr="00664D57">
        <w:t>- следить за уличным освещением  в населенных пунктах сельского поселения;</w:t>
      </w:r>
    </w:p>
    <w:p w:rsidR="00664D57" w:rsidRPr="00664D57" w:rsidRDefault="00664D57" w:rsidP="00664D57">
      <w:pPr>
        <w:pStyle w:val="af"/>
        <w:spacing w:before="0" w:after="0"/>
        <w:ind w:firstLine="567"/>
        <w:jc w:val="both"/>
      </w:pPr>
      <w:r w:rsidRPr="00664D57">
        <w:t>-  организовать завоз песка для песочниц и спортивных площадок в селе Большая Дергуновка;</w:t>
      </w:r>
    </w:p>
    <w:p w:rsidR="00664D57" w:rsidRPr="00664D57" w:rsidRDefault="00664D57" w:rsidP="00664D57">
      <w:pPr>
        <w:pStyle w:val="af"/>
        <w:spacing w:before="0" w:after="0"/>
        <w:ind w:firstLine="567"/>
        <w:jc w:val="both"/>
      </w:pPr>
      <w:r w:rsidRPr="00664D57">
        <w:t>- проводить мероприятия по посадке и уходу за зелеными насаждениями, обрезке деревьев и кустарников;</w:t>
      </w:r>
    </w:p>
    <w:p w:rsidR="00664D57" w:rsidRPr="00664D57" w:rsidRDefault="00664D57" w:rsidP="00664D57">
      <w:pPr>
        <w:pStyle w:val="af"/>
        <w:spacing w:before="0" w:after="0"/>
        <w:ind w:firstLine="567"/>
        <w:jc w:val="both"/>
      </w:pPr>
      <w:r w:rsidRPr="00664D57">
        <w:t>- привлекать  население к мероприятиям по благоустройству дворовых территорий, личных подворий.</w:t>
      </w:r>
    </w:p>
    <w:p w:rsidR="00664D57" w:rsidRPr="00664D57" w:rsidRDefault="00664D57" w:rsidP="00664D57">
      <w:pPr>
        <w:pStyle w:val="af"/>
        <w:spacing w:before="0" w:after="0"/>
        <w:ind w:firstLine="567"/>
        <w:jc w:val="both"/>
        <w:rPr>
          <w:rStyle w:val="ae"/>
          <w:rFonts w:eastAsiaTheme="majorEastAsia"/>
          <w:b w:val="0"/>
          <w:bCs w:val="0"/>
        </w:rPr>
      </w:pPr>
      <w:r w:rsidRPr="00664D57">
        <w:t>Санитарная вырубка зеленых насаждений должна проводиться при получении в установленном порядке разрешений на ее проведение</w:t>
      </w:r>
    </w:p>
    <w:p w:rsidR="00664D57" w:rsidRPr="00664D57" w:rsidRDefault="00664D57" w:rsidP="00664D57">
      <w:pPr>
        <w:pStyle w:val="af"/>
        <w:spacing w:before="0" w:after="0"/>
        <w:ind w:firstLine="567"/>
        <w:jc w:val="center"/>
        <w:rPr>
          <w:rStyle w:val="ae"/>
          <w:rFonts w:eastAsiaTheme="majorEastAsia"/>
        </w:rPr>
      </w:pPr>
      <w:r w:rsidRPr="00664D57">
        <w:rPr>
          <w:rStyle w:val="ae"/>
          <w:rFonts w:eastAsiaTheme="majorEastAsia"/>
          <w:lang w:val="en-US"/>
        </w:rPr>
        <w:lastRenderedPageBreak/>
        <w:t>IV</w:t>
      </w:r>
      <w:r w:rsidRPr="00664D57">
        <w:rPr>
          <w:rStyle w:val="ae"/>
          <w:rFonts w:eastAsiaTheme="majorEastAsia"/>
        </w:rPr>
        <w:t>.   Ожидаемые конечные результаты  Программы</w:t>
      </w:r>
    </w:p>
    <w:p w:rsidR="00664D57" w:rsidRPr="00664D57" w:rsidRDefault="00664D57" w:rsidP="00664D57">
      <w:pPr>
        <w:pStyle w:val="af"/>
        <w:spacing w:before="0" w:after="0"/>
        <w:ind w:firstLine="567"/>
        <w:jc w:val="both"/>
      </w:pPr>
      <w:r w:rsidRPr="00664D57">
        <w:t>Программой предусматривается исполнение в 2017-2022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664D57" w:rsidRPr="00664D57" w:rsidRDefault="00664D57" w:rsidP="00DC1ABF">
      <w:pPr>
        <w:pStyle w:val="af"/>
        <w:spacing w:before="0" w:after="0"/>
        <w:ind w:firstLine="567"/>
        <w:jc w:val="both"/>
      </w:pPr>
      <w:r w:rsidRPr="00664D57">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r w:rsidR="00DC1ABF">
        <w:t xml:space="preserve">        </w:t>
      </w:r>
      <w:r w:rsidRPr="00664D57">
        <w:rPr>
          <w:rStyle w:val="ae"/>
          <w:lang w:val="en-US"/>
        </w:rPr>
        <w:t>V</w:t>
      </w:r>
      <w:r w:rsidRPr="00664D57">
        <w:rPr>
          <w:rStyle w:val="ae"/>
        </w:rPr>
        <w:t>. Сроки  реализации  Программы</w:t>
      </w:r>
    </w:p>
    <w:p w:rsidR="00664D57" w:rsidRPr="00664D57" w:rsidRDefault="00664D57" w:rsidP="00664D57">
      <w:pPr>
        <w:pStyle w:val="af"/>
        <w:spacing w:before="0" w:after="0"/>
        <w:ind w:firstLine="567"/>
        <w:jc w:val="both"/>
        <w:rPr>
          <w:rStyle w:val="ae"/>
          <w:rFonts w:eastAsiaTheme="majorEastAsia"/>
          <w:b w:val="0"/>
          <w:bCs w:val="0"/>
        </w:rPr>
      </w:pPr>
      <w:r w:rsidRPr="00664D57">
        <w:t>Срок  реализации  Программы:  2017 – 2022 годы.</w:t>
      </w:r>
    </w:p>
    <w:p w:rsidR="00664D57" w:rsidRPr="00664D57" w:rsidRDefault="00664D57" w:rsidP="00664D57">
      <w:pPr>
        <w:spacing w:after="0" w:line="240" w:lineRule="auto"/>
        <w:ind w:firstLine="567"/>
        <w:jc w:val="center"/>
        <w:rPr>
          <w:rFonts w:ascii="Times New Roman" w:hAnsi="Times New Roman" w:cs="Times New Roman"/>
          <w:b/>
          <w:bCs/>
          <w:sz w:val="24"/>
          <w:szCs w:val="24"/>
        </w:rPr>
      </w:pPr>
      <w:r w:rsidRPr="00664D57">
        <w:rPr>
          <w:rStyle w:val="ae"/>
          <w:rFonts w:ascii="Times New Roman" w:hAnsi="Times New Roman" w:cs="Times New Roman"/>
          <w:sz w:val="24"/>
          <w:szCs w:val="24"/>
          <w:lang w:val="en-US"/>
        </w:rPr>
        <w:t>VI</w:t>
      </w:r>
      <w:r w:rsidRPr="00664D57">
        <w:rPr>
          <w:rStyle w:val="ae"/>
          <w:rFonts w:ascii="Times New Roman" w:hAnsi="Times New Roman" w:cs="Times New Roman"/>
          <w:sz w:val="24"/>
          <w:szCs w:val="24"/>
        </w:rPr>
        <w:t>. Ресурсное обеспечение муниципальной Программы</w:t>
      </w:r>
    </w:p>
    <w:p w:rsidR="00664D57" w:rsidRPr="00664D57" w:rsidRDefault="00664D57" w:rsidP="00DC1ABF">
      <w:pPr>
        <w:pStyle w:val="af"/>
        <w:spacing w:before="0" w:after="0"/>
        <w:ind w:firstLine="567"/>
        <w:jc w:val="both"/>
        <w:rPr>
          <w:rStyle w:val="ae"/>
          <w:rFonts w:eastAsiaTheme="majorEastAsia"/>
        </w:rPr>
      </w:pPr>
      <w:r w:rsidRPr="00664D57">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r w:rsidRPr="00664D57">
        <w:rPr>
          <w:rStyle w:val="ae"/>
          <w:rFonts w:eastAsiaTheme="majorEastAsia"/>
          <w:lang w:val="en-US"/>
        </w:rPr>
        <w:t>VII</w:t>
      </w:r>
      <w:r w:rsidRPr="00664D57">
        <w:rPr>
          <w:rStyle w:val="ae"/>
          <w:rFonts w:eastAsiaTheme="majorEastAsia"/>
        </w:rPr>
        <w:t xml:space="preserve">. </w:t>
      </w:r>
      <w:r w:rsidRPr="00664D57">
        <w:t xml:space="preserve">   </w:t>
      </w:r>
      <w:r w:rsidRPr="00664D57">
        <w:rPr>
          <w:b/>
        </w:rPr>
        <w:t>Система организации контроля за ходом реализации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64D57" w:rsidRPr="00664D57" w:rsidRDefault="00664D57" w:rsidP="00664D57">
      <w:pPr>
        <w:pStyle w:val="af"/>
        <w:spacing w:before="0" w:after="0"/>
        <w:ind w:firstLine="567"/>
        <w:jc w:val="both"/>
      </w:pPr>
      <w:r w:rsidRPr="00664D57">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664D57" w:rsidRPr="00664D57" w:rsidRDefault="00664D57" w:rsidP="00664D57">
      <w:pPr>
        <w:pStyle w:val="af"/>
        <w:spacing w:before="0" w:after="0"/>
        <w:ind w:firstLine="567"/>
        <w:jc w:val="center"/>
        <w:rPr>
          <w:rStyle w:val="ae"/>
          <w:rFonts w:eastAsiaTheme="majorEastAsia"/>
        </w:rPr>
      </w:pPr>
      <w:r w:rsidRPr="00664D57">
        <w:rPr>
          <w:rStyle w:val="ae"/>
          <w:rFonts w:eastAsiaTheme="majorEastAsia"/>
          <w:lang w:val="en-US"/>
        </w:rPr>
        <w:t>VIII</w:t>
      </w:r>
      <w:r w:rsidRPr="00664D57">
        <w:rPr>
          <w:rStyle w:val="ae"/>
          <w:rFonts w:eastAsiaTheme="majorEastAsia"/>
        </w:rPr>
        <w:t>.Оценка эффективности социально-экономических последствий от реализации Программы</w:t>
      </w:r>
    </w:p>
    <w:p w:rsidR="00664D57" w:rsidRPr="00664D57" w:rsidRDefault="00664D57" w:rsidP="00664D57">
      <w:pPr>
        <w:pStyle w:val="af"/>
        <w:spacing w:before="0" w:after="0"/>
        <w:ind w:firstLine="567"/>
        <w:jc w:val="both"/>
      </w:pPr>
      <w:r w:rsidRPr="00664D57">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664D57" w:rsidRPr="00664D57" w:rsidRDefault="00664D57" w:rsidP="00664D57">
      <w:pPr>
        <w:pStyle w:val="af"/>
        <w:spacing w:before="0" w:after="0"/>
        <w:ind w:firstLine="567"/>
        <w:jc w:val="center"/>
      </w:pPr>
      <w:r w:rsidRPr="00664D57">
        <w:rPr>
          <w:b/>
          <w:lang w:val="en-US"/>
        </w:rPr>
        <w:t>IX</w:t>
      </w:r>
      <w:r w:rsidRPr="00664D57">
        <w:rPr>
          <w:b/>
        </w:rPr>
        <w:t>. План комплекса мероприятий Программы</w:t>
      </w:r>
      <w:r w:rsidRPr="00664D57">
        <w:t xml:space="preserve">.                                                                          </w:t>
      </w:r>
    </w:p>
    <w:p w:rsidR="00664D57" w:rsidRPr="00664D57" w:rsidRDefault="00664D57" w:rsidP="00664D57">
      <w:pPr>
        <w:pStyle w:val="af"/>
        <w:spacing w:before="0" w:after="0"/>
        <w:jc w:val="both"/>
        <w:rPr>
          <w:b/>
          <w:u w:val="single"/>
        </w:rPr>
      </w:pPr>
      <w:r w:rsidRPr="00664D57">
        <w:t>Таблица 1</w:t>
      </w:r>
      <w:r w:rsidR="00DC1ABF">
        <w:t xml:space="preserve">    </w:t>
      </w:r>
      <w:r w:rsidRPr="00664D57">
        <w:rPr>
          <w:b/>
          <w:u w:val="single"/>
        </w:rPr>
        <w:t>2017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165,4</w:t>
            </w:r>
          </w:p>
          <w:p w:rsidR="00664D57" w:rsidRPr="00DC1ABF" w:rsidRDefault="00664D57" w:rsidP="00664D57">
            <w:pPr>
              <w:pStyle w:val="af"/>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165,4</w:t>
            </w:r>
          </w:p>
          <w:p w:rsidR="00664D57" w:rsidRPr="00DC1ABF" w:rsidRDefault="00664D57" w:rsidP="00664D57">
            <w:pPr>
              <w:pStyle w:val="af"/>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165,4</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730,4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730,4</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10,0</w:t>
            </w:r>
          </w:p>
        </w:tc>
      </w:tr>
      <w:tr w:rsidR="00664D57" w:rsidRPr="00DC1ABF" w:rsidTr="00DC1ABF">
        <w:trPr>
          <w:trHeight w:val="1689"/>
        </w:trPr>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20,0</w:t>
            </w:r>
          </w:p>
          <w:p w:rsidR="00664D57" w:rsidRPr="00DC1ABF" w:rsidRDefault="00664D57" w:rsidP="00664D57">
            <w:pPr>
              <w:pStyle w:val="af"/>
              <w:spacing w:before="0" w:after="0"/>
              <w:jc w:val="both"/>
              <w:rPr>
                <w:sz w:val="20"/>
                <w:szCs w:val="20"/>
              </w:rPr>
            </w:pPr>
            <w:r w:rsidRPr="00DC1ABF">
              <w:rPr>
                <w:sz w:val="20"/>
                <w:szCs w:val="20"/>
              </w:rPr>
              <w:t>20,0</w:t>
            </w:r>
          </w:p>
          <w:p w:rsidR="00664D57" w:rsidRPr="00DC1ABF" w:rsidRDefault="00664D57" w:rsidP="00664D57">
            <w:pPr>
              <w:pStyle w:val="af"/>
              <w:spacing w:before="0" w:after="0"/>
              <w:jc w:val="both"/>
              <w:rPr>
                <w:sz w:val="20"/>
                <w:szCs w:val="20"/>
              </w:rPr>
            </w:pPr>
            <w:r w:rsidRPr="00DC1ABF">
              <w:rPr>
                <w:sz w:val="20"/>
                <w:szCs w:val="20"/>
              </w:rPr>
              <w:t>58,1</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67,2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20,0</w:t>
            </w:r>
          </w:p>
          <w:p w:rsidR="00664D57" w:rsidRPr="00DC1ABF" w:rsidRDefault="00664D57" w:rsidP="00664D57">
            <w:pPr>
              <w:pStyle w:val="af"/>
              <w:spacing w:before="0" w:after="0"/>
              <w:jc w:val="both"/>
              <w:rPr>
                <w:b/>
                <w:sz w:val="20"/>
                <w:szCs w:val="20"/>
              </w:rPr>
            </w:pPr>
            <w:r w:rsidRPr="00DC1ABF">
              <w:rPr>
                <w:b/>
                <w:sz w:val="20"/>
                <w:szCs w:val="20"/>
              </w:rPr>
              <w:t>20,0</w:t>
            </w:r>
          </w:p>
          <w:p w:rsidR="00664D57" w:rsidRPr="00DC1ABF" w:rsidRDefault="00664D57" w:rsidP="00664D57">
            <w:pPr>
              <w:pStyle w:val="af"/>
              <w:spacing w:before="0" w:after="0"/>
              <w:jc w:val="both"/>
              <w:rPr>
                <w:b/>
                <w:sz w:val="20"/>
                <w:szCs w:val="20"/>
              </w:rPr>
            </w:pPr>
            <w:r w:rsidRPr="00DC1ABF">
              <w:rPr>
                <w:b/>
                <w:sz w:val="20"/>
                <w:szCs w:val="20"/>
              </w:rPr>
              <w:t>58,1</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67,2</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915,7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915,7</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 xml:space="preserve">1081,1  </w:t>
            </w:r>
          </w:p>
        </w:tc>
      </w:tr>
    </w:tbl>
    <w:p w:rsidR="00664D57" w:rsidRPr="00664D57" w:rsidRDefault="00664D57" w:rsidP="00664D57">
      <w:pPr>
        <w:pStyle w:val="af"/>
        <w:spacing w:before="0" w:after="0"/>
        <w:jc w:val="both"/>
        <w:rPr>
          <w:b/>
          <w:u w:val="single"/>
        </w:rPr>
      </w:pPr>
      <w:r w:rsidRPr="00664D57">
        <w:t>Таблица 2</w:t>
      </w:r>
      <w:r w:rsidR="00DC1ABF">
        <w:t xml:space="preserve">    </w:t>
      </w:r>
      <w:r w:rsidRPr="00664D57">
        <w:rPr>
          <w:b/>
          <w:u w:val="single"/>
        </w:rPr>
        <w:t>2018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190,0</w:t>
            </w:r>
          </w:p>
          <w:p w:rsidR="00664D57" w:rsidRPr="00DC1ABF" w:rsidRDefault="00664D57" w:rsidP="00664D57">
            <w:pPr>
              <w:pStyle w:val="af"/>
              <w:spacing w:before="0" w:after="0"/>
              <w:jc w:val="both"/>
              <w:rPr>
                <w:sz w:val="20"/>
                <w:szCs w:val="20"/>
              </w:rPr>
            </w:pPr>
            <w:r w:rsidRPr="00DC1ABF">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190,0</w:t>
            </w:r>
          </w:p>
          <w:p w:rsidR="00664D57" w:rsidRPr="00DC1ABF" w:rsidRDefault="00664D57" w:rsidP="00664D57">
            <w:pPr>
              <w:pStyle w:val="af"/>
              <w:spacing w:before="0" w:after="0"/>
              <w:jc w:val="both"/>
              <w:rPr>
                <w:b/>
                <w:sz w:val="20"/>
                <w:szCs w:val="20"/>
              </w:rPr>
            </w:pPr>
            <w:r w:rsidRPr="00DC1ABF">
              <w:rPr>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190,0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190,0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t>Ремонт и содержание доро</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694,0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694,0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lastRenderedPageBreak/>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lastRenderedPageBreak/>
              <w:t>-</w:t>
            </w:r>
          </w:p>
          <w:p w:rsidR="00664D57" w:rsidRPr="00DC1ABF" w:rsidRDefault="00664D57" w:rsidP="00664D57">
            <w:pPr>
              <w:pStyle w:val="af"/>
              <w:spacing w:before="0" w:after="0"/>
              <w:jc w:val="both"/>
              <w:rPr>
                <w:sz w:val="20"/>
                <w:szCs w:val="20"/>
              </w:rPr>
            </w:pPr>
            <w:r w:rsidRPr="00DC1ABF">
              <w:rPr>
                <w:sz w:val="20"/>
                <w:szCs w:val="20"/>
              </w:rPr>
              <w:t>26,3</w:t>
            </w:r>
          </w:p>
          <w:p w:rsidR="00664D57" w:rsidRPr="00DC1ABF" w:rsidRDefault="00664D57" w:rsidP="00664D57">
            <w:pPr>
              <w:pStyle w:val="af"/>
              <w:spacing w:before="0" w:after="0"/>
              <w:jc w:val="both"/>
              <w:rPr>
                <w:sz w:val="20"/>
                <w:szCs w:val="20"/>
              </w:rPr>
            </w:pPr>
            <w:r w:rsidRPr="00DC1ABF">
              <w:rPr>
                <w:sz w:val="20"/>
                <w:szCs w:val="20"/>
              </w:rPr>
              <w:lastRenderedPageBreak/>
              <w:t>-</w:t>
            </w:r>
          </w:p>
          <w:p w:rsidR="00664D57" w:rsidRPr="00DC1ABF" w:rsidRDefault="00664D57" w:rsidP="00664D57">
            <w:pPr>
              <w:pStyle w:val="af"/>
              <w:spacing w:before="0" w:after="0"/>
              <w:jc w:val="both"/>
              <w:rPr>
                <w:sz w:val="20"/>
                <w:szCs w:val="20"/>
              </w:rPr>
            </w:pPr>
            <w:r w:rsidRPr="00DC1ABF">
              <w:rPr>
                <w:sz w:val="20"/>
                <w:szCs w:val="20"/>
              </w:rPr>
              <w:t>50,0</w:t>
            </w:r>
          </w:p>
          <w:p w:rsidR="00664D57" w:rsidRPr="00DC1ABF" w:rsidRDefault="00664D57" w:rsidP="00664D57">
            <w:pPr>
              <w:pStyle w:val="af"/>
              <w:spacing w:before="0" w:after="0"/>
              <w:jc w:val="both"/>
              <w:rPr>
                <w:sz w:val="20"/>
                <w:szCs w:val="20"/>
              </w:rPr>
            </w:pPr>
            <w:r w:rsidRPr="00DC1ABF">
              <w:rPr>
                <w:sz w:val="20"/>
                <w:szCs w:val="20"/>
              </w:rPr>
              <w:t>50,0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lastRenderedPageBreak/>
              <w:t>-</w:t>
            </w:r>
          </w:p>
          <w:p w:rsidR="00664D57" w:rsidRPr="00DC1ABF" w:rsidRDefault="00664D57" w:rsidP="00664D57">
            <w:pPr>
              <w:pStyle w:val="af"/>
              <w:spacing w:before="0" w:after="0"/>
              <w:jc w:val="both"/>
              <w:rPr>
                <w:b/>
                <w:sz w:val="20"/>
                <w:szCs w:val="20"/>
              </w:rPr>
            </w:pPr>
            <w:r w:rsidRPr="00DC1ABF">
              <w:rPr>
                <w:b/>
                <w:sz w:val="20"/>
                <w:szCs w:val="20"/>
              </w:rPr>
              <w:t>26,3</w:t>
            </w:r>
          </w:p>
          <w:p w:rsidR="00664D57" w:rsidRPr="00DC1ABF" w:rsidRDefault="00664D57" w:rsidP="00664D57">
            <w:pPr>
              <w:pStyle w:val="af"/>
              <w:spacing w:before="0" w:after="0"/>
              <w:jc w:val="both"/>
              <w:rPr>
                <w:b/>
                <w:sz w:val="20"/>
                <w:szCs w:val="20"/>
              </w:rPr>
            </w:pPr>
            <w:r w:rsidRPr="00DC1ABF">
              <w:rPr>
                <w:b/>
                <w:sz w:val="20"/>
                <w:szCs w:val="20"/>
              </w:rPr>
              <w:lastRenderedPageBreak/>
              <w:t>-</w:t>
            </w:r>
          </w:p>
          <w:p w:rsidR="00664D57" w:rsidRPr="00DC1ABF" w:rsidRDefault="00664D57" w:rsidP="00664D57">
            <w:pPr>
              <w:pStyle w:val="af"/>
              <w:spacing w:before="0" w:after="0"/>
              <w:jc w:val="both"/>
              <w:rPr>
                <w:b/>
                <w:sz w:val="20"/>
                <w:szCs w:val="20"/>
              </w:rPr>
            </w:pPr>
            <w:r w:rsidRPr="00DC1ABF">
              <w:rPr>
                <w:b/>
                <w:sz w:val="20"/>
                <w:szCs w:val="20"/>
              </w:rPr>
              <w:t>50,0</w:t>
            </w:r>
          </w:p>
          <w:p w:rsidR="00664D57" w:rsidRPr="00DC1ABF" w:rsidRDefault="00664D57" w:rsidP="00664D57">
            <w:pPr>
              <w:pStyle w:val="af"/>
              <w:spacing w:before="0" w:after="0"/>
              <w:jc w:val="both"/>
              <w:rPr>
                <w:b/>
                <w:sz w:val="20"/>
                <w:szCs w:val="20"/>
              </w:rPr>
            </w:pPr>
            <w:r w:rsidRPr="00DC1ABF">
              <w:rPr>
                <w:b/>
                <w:sz w:val="20"/>
                <w:szCs w:val="20"/>
              </w:rPr>
              <w:t>50,0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150,0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980,3</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980,3</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 xml:space="preserve">1170,3  </w:t>
            </w:r>
          </w:p>
        </w:tc>
      </w:tr>
    </w:tbl>
    <w:p w:rsidR="00664D57" w:rsidRPr="00664D57" w:rsidRDefault="00664D57" w:rsidP="00664D57">
      <w:pPr>
        <w:pStyle w:val="af"/>
        <w:spacing w:before="0" w:after="0"/>
        <w:jc w:val="both"/>
        <w:rPr>
          <w:b/>
          <w:u w:val="single"/>
        </w:rPr>
      </w:pPr>
      <w:r w:rsidRPr="00664D57">
        <w:t>Таблица 3</w:t>
      </w:r>
      <w:r w:rsidR="00DC1ABF">
        <w:t xml:space="preserve">    </w:t>
      </w:r>
      <w:r w:rsidRPr="00664D57">
        <w:rPr>
          <w:b/>
          <w:u w:val="single"/>
        </w:rPr>
        <w:t>2019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50,0</w:t>
            </w:r>
          </w:p>
          <w:p w:rsidR="00664D57" w:rsidRPr="00DC1ABF" w:rsidRDefault="00664D57" w:rsidP="00664D57">
            <w:pPr>
              <w:pStyle w:val="af"/>
              <w:spacing w:before="0" w:after="0"/>
              <w:jc w:val="both"/>
              <w:rPr>
                <w:sz w:val="20"/>
                <w:szCs w:val="20"/>
              </w:rPr>
            </w:pPr>
            <w:r w:rsidRPr="00DC1ABF">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50,0</w:t>
            </w:r>
          </w:p>
          <w:p w:rsidR="00664D57" w:rsidRPr="00DC1ABF" w:rsidRDefault="00664D57" w:rsidP="00664D57">
            <w:pPr>
              <w:pStyle w:val="af"/>
              <w:spacing w:before="0" w:after="0"/>
              <w:jc w:val="both"/>
              <w:rPr>
                <w:b/>
                <w:sz w:val="20"/>
                <w:szCs w:val="20"/>
              </w:rPr>
            </w:pPr>
            <w:r w:rsidRPr="00DC1ABF">
              <w:rPr>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50,0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DC1ABF">
            <w:pPr>
              <w:pStyle w:val="af"/>
              <w:spacing w:before="0" w:after="0"/>
              <w:jc w:val="both"/>
              <w:rPr>
                <w:sz w:val="20"/>
                <w:szCs w:val="20"/>
              </w:rPr>
            </w:pPr>
            <w:r w:rsidRPr="00DC1ABF">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882,0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20,0</w:t>
            </w:r>
          </w:p>
          <w:p w:rsidR="00664D57" w:rsidRPr="00DC1ABF" w:rsidRDefault="00664D57" w:rsidP="00664D57">
            <w:pPr>
              <w:pStyle w:val="af"/>
              <w:spacing w:before="0" w:after="0"/>
              <w:jc w:val="both"/>
              <w:rPr>
                <w:sz w:val="20"/>
                <w:szCs w:val="20"/>
              </w:rPr>
            </w:pPr>
            <w:r w:rsidRPr="00DC1ABF">
              <w:rPr>
                <w:sz w:val="20"/>
                <w:szCs w:val="20"/>
              </w:rPr>
              <w:t>40,0</w:t>
            </w:r>
          </w:p>
          <w:p w:rsidR="00664D57" w:rsidRPr="00DC1ABF" w:rsidRDefault="00664D57" w:rsidP="00664D57">
            <w:pPr>
              <w:pStyle w:val="af"/>
              <w:spacing w:before="0" w:after="0"/>
              <w:jc w:val="both"/>
              <w:rPr>
                <w:sz w:val="20"/>
                <w:szCs w:val="20"/>
              </w:rPr>
            </w:pPr>
            <w:r w:rsidRPr="00DC1ABF">
              <w:rPr>
                <w:sz w:val="20"/>
                <w:szCs w:val="20"/>
              </w:rPr>
              <w:t>30,0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521,5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20,0</w:t>
            </w:r>
          </w:p>
          <w:p w:rsidR="00664D57" w:rsidRPr="00DC1ABF" w:rsidRDefault="00664D57" w:rsidP="00664D57">
            <w:pPr>
              <w:pStyle w:val="af"/>
              <w:spacing w:before="0" w:after="0"/>
              <w:jc w:val="both"/>
              <w:rPr>
                <w:b/>
                <w:sz w:val="20"/>
                <w:szCs w:val="20"/>
              </w:rPr>
            </w:pPr>
            <w:r w:rsidRPr="00DC1ABF">
              <w:rPr>
                <w:b/>
                <w:sz w:val="20"/>
                <w:szCs w:val="20"/>
              </w:rPr>
              <w:t>40,0</w:t>
            </w:r>
          </w:p>
          <w:p w:rsidR="00664D57" w:rsidRPr="00DC1ABF" w:rsidRDefault="00664D57" w:rsidP="00664D57">
            <w:pPr>
              <w:pStyle w:val="af"/>
              <w:spacing w:before="0" w:after="0"/>
              <w:jc w:val="both"/>
              <w:rPr>
                <w:b/>
                <w:sz w:val="20"/>
                <w:szCs w:val="20"/>
              </w:rPr>
            </w:pPr>
            <w:r w:rsidRPr="00DC1ABF">
              <w:rPr>
                <w:b/>
                <w:sz w:val="20"/>
                <w:szCs w:val="20"/>
              </w:rPr>
              <w:t>30,0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521,5</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631,5</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631,5</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1563,5</w:t>
            </w:r>
          </w:p>
        </w:tc>
      </w:tr>
    </w:tbl>
    <w:p w:rsidR="00664D57" w:rsidRPr="00664D57" w:rsidRDefault="00664D57" w:rsidP="00664D57">
      <w:pPr>
        <w:pStyle w:val="af"/>
        <w:spacing w:before="0" w:after="0"/>
        <w:jc w:val="both"/>
        <w:rPr>
          <w:b/>
          <w:u w:val="single"/>
        </w:rPr>
      </w:pPr>
      <w:r w:rsidRPr="00664D57">
        <w:t>Таблица 4</w:t>
      </w:r>
      <w:r w:rsidR="00DC1ABF">
        <w:t xml:space="preserve">   </w:t>
      </w:r>
      <w:r w:rsidRPr="00664D57">
        <w:rPr>
          <w:b/>
          <w:u w:val="single"/>
        </w:rPr>
        <w:t>2020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50,0</w:t>
            </w:r>
          </w:p>
          <w:p w:rsidR="00664D57" w:rsidRPr="00DC1ABF" w:rsidRDefault="00664D57" w:rsidP="00664D57">
            <w:pPr>
              <w:pStyle w:val="af"/>
              <w:spacing w:before="0" w:after="0"/>
              <w:jc w:val="both"/>
              <w:rPr>
                <w:sz w:val="20"/>
                <w:szCs w:val="20"/>
              </w:rPr>
            </w:pPr>
            <w:r w:rsidRPr="00DC1ABF">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50,0</w:t>
            </w:r>
          </w:p>
          <w:p w:rsidR="00664D57" w:rsidRPr="00DC1ABF" w:rsidRDefault="00664D57" w:rsidP="00664D57">
            <w:pPr>
              <w:pStyle w:val="af"/>
              <w:spacing w:before="0" w:after="0"/>
              <w:jc w:val="both"/>
              <w:rPr>
                <w:b/>
                <w:sz w:val="20"/>
                <w:szCs w:val="20"/>
              </w:rPr>
            </w:pPr>
            <w:r w:rsidRPr="00DC1ABF">
              <w:rPr>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50,0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DC1ABF">
            <w:pPr>
              <w:pStyle w:val="af"/>
              <w:spacing w:before="0" w:after="0"/>
              <w:jc w:val="both"/>
              <w:rPr>
                <w:sz w:val="20"/>
                <w:szCs w:val="20"/>
              </w:rPr>
            </w:pPr>
            <w:r w:rsidRPr="00DC1ABF">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545,4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545,4</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b/>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40,0</w:t>
            </w:r>
          </w:p>
          <w:p w:rsidR="00664D57" w:rsidRPr="00DC1ABF" w:rsidRDefault="00664D57" w:rsidP="00664D57">
            <w:pPr>
              <w:pStyle w:val="af"/>
              <w:spacing w:before="0" w:after="0"/>
              <w:jc w:val="both"/>
              <w:rPr>
                <w:sz w:val="20"/>
                <w:szCs w:val="20"/>
              </w:rPr>
            </w:pPr>
            <w:r w:rsidRPr="00DC1ABF">
              <w:rPr>
                <w:sz w:val="20"/>
                <w:szCs w:val="20"/>
              </w:rPr>
              <w:t>40,0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227,6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40,0</w:t>
            </w:r>
          </w:p>
          <w:p w:rsidR="00664D57" w:rsidRPr="00DC1ABF" w:rsidRDefault="00664D57" w:rsidP="00664D57">
            <w:pPr>
              <w:pStyle w:val="af"/>
              <w:spacing w:before="0" w:after="0"/>
              <w:jc w:val="both"/>
              <w:rPr>
                <w:b/>
                <w:sz w:val="20"/>
                <w:szCs w:val="20"/>
              </w:rPr>
            </w:pPr>
            <w:r w:rsidRPr="00DC1ABF">
              <w:rPr>
                <w:b/>
                <w:sz w:val="20"/>
                <w:szCs w:val="20"/>
              </w:rPr>
              <w:t>40,0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227,6</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327,6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327,6</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923,0</w:t>
            </w:r>
          </w:p>
        </w:tc>
      </w:tr>
    </w:tbl>
    <w:p w:rsidR="00664D57" w:rsidRPr="00664D57" w:rsidRDefault="00664D57" w:rsidP="00664D57">
      <w:pPr>
        <w:pStyle w:val="af"/>
        <w:spacing w:before="0" w:after="0"/>
        <w:jc w:val="both"/>
        <w:rPr>
          <w:b/>
          <w:u w:val="single"/>
        </w:rPr>
      </w:pPr>
      <w:r w:rsidRPr="00664D57">
        <w:t>Таблица 5</w:t>
      </w:r>
      <w:r w:rsidR="00DC1ABF">
        <w:t xml:space="preserve">        </w:t>
      </w:r>
      <w:r w:rsidRPr="00664D57">
        <w:rPr>
          <w:b/>
          <w:u w:val="single"/>
        </w:rPr>
        <w:t>2021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60,0</w:t>
            </w:r>
          </w:p>
          <w:p w:rsidR="00664D57" w:rsidRPr="00DC1ABF" w:rsidRDefault="00664D57" w:rsidP="00664D57">
            <w:pPr>
              <w:pStyle w:val="af"/>
              <w:spacing w:before="0" w:after="0"/>
              <w:jc w:val="both"/>
              <w:rPr>
                <w:sz w:val="20"/>
                <w:szCs w:val="20"/>
              </w:rPr>
            </w:pPr>
            <w:r w:rsidRPr="00DC1ABF">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60,0</w:t>
            </w:r>
          </w:p>
          <w:p w:rsidR="00664D57" w:rsidRPr="00DC1ABF" w:rsidRDefault="00664D57" w:rsidP="00664D57">
            <w:pPr>
              <w:pStyle w:val="af"/>
              <w:spacing w:before="0" w:after="0"/>
              <w:jc w:val="both"/>
              <w:rPr>
                <w:b/>
                <w:sz w:val="20"/>
                <w:szCs w:val="20"/>
              </w:rPr>
            </w:pPr>
            <w:r w:rsidRPr="00DC1ABF">
              <w:rPr>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60,0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DC1ABF">
            <w:pPr>
              <w:pStyle w:val="af"/>
              <w:spacing w:before="0" w:after="0"/>
              <w:jc w:val="both"/>
              <w:rPr>
                <w:sz w:val="20"/>
                <w:szCs w:val="20"/>
              </w:rPr>
            </w:pPr>
            <w:r w:rsidRPr="00DC1ABF">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715,1</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715,1</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lastRenderedPageBreak/>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lastRenderedPageBreak/>
              <w:t>-</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lastRenderedPageBreak/>
              <w:t>-</w:t>
            </w:r>
          </w:p>
          <w:p w:rsidR="00664D57" w:rsidRPr="00DC1ABF" w:rsidRDefault="00664D57" w:rsidP="00664D57">
            <w:pPr>
              <w:pStyle w:val="af"/>
              <w:spacing w:before="0" w:after="0"/>
              <w:jc w:val="both"/>
              <w:rPr>
                <w:sz w:val="20"/>
                <w:szCs w:val="20"/>
              </w:rPr>
            </w:pPr>
            <w:r w:rsidRPr="00DC1ABF">
              <w:rPr>
                <w:sz w:val="20"/>
                <w:szCs w:val="20"/>
              </w:rPr>
              <w:t>142,0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lastRenderedPageBreak/>
              <w:t>-</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lastRenderedPageBreak/>
              <w:t>-</w:t>
            </w:r>
          </w:p>
          <w:p w:rsidR="00664D57" w:rsidRPr="00DC1ABF" w:rsidRDefault="00664D57" w:rsidP="00664D57">
            <w:pPr>
              <w:pStyle w:val="af"/>
              <w:spacing w:before="0" w:after="0"/>
              <w:jc w:val="both"/>
              <w:rPr>
                <w:b/>
                <w:sz w:val="20"/>
                <w:szCs w:val="20"/>
              </w:rPr>
            </w:pPr>
            <w:r w:rsidRPr="00DC1ABF">
              <w:rPr>
                <w:b/>
                <w:sz w:val="20"/>
                <w:szCs w:val="20"/>
              </w:rPr>
              <w:t>142,0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192,0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192,0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967,1</w:t>
            </w:r>
          </w:p>
        </w:tc>
      </w:tr>
    </w:tbl>
    <w:p w:rsidR="00664D57" w:rsidRPr="00664D57" w:rsidRDefault="00664D57" w:rsidP="00664D57">
      <w:pPr>
        <w:pStyle w:val="af"/>
        <w:spacing w:before="0" w:after="0"/>
        <w:jc w:val="both"/>
        <w:rPr>
          <w:b/>
          <w:u w:val="single"/>
        </w:rPr>
      </w:pPr>
      <w:r w:rsidRPr="00664D57">
        <w:t>Таблица 6</w:t>
      </w:r>
      <w:r w:rsidR="00DC1ABF">
        <w:t xml:space="preserve">     </w:t>
      </w:r>
      <w:r w:rsidRPr="00664D57">
        <w:rPr>
          <w:b/>
          <w:u w:val="single"/>
        </w:rPr>
        <w:t>2022 год</w:t>
      </w:r>
    </w:p>
    <w:tbl>
      <w:tblPr>
        <w:tblW w:w="0" w:type="auto"/>
        <w:tblInd w:w="-42" w:type="dxa"/>
        <w:tblLayout w:type="fixed"/>
        <w:tblCellMar>
          <w:left w:w="0" w:type="dxa"/>
          <w:right w:w="0" w:type="dxa"/>
        </w:tblCellMar>
        <w:tblLook w:val="0000"/>
      </w:tblPr>
      <w:tblGrid>
        <w:gridCol w:w="515"/>
        <w:gridCol w:w="2791"/>
        <w:gridCol w:w="4677"/>
        <w:gridCol w:w="993"/>
        <w:gridCol w:w="1559"/>
      </w:tblGrid>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п/п</w:t>
            </w:r>
          </w:p>
        </w:tc>
        <w:tc>
          <w:tcPr>
            <w:tcW w:w="7468" w:type="dxa"/>
            <w:gridSpan w:val="2"/>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center"/>
              <w:rPr>
                <w:rFonts w:ascii="Times New Roman" w:hAnsi="Times New Roman" w:cs="Times New Roman"/>
                <w:sz w:val="20"/>
                <w:szCs w:val="20"/>
              </w:rPr>
            </w:pPr>
            <w:r w:rsidRPr="00DC1ABF">
              <w:rPr>
                <w:rFonts w:ascii="Times New Roman" w:hAnsi="Times New Roman" w:cs="Times New Roman"/>
                <w:sz w:val="20"/>
                <w:szCs w:val="20"/>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Сумма, тыс.руб.</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 тыс.руб.</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1.</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Уличное освещение</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Содержание уличного освещения </w:t>
            </w:r>
          </w:p>
          <w:p w:rsidR="00664D57" w:rsidRPr="00DC1ABF" w:rsidRDefault="00664D57" w:rsidP="00664D57">
            <w:pPr>
              <w:pStyle w:val="af"/>
              <w:spacing w:before="0" w:after="0"/>
              <w:jc w:val="both"/>
              <w:rPr>
                <w:sz w:val="20"/>
                <w:szCs w:val="20"/>
              </w:rPr>
            </w:pPr>
            <w:r w:rsidRPr="00DC1ABF">
              <w:rPr>
                <w:sz w:val="20"/>
                <w:szCs w:val="20"/>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60,0</w:t>
            </w:r>
          </w:p>
          <w:p w:rsidR="00664D57" w:rsidRPr="00DC1ABF" w:rsidRDefault="00664D57" w:rsidP="00664D57">
            <w:pPr>
              <w:pStyle w:val="af"/>
              <w:spacing w:before="0" w:after="0"/>
              <w:jc w:val="both"/>
              <w:rPr>
                <w:sz w:val="20"/>
                <w:szCs w:val="20"/>
              </w:rPr>
            </w:pPr>
            <w:r w:rsidRPr="00DC1ABF">
              <w:rPr>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60,0</w:t>
            </w:r>
          </w:p>
          <w:p w:rsidR="00664D57" w:rsidRPr="00DC1ABF" w:rsidRDefault="00664D57" w:rsidP="00664D57">
            <w:pPr>
              <w:pStyle w:val="af"/>
              <w:spacing w:before="0" w:after="0"/>
              <w:jc w:val="both"/>
              <w:rPr>
                <w:b/>
                <w:sz w:val="20"/>
                <w:szCs w:val="20"/>
              </w:rPr>
            </w:pPr>
            <w:r w:rsidRPr="00DC1ABF">
              <w:rPr>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60,0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2.</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Ремонт и содержание дорог</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DC1ABF">
            <w:pPr>
              <w:pStyle w:val="af"/>
              <w:spacing w:before="0" w:after="0"/>
              <w:jc w:val="both"/>
              <w:rPr>
                <w:sz w:val="20"/>
                <w:szCs w:val="20"/>
              </w:rPr>
            </w:pPr>
            <w:r w:rsidRPr="00DC1ABF">
              <w:rPr>
                <w:sz w:val="20"/>
                <w:szCs w:val="20"/>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715,1</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715,1</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3.</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Содержание мест захоронения</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4.</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Прочие мероприятия по благоустройству</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Озеленение поселения </w:t>
            </w:r>
          </w:p>
          <w:p w:rsidR="00664D57" w:rsidRPr="00DC1ABF" w:rsidRDefault="00664D57" w:rsidP="00664D57">
            <w:pPr>
              <w:pStyle w:val="af"/>
              <w:spacing w:before="0" w:after="0"/>
              <w:jc w:val="both"/>
              <w:rPr>
                <w:sz w:val="20"/>
                <w:szCs w:val="20"/>
              </w:rPr>
            </w:pPr>
            <w:r w:rsidRPr="00DC1ABF">
              <w:rPr>
                <w:sz w:val="20"/>
                <w:szCs w:val="20"/>
              </w:rPr>
              <w:t>Ликвидация стихийных свалок</w:t>
            </w:r>
          </w:p>
          <w:p w:rsidR="00664D57" w:rsidRPr="00DC1ABF" w:rsidRDefault="00664D57" w:rsidP="00664D57">
            <w:pPr>
              <w:pStyle w:val="af"/>
              <w:spacing w:before="0" w:after="0"/>
              <w:jc w:val="both"/>
              <w:rPr>
                <w:sz w:val="20"/>
                <w:szCs w:val="20"/>
              </w:rPr>
            </w:pPr>
            <w:r w:rsidRPr="00DC1ABF">
              <w:rPr>
                <w:sz w:val="20"/>
                <w:szCs w:val="20"/>
              </w:rPr>
              <w:t>Удаление сухостойных деревьев</w:t>
            </w:r>
          </w:p>
          <w:p w:rsidR="00664D57" w:rsidRPr="00DC1ABF" w:rsidRDefault="00664D57" w:rsidP="00664D57">
            <w:pPr>
              <w:pStyle w:val="af"/>
              <w:spacing w:before="0" w:after="0"/>
              <w:jc w:val="both"/>
              <w:rPr>
                <w:sz w:val="20"/>
                <w:szCs w:val="20"/>
              </w:rPr>
            </w:pPr>
            <w:r w:rsidRPr="00DC1ABF">
              <w:rPr>
                <w:sz w:val="20"/>
                <w:szCs w:val="20"/>
              </w:rPr>
              <w:t>Установка урн</w:t>
            </w:r>
          </w:p>
          <w:p w:rsidR="00664D57" w:rsidRPr="00DC1ABF" w:rsidRDefault="00664D57" w:rsidP="00664D57">
            <w:pPr>
              <w:pStyle w:val="af"/>
              <w:spacing w:before="0" w:after="0"/>
              <w:jc w:val="both"/>
              <w:rPr>
                <w:sz w:val="20"/>
                <w:szCs w:val="20"/>
              </w:rPr>
            </w:pPr>
            <w:r w:rsidRPr="00DC1ABF">
              <w:rPr>
                <w:sz w:val="20"/>
                <w:szCs w:val="20"/>
              </w:rPr>
              <w:t>Скашивание сорной растительности в летний период</w:t>
            </w:r>
          </w:p>
          <w:p w:rsidR="00664D57" w:rsidRPr="00DC1ABF" w:rsidRDefault="00664D57" w:rsidP="00664D57">
            <w:pPr>
              <w:pStyle w:val="af"/>
              <w:spacing w:before="0" w:after="0"/>
              <w:jc w:val="both"/>
              <w:rPr>
                <w:sz w:val="20"/>
                <w:szCs w:val="20"/>
              </w:rPr>
            </w:pPr>
            <w:r w:rsidRPr="00DC1ABF">
              <w:rPr>
                <w:sz w:val="20"/>
                <w:szCs w:val="20"/>
              </w:rPr>
              <w:t xml:space="preserve">Восстановление плотин после паводка                             </w:t>
            </w:r>
          </w:p>
          <w:p w:rsidR="00664D57" w:rsidRPr="00DC1ABF" w:rsidRDefault="00664D57" w:rsidP="00664D57">
            <w:pPr>
              <w:pStyle w:val="af"/>
              <w:spacing w:before="0" w:after="0"/>
              <w:jc w:val="both"/>
              <w:rPr>
                <w:sz w:val="20"/>
                <w:szCs w:val="20"/>
              </w:rPr>
            </w:pPr>
            <w:r w:rsidRPr="00DC1ABF">
              <w:rPr>
                <w:sz w:val="20"/>
                <w:szCs w:val="20"/>
              </w:rPr>
              <w:t>Ремонт и очистка колодцев</w:t>
            </w:r>
          </w:p>
          <w:p w:rsidR="00664D57" w:rsidRPr="00DC1ABF" w:rsidRDefault="00664D57" w:rsidP="00664D57">
            <w:pPr>
              <w:pStyle w:val="af"/>
              <w:spacing w:before="0" w:after="0"/>
              <w:jc w:val="both"/>
              <w:rPr>
                <w:sz w:val="20"/>
                <w:szCs w:val="20"/>
              </w:rPr>
            </w:pPr>
            <w:r w:rsidRPr="00DC1ABF">
              <w:rPr>
                <w:sz w:val="20"/>
                <w:szCs w:val="20"/>
              </w:rPr>
              <w:t>Ремонт памятников</w:t>
            </w:r>
          </w:p>
          <w:p w:rsidR="00664D57" w:rsidRPr="00DC1ABF" w:rsidRDefault="00664D57" w:rsidP="00664D57">
            <w:pPr>
              <w:pStyle w:val="af"/>
              <w:spacing w:before="0" w:after="0"/>
              <w:jc w:val="both"/>
              <w:rPr>
                <w:sz w:val="20"/>
                <w:szCs w:val="20"/>
              </w:rPr>
            </w:pPr>
            <w:r w:rsidRPr="00DC1ABF">
              <w:rPr>
                <w:sz w:val="20"/>
                <w:szCs w:val="20"/>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10,0</w:t>
            </w:r>
          </w:p>
          <w:p w:rsidR="00664D57" w:rsidRPr="00DC1ABF" w:rsidRDefault="00664D57" w:rsidP="00664D57">
            <w:pPr>
              <w:pStyle w:val="af"/>
              <w:spacing w:before="0" w:after="0"/>
              <w:jc w:val="both"/>
              <w:rPr>
                <w:sz w:val="20"/>
                <w:szCs w:val="20"/>
              </w:rPr>
            </w:pPr>
            <w:r w:rsidRPr="00DC1ABF">
              <w:rPr>
                <w:sz w:val="20"/>
                <w:szCs w:val="20"/>
              </w:rPr>
              <w:t>-</w:t>
            </w:r>
          </w:p>
          <w:p w:rsidR="00664D57" w:rsidRPr="00DC1ABF" w:rsidRDefault="00664D57" w:rsidP="00664D57">
            <w:pPr>
              <w:pStyle w:val="af"/>
              <w:spacing w:before="0" w:after="0"/>
              <w:jc w:val="both"/>
              <w:rPr>
                <w:sz w:val="20"/>
                <w:szCs w:val="20"/>
              </w:rPr>
            </w:pPr>
            <w:r w:rsidRPr="00DC1ABF">
              <w:rPr>
                <w:sz w:val="20"/>
                <w:szCs w:val="20"/>
              </w:rPr>
              <w:t>142,0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10,0</w:t>
            </w:r>
          </w:p>
          <w:p w:rsidR="00664D57" w:rsidRPr="00DC1ABF" w:rsidRDefault="00664D57" w:rsidP="00664D57">
            <w:pPr>
              <w:pStyle w:val="af"/>
              <w:spacing w:before="0" w:after="0"/>
              <w:jc w:val="both"/>
              <w:rPr>
                <w:b/>
                <w:sz w:val="20"/>
                <w:szCs w:val="20"/>
              </w:rPr>
            </w:pPr>
            <w:r w:rsidRPr="00DC1ABF">
              <w:rPr>
                <w:b/>
                <w:sz w:val="20"/>
                <w:szCs w:val="20"/>
              </w:rPr>
              <w:t>-</w:t>
            </w:r>
          </w:p>
          <w:p w:rsidR="00664D57" w:rsidRPr="00DC1ABF" w:rsidRDefault="00664D57" w:rsidP="00664D57">
            <w:pPr>
              <w:pStyle w:val="af"/>
              <w:spacing w:before="0" w:after="0"/>
              <w:jc w:val="both"/>
              <w:rPr>
                <w:b/>
                <w:sz w:val="20"/>
                <w:szCs w:val="20"/>
              </w:rPr>
            </w:pPr>
            <w:r w:rsidRPr="00DC1ABF">
              <w:rPr>
                <w:b/>
                <w:sz w:val="20"/>
                <w:szCs w:val="20"/>
              </w:rPr>
              <w:t>142,0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Всего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r w:rsidRPr="00DC1ABF">
              <w:rPr>
                <w:sz w:val="20"/>
                <w:szCs w:val="20"/>
              </w:rPr>
              <w:t>192,0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r w:rsidRPr="00DC1ABF">
              <w:rPr>
                <w:b/>
                <w:sz w:val="20"/>
                <w:szCs w:val="20"/>
              </w:rPr>
              <w:t>192,0</w:t>
            </w: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5</w:t>
            </w: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 xml:space="preserve">Проведение субботников </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pStyle w:val="af"/>
              <w:snapToGrid w:val="0"/>
              <w:spacing w:before="0" w:after="0"/>
              <w:jc w:val="both"/>
              <w:rPr>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pStyle w:val="af"/>
              <w:snapToGrid w:val="0"/>
              <w:spacing w:before="0" w:after="0"/>
              <w:jc w:val="both"/>
              <w:rPr>
                <w:b/>
                <w:sz w:val="20"/>
                <w:szCs w:val="20"/>
              </w:rPr>
            </w:pPr>
          </w:p>
        </w:tc>
      </w:tr>
      <w:tr w:rsidR="00664D57" w:rsidRPr="00DC1ABF" w:rsidTr="00DC1ABF">
        <w:tc>
          <w:tcPr>
            <w:tcW w:w="515"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2791"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r w:rsidRPr="00DC1ABF">
              <w:rPr>
                <w:rFonts w:ascii="Times New Roman" w:hAnsi="Times New Roman" w:cs="Times New Roman"/>
                <w:sz w:val="20"/>
                <w:szCs w:val="20"/>
              </w:rPr>
              <w:t>Итого</w:t>
            </w:r>
          </w:p>
        </w:tc>
        <w:tc>
          <w:tcPr>
            <w:tcW w:w="4677"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993" w:type="dxa"/>
            <w:tcBorders>
              <w:top w:val="double" w:sz="1" w:space="0" w:color="808080"/>
              <w:left w:val="double" w:sz="1" w:space="0" w:color="808080"/>
              <w:bottom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sz w:val="20"/>
                <w:szCs w:val="20"/>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664D57" w:rsidRPr="00DC1ABF" w:rsidRDefault="00664D57" w:rsidP="00664D57">
            <w:pPr>
              <w:snapToGrid w:val="0"/>
              <w:spacing w:after="0" w:line="240" w:lineRule="auto"/>
              <w:jc w:val="both"/>
              <w:rPr>
                <w:rFonts w:ascii="Times New Roman" w:hAnsi="Times New Roman" w:cs="Times New Roman"/>
                <w:b/>
                <w:sz w:val="20"/>
                <w:szCs w:val="20"/>
              </w:rPr>
            </w:pPr>
            <w:r w:rsidRPr="00DC1ABF">
              <w:rPr>
                <w:rFonts w:ascii="Times New Roman" w:hAnsi="Times New Roman" w:cs="Times New Roman"/>
                <w:b/>
                <w:sz w:val="20"/>
                <w:szCs w:val="20"/>
              </w:rPr>
              <w:t>967,1</w:t>
            </w:r>
          </w:p>
        </w:tc>
      </w:tr>
    </w:tbl>
    <w:p w:rsidR="00664D57" w:rsidRPr="00DC1ABF" w:rsidRDefault="00664D57" w:rsidP="00DC1ABF">
      <w:pPr>
        <w:pStyle w:val="5"/>
        <w:spacing w:before="0" w:line="240" w:lineRule="auto"/>
        <w:ind w:right="-34"/>
        <w:jc w:val="center"/>
        <w:rPr>
          <w:rFonts w:ascii="Times New Roman" w:hAnsi="Times New Roman" w:cs="Times New Roman"/>
          <w:b/>
          <w:i/>
          <w:sz w:val="16"/>
          <w:szCs w:val="16"/>
        </w:rPr>
      </w:pPr>
      <w:r w:rsidRPr="00DC1ABF">
        <w:rPr>
          <w:rFonts w:ascii="Times New Roman" w:hAnsi="Times New Roman" w:cs="Times New Roman"/>
          <w:noProof/>
          <w:sz w:val="16"/>
          <w:szCs w:val="16"/>
          <w:lang w:eastAsia="ru-RU"/>
        </w:rPr>
        <w:drawing>
          <wp:inline distT="0" distB="0" distL="0" distR="0">
            <wp:extent cx="290945" cy="333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srcRect/>
                    <a:stretch>
                      <a:fillRect/>
                    </a:stretch>
                  </pic:blipFill>
                  <pic:spPr bwMode="auto">
                    <a:xfrm>
                      <a:off x="0" y="0"/>
                      <a:ext cx="290945" cy="333375"/>
                    </a:xfrm>
                    <a:prstGeom prst="rect">
                      <a:avLst/>
                    </a:prstGeom>
                    <a:noFill/>
                    <a:ln w="9525">
                      <a:noFill/>
                      <a:miter lim="800000"/>
                      <a:headEnd/>
                      <a:tailEnd/>
                    </a:ln>
                  </pic:spPr>
                </pic:pic>
              </a:graphicData>
            </a:graphic>
          </wp:inline>
        </w:drawing>
      </w:r>
    </w:p>
    <w:p w:rsidR="00664D57" w:rsidRPr="00DC1ABF" w:rsidRDefault="00664D57" w:rsidP="00DC1ABF">
      <w:pPr>
        <w:spacing w:after="0" w:line="240" w:lineRule="auto"/>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РОССИЙСКАЯ ФЕДЕРАЦИЯ</w:t>
      </w:r>
    </w:p>
    <w:p w:rsidR="00664D57" w:rsidRPr="00DC1ABF" w:rsidRDefault="00664D57" w:rsidP="00DC1ABF">
      <w:pPr>
        <w:tabs>
          <w:tab w:val="left" w:pos="6379"/>
        </w:tabs>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БОЛЬШЕГЛУШИЦКИЙ</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САМАРСКОЙ  ОБЛАСТИ</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АДМИНИСТРАЦИЯ</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СЕЛЬСКОГО  ПОСЕЛЕНИЯ</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БОЛЬШАЯ ДЕРГУНОВКА</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______________________________</w:t>
      </w:r>
    </w:p>
    <w:p w:rsidR="00664D57" w:rsidRPr="00DC1ABF" w:rsidRDefault="00664D57" w:rsidP="00DC1ABF">
      <w:pPr>
        <w:spacing w:after="0" w:line="240" w:lineRule="auto"/>
        <w:ind w:left="-142"/>
        <w:jc w:val="center"/>
        <w:rPr>
          <w:rFonts w:ascii="Times New Roman" w:hAnsi="Times New Roman" w:cs="Times New Roman"/>
          <w:b/>
          <w:color w:val="333333"/>
          <w:sz w:val="16"/>
          <w:szCs w:val="16"/>
        </w:rPr>
      </w:pPr>
      <w:r w:rsidRPr="00DC1ABF">
        <w:rPr>
          <w:rFonts w:ascii="Times New Roman" w:hAnsi="Times New Roman" w:cs="Times New Roman"/>
          <w:b/>
          <w:color w:val="333333"/>
          <w:sz w:val="16"/>
          <w:szCs w:val="16"/>
        </w:rPr>
        <w:t>ПОСТАНОВЛЕНИЕ</w:t>
      </w:r>
    </w:p>
    <w:p w:rsidR="00664D57" w:rsidRPr="00DC1ABF" w:rsidRDefault="00664D57" w:rsidP="00DC1ABF">
      <w:pPr>
        <w:spacing w:after="0" w:line="240" w:lineRule="auto"/>
        <w:ind w:left="-142"/>
        <w:jc w:val="center"/>
        <w:rPr>
          <w:rFonts w:ascii="Times New Roman" w:hAnsi="Times New Roman" w:cs="Times New Roman"/>
          <w:b/>
          <w:sz w:val="16"/>
          <w:szCs w:val="16"/>
        </w:rPr>
      </w:pPr>
      <w:r w:rsidRPr="00DC1ABF">
        <w:rPr>
          <w:rFonts w:ascii="Times New Roman" w:hAnsi="Times New Roman" w:cs="Times New Roman"/>
          <w:b/>
          <w:i/>
          <w:color w:val="333333"/>
          <w:sz w:val="16"/>
          <w:szCs w:val="16"/>
        </w:rPr>
        <w:t>от 31 декабря  2019 г. № 133</w:t>
      </w:r>
    </w:p>
    <w:p w:rsidR="00664D57" w:rsidRPr="00664D57" w:rsidRDefault="00664D57" w:rsidP="00DC1ABF">
      <w:pPr>
        <w:spacing w:after="0" w:line="240" w:lineRule="auto"/>
        <w:jc w:val="both"/>
        <w:rPr>
          <w:rFonts w:ascii="Times New Roman" w:hAnsi="Times New Roman" w:cs="Times New Roman"/>
          <w:b/>
          <w:sz w:val="24"/>
          <w:szCs w:val="24"/>
        </w:rPr>
      </w:pPr>
      <w:r w:rsidRPr="00664D57">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социо-культурной деятельности в  сельском поселении </w:t>
      </w:r>
      <w:r w:rsidRPr="00664D57">
        <w:rPr>
          <w:rFonts w:ascii="Times New Roman" w:hAnsi="Times New Roman" w:cs="Times New Roman"/>
          <w:b/>
          <w:color w:val="000000"/>
          <w:sz w:val="24"/>
          <w:szCs w:val="24"/>
        </w:rPr>
        <w:t>Большая Дергуновка</w:t>
      </w:r>
      <w:r w:rsidRPr="00664D57">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664D57" w:rsidRPr="00664D57" w:rsidRDefault="00664D57" w:rsidP="00DC1ABF">
      <w:pPr>
        <w:spacing w:after="0" w:line="240" w:lineRule="auto"/>
        <w:jc w:val="both"/>
        <w:rPr>
          <w:rFonts w:ascii="Times New Roman" w:hAnsi="Times New Roman" w:cs="Times New Roman"/>
          <w:b/>
          <w:sz w:val="24"/>
          <w:szCs w:val="24"/>
        </w:rPr>
      </w:pPr>
      <w:r w:rsidRPr="00664D57">
        <w:rPr>
          <w:rFonts w:ascii="Times New Roman" w:hAnsi="Times New Roman" w:cs="Times New Roman"/>
          <w:color w:val="000000"/>
          <w:sz w:val="24"/>
          <w:szCs w:val="24"/>
        </w:rPr>
        <w:t xml:space="preserve">    </w:t>
      </w:r>
      <w:r w:rsidRPr="00664D57">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64D57">
        <w:rPr>
          <w:rFonts w:ascii="Times New Roman" w:hAnsi="Times New Roman" w:cs="Times New Roman"/>
          <w:color w:val="000000"/>
          <w:sz w:val="24"/>
          <w:szCs w:val="24"/>
        </w:rPr>
        <w:t xml:space="preserve">Уставом </w:t>
      </w:r>
      <w:r w:rsidRPr="00664D5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DC1ABF">
        <w:rPr>
          <w:rFonts w:ascii="Times New Roman" w:hAnsi="Times New Roman" w:cs="Times New Roman"/>
          <w:sz w:val="24"/>
          <w:szCs w:val="24"/>
        </w:rPr>
        <w:t xml:space="preserve">                                    </w:t>
      </w:r>
      <w:r w:rsidRPr="00664D57">
        <w:rPr>
          <w:rFonts w:ascii="Times New Roman" w:hAnsi="Times New Roman" w:cs="Times New Roman"/>
          <w:b/>
          <w:sz w:val="24"/>
          <w:szCs w:val="24"/>
        </w:rPr>
        <w:t>ПОСТАНОВЛЯЮ:</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«Об утверждении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постановление)                                                                                                                                      следующие изменения:</w:t>
      </w:r>
    </w:p>
    <w:p w:rsidR="00664D57" w:rsidRPr="00664D57" w:rsidRDefault="00664D57" w:rsidP="00664D57">
      <w:pPr>
        <w:spacing w:after="0" w:line="240" w:lineRule="auto"/>
        <w:ind w:firstLine="709"/>
        <w:jc w:val="both"/>
        <w:rPr>
          <w:rFonts w:ascii="Times New Roman" w:hAnsi="Times New Roman" w:cs="Times New Roman"/>
          <w:sz w:val="24"/>
          <w:szCs w:val="24"/>
        </w:rPr>
      </w:pPr>
      <w:r w:rsidRPr="00664D57">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Глава сельского поселения Большая Дергуновка</w:t>
      </w:r>
      <w:r w:rsidR="00DC1ABF">
        <w:rPr>
          <w:rFonts w:ascii="Times New Roman" w:hAnsi="Times New Roman" w:cs="Times New Roman"/>
          <w:color w:val="000000"/>
          <w:sz w:val="24"/>
          <w:szCs w:val="24"/>
        </w:rPr>
        <w:t xml:space="preserve"> </w:t>
      </w:r>
      <w:r w:rsidRPr="00664D57">
        <w:rPr>
          <w:rFonts w:ascii="Times New Roman" w:hAnsi="Times New Roman" w:cs="Times New Roman"/>
          <w:color w:val="000000"/>
          <w:sz w:val="24"/>
          <w:szCs w:val="24"/>
        </w:rPr>
        <w:t>муниципального района Большеглушицкий</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Самарской области                                                                               В.И. Дыхно</w:t>
      </w:r>
    </w:p>
    <w:p w:rsidR="00664D57" w:rsidRPr="00E35EE5" w:rsidRDefault="00664D57" w:rsidP="00664D57">
      <w:pPr>
        <w:spacing w:after="0" w:line="240" w:lineRule="auto"/>
        <w:ind w:firstLine="360"/>
        <w:jc w:val="right"/>
        <w:rPr>
          <w:rFonts w:ascii="Times New Roman" w:hAnsi="Times New Roman" w:cs="Times New Roman"/>
          <w:b/>
          <w:sz w:val="20"/>
          <w:szCs w:val="20"/>
        </w:rPr>
      </w:pPr>
      <w:r w:rsidRPr="00E35EE5">
        <w:rPr>
          <w:rFonts w:ascii="Times New Roman" w:hAnsi="Times New Roman" w:cs="Times New Roman"/>
          <w:b/>
          <w:sz w:val="20"/>
          <w:szCs w:val="20"/>
        </w:rPr>
        <w:t>Приложение №1</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к Постановлению администрации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сельского поселения Большая Дергуновка</w:t>
      </w:r>
    </w:p>
    <w:p w:rsidR="00664D57" w:rsidRPr="00E35EE5" w:rsidRDefault="00664D57" w:rsidP="00664D57">
      <w:pPr>
        <w:shd w:val="clear" w:color="auto" w:fill="FFFFFF"/>
        <w:spacing w:after="0" w:line="240" w:lineRule="auto"/>
        <w:jc w:val="right"/>
        <w:rPr>
          <w:rFonts w:ascii="Times New Roman" w:hAnsi="Times New Roman" w:cs="Times New Roman"/>
          <w:b/>
          <w:sz w:val="20"/>
          <w:szCs w:val="20"/>
        </w:rPr>
      </w:pPr>
      <w:r w:rsidRPr="00E35EE5">
        <w:rPr>
          <w:rFonts w:ascii="Times New Roman" w:hAnsi="Times New Roman" w:cs="Times New Roman"/>
          <w:b/>
          <w:sz w:val="20"/>
          <w:szCs w:val="20"/>
        </w:rPr>
        <w:t xml:space="preserve"> муниципального района Большеглушицкий</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sz w:val="20"/>
          <w:szCs w:val="20"/>
        </w:rPr>
        <w:t>Самарской области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lastRenderedPageBreak/>
        <w:t>от   12 июля 2017 г. № 41</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МУНИЦИПАЛЬНАЯ   ПРОГРАММА</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 xml:space="preserve"> «РАЗВИТИЕ  СОЦИО-КУЛЬТУРНОЙ ДЕЯТЕЛЬНОСТИ В СЕЛЬСКОМ ПОСЕЛЕНИИ БОЛЬШАЯ ДЕРГУНОВКА МУНИЦИПАЛЬНОГО РАЙОНА БОЛЬШЕГЛУШИЦКИЙ САМАРСКОЙ ОБЛАСТИ</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на  2017 -2022 годы»</w:t>
      </w:r>
    </w:p>
    <w:p w:rsidR="00664D57" w:rsidRPr="00664D57" w:rsidRDefault="00664D57" w:rsidP="00664D57">
      <w:pPr>
        <w:tabs>
          <w:tab w:val="left" w:pos="8040"/>
        </w:tabs>
        <w:spacing w:after="0" w:line="240" w:lineRule="auto"/>
        <w:jc w:val="center"/>
        <w:rPr>
          <w:rFonts w:ascii="Times New Roman" w:hAnsi="Times New Roman" w:cs="Times New Roman"/>
          <w:sz w:val="24"/>
          <w:szCs w:val="24"/>
        </w:rPr>
      </w:pPr>
      <w:r w:rsidRPr="00664D57">
        <w:rPr>
          <w:rFonts w:ascii="Times New Roman" w:hAnsi="Times New Roman" w:cs="Times New Roman"/>
          <w:sz w:val="24"/>
          <w:szCs w:val="24"/>
        </w:rPr>
        <w:t>Паспорт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w:t>
      </w:r>
      <w:r w:rsidRPr="00664D57">
        <w:rPr>
          <w:rFonts w:ascii="Times New Roman" w:hAnsi="Times New Roman" w:cs="Times New Roman"/>
          <w:sz w:val="24"/>
          <w:szCs w:val="24"/>
        </w:rPr>
        <w:t>.     Содержание проблемы и обоснование необходимости её решения</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программными методами.                       </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w:t>
      </w:r>
      <w:r w:rsidRPr="00664D57">
        <w:rPr>
          <w:rFonts w:ascii="Times New Roman" w:hAnsi="Times New Roman" w:cs="Times New Roman"/>
          <w:sz w:val="24"/>
          <w:szCs w:val="24"/>
        </w:rPr>
        <w:t>.    Основание для разработки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III</w:t>
      </w:r>
      <w:r w:rsidRPr="00664D57">
        <w:rPr>
          <w:rFonts w:ascii="Times New Roman" w:hAnsi="Times New Roman" w:cs="Times New Roman"/>
          <w:sz w:val="24"/>
          <w:szCs w:val="24"/>
        </w:rPr>
        <w:t>.   Основные цели, приоритеты и принципы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IV</w:t>
      </w:r>
      <w:r w:rsidRPr="00664D57">
        <w:rPr>
          <w:rFonts w:ascii="Times New Roman" w:hAnsi="Times New Roman" w:cs="Times New Roman"/>
          <w:sz w:val="24"/>
          <w:szCs w:val="24"/>
        </w:rPr>
        <w:t>.   Сроки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w:t>
      </w:r>
      <w:r w:rsidRPr="00664D57">
        <w:rPr>
          <w:rFonts w:ascii="Times New Roman" w:hAnsi="Times New Roman" w:cs="Times New Roman"/>
          <w:sz w:val="24"/>
          <w:szCs w:val="24"/>
        </w:rPr>
        <w:t>.    Система организации контроля за ходом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w:t>
      </w:r>
      <w:r w:rsidRPr="00664D57">
        <w:rPr>
          <w:rFonts w:ascii="Times New Roman" w:hAnsi="Times New Roman" w:cs="Times New Roman"/>
          <w:sz w:val="24"/>
          <w:szCs w:val="24"/>
        </w:rPr>
        <w:t>.   Ожидаемые конечные результаты.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VII</w:t>
      </w:r>
      <w:r w:rsidRPr="00664D57">
        <w:rPr>
          <w:rFonts w:ascii="Times New Roman" w:hAnsi="Times New Roman" w:cs="Times New Roman"/>
          <w:sz w:val="24"/>
          <w:szCs w:val="24"/>
        </w:rPr>
        <w:t xml:space="preserve">.  Финансирование Программы </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VIII</w:t>
      </w:r>
      <w:r w:rsidRPr="00664D57">
        <w:rPr>
          <w:rFonts w:ascii="Times New Roman" w:hAnsi="Times New Roman" w:cs="Times New Roman"/>
          <w:sz w:val="24"/>
          <w:szCs w:val="24"/>
        </w:rPr>
        <w:t>. План комплекса мероприятий Программы.</w:t>
      </w:r>
    </w:p>
    <w:p w:rsidR="00664D57" w:rsidRPr="00664D57" w:rsidRDefault="00664D57" w:rsidP="00664D57">
      <w:pPr>
        <w:spacing w:after="0" w:line="240" w:lineRule="auto"/>
        <w:jc w:val="center"/>
        <w:rPr>
          <w:rFonts w:ascii="Times New Roman" w:hAnsi="Times New Roman" w:cs="Times New Roman"/>
          <w:b/>
          <w:caps/>
          <w:sz w:val="24"/>
          <w:szCs w:val="24"/>
        </w:rPr>
      </w:pPr>
      <w:r w:rsidRPr="00664D57">
        <w:rPr>
          <w:rFonts w:ascii="Times New Roman" w:hAnsi="Times New Roman" w:cs="Times New Roman"/>
          <w:b/>
          <w:caps/>
          <w:sz w:val="24"/>
          <w:szCs w:val="24"/>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1"/>
        <w:gridCol w:w="8290"/>
      </w:tblGrid>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sz w:val="20"/>
                <w:szCs w:val="20"/>
                <w:u w:val="single"/>
              </w:rPr>
              <w:t xml:space="preserve">  </w:t>
            </w:r>
            <w:r w:rsidRPr="00E35EE5">
              <w:rPr>
                <w:rFonts w:ascii="Times New Roman" w:hAnsi="Times New Roman" w:cs="Times New Roman"/>
                <w:b/>
                <w:sz w:val="20"/>
                <w:szCs w:val="20"/>
              </w:rPr>
              <w:t>Наименование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 (далее – Программа)</w:t>
            </w:r>
          </w:p>
        </w:tc>
      </w:tr>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Заказчик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64D57" w:rsidRPr="00E35EE5" w:rsidTr="00E35EE5">
        <w:tc>
          <w:tcPr>
            <w:tcW w:w="2591" w:type="dxa"/>
          </w:tcPr>
          <w:p w:rsidR="00664D57" w:rsidRPr="00E35EE5" w:rsidRDefault="00664D57" w:rsidP="00664D57">
            <w:pPr>
              <w:snapToGrid w:val="0"/>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Основание для</w:t>
            </w:r>
            <w:r w:rsidRPr="00E35EE5">
              <w:rPr>
                <w:rFonts w:ascii="Times New Roman" w:hAnsi="Times New Roman" w:cs="Times New Roman"/>
                <w:b/>
                <w:sz w:val="20"/>
                <w:szCs w:val="20"/>
              </w:rPr>
              <w:br/>
              <w:t>разработки</w:t>
            </w:r>
            <w:r w:rsidRPr="00E35EE5">
              <w:rPr>
                <w:rFonts w:ascii="Times New Roman" w:hAnsi="Times New Roman" w:cs="Times New Roman"/>
                <w:b/>
                <w:sz w:val="20"/>
                <w:szCs w:val="20"/>
              </w:rPr>
              <w:br/>
              <w:t>Программы</w:t>
            </w:r>
          </w:p>
        </w:tc>
        <w:tc>
          <w:tcPr>
            <w:tcW w:w="8290" w:type="dxa"/>
          </w:tcPr>
          <w:p w:rsidR="00664D57" w:rsidRPr="00E35EE5" w:rsidRDefault="00664D57" w:rsidP="00664D57">
            <w:pPr>
              <w:snapToGrid w:val="0"/>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664D57" w:rsidRPr="00E35EE5" w:rsidRDefault="00664D57" w:rsidP="00664D57">
            <w:pPr>
              <w:snapToGrid w:val="0"/>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664D57" w:rsidRPr="00E35EE5" w:rsidRDefault="00664D57" w:rsidP="00664D57">
            <w:pPr>
              <w:snapToGrid w:val="0"/>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r>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Основной разработчик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tc>
      </w:tr>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Цель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664D57" w:rsidRPr="00E35EE5" w:rsidTr="00E35EE5">
        <w:tc>
          <w:tcPr>
            <w:tcW w:w="2591"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Задачи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 Обеспечение единства культурного пространства, равных возможностей для жителей сельского поселения;</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2. Стимулирование творческого роста самодеятельных артистов и мастеров народных промыслов, поддержка новых дарований.</w:t>
            </w:r>
          </w:p>
        </w:tc>
      </w:tr>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Сроки  реализации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2017-2022 годы.</w:t>
            </w:r>
          </w:p>
        </w:tc>
      </w:tr>
      <w:tr w:rsidR="00664D57" w:rsidRPr="00E35EE5" w:rsidTr="00E35EE5">
        <w:tc>
          <w:tcPr>
            <w:tcW w:w="2591" w:type="dxa"/>
          </w:tcPr>
          <w:p w:rsidR="00664D57" w:rsidRPr="00E35EE5" w:rsidRDefault="00664D57" w:rsidP="00664D57">
            <w:pPr>
              <w:spacing w:after="0" w:line="240" w:lineRule="auto"/>
              <w:jc w:val="both"/>
              <w:rPr>
                <w:rFonts w:ascii="Times New Roman" w:hAnsi="Times New Roman" w:cs="Times New Roman"/>
                <w:b/>
                <w:sz w:val="20"/>
                <w:szCs w:val="20"/>
              </w:rPr>
            </w:pPr>
            <w:r w:rsidRPr="00E35EE5">
              <w:rPr>
                <w:rFonts w:ascii="Times New Roman" w:hAnsi="Times New Roman" w:cs="Times New Roman"/>
                <w:b/>
                <w:sz w:val="20"/>
                <w:szCs w:val="20"/>
              </w:rPr>
              <w:t>Исполнители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tc>
      </w:tr>
      <w:tr w:rsidR="00664D57" w:rsidRPr="00E35EE5" w:rsidTr="00E35EE5">
        <w:tc>
          <w:tcPr>
            <w:tcW w:w="2591"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Объемы и источники финансирования</w:t>
            </w:r>
          </w:p>
        </w:tc>
        <w:tc>
          <w:tcPr>
            <w:tcW w:w="8290"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xml:space="preserve"> Средства бюджета сельского поселения – 8724,5 тыс. рублей, в том числе по годам: 2017 год – 1351,9 тыс. рублей, 2018 год – 1219,1тыс. рублей, 2019 год – 1776,3 тыс. рублей, 2020 – 1797,4 тыс. рублей,   2021 – 1430,5 тыс. рублей, 2022 – 1121,2 тыс. рублей</w:t>
            </w:r>
          </w:p>
        </w:tc>
      </w:tr>
      <w:tr w:rsidR="00664D57" w:rsidRPr="00E35EE5" w:rsidTr="00E35EE5">
        <w:tc>
          <w:tcPr>
            <w:tcW w:w="2591"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Система организации контроля над исполнением программы</w:t>
            </w:r>
          </w:p>
        </w:tc>
        <w:tc>
          <w:tcPr>
            <w:tcW w:w="8290"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664D57" w:rsidRPr="00664D57" w:rsidRDefault="00664D57" w:rsidP="00664D57">
      <w:pPr>
        <w:numPr>
          <w:ilvl w:val="0"/>
          <w:numId w:val="32"/>
        </w:numPr>
        <w:tabs>
          <w:tab w:val="clear" w:pos="720"/>
          <w:tab w:val="num" w:pos="0"/>
        </w:tabs>
        <w:spacing w:after="0" w:line="240" w:lineRule="auto"/>
        <w:jc w:val="center"/>
        <w:rPr>
          <w:rFonts w:ascii="Times New Roman" w:hAnsi="Times New Roman" w:cs="Times New Roman"/>
          <w:b/>
          <w:sz w:val="24"/>
          <w:szCs w:val="24"/>
        </w:rPr>
      </w:pPr>
      <w:r w:rsidRPr="00664D57">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Традиционная народная культура является основой всего многообразия направлений, видов и форм культуры современного общества.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lastRenderedPageBreak/>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Сельское поселение имеет потенциал для развития в сфере традиционной народной культуры и самодеятельного народного творчества.</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Сегодня в одной методической связке  в сельском поселении функционируют 2 клубных,  1 библиотечное учреждение культуры. В них работает 6 человек.</w:t>
      </w:r>
      <w:r w:rsidRPr="00664D57">
        <w:rPr>
          <w:rFonts w:ascii="Times New Roman" w:hAnsi="Times New Roman" w:cs="Times New Roman"/>
          <w:color w:val="FF0000"/>
          <w:sz w:val="24"/>
          <w:szCs w:val="24"/>
        </w:rPr>
        <w:t>.</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звуко - и видеовоспроизводящая аппаратура. </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Решение актуальных задач в сфере развития культуры на селе требует комплексного подхода, современной организации всей работы.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664D57" w:rsidRPr="00664D57" w:rsidRDefault="00664D57" w:rsidP="00E35EE5">
      <w:pPr>
        <w:spacing w:after="0" w:line="240" w:lineRule="auto"/>
        <w:ind w:firstLine="567"/>
        <w:jc w:val="both"/>
        <w:rPr>
          <w:rFonts w:ascii="Times New Roman" w:hAnsi="Times New Roman" w:cs="Times New Roman"/>
          <w:b/>
          <w:sz w:val="24"/>
          <w:szCs w:val="24"/>
        </w:rPr>
      </w:pPr>
      <w:r w:rsidRPr="00664D57">
        <w:rPr>
          <w:rFonts w:ascii="Times New Roman" w:hAnsi="Times New Roman" w:cs="Times New Roman"/>
          <w:sz w:val="24"/>
          <w:szCs w:val="24"/>
        </w:rPr>
        <w:t>Настоящая  Программа должна стать одной из составляющих социокультурной политики сельского поселения.</w:t>
      </w:r>
      <w:r w:rsidR="00E35EE5">
        <w:rPr>
          <w:rFonts w:ascii="Times New Roman" w:hAnsi="Times New Roman" w:cs="Times New Roman"/>
          <w:sz w:val="24"/>
          <w:szCs w:val="24"/>
        </w:rPr>
        <w:t xml:space="preserve">            </w:t>
      </w:r>
      <w:r w:rsidRPr="00664D57">
        <w:rPr>
          <w:rFonts w:ascii="Times New Roman" w:hAnsi="Times New Roman" w:cs="Times New Roman"/>
          <w:b/>
          <w:sz w:val="24"/>
          <w:szCs w:val="24"/>
          <w:lang w:val="en-US"/>
        </w:rPr>
        <w:t>II</w:t>
      </w:r>
      <w:r w:rsidRPr="00664D57">
        <w:rPr>
          <w:rFonts w:ascii="Times New Roman" w:hAnsi="Times New Roman" w:cs="Times New Roman"/>
          <w:b/>
          <w:sz w:val="24"/>
          <w:szCs w:val="24"/>
        </w:rPr>
        <w:t>. ОСНОВАНИЕ ДЛЯ РАЗРАБОТКИ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lastRenderedPageBreak/>
        <w:t xml:space="preserve">               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p>
    <w:p w:rsidR="00664D57" w:rsidRPr="00664D57" w:rsidRDefault="00664D57" w:rsidP="00664D57">
      <w:pPr>
        <w:spacing w:after="0" w:line="240" w:lineRule="auto"/>
        <w:ind w:firstLine="567"/>
        <w:jc w:val="center"/>
        <w:rPr>
          <w:rFonts w:ascii="Times New Roman" w:hAnsi="Times New Roman" w:cs="Times New Roman"/>
          <w:b/>
          <w:sz w:val="24"/>
          <w:szCs w:val="24"/>
        </w:rPr>
      </w:pPr>
      <w:r w:rsidRPr="00664D57">
        <w:rPr>
          <w:rFonts w:ascii="Times New Roman" w:hAnsi="Times New Roman" w:cs="Times New Roman"/>
          <w:b/>
          <w:sz w:val="24"/>
          <w:szCs w:val="24"/>
          <w:lang w:val="en-US"/>
        </w:rPr>
        <w:t>III</w:t>
      </w:r>
      <w:r w:rsidRPr="00664D57">
        <w:rPr>
          <w:rFonts w:ascii="Times New Roman" w:hAnsi="Times New Roman" w:cs="Times New Roman"/>
          <w:b/>
          <w:sz w:val="24"/>
          <w:szCs w:val="24"/>
        </w:rPr>
        <w:t>. ОСНОВНЫЕ ЦЕЛИ, ПРИОРИТЕТЫ И ПРИНЦИПЫ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Программа ориентирована на достижение долгосрочных целей в культурной политике сельского поселения. Важнейшими из них являются: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приобщение к ценностям традиционной культуры различных слоев населения сельского поселения.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Для достижения поставленных целей Программа предусматривает решение следующих задач:</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развитие сферы культурно-досуговой и культурно-просветительной деятельности.</w:t>
      </w:r>
    </w:p>
    <w:p w:rsidR="00664D57" w:rsidRPr="00664D57" w:rsidRDefault="00664D57" w:rsidP="00664D57">
      <w:pPr>
        <w:spacing w:after="0" w:line="240" w:lineRule="auto"/>
        <w:ind w:firstLine="567"/>
        <w:jc w:val="center"/>
        <w:rPr>
          <w:rFonts w:ascii="Times New Roman" w:hAnsi="Times New Roman" w:cs="Times New Roman"/>
          <w:b/>
          <w:sz w:val="24"/>
          <w:szCs w:val="24"/>
        </w:rPr>
      </w:pPr>
      <w:r w:rsidRPr="00664D57">
        <w:rPr>
          <w:rFonts w:ascii="Times New Roman" w:hAnsi="Times New Roman" w:cs="Times New Roman"/>
          <w:b/>
          <w:sz w:val="24"/>
          <w:szCs w:val="24"/>
          <w:lang w:val="en-US"/>
        </w:rPr>
        <w:t>V</w:t>
      </w:r>
      <w:r w:rsidRPr="00664D57">
        <w:rPr>
          <w:rFonts w:ascii="Times New Roman" w:hAnsi="Times New Roman" w:cs="Times New Roman"/>
          <w:b/>
          <w:sz w:val="24"/>
          <w:szCs w:val="24"/>
        </w:rPr>
        <w:t>. СРОКИ РЕАЛИЗАЦИИ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Сроки реализации Программы: 2017 – 2022 годы.</w:t>
      </w:r>
    </w:p>
    <w:p w:rsidR="00664D57" w:rsidRPr="00664D57" w:rsidRDefault="00664D57" w:rsidP="00664D57">
      <w:pPr>
        <w:spacing w:after="0" w:line="240" w:lineRule="auto"/>
        <w:ind w:firstLine="567"/>
        <w:jc w:val="center"/>
        <w:rPr>
          <w:rFonts w:ascii="Times New Roman" w:hAnsi="Times New Roman" w:cs="Times New Roman"/>
          <w:b/>
          <w:sz w:val="24"/>
          <w:szCs w:val="24"/>
        </w:rPr>
      </w:pPr>
      <w:r w:rsidRPr="00664D57">
        <w:rPr>
          <w:rFonts w:ascii="Times New Roman" w:hAnsi="Times New Roman" w:cs="Times New Roman"/>
          <w:b/>
          <w:sz w:val="24"/>
          <w:szCs w:val="24"/>
          <w:lang w:val="en-US"/>
        </w:rPr>
        <w:t>V</w:t>
      </w:r>
      <w:r w:rsidRPr="00664D57">
        <w:rPr>
          <w:rFonts w:ascii="Times New Roman" w:hAnsi="Times New Roman" w:cs="Times New Roman"/>
          <w:b/>
          <w:sz w:val="24"/>
          <w:szCs w:val="24"/>
        </w:rPr>
        <w:t>. СИСТЕМА ОРГАНИЗАЦИИ КОНТРОЛЯ ЗА ХОДОМ РЕАЛИЗАЦИИ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64D57" w:rsidRPr="00664D57" w:rsidRDefault="00664D57" w:rsidP="00664D57">
      <w:pPr>
        <w:spacing w:after="0" w:line="240" w:lineRule="auto"/>
        <w:ind w:firstLine="567"/>
        <w:jc w:val="center"/>
        <w:rPr>
          <w:rFonts w:ascii="Times New Roman" w:hAnsi="Times New Roman" w:cs="Times New Roman"/>
          <w:b/>
          <w:sz w:val="24"/>
          <w:szCs w:val="24"/>
        </w:rPr>
      </w:pPr>
      <w:r w:rsidRPr="00664D57">
        <w:rPr>
          <w:rFonts w:ascii="Times New Roman" w:hAnsi="Times New Roman" w:cs="Times New Roman"/>
          <w:b/>
          <w:sz w:val="24"/>
          <w:szCs w:val="24"/>
          <w:lang w:val="en-US"/>
        </w:rPr>
        <w:t>VI</w:t>
      </w:r>
      <w:r w:rsidRPr="00664D57">
        <w:rPr>
          <w:rFonts w:ascii="Times New Roman" w:hAnsi="Times New Roman" w:cs="Times New Roman"/>
          <w:b/>
          <w:sz w:val="24"/>
          <w:szCs w:val="24"/>
        </w:rPr>
        <w:t>. ОЖИДАЕМЫЕ  КОНЕЧНЫЕ  РЕЗУЛЬТАТЫ  РЕАЛИЗАЦИИ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Реализация Программы позволит:</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обеспечить совершенствование системы музыкально-художественного образования сельских детей;</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укрепить материально-техническую базу сельских учреждений культуры, муниципального образования, народных творческих коллективов.</w:t>
      </w:r>
    </w:p>
    <w:p w:rsidR="00664D57" w:rsidRPr="00664D57" w:rsidRDefault="00664D57" w:rsidP="00664D57">
      <w:pPr>
        <w:spacing w:after="0" w:line="240" w:lineRule="auto"/>
        <w:ind w:firstLine="567"/>
        <w:jc w:val="center"/>
        <w:rPr>
          <w:rFonts w:ascii="Times New Roman" w:hAnsi="Times New Roman" w:cs="Times New Roman"/>
          <w:b/>
          <w:sz w:val="24"/>
          <w:szCs w:val="24"/>
        </w:rPr>
      </w:pPr>
      <w:r w:rsidRPr="00664D57">
        <w:rPr>
          <w:rFonts w:ascii="Times New Roman" w:hAnsi="Times New Roman" w:cs="Times New Roman"/>
          <w:b/>
          <w:sz w:val="24"/>
          <w:szCs w:val="24"/>
          <w:lang w:val="en-US"/>
        </w:rPr>
        <w:t>VII</w:t>
      </w:r>
      <w:r w:rsidRPr="00664D57">
        <w:rPr>
          <w:rFonts w:ascii="Times New Roman" w:hAnsi="Times New Roman" w:cs="Times New Roman"/>
          <w:b/>
          <w:sz w:val="24"/>
          <w:szCs w:val="24"/>
        </w:rPr>
        <w:t>. ФИНАНСИРОВАНИЕ     ПРОГРАММЫ</w:t>
      </w:r>
    </w:p>
    <w:p w:rsidR="00664D57" w:rsidRPr="00664D57" w:rsidRDefault="00664D57" w:rsidP="00664D57">
      <w:pPr>
        <w:spacing w:after="0" w:line="240" w:lineRule="auto"/>
        <w:ind w:firstLine="567"/>
        <w:jc w:val="both"/>
        <w:rPr>
          <w:rFonts w:ascii="Times New Roman" w:hAnsi="Times New Roman" w:cs="Times New Roman"/>
          <w:sz w:val="24"/>
          <w:szCs w:val="24"/>
        </w:rPr>
      </w:pPr>
      <w:r w:rsidRPr="00664D57">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 8724,5 тыс. рублей, в том числе по годам: 2017 год – 1351,9 тыс. рублей, 2018 год – 1219,1 тыс. рублей, 2019 год  - 1776,3 тыс. рублей, 2020 –1797,4 тыс. рублей,   2021 – 1430,5 тыс. рублей, 2022 – 1121,2 тыс. рублей </w:t>
      </w:r>
    </w:p>
    <w:p w:rsidR="00664D57" w:rsidRPr="00664D57" w:rsidRDefault="00664D57" w:rsidP="00E35EE5">
      <w:pPr>
        <w:spacing w:after="0" w:line="240" w:lineRule="auto"/>
        <w:ind w:firstLine="567"/>
        <w:jc w:val="both"/>
        <w:rPr>
          <w:rFonts w:ascii="Times New Roman" w:hAnsi="Times New Roman" w:cs="Times New Roman"/>
          <w:b/>
          <w:sz w:val="24"/>
          <w:szCs w:val="24"/>
        </w:rPr>
      </w:pPr>
      <w:r w:rsidRPr="00664D57">
        <w:rPr>
          <w:rFonts w:ascii="Times New Roman" w:hAnsi="Times New Roman" w:cs="Times New Roman"/>
          <w:sz w:val="24"/>
          <w:szCs w:val="24"/>
        </w:rPr>
        <w:t>Объемы финансирования Программы ежегодно утверждаются при принятии бюджета сельского поселения.</w:t>
      </w:r>
      <w:r w:rsidR="00E35EE5">
        <w:rPr>
          <w:rFonts w:ascii="Times New Roman" w:hAnsi="Times New Roman" w:cs="Times New Roman"/>
          <w:sz w:val="24"/>
          <w:szCs w:val="24"/>
        </w:rPr>
        <w:t xml:space="preserve">                  </w:t>
      </w:r>
      <w:r w:rsidRPr="00664D57">
        <w:rPr>
          <w:rFonts w:ascii="Times New Roman" w:hAnsi="Times New Roman" w:cs="Times New Roman"/>
          <w:b/>
          <w:sz w:val="24"/>
          <w:szCs w:val="24"/>
          <w:lang w:val="en-US"/>
        </w:rPr>
        <w:t>VIII</w:t>
      </w:r>
      <w:r w:rsidRPr="00664D57">
        <w:rPr>
          <w:rFonts w:ascii="Times New Roman" w:hAnsi="Times New Roman" w:cs="Times New Roman"/>
          <w:b/>
          <w:sz w:val="24"/>
          <w:szCs w:val="24"/>
        </w:rPr>
        <w:t>. ПЛАН КОМПЛЕКСА МЕРОПРИЯТИЙ ПРОГРАММЫ.</w:t>
      </w:r>
    </w:p>
    <w:tbl>
      <w:tblPr>
        <w:tblW w:w="11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41"/>
        <w:gridCol w:w="2792"/>
        <w:gridCol w:w="1138"/>
        <w:gridCol w:w="989"/>
        <w:gridCol w:w="989"/>
        <w:gridCol w:w="37"/>
        <w:gridCol w:w="956"/>
        <w:gridCol w:w="37"/>
        <w:gridCol w:w="955"/>
        <w:gridCol w:w="37"/>
        <w:gridCol w:w="954"/>
        <w:gridCol w:w="37"/>
        <w:gridCol w:w="812"/>
        <w:gridCol w:w="37"/>
        <w:gridCol w:w="106"/>
        <w:gridCol w:w="849"/>
        <w:gridCol w:w="37"/>
        <w:gridCol w:w="106"/>
      </w:tblGrid>
      <w:tr w:rsidR="00664D57" w:rsidRPr="00E35EE5" w:rsidTr="00E35EE5">
        <w:trPr>
          <w:gridAfter w:val="2"/>
          <w:wAfter w:w="143" w:type="dxa"/>
          <w:trHeight w:val="135"/>
        </w:trPr>
        <w:tc>
          <w:tcPr>
            <w:tcW w:w="326" w:type="dxa"/>
            <w:gridSpan w:val="2"/>
            <w:vMerge w:val="restart"/>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w:t>
            </w:r>
          </w:p>
        </w:tc>
        <w:tc>
          <w:tcPr>
            <w:tcW w:w="2792" w:type="dxa"/>
            <w:vMerge w:val="restart"/>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Наименование мероприятия</w:t>
            </w:r>
          </w:p>
        </w:tc>
        <w:tc>
          <w:tcPr>
            <w:tcW w:w="1138" w:type="dxa"/>
            <w:vMerge w:val="restart"/>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Срок исполнения</w:t>
            </w:r>
          </w:p>
        </w:tc>
        <w:tc>
          <w:tcPr>
            <w:tcW w:w="989" w:type="dxa"/>
            <w:vMerge w:val="restart"/>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Исполнитель</w:t>
            </w:r>
          </w:p>
        </w:tc>
        <w:tc>
          <w:tcPr>
            <w:tcW w:w="5806" w:type="dxa"/>
            <w:gridSpan w:val="12"/>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Объём финансирования, руб</w:t>
            </w:r>
          </w:p>
        </w:tc>
      </w:tr>
      <w:tr w:rsidR="00664D57" w:rsidRPr="00E35EE5" w:rsidTr="00E35EE5">
        <w:trPr>
          <w:gridAfter w:val="1"/>
          <w:wAfter w:w="106" w:type="dxa"/>
          <w:trHeight w:val="104"/>
        </w:trPr>
        <w:tc>
          <w:tcPr>
            <w:tcW w:w="326" w:type="dxa"/>
            <w:gridSpan w:val="2"/>
            <w:vMerge/>
          </w:tcPr>
          <w:p w:rsidR="00664D57" w:rsidRPr="00E35EE5" w:rsidRDefault="00664D57" w:rsidP="00664D57">
            <w:pPr>
              <w:spacing w:after="0" w:line="240" w:lineRule="auto"/>
              <w:jc w:val="center"/>
              <w:rPr>
                <w:rFonts w:ascii="Times New Roman" w:hAnsi="Times New Roman" w:cs="Times New Roman"/>
                <w:b/>
                <w:sz w:val="20"/>
                <w:szCs w:val="20"/>
              </w:rPr>
            </w:pPr>
          </w:p>
        </w:tc>
        <w:tc>
          <w:tcPr>
            <w:tcW w:w="2792" w:type="dxa"/>
            <w:vMerge/>
          </w:tcPr>
          <w:p w:rsidR="00664D57" w:rsidRPr="00E35EE5" w:rsidRDefault="00664D57" w:rsidP="00664D57">
            <w:pPr>
              <w:spacing w:after="0" w:line="240" w:lineRule="auto"/>
              <w:jc w:val="center"/>
              <w:rPr>
                <w:rFonts w:ascii="Times New Roman" w:hAnsi="Times New Roman" w:cs="Times New Roman"/>
                <w:b/>
                <w:sz w:val="20"/>
                <w:szCs w:val="20"/>
              </w:rPr>
            </w:pPr>
          </w:p>
        </w:tc>
        <w:tc>
          <w:tcPr>
            <w:tcW w:w="1138" w:type="dxa"/>
            <w:vMerge/>
          </w:tcPr>
          <w:p w:rsidR="00664D57" w:rsidRPr="00E35EE5" w:rsidRDefault="00664D57" w:rsidP="00664D57">
            <w:pPr>
              <w:spacing w:after="0" w:line="240" w:lineRule="auto"/>
              <w:jc w:val="center"/>
              <w:rPr>
                <w:rFonts w:ascii="Times New Roman" w:hAnsi="Times New Roman" w:cs="Times New Roman"/>
                <w:b/>
                <w:sz w:val="20"/>
                <w:szCs w:val="20"/>
              </w:rPr>
            </w:pPr>
          </w:p>
        </w:tc>
        <w:tc>
          <w:tcPr>
            <w:tcW w:w="989" w:type="dxa"/>
            <w:vMerge/>
          </w:tcPr>
          <w:p w:rsidR="00664D57" w:rsidRPr="00E35EE5" w:rsidRDefault="00664D57" w:rsidP="00664D57">
            <w:pPr>
              <w:spacing w:after="0" w:line="240" w:lineRule="auto"/>
              <w:jc w:val="center"/>
              <w:rPr>
                <w:rFonts w:ascii="Times New Roman" w:hAnsi="Times New Roman" w:cs="Times New Roman"/>
                <w:b/>
                <w:sz w:val="20"/>
                <w:szCs w:val="20"/>
              </w:rPr>
            </w:pPr>
          </w:p>
        </w:tc>
        <w:tc>
          <w:tcPr>
            <w:tcW w:w="1026"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2018</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2019</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2020</w:t>
            </w:r>
          </w:p>
        </w:tc>
        <w:tc>
          <w:tcPr>
            <w:tcW w:w="849"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2021</w:t>
            </w:r>
          </w:p>
        </w:tc>
        <w:tc>
          <w:tcPr>
            <w:tcW w:w="992" w:type="dxa"/>
            <w:gridSpan w:val="3"/>
            <w:tcBorders>
              <w:right w:val="single" w:sz="4" w:space="0" w:color="auto"/>
            </w:tcBorders>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2022</w:t>
            </w:r>
          </w:p>
        </w:tc>
      </w:tr>
      <w:tr w:rsidR="00664D57" w:rsidRPr="00E35EE5" w:rsidTr="00E35EE5">
        <w:trPr>
          <w:gridAfter w:val="1"/>
          <w:wAfter w:w="106" w:type="dxa"/>
          <w:trHeight w:val="551"/>
        </w:trPr>
        <w:tc>
          <w:tcPr>
            <w:tcW w:w="326"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w:t>
            </w:r>
          </w:p>
        </w:tc>
        <w:tc>
          <w:tcPr>
            <w:tcW w:w="2792"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Организация и проведение празднования юбилеев сёл сельского поселения Большая Дергуновка</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с.Большая Дергуновка</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1026"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_</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_</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_</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_</w:t>
            </w:r>
          </w:p>
        </w:tc>
        <w:tc>
          <w:tcPr>
            <w:tcW w:w="849"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2" w:type="dxa"/>
            <w:gridSpan w:val="3"/>
            <w:tcBorders>
              <w:right w:val="single" w:sz="4" w:space="0" w:color="auto"/>
            </w:tcBorders>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E35EE5">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r>
      <w:tr w:rsidR="00664D57" w:rsidRPr="00E35EE5" w:rsidTr="00E35EE5">
        <w:trPr>
          <w:gridAfter w:val="2"/>
          <w:wAfter w:w="143" w:type="dxa"/>
          <w:trHeight w:val="2819"/>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lastRenderedPageBreak/>
              <w:t>2</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xml:space="preserve"> Организация и проведение государственных, районных и сельских праздничных мероприятий:</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проведение праздника День молодёжи;</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мероприятия, приуроченные ко Дню Победы;</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праздник «Проводы русской зимы»;</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День защитника Отечества;</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День пожилого человека;</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Новогодняя Елка</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xml:space="preserve"> администрация </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8000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tc>
        <w:tc>
          <w:tcPr>
            <w:tcW w:w="849" w:type="dxa"/>
            <w:gridSpan w:val="2"/>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8000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8000</w:t>
            </w:r>
          </w:p>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16000</w:t>
            </w:r>
          </w:p>
        </w:tc>
      </w:tr>
      <w:tr w:rsidR="00664D57" w:rsidRPr="00E35EE5" w:rsidTr="00E35EE5">
        <w:tc>
          <w:tcPr>
            <w:tcW w:w="285" w:type="dxa"/>
          </w:tcPr>
          <w:p w:rsidR="00664D57" w:rsidRPr="00E35EE5" w:rsidRDefault="00664D57" w:rsidP="00664D57">
            <w:pPr>
              <w:spacing w:after="0" w:line="240" w:lineRule="auto"/>
              <w:jc w:val="center"/>
              <w:rPr>
                <w:rFonts w:ascii="Times New Roman" w:hAnsi="Times New Roman" w:cs="Times New Roman"/>
                <w:b/>
                <w:sz w:val="20"/>
                <w:szCs w:val="20"/>
              </w:rPr>
            </w:pPr>
          </w:p>
        </w:tc>
        <w:tc>
          <w:tcPr>
            <w:tcW w:w="2833" w:type="dxa"/>
            <w:gridSpan w:val="2"/>
          </w:tcPr>
          <w:p w:rsidR="00664D57" w:rsidRPr="00E35EE5" w:rsidRDefault="00664D57" w:rsidP="00664D57">
            <w:pPr>
              <w:spacing w:after="0" w:line="240" w:lineRule="auto"/>
              <w:jc w:val="center"/>
              <w:rPr>
                <w:rFonts w:ascii="Times New Roman" w:hAnsi="Times New Roman" w:cs="Times New Roman"/>
                <w:b/>
                <w:sz w:val="20"/>
                <w:szCs w:val="20"/>
              </w:rPr>
            </w:pPr>
          </w:p>
        </w:tc>
        <w:tc>
          <w:tcPr>
            <w:tcW w:w="1138" w:type="dxa"/>
          </w:tcPr>
          <w:p w:rsidR="00664D57" w:rsidRPr="00E35EE5" w:rsidRDefault="00664D57" w:rsidP="00664D57">
            <w:pPr>
              <w:spacing w:after="0" w:line="240" w:lineRule="auto"/>
              <w:jc w:val="center"/>
              <w:rPr>
                <w:rFonts w:ascii="Times New Roman" w:hAnsi="Times New Roman" w:cs="Times New Roman"/>
                <w:b/>
                <w:sz w:val="20"/>
                <w:szCs w:val="20"/>
              </w:rPr>
            </w:pPr>
          </w:p>
        </w:tc>
        <w:tc>
          <w:tcPr>
            <w:tcW w:w="989" w:type="dxa"/>
          </w:tcPr>
          <w:p w:rsidR="00664D57" w:rsidRPr="00E35EE5" w:rsidRDefault="00664D57" w:rsidP="00664D57">
            <w:pPr>
              <w:spacing w:after="0" w:line="240" w:lineRule="auto"/>
              <w:jc w:val="center"/>
              <w:rPr>
                <w:rFonts w:ascii="Times New Roman" w:hAnsi="Times New Roman" w:cs="Times New Roman"/>
                <w:b/>
                <w:sz w:val="20"/>
                <w:szCs w:val="20"/>
              </w:rPr>
            </w:pP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2018</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2019</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2021</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2022</w:t>
            </w:r>
          </w:p>
        </w:tc>
      </w:tr>
      <w:tr w:rsidR="00664D57" w:rsidRPr="00E35EE5" w:rsidTr="00E35EE5">
        <w:trPr>
          <w:trHeight w:val="7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w:t>
            </w:r>
          </w:p>
          <w:p w:rsidR="00664D57" w:rsidRPr="00E35EE5" w:rsidRDefault="00664D57" w:rsidP="00664D57">
            <w:pPr>
              <w:spacing w:after="0" w:line="240" w:lineRule="auto"/>
              <w:rPr>
                <w:rFonts w:ascii="Times New Roman" w:hAnsi="Times New Roman" w:cs="Times New Roman"/>
                <w:sz w:val="20"/>
                <w:szCs w:val="20"/>
              </w:rPr>
            </w:pP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Приглашение творческих  профессиональных коллективов и исполнителей</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 xml:space="preserve">администрация </w:t>
            </w:r>
          </w:p>
          <w:p w:rsidR="00664D57" w:rsidRPr="00E35EE5" w:rsidRDefault="00664D57" w:rsidP="00664D57">
            <w:pPr>
              <w:spacing w:after="0" w:line="240" w:lineRule="auto"/>
              <w:jc w:val="center"/>
              <w:rPr>
                <w:rFonts w:ascii="Times New Roman" w:hAnsi="Times New Roman" w:cs="Times New Roman"/>
                <w:sz w:val="20"/>
                <w:szCs w:val="20"/>
              </w:rPr>
            </w:pP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664D57">
            <w:pPr>
              <w:spacing w:after="0" w:line="240" w:lineRule="auto"/>
              <w:jc w:val="center"/>
              <w:rPr>
                <w:rFonts w:ascii="Times New Roman" w:hAnsi="Times New Roman" w:cs="Times New Roman"/>
                <w:sz w:val="20"/>
                <w:szCs w:val="20"/>
              </w:rPr>
            </w:pPr>
          </w:p>
          <w:p w:rsidR="00664D57" w:rsidRPr="00E35EE5" w:rsidRDefault="00664D57" w:rsidP="00664D57">
            <w:pPr>
              <w:spacing w:after="0" w:line="240" w:lineRule="auto"/>
              <w:jc w:val="center"/>
              <w:rPr>
                <w:rFonts w:ascii="Times New Roman" w:hAnsi="Times New Roman" w:cs="Times New Roman"/>
                <w:sz w:val="20"/>
                <w:szCs w:val="20"/>
              </w:rPr>
            </w:pP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12000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12000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12000</w:t>
            </w:r>
          </w:p>
        </w:tc>
      </w:tr>
      <w:tr w:rsidR="00664D57" w:rsidRPr="00E35EE5" w:rsidTr="00E35EE5">
        <w:trPr>
          <w:trHeight w:val="26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Оснащение материально – технической базы учреждений культуры</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35000</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r>
      <w:tr w:rsidR="00664D57" w:rsidRPr="00E35EE5" w:rsidTr="00E35EE5">
        <w:trPr>
          <w:trHeight w:val="26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5</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Выделение денежных средств на заправку автотранспорта  для поездки на спортивные и культурные мероприятия</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4000</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1000</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18000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18000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18000</w:t>
            </w:r>
          </w:p>
        </w:tc>
      </w:tr>
      <w:tr w:rsidR="00664D57" w:rsidRPr="00E35EE5" w:rsidTr="00E35EE5">
        <w:trPr>
          <w:trHeight w:val="26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Иные  межбюджетные трансферты</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1291900</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1005100</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1000100</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1233000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1003000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732400</w:t>
            </w:r>
          </w:p>
        </w:tc>
      </w:tr>
      <w:tr w:rsidR="00664D57" w:rsidRPr="00E35EE5" w:rsidTr="00E35EE5">
        <w:trPr>
          <w:trHeight w:val="26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Расходы на приобретение подарков юбилярам и сотрудникам</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5000</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6000</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10000</w:t>
            </w:r>
          </w:p>
        </w:tc>
      </w:tr>
      <w:tr w:rsidR="00664D57" w:rsidRPr="00E35EE5" w:rsidTr="00E35EE5">
        <w:trPr>
          <w:trHeight w:val="26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8</w:t>
            </w:r>
          </w:p>
        </w:tc>
        <w:tc>
          <w:tcPr>
            <w:tcW w:w="2833" w:type="dxa"/>
            <w:gridSpan w:val="2"/>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Другие вопросы</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2017-2022</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администрация</w:t>
            </w: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993"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194000</w:t>
            </w:r>
          </w:p>
        </w:tc>
        <w:tc>
          <w:tcPr>
            <w:tcW w:w="992"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752200</w:t>
            </w:r>
          </w:p>
        </w:tc>
        <w:tc>
          <w:tcPr>
            <w:tcW w:w="991" w:type="dxa"/>
            <w:gridSpan w:val="2"/>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425400</w:t>
            </w:r>
          </w:p>
        </w:tc>
        <w:tc>
          <w:tcPr>
            <w:tcW w:w="992" w:type="dxa"/>
            <w:gridSpan w:val="4"/>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324500</w:t>
            </w:r>
          </w:p>
        </w:tc>
        <w:tc>
          <w:tcPr>
            <w:tcW w:w="992" w:type="dxa"/>
            <w:gridSpan w:val="3"/>
          </w:tcPr>
          <w:p w:rsidR="00664D57" w:rsidRPr="00E35EE5" w:rsidRDefault="00664D57" w:rsidP="00664D57">
            <w:pPr>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285800</w:t>
            </w:r>
          </w:p>
        </w:tc>
      </w:tr>
      <w:tr w:rsidR="00664D57" w:rsidRPr="00E35EE5" w:rsidTr="00E35EE5">
        <w:trPr>
          <w:trHeight w:val="70"/>
        </w:trPr>
        <w:tc>
          <w:tcPr>
            <w:tcW w:w="285" w:type="dxa"/>
          </w:tcPr>
          <w:p w:rsidR="00664D57" w:rsidRPr="00E35EE5" w:rsidRDefault="00664D57" w:rsidP="00664D57">
            <w:pPr>
              <w:spacing w:after="0" w:line="240" w:lineRule="auto"/>
              <w:jc w:val="center"/>
              <w:rPr>
                <w:rFonts w:ascii="Times New Roman" w:hAnsi="Times New Roman" w:cs="Times New Roman"/>
                <w:sz w:val="20"/>
                <w:szCs w:val="20"/>
              </w:rPr>
            </w:pPr>
          </w:p>
        </w:tc>
        <w:tc>
          <w:tcPr>
            <w:tcW w:w="2833" w:type="dxa"/>
            <w:gridSpan w:val="2"/>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ИТОГО:</w:t>
            </w:r>
          </w:p>
        </w:tc>
        <w:tc>
          <w:tcPr>
            <w:tcW w:w="1138" w:type="dxa"/>
          </w:tcPr>
          <w:p w:rsidR="00664D57" w:rsidRPr="00E35EE5" w:rsidRDefault="00664D57" w:rsidP="00664D57">
            <w:pPr>
              <w:spacing w:after="0" w:line="240" w:lineRule="auto"/>
              <w:jc w:val="center"/>
              <w:rPr>
                <w:rFonts w:ascii="Times New Roman" w:hAnsi="Times New Roman" w:cs="Times New Roman"/>
                <w:sz w:val="20"/>
                <w:szCs w:val="20"/>
              </w:rPr>
            </w:pPr>
          </w:p>
        </w:tc>
        <w:tc>
          <w:tcPr>
            <w:tcW w:w="989" w:type="dxa"/>
          </w:tcPr>
          <w:p w:rsidR="00664D57" w:rsidRPr="00E35EE5" w:rsidRDefault="00664D57" w:rsidP="00664D57">
            <w:pPr>
              <w:spacing w:after="0" w:line="240" w:lineRule="auto"/>
              <w:jc w:val="center"/>
              <w:rPr>
                <w:rFonts w:ascii="Times New Roman" w:hAnsi="Times New Roman" w:cs="Times New Roman"/>
                <w:sz w:val="20"/>
                <w:szCs w:val="20"/>
              </w:rPr>
            </w:pPr>
          </w:p>
        </w:tc>
        <w:tc>
          <w:tcPr>
            <w:tcW w:w="989" w:type="dxa"/>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1351900</w:t>
            </w:r>
          </w:p>
        </w:tc>
        <w:tc>
          <w:tcPr>
            <w:tcW w:w="993" w:type="dxa"/>
            <w:gridSpan w:val="2"/>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1219100</w:t>
            </w:r>
          </w:p>
        </w:tc>
        <w:tc>
          <w:tcPr>
            <w:tcW w:w="992" w:type="dxa"/>
            <w:gridSpan w:val="2"/>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1776300</w:t>
            </w:r>
          </w:p>
        </w:tc>
        <w:tc>
          <w:tcPr>
            <w:tcW w:w="991" w:type="dxa"/>
            <w:gridSpan w:val="2"/>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1797400</w:t>
            </w:r>
          </w:p>
        </w:tc>
        <w:tc>
          <w:tcPr>
            <w:tcW w:w="992" w:type="dxa"/>
            <w:gridSpan w:val="4"/>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1430500</w:t>
            </w:r>
          </w:p>
        </w:tc>
        <w:tc>
          <w:tcPr>
            <w:tcW w:w="992" w:type="dxa"/>
            <w:gridSpan w:val="3"/>
          </w:tcPr>
          <w:p w:rsidR="00664D57" w:rsidRPr="00E35EE5" w:rsidRDefault="00664D57" w:rsidP="00664D57">
            <w:pPr>
              <w:spacing w:after="0" w:line="240" w:lineRule="auto"/>
              <w:jc w:val="center"/>
              <w:rPr>
                <w:rFonts w:ascii="Times New Roman" w:hAnsi="Times New Roman" w:cs="Times New Roman"/>
                <w:b/>
                <w:sz w:val="20"/>
                <w:szCs w:val="20"/>
              </w:rPr>
            </w:pPr>
            <w:r w:rsidRPr="00E35EE5">
              <w:rPr>
                <w:rFonts w:ascii="Times New Roman" w:hAnsi="Times New Roman" w:cs="Times New Roman"/>
                <w:b/>
                <w:sz w:val="20"/>
                <w:szCs w:val="20"/>
              </w:rPr>
              <w:t>1121200</w:t>
            </w:r>
          </w:p>
        </w:tc>
      </w:tr>
    </w:tbl>
    <w:p w:rsidR="00664D57" w:rsidRPr="00E35EE5" w:rsidRDefault="00664D57" w:rsidP="00E35EE5">
      <w:pPr>
        <w:pStyle w:val="5"/>
        <w:spacing w:before="0" w:line="240" w:lineRule="auto"/>
        <w:ind w:right="-34" w:firstLine="567"/>
        <w:jc w:val="center"/>
        <w:rPr>
          <w:rFonts w:ascii="Times New Roman" w:hAnsi="Times New Roman" w:cs="Times New Roman"/>
          <w:b/>
          <w:i/>
          <w:sz w:val="16"/>
          <w:szCs w:val="16"/>
        </w:rPr>
      </w:pPr>
      <w:r w:rsidRPr="00E35EE5">
        <w:rPr>
          <w:rFonts w:ascii="Times New Roman" w:hAnsi="Times New Roman" w:cs="Times New Roman"/>
          <w:noProof/>
          <w:sz w:val="16"/>
          <w:szCs w:val="16"/>
          <w:lang w:eastAsia="ru-RU"/>
        </w:rPr>
        <w:drawing>
          <wp:inline distT="0" distB="0" distL="0" distR="0">
            <wp:extent cx="285750" cy="327422"/>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664D57" w:rsidRPr="00E35EE5" w:rsidRDefault="00664D57" w:rsidP="00E35EE5">
      <w:pPr>
        <w:spacing w:after="0" w:line="240" w:lineRule="auto"/>
        <w:ind w:firstLine="567"/>
        <w:jc w:val="center"/>
        <w:rPr>
          <w:rFonts w:ascii="Times New Roman" w:hAnsi="Times New Roman" w:cs="Times New Roman"/>
          <w:b/>
          <w:sz w:val="16"/>
          <w:szCs w:val="16"/>
        </w:rPr>
      </w:pPr>
      <w:r w:rsidRPr="00E35EE5">
        <w:rPr>
          <w:rFonts w:ascii="Times New Roman" w:hAnsi="Times New Roman" w:cs="Times New Roman"/>
          <w:b/>
          <w:color w:val="333333"/>
          <w:sz w:val="16"/>
          <w:szCs w:val="16"/>
        </w:rPr>
        <w:t>РОССИЙСКАЯ ФЕДЕРАЦИЯ</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МУНИЦИПАЛЬНЫЙ  РАЙОН</w:t>
      </w:r>
    </w:p>
    <w:p w:rsidR="00664D57" w:rsidRPr="00E35EE5" w:rsidRDefault="00664D57" w:rsidP="00E35EE5">
      <w:pPr>
        <w:tabs>
          <w:tab w:val="left" w:pos="6379"/>
        </w:tabs>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БОЛЬШЕГЛУШИЦКИЙ</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САМАРСКОЙ  ОБЛАСТИ</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АДМИНИСТРАЦИЯ</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СЕЛЬСКОГО  ПОСЕЛЕНИЯ</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БОЛЬШАЯ ДЕРГУНОВКА</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______________________________</w:t>
      </w:r>
    </w:p>
    <w:p w:rsidR="00664D57" w:rsidRPr="00E35EE5" w:rsidRDefault="00664D57" w:rsidP="00E35EE5">
      <w:pPr>
        <w:spacing w:after="0" w:line="240" w:lineRule="auto"/>
        <w:ind w:left="-142" w:firstLine="567"/>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ПОСТАНОВЛЕНИЕ</w:t>
      </w:r>
    </w:p>
    <w:p w:rsidR="00664D57" w:rsidRPr="00E35EE5" w:rsidRDefault="00664D57" w:rsidP="00E35EE5">
      <w:pPr>
        <w:spacing w:after="0" w:line="240" w:lineRule="auto"/>
        <w:ind w:left="-142" w:firstLine="567"/>
        <w:jc w:val="center"/>
        <w:rPr>
          <w:rFonts w:ascii="Times New Roman" w:hAnsi="Times New Roman" w:cs="Times New Roman"/>
          <w:b/>
          <w:sz w:val="16"/>
          <w:szCs w:val="16"/>
        </w:rPr>
      </w:pPr>
      <w:r w:rsidRPr="00E35EE5">
        <w:rPr>
          <w:rFonts w:ascii="Times New Roman" w:hAnsi="Times New Roman" w:cs="Times New Roman"/>
          <w:b/>
          <w:i/>
          <w:color w:val="333333"/>
          <w:sz w:val="16"/>
          <w:szCs w:val="16"/>
        </w:rPr>
        <w:t>от 31 декабря 2019 г. № 134</w:t>
      </w:r>
    </w:p>
    <w:p w:rsidR="00664D57" w:rsidRPr="00664D57" w:rsidRDefault="00664D57" w:rsidP="00664D57">
      <w:pPr>
        <w:spacing w:after="0" w:line="240" w:lineRule="auto"/>
        <w:ind w:firstLine="567"/>
        <w:jc w:val="both"/>
        <w:rPr>
          <w:rFonts w:ascii="Times New Roman" w:hAnsi="Times New Roman" w:cs="Times New Roman"/>
          <w:b/>
          <w:sz w:val="24"/>
          <w:szCs w:val="24"/>
        </w:rPr>
      </w:pPr>
      <w:r w:rsidRPr="00664D57">
        <w:rPr>
          <w:rFonts w:ascii="Times New Roman" w:hAnsi="Times New Roman" w:cs="Times New Roman"/>
          <w:b/>
          <w:sz w:val="24"/>
          <w:szCs w:val="24"/>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664D57">
        <w:rPr>
          <w:rFonts w:ascii="Times New Roman" w:hAnsi="Times New Roman" w:cs="Times New Roman"/>
          <w:b/>
          <w:color w:val="000000"/>
          <w:sz w:val="24"/>
          <w:szCs w:val="24"/>
        </w:rPr>
        <w:t>Большая Дергуновка</w:t>
      </w:r>
      <w:r w:rsidRPr="00664D57">
        <w:rPr>
          <w:rFonts w:ascii="Times New Roman" w:hAnsi="Times New Roman" w:cs="Times New Roman"/>
          <w:b/>
          <w:sz w:val="24"/>
          <w:szCs w:val="24"/>
        </w:rPr>
        <w:t xml:space="preserve"> муниципального района Большеглушицкий Самарской области на 2017 – 2022 годы»»</w:t>
      </w:r>
    </w:p>
    <w:p w:rsidR="00664D57" w:rsidRPr="00664D57" w:rsidRDefault="00664D57" w:rsidP="00E35EE5">
      <w:pPr>
        <w:spacing w:after="0" w:line="240" w:lineRule="auto"/>
        <w:ind w:firstLine="709"/>
        <w:jc w:val="both"/>
        <w:rPr>
          <w:rFonts w:ascii="Times New Roman" w:hAnsi="Times New Roman" w:cs="Times New Roman"/>
          <w:b/>
          <w:sz w:val="24"/>
          <w:szCs w:val="24"/>
        </w:rPr>
      </w:pPr>
      <w:r w:rsidRPr="00664D57">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64D57">
        <w:rPr>
          <w:rFonts w:ascii="Times New Roman" w:hAnsi="Times New Roman" w:cs="Times New Roman"/>
          <w:color w:val="000000"/>
          <w:sz w:val="24"/>
          <w:szCs w:val="24"/>
        </w:rPr>
        <w:t xml:space="preserve">Уставом </w:t>
      </w:r>
      <w:r w:rsidRPr="00664D5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E35EE5">
        <w:rPr>
          <w:rFonts w:ascii="Times New Roman" w:hAnsi="Times New Roman" w:cs="Times New Roman"/>
          <w:sz w:val="24"/>
          <w:szCs w:val="24"/>
        </w:rPr>
        <w:t xml:space="preserve">          </w:t>
      </w:r>
      <w:r w:rsidRPr="00664D57">
        <w:rPr>
          <w:rFonts w:ascii="Times New Roman" w:hAnsi="Times New Roman" w:cs="Times New Roman"/>
          <w:b/>
          <w:sz w:val="24"/>
          <w:szCs w:val="24"/>
        </w:rPr>
        <w:t>ПОСТАНОВЛЯЮ:</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664D57">
        <w:rPr>
          <w:rFonts w:ascii="Times New Roman" w:hAnsi="Times New Roman" w:cs="Times New Roman"/>
          <w:bCs/>
          <w:sz w:val="24"/>
          <w:szCs w:val="24"/>
        </w:rPr>
        <w:t xml:space="preserve">сельского поселения </w:t>
      </w:r>
      <w:r w:rsidRPr="00664D57">
        <w:rPr>
          <w:rFonts w:ascii="Times New Roman" w:hAnsi="Times New Roman" w:cs="Times New Roman"/>
          <w:sz w:val="24"/>
          <w:szCs w:val="24"/>
        </w:rPr>
        <w:t xml:space="preserve">Большая Дергуновка  </w:t>
      </w:r>
      <w:r w:rsidRPr="00664D57">
        <w:rPr>
          <w:rFonts w:ascii="Times New Roman" w:hAnsi="Times New Roman" w:cs="Times New Roman"/>
          <w:bCs/>
          <w:sz w:val="24"/>
          <w:szCs w:val="24"/>
        </w:rPr>
        <w:t>муниципального района Большеглушицкий Самарской области на 2017-2022 годы»</w:t>
      </w:r>
      <w:r w:rsidRPr="00664D57">
        <w:rPr>
          <w:rFonts w:ascii="Times New Roman" w:hAnsi="Times New Roman" w:cs="Times New Roman"/>
          <w:sz w:val="24"/>
          <w:szCs w:val="24"/>
        </w:rPr>
        <w:t xml:space="preserve"> (далее – постановление) следующие изменения:</w:t>
      </w:r>
    </w:p>
    <w:p w:rsidR="00664D57" w:rsidRPr="00664D57" w:rsidRDefault="00664D57" w:rsidP="00664D57">
      <w:pPr>
        <w:spacing w:after="0" w:line="240" w:lineRule="auto"/>
        <w:ind w:firstLine="709"/>
        <w:jc w:val="both"/>
        <w:rPr>
          <w:rFonts w:ascii="Times New Roman" w:hAnsi="Times New Roman" w:cs="Times New Roman"/>
          <w:sz w:val="24"/>
          <w:szCs w:val="24"/>
        </w:rPr>
      </w:pPr>
      <w:r w:rsidRPr="00664D57">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lastRenderedPageBreak/>
        <w:t>Глава сельского поселения Большая Дергуновка</w:t>
      </w:r>
      <w:r w:rsidR="00E35EE5">
        <w:rPr>
          <w:rFonts w:ascii="Times New Roman" w:hAnsi="Times New Roman" w:cs="Times New Roman"/>
          <w:color w:val="000000"/>
          <w:sz w:val="24"/>
          <w:szCs w:val="24"/>
        </w:rPr>
        <w:t xml:space="preserve"> </w:t>
      </w:r>
      <w:r w:rsidRPr="00664D57">
        <w:rPr>
          <w:rFonts w:ascii="Times New Roman" w:hAnsi="Times New Roman" w:cs="Times New Roman"/>
          <w:color w:val="000000"/>
          <w:sz w:val="24"/>
          <w:szCs w:val="24"/>
        </w:rPr>
        <w:t>муниципального района Большеглушицкий</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Самарской области                                                                              В.И. Дыхно</w:t>
      </w:r>
    </w:p>
    <w:p w:rsidR="00664D57" w:rsidRPr="00E35EE5" w:rsidRDefault="00664D57" w:rsidP="00664D57">
      <w:pPr>
        <w:spacing w:after="0" w:line="240" w:lineRule="auto"/>
        <w:ind w:firstLine="360"/>
        <w:jc w:val="right"/>
        <w:rPr>
          <w:rFonts w:ascii="Times New Roman" w:hAnsi="Times New Roman" w:cs="Times New Roman"/>
          <w:b/>
          <w:sz w:val="20"/>
          <w:szCs w:val="20"/>
        </w:rPr>
      </w:pPr>
      <w:r w:rsidRPr="00E35EE5">
        <w:rPr>
          <w:rFonts w:ascii="Times New Roman" w:hAnsi="Times New Roman" w:cs="Times New Roman"/>
          <w:b/>
          <w:sz w:val="20"/>
          <w:szCs w:val="20"/>
        </w:rPr>
        <w:t>Приложение №1</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к Постановлению администрации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сельского поселения Большая Дергуновка</w:t>
      </w:r>
    </w:p>
    <w:p w:rsidR="00664D57" w:rsidRPr="00E35EE5" w:rsidRDefault="00664D57" w:rsidP="00664D57">
      <w:pPr>
        <w:shd w:val="clear" w:color="auto" w:fill="FFFFFF"/>
        <w:spacing w:after="0" w:line="240" w:lineRule="auto"/>
        <w:jc w:val="right"/>
        <w:rPr>
          <w:rFonts w:ascii="Times New Roman" w:hAnsi="Times New Roman" w:cs="Times New Roman"/>
          <w:b/>
          <w:sz w:val="20"/>
          <w:szCs w:val="20"/>
        </w:rPr>
      </w:pPr>
      <w:r w:rsidRPr="00E35EE5">
        <w:rPr>
          <w:rFonts w:ascii="Times New Roman" w:hAnsi="Times New Roman" w:cs="Times New Roman"/>
          <w:b/>
          <w:sz w:val="20"/>
          <w:szCs w:val="20"/>
        </w:rPr>
        <w:t xml:space="preserve"> муниципального района Большеглушицкий</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sz w:val="20"/>
          <w:szCs w:val="20"/>
        </w:rPr>
        <w:t>Самарской области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от  12 июля 2017 г. № 42</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МУНИЦИПАЛЬНАЯ  ПРОГРАММА</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 xml:space="preserve"> «ОБЕСПЕЧЕНИЕ ПОЖАРНОЙ БЕЗОПАСНОСТИ НА ТЕРРИТОРИИ  СЕЛЬСКОГО ПОСЕЛЕНИЯ БОЛЬШАЯ ДЕРГУНОВКА МУНИЦИПАЛЬНОГО РАЙОНА БОЛЬШЕГЛУШИЦКИЙ САМАРСКОЙ ОБЛАСТИ</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на  2017 -2022 годы»</w:t>
      </w:r>
    </w:p>
    <w:p w:rsidR="00664D57" w:rsidRPr="00664D57" w:rsidRDefault="00664D57" w:rsidP="00664D57">
      <w:pPr>
        <w:tabs>
          <w:tab w:val="left" w:pos="8040"/>
        </w:tabs>
        <w:spacing w:after="0" w:line="240" w:lineRule="auto"/>
        <w:jc w:val="center"/>
        <w:rPr>
          <w:rFonts w:ascii="Times New Roman" w:hAnsi="Times New Roman" w:cs="Times New Roman"/>
          <w:sz w:val="24"/>
          <w:szCs w:val="24"/>
        </w:rPr>
      </w:pPr>
      <w:r w:rsidRPr="00664D57">
        <w:rPr>
          <w:rFonts w:ascii="Times New Roman" w:hAnsi="Times New Roman" w:cs="Times New Roman"/>
          <w:sz w:val="24"/>
          <w:szCs w:val="24"/>
        </w:rPr>
        <w:t>Паспорт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w:t>
      </w:r>
      <w:r w:rsidRPr="00664D57">
        <w:rPr>
          <w:rFonts w:ascii="Times New Roman" w:hAnsi="Times New Roman" w:cs="Times New Roman"/>
          <w:sz w:val="24"/>
          <w:szCs w:val="24"/>
        </w:rPr>
        <w:t>.     Содержание проблемы и обоснование необходимости её решения</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программными методами.                       </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w:t>
      </w:r>
      <w:r w:rsidRPr="00664D57">
        <w:rPr>
          <w:rFonts w:ascii="Times New Roman" w:hAnsi="Times New Roman" w:cs="Times New Roman"/>
          <w:sz w:val="24"/>
          <w:szCs w:val="24"/>
        </w:rPr>
        <w:t>.    Основание для разработки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III</w:t>
      </w:r>
      <w:r w:rsidRPr="00664D57">
        <w:rPr>
          <w:rFonts w:ascii="Times New Roman" w:hAnsi="Times New Roman" w:cs="Times New Roman"/>
          <w:sz w:val="24"/>
          <w:szCs w:val="24"/>
        </w:rPr>
        <w:t>.   Основные цели, приоритеты и принципы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IV</w:t>
      </w:r>
      <w:r w:rsidRPr="00664D57">
        <w:rPr>
          <w:rFonts w:ascii="Times New Roman" w:hAnsi="Times New Roman" w:cs="Times New Roman"/>
          <w:sz w:val="24"/>
          <w:szCs w:val="24"/>
        </w:rPr>
        <w:t>.   Сроки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w:t>
      </w:r>
      <w:r w:rsidRPr="00664D57">
        <w:rPr>
          <w:rFonts w:ascii="Times New Roman" w:hAnsi="Times New Roman" w:cs="Times New Roman"/>
          <w:sz w:val="24"/>
          <w:szCs w:val="24"/>
        </w:rPr>
        <w:t>.    Система организации контроля за ходом реализации Программы.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w:t>
      </w:r>
      <w:r w:rsidRPr="00664D57">
        <w:rPr>
          <w:rFonts w:ascii="Times New Roman" w:hAnsi="Times New Roman" w:cs="Times New Roman"/>
          <w:sz w:val="24"/>
          <w:szCs w:val="24"/>
        </w:rPr>
        <w:t>.   Ожидаемые конечные результаты.</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VII</w:t>
      </w:r>
      <w:r w:rsidRPr="00664D57">
        <w:rPr>
          <w:rFonts w:ascii="Times New Roman" w:hAnsi="Times New Roman" w:cs="Times New Roman"/>
          <w:sz w:val="24"/>
          <w:szCs w:val="24"/>
        </w:rPr>
        <w:t xml:space="preserve">.  Финансирование Программы </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lang w:val="en-US"/>
        </w:rPr>
        <w:t>VIII</w:t>
      </w:r>
      <w:r w:rsidRPr="00664D57">
        <w:rPr>
          <w:rFonts w:ascii="Times New Roman" w:hAnsi="Times New Roman" w:cs="Times New Roman"/>
          <w:sz w:val="24"/>
          <w:szCs w:val="24"/>
        </w:rPr>
        <w:t>. План комплекса мероприятий Программы.</w:t>
      </w:r>
    </w:p>
    <w:p w:rsidR="00664D57" w:rsidRPr="00664D57" w:rsidRDefault="00664D57" w:rsidP="00664D57">
      <w:pPr>
        <w:spacing w:after="0" w:line="240" w:lineRule="auto"/>
        <w:jc w:val="center"/>
        <w:rPr>
          <w:rFonts w:ascii="Times New Roman" w:hAnsi="Times New Roman" w:cs="Times New Roman"/>
          <w:b/>
          <w:caps/>
          <w:sz w:val="24"/>
          <w:szCs w:val="24"/>
        </w:rPr>
      </w:pPr>
      <w:r w:rsidRPr="00664D57">
        <w:rPr>
          <w:rFonts w:ascii="Times New Roman" w:hAnsi="Times New Roman" w:cs="Times New Roman"/>
          <w:b/>
          <w:caps/>
          <w:sz w:val="24"/>
          <w:szCs w:val="24"/>
        </w:rPr>
        <w:t>Паспорт программы</w:t>
      </w:r>
    </w:p>
    <w:tbl>
      <w:tblPr>
        <w:tblW w:w="0" w:type="auto"/>
        <w:tblInd w:w="329" w:type="dxa"/>
        <w:tblLayout w:type="fixed"/>
        <w:tblCellMar>
          <w:left w:w="45" w:type="dxa"/>
          <w:right w:w="45" w:type="dxa"/>
        </w:tblCellMar>
        <w:tblLook w:val="0000"/>
      </w:tblPr>
      <w:tblGrid>
        <w:gridCol w:w="3496"/>
        <w:gridCol w:w="6993"/>
      </w:tblGrid>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Наименование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napToGrid w:val="0"/>
              <w:spacing w:after="0" w:line="240" w:lineRule="auto"/>
              <w:rPr>
                <w:rFonts w:ascii="Times New Roman" w:hAnsi="Times New Roman" w:cs="Times New Roman"/>
                <w:color w:val="000000"/>
                <w:sz w:val="20"/>
                <w:szCs w:val="20"/>
              </w:rPr>
            </w:pPr>
            <w:r w:rsidRPr="00E35EE5">
              <w:rPr>
                <w:rFonts w:ascii="Times New Roman" w:hAnsi="Times New Roman" w:cs="Times New Roman"/>
                <w:sz w:val="20"/>
                <w:szCs w:val="20"/>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 (далее – Программа)</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 xml:space="preserve"> Правовые основания разработки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Федеральный закон Российской Федерации от 06.10.2003  131 -ФЗ «Об общих принципах организации местного самоуправления в  Российской Федерации»;</w:t>
            </w:r>
          </w:p>
          <w:p w:rsidR="00664D57" w:rsidRPr="00E35EE5" w:rsidRDefault="00664D57" w:rsidP="00664D5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Федеральный закон РФ "О пожарной безопасности" от  21.12.1994 № 69-ФЗ;</w:t>
            </w:r>
          </w:p>
          <w:p w:rsidR="00664D57" w:rsidRPr="00E35EE5" w:rsidRDefault="00664D57" w:rsidP="00664D57">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 xml:space="preserve">Заказчик </w:t>
            </w:r>
          </w:p>
          <w:p w:rsidR="00664D57" w:rsidRPr="00E35EE5" w:rsidRDefault="00664D57" w:rsidP="00664D57">
            <w:pPr>
              <w:snapToGrid w:val="0"/>
              <w:spacing w:after="0" w:line="240" w:lineRule="auto"/>
              <w:rPr>
                <w:rFonts w:ascii="Times New Roman" w:hAnsi="Times New Roman" w:cs="Times New Roman"/>
                <w:color w:val="000000"/>
                <w:sz w:val="20"/>
                <w:szCs w:val="20"/>
              </w:rPr>
            </w:pPr>
            <w:r w:rsidRPr="00E35EE5">
              <w:rPr>
                <w:rFonts w:ascii="Times New Roman" w:hAnsi="Times New Roman" w:cs="Times New Roman"/>
                <w:b/>
                <w:color w:val="000000"/>
                <w:sz w:val="20"/>
                <w:szCs w:val="20"/>
              </w:rPr>
              <w:t>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ind w:firstLine="51"/>
              <w:rPr>
                <w:rFonts w:ascii="Times New Roman" w:hAnsi="Times New Roman" w:cs="Times New Roman"/>
                <w:sz w:val="20"/>
                <w:szCs w:val="20"/>
              </w:rPr>
            </w:pPr>
            <w:r w:rsidRPr="00E35EE5">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Основной разработчик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ind w:firstLine="51"/>
              <w:rPr>
                <w:rFonts w:ascii="Times New Roman" w:hAnsi="Times New Roman" w:cs="Times New Roman"/>
                <w:sz w:val="20"/>
                <w:szCs w:val="20"/>
              </w:rPr>
            </w:pPr>
            <w:r w:rsidRPr="00E35EE5">
              <w:rPr>
                <w:rFonts w:ascii="Times New Roman" w:hAnsi="Times New Roman" w:cs="Times New Roman"/>
                <w:sz w:val="20"/>
                <w:szCs w:val="20"/>
              </w:rPr>
              <w:t xml:space="preserve">Администрация </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Исполнители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ind w:firstLine="51"/>
              <w:jc w:val="both"/>
              <w:rPr>
                <w:rFonts w:ascii="Times New Roman" w:hAnsi="Times New Roman" w:cs="Times New Roman"/>
                <w:sz w:val="20"/>
                <w:szCs w:val="20"/>
              </w:rPr>
            </w:pPr>
            <w:r w:rsidRPr="00E35EE5">
              <w:rPr>
                <w:rFonts w:ascii="Times New Roman" w:hAnsi="Times New Roman" w:cs="Times New Roman"/>
                <w:sz w:val="20"/>
                <w:szCs w:val="20"/>
              </w:rPr>
              <w:t xml:space="preserve">Администрация </w:t>
            </w:r>
          </w:p>
        </w:tc>
      </w:tr>
      <w:tr w:rsidR="00664D57" w:rsidRPr="00E35EE5" w:rsidTr="00E35EE5">
        <w:trPr>
          <w:trHeight w:val="1007"/>
        </w:trPr>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Цель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уменьшение количества пожаров и снижение рисков возникновения пожаров;                                                                 - смягчение последствий пожаров;</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снижение числа травмированных и погибших на пожарах;</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сокращение материальных потерь от пожаров;</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создание необходимых условий для обеспечения пожарной безопасности, защиты жизни и здоровья граждан;</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сокращение времени реагирования подразделений пожарной охраны на пожары;</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оснащение учреждений социальной сферы системами пожарной автоматики.</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Задачи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совершенствование противопожарной защиты объектов социальной сферы;</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организация работы по предупреждению и пресечению нарушений требований пожарной безопасности;</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информирование населения о правилах поведения и действиях во время пожара;</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Объемы  и источники финансирования</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rPr>
                <w:rFonts w:ascii="Times New Roman" w:hAnsi="Times New Roman" w:cs="Times New Roman"/>
                <w:color w:val="000000"/>
                <w:sz w:val="20"/>
                <w:szCs w:val="20"/>
              </w:rPr>
            </w:pPr>
            <w:r w:rsidRPr="00E35EE5">
              <w:rPr>
                <w:rFonts w:ascii="Times New Roman" w:hAnsi="Times New Roman" w:cs="Times New Roman"/>
                <w:color w:val="000000"/>
                <w:sz w:val="20"/>
                <w:szCs w:val="20"/>
              </w:rPr>
              <w:t xml:space="preserve">Бюджет сельского поселения </w:t>
            </w:r>
            <w:r w:rsidRPr="00E35EE5">
              <w:rPr>
                <w:rFonts w:ascii="Times New Roman" w:hAnsi="Times New Roman" w:cs="Times New Roman"/>
                <w:sz w:val="20"/>
                <w:szCs w:val="20"/>
              </w:rPr>
              <w:t xml:space="preserve">Большая Дергуновка </w:t>
            </w:r>
            <w:r w:rsidRPr="00E35EE5">
              <w:rPr>
                <w:rFonts w:ascii="Times New Roman" w:hAnsi="Times New Roman" w:cs="Times New Roman"/>
                <w:color w:val="000000"/>
                <w:sz w:val="20"/>
                <w:szCs w:val="20"/>
              </w:rPr>
              <w:t xml:space="preserve">муниципального района Большеглушицкий Самарской области (далее – сельское поселение)   </w:t>
            </w:r>
          </w:p>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lastRenderedPageBreak/>
              <w:t>Всего  -  61,4 тыс. руб., в т.ч. по годам:</w:t>
            </w:r>
          </w:p>
          <w:p w:rsidR="00664D57" w:rsidRPr="00E35EE5" w:rsidRDefault="00664D57" w:rsidP="00664D57">
            <w:pPr>
              <w:snapToGrid w:val="0"/>
              <w:spacing w:after="0" w:line="240" w:lineRule="auto"/>
              <w:rPr>
                <w:rFonts w:ascii="Times New Roman" w:hAnsi="Times New Roman" w:cs="Times New Roman"/>
                <w:sz w:val="20"/>
                <w:szCs w:val="20"/>
              </w:rPr>
            </w:pPr>
            <w:r w:rsidRPr="00E35EE5">
              <w:rPr>
                <w:rFonts w:ascii="Times New Roman" w:hAnsi="Times New Roman" w:cs="Times New Roman"/>
                <w:sz w:val="20"/>
                <w:szCs w:val="20"/>
              </w:rPr>
              <w:t xml:space="preserve">2017 год  - 9,4 тыс. руб.,   2018 год  - 13 тыс. руб., 2019 год -  19,3тыс. руб., 2020 год - 5,0 тыс. руб.,  2021 год – 5,0 тыс. руб., 2022 год – 5,0 тыс. руб.   </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lastRenderedPageBreak/>
              <w:t>Сроки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napToGrid w:val="0"/>
              <w:spacing w:after="0" w:line="240" w:lineRule="auto"/>
              <w:rPr>
                <w:rFonts w:ascii="Times New Roman" w:hAnsi="Times New Roman" w:cs="Times New Roman"/>
                <w:color w:val="000000"/>
                <w:sz w:val="20"/>
                <w:szCs w:val="20"/>
              </w:rPr>
            </w:pPr>
            <w:r w:rsidRPr="00E35EE5">
              <w:rPr>
                <w:rFonts w:ascii="Times New Roman" w:hAnsi="Times New Roman" w:cs="Times New Roman"/>
                <w:color w:val="000000"/>
                <w:sz w:val="20"/>
                <w:szCs w:val="20"/>
              </w:rPr>
              <w:t>2017-2022 годы</w:t>
            </w:r>
          </w:p>
          <w:p w:rsidR="00664D57" w:rsidRPr="00E35EE5" w:rsidRDefault="00664D57" w:rsidP="00664D57">
            <w:pPr>
              <w:snapToGrid w:val="0"/>
              <w:spacing w:after="0" w:line="240" w:lineRule="auto"/>
              <w:rPr>
                <w:rFonts w:ascii="Times New Roman" w:hAnsi="Times New Roman" w:cs="Times New Roman"/>
                <w:color w:val="000000"/>
                <w:sz w:val="20"/>
                <w:szCs w:val="20"/>
              </w:rPr>
            </w:pP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napToGrid w:val="0"/>
              <w:spacing w:after="0" w:line="240" w:lineRule="auto"/>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Ожидаемые конечные результаты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664D57" w:rsidRPr="00E35EE5" w:rsidTr="00E35EE5">
        <w:tc>
          <w:tcPr>
            <w:tcW w:w="3496" w:type="dxa"/>
            <w:tcBorders>
              <w:top w:val="single" w:sz="2" w:space="0" w:color="000000"/>
              <w:left w:val="single" w:sz="2" w:space="0" w:color="000000"/>
              <w:bottom w:val="single" w:sz="2" w:space="0" w:color="000000"/>
              <w:right w:val="nil"/>
            </w:tcBorders>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Система организации контроля над исполнением Программы</w:t>
            </w:r>
          </w:p>
        </w:tc>
        <w:tc>
          <w:tcPr>
            <w:tcW w:w="6993" w:type="dxa"/>
            <w:tcBorders>
              <w:top w:val="single" w:sz="2" w:space="0" w:color="000000"/>
              <w:left w:val="single" w:sz="2" w:space="0" w:color="000000"/>
              <w:bottom w:val="single" w:sz="2" w:space="0" w:color="000000"/>
              <w:right w:val="single" w:sz="2" w:space="0" w:color="000000"/>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 Контроль над исполнением Программы осуществляет муниципальный заказчик – Администрация;</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-Общее руководство и координацию реализации программы осуществляет глава сельского поселения Большая Дергуновка;</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Контроль за целевым использованием бюджетных средств осуществляется главным распорядителем бюджетных средств.</w:t>
            </w:r>
          </w:p>
        </w:tc>
      </w:tr>
    </w:tbl>
    <w:p w:rsidR="00664D57" w:rsidRPr="00664D57" w:rsidRDefault="00664D57" w:rsidP="00664D57">
      <w:pPr>
        <w:numPr>
          <w:ilvl w:val="0"/>
          <w:numId w:val="32"/>
        </w:numPr>
        <w:tabs>
          <w:tab w:val="clear" w:pos="720"/>
          <w:tab w:val="num" w:pos="0"/>
        </w:tabs>
        <w:spacing w:after="0" w:line="240" w:lineRule="auto"/>
        <w:ind w:left="0" w:firstLine="540"/>
        <w:jc w:val="center"/>
        <w:rPr>
          <w:rFonts w:ascii="Times New Roman" w:hAnsi="Times New Roman" w:cs="Times New Roman"/>
          <w:b/>
          <w:sz w:val="24"/>
          <w:szCs w:val="24"/>
        </w:rPr>
      </w:pPr>
      <w:r w:rsidRPr="00664D57">
        <w:rPr>
          <w:rFonts w:ascii="Times New Roman" w:hAnsi="Times New Roman" w:cs="Times New Roman"/>
          <w:b/>
          <w:sz w:val="24"/>
          <w:szCs w:val="24"/>
        </w:rPr>
        <w:t>СОДЕРЖАНИЕ  ПРОБЛЕМЫ И ОБОСНОВАНИЕ НЕОБХОДИМОСТИ ЕЁ РЕШЕНИЯ  ПРОГРАММНЫМИ  МЕТОДАМИ.</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Основные причины пожаров на территории поселения:</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неосторожное обращение с огнём - 80%;</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нарушение правил монтажа и эксплуатации электрооборудования – 12%;</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неисправность и нарушение эксплуатации газовых котлов - 8%.</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Практически в каждом населённом пункте имеется естественный водоём или протекает река, но, не</w:t>
      </w:r>
      <w:r w:rsidRPr="00664D57">
        <w:rPr>
          <w:rFonts w:ascii="Times New Roman" w:hAnsi="Times New Roman" w:cs="Times New Roman"/>
          <w:sz w:val="24"/>
          <w:szCs w:val="24"/>
        </w:rPr>
        <w:softHyphen/>
        <w:t>смотря на это, процент обеспеченности противопожарным водоснабжением составляет 25% от нормы. Отобрать воду из естественных водоёмов для це</w:t>
      </w:r>
      <w:r w:rsidRPr="00664D57">
        <w:rPr>
          <w:rFonts w:ascii="Times New Roman" w:hAnsi="Times New Roman" w:cs="Times New Roman"/>
          <w:sz w:val="24"/>
          <w:szCs w:val="24"/>
        </w:rPr>
        <w:softHyphen/>
        <w:t>лей пожаротушения затруднительно, так как к ним нет подъездных путей и пожарных пирсов.</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664D57">
        <w:rPr>
          <w:rFonts w:ascii="Times New Roman" w:hAnsi="Times New Roman" w:cs="Times New Roman"/>
          <w:sz w:val="24"/>
          <w:szCs w:val="24"/>
        </w:rPr>
        <w:softHyphen/>
        <w:t>мую работу, количество пожаров от неосторожного обращения с огнём не снижается. Тре</w:t>
      </w:r>
      <w:r w:rsidRPr="00664D57">
        <w:rPr>
          <w:rFonts w:ascii="Times New Roman" w:hAnsi="Times New Roman" w:cs="Times New Roman"/>
          <w:sz w:val="24"/>
          <w:szCs w:val="24"/>
        </w:rPr>
        <w:softHyphen/>
        <w:t>буется рассмотрение и внедрение новых способов и форм обучения населе</w:t>
      </w:r>
      <w:r w:rsidRPr="00664D57">
        <w:rPr>
          <w:rFonts w:ascii="Times New Roman" w:hAnsi="Times New Roman" w:cs="Times New Roman"/>
          <w:sz w:val="24"/>
          <w:szCs w:val="24"/>
        </w:rPr>
        <w:softHyphen/>
        <w:t>ния мерам пожарной безопасности.</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тушения пожаров на терри</w:t>
      </w:r>
      <w:r w:rsidRPr="00664D57">
        <w:rPr>
          <w:rFonts w:ascii="Times New Roman" w:hAnsi="Times New Roman" w:cs="Times New Roman"/>
          <w:sz w:val="24"/>
          <w:szCs w:val="24"/>
        </w:rPr>
        <w:softHyphen/>
        <w:t>тории населённых пунктов, мер по предотвращению развития пожара, обу</w:t>
      </w:r>
      <w:r w:rsidRPr="00664D57">
        <w:rPr>
          <w:rFonts w:ascii="Times New Roman" w:hAnsi="Times New Roman" w:cs="Times New Roman"/>
          <w:sz w:val="24"/>
          <w:szCs w:val="24"/>
        </w:rPr>
        <w:softHyphen/>
        <w:t>чению населения действиям при пожаре и мерам по защите домовладений от загораний.</w:t>
      </w:r>
    </w:p>
    <w:p w:rsidR="00664D57" w:rsidRPr="00664D57" w:rsidRDefault="00664D57" w:rsidP="00664D57">
      <w:pPr>
        <w:numPr>
          <w:ilvl w:val="0"/>
          <w:numId w:val="32"/>
        </w:numPr>
        <w:suppressAutoHyphens/>
        <w:spacing w:after="0" w:line="240" w:lineRule="auto"/>
        <w:ind w:left="0" w:firstLine="540"/>
        <w:jc w:val="center"/>
        <w:rPr>
          <w:rFonts w:ascii="Times New Roman" w:hAnsi="Times New Roman" w:cs="Times New Roman"/>
          <w:b/>
          <w:sz w:val="24"/>
          <w:szCs w:val="24"/>
        </w:rPr>
      </w:pPr>
      <w:r w:rsidRPr="00664D57">
        <w:rPr>
          <w:rFonts w:ascii="Times New Roman" w:hAnsi="Times New Roman" w:cs="Times New Roman"/>
          <w:b/>
          <w:sz w:val="24"/>
          <w:szCs w:val="24"/>
        </w:rPr>
        <w:t>ОСНОВАНИЕ ДЛЯ РАЗРАБОТКИ ПРОГРАММЫ</w:t>
      </w:r>
    </w:p>
    <w:p w:rsidR="00664D57" w:rsidRPr="00664D57" w:rsidRDefault="00664D57" w:rsidP="00664D57">
      <w:pPr>
        <w:spacing w:after="0" w:line="240" w:lineRule="auto"/>
        <w:ind w:firstLine="540"/>
        <w:jc w:val="both"/>
        <w:rPr>
          <w:rFonts w:ascii="Times New Roman" w:hAnsi="Times New Roman" w:cs="Times New Roman"/>
          <w:b/>
          <w:sz w:val="24"/>
          <w:szCs w:val="24"/>
        </w:rPr>
      </w:pPr>
      <w:r w:rsidRPr="00664D57">
        <w:rPr>
          <w:rFonts w:ascii="Times New Roman" w:hAnsi="Times New Roman" w:cs="Times New Roman"/>
          <w:sz w:val="24"/>
          <w:szCs w:val="24"/>
        </w:rPr>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III</w:t>
      </w:r>
      <w:r w:rsidRPr="00664D57">
        <w:rPr>
          <w:rFonts w:ascii="Times New Roman" w:hAnsi="Times New Roman" w:cs="Times New Roman"/>
          <w:b/>
          <w:sz w:val="24"/>
          <w:szCs w:val="24"/>
        </w:rPr>
        <w:t>. ОСНОВНЫЕ ЦЕЛИ, ПРИОРИТЕТЫ И ПРИНЦИПЫ ПРОГРАММЫ</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IV</w:t>
      </w:r>
      <w:r w:rsidRPr="00664D57">
        <w:rPr>
          <w:rFonts w:ascii="Times New Roman" w:hAnsi="Times New Roman" w:cs="Times New Roman"/>
          <w:b/>
          <w:sz w:val="24"/>
          <w:szCs w:val="24"/>
        </w:rPr>
        <w:t>. СРОКИ РЕАЛИЗАЦИИ ПРОГРАММЫ</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Сроки реализации Программы: 2017 – 2022 годы.</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V</w:t>
      </w:r>
      <w:r w:rsidRPr="00664D57">
        <w:rPr>
          <w:rFonts w:ascii="Times New Roman" w:hAnsi="Times New Roman" w:cs="Times New Roman"/>
          <w:b/>
          <w:sz w:val="24"/>
          <w:szCs w:val="24"/>
        </w:rPr>
        <w:t>. СИСТЕМА ОРГАНИЗАЦИИ КОНТРОЛЯ ЗА ХОДОМ РЕАЛИЗАЦИИ ПРОГРАММЫ.</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Общий контроль над реализацией Программы осуществляет муниципальный заказчик - Администрация.</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Управление реализацией Программы осуществляется главным исполнителем Программы – Администрацией.</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lastRenderedPageBreak/>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VI</w:t>
      </w:r>
      <w:r w:rsidRPr="00664D57">
        <w:rPr>
          <w:rFonts w:ascii="Times New Roman" w:hAnsi="Times New Roman" w:cs="Times New Roman"/>
          <w:b/>
          <w:sz w:val="24"/>
          <w:szCs w:val="24"/>
        </w:rPr>
        <w:t>. ОЖИДАЕМЫЕ  КОНЕЧНЫЕ  РЕЗУЛЬТАТЫ  РЕАЛИЗАЦИИ ПРОГРАММЫ</w:t>
      </w:r>
    </w:p>
    <w:p w:rsidR="00664D57" w:rsidRPr="00664D57" w:rsidRDefault="00664D57" w:rsidP="00664D57">
      <w:pPr>
        <w:numPr>
          <w:ilvl w:val="0"/>
          <w:numId w:val="33"/>
        </w:numPr>
        <w:tabs>
          <w:tab w:val="clear" w:pos="720"/>
          <w:tab w:val="num" w:pos="0"/>
        </w:tabs>
        <w:suppressAutoHyphens/>
        <w:spacing w:after="0" w:line="240" w:lineRule="auto"/>
        <w:ind w:left="0" w:firstLine="540"/>
        <w:jc w:val="both"/>
        <w:rPr>
          <w:rFonts w:ascii="Times New Roman" w:hAnsi="Times New Roman" w:cs="Times New Roman"/>
          <w:sz w:val="24"/>
          <w:szCs w:val="24"/>
        </w:rPr>
      </w:pPr>
      <w:r w:rsidRPr="00664D57">
        <w:rPr>
          <w:rFonts w:ascii="Times New Roman" w:hAnsi="Times New Roman" w:cs="Times New Roman"/>
          <w:sz w:val="24"/>
          <w:szCs w:val="24"/>
        </w:rPr>
        <w:t>уменьшение количества пожаров;</w:t>
      </w:r>
    </w:p>
    <w:p w:rsidR="00664D57" w:rsidRPr="00664D57" w:rsidRDefault="00664D57" w:rsidP="00664D57">
      <w:pPr>
        <w:numPr>
          <w:ilvl w:val="0"/>
          <w:numId w:val="33"/>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664D57">
        <w:rPr>
          <w:rFonts w:ascii="Times New Roman" w:hAnsi="Times New Roman" w:cs="Times New Roman"/>
          <w:sz w:val="24"/>
          <w:szCs w:val="24"/>
        </w:rPr>
        <w:t>снижение числа травмированных и погибших на пожарах;</w:t>
      </w:r>
    </w:p>
    <w:p w:rsidR="00664D57" w:rsidRPr="00664D57" w:rsidRDefault="00664D57" w:rsidP="00664D57">
      <w:pPr>
        <w:numPr>
          <w:ilvl w:val="0"/>
          <w:numId w:val="33"/>
        </w:numPr>
        <w:tabs>
          <w:tab w:val="clear" w:pos="720"/>
          <w:tab w:val="num" w:pos="0"/>
          <w:tab w:val="num" w:pos="1473"/>
        </w:tabs>
        <w:suppressAutoHyphens/>
        <w:spacing w:after="0" w:line="240" w:lineRule="auto"/>
        <w:ind w:left="0" w:firstLine="540"/>
        <w:jc w:val="both"/>
        <w:rPr>
          <w:rFonts w:ascii="Times New Roman" w:hAnsi="Times New Roman" w:cs="Times New Roman"/>
          <w:sz w:val="24"/>
          <w:szCs w:val="24"/>
        </w:rPr>
      </w:pPr>
      <w:r w:rsidRPr="00664D57">
        <w:rPr>
          <w:rFonts w:ascii="Times New Roman" w:hAnsi="Times New Roman" w:cs="Times New Roman"/>
          <w:sz w:val="24"/>
          <w:szCs w:val="24"/>
        </w:rPr>
        <w:t>сокращение материальных потерь от пожаров</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VII</w:t>
      </w:r>
      <w:r w:rsidRPr="00664D57">
        <w:rPr>
          <w:rFonts w:ascii="Times New Roman" w:hAnsi="Times New Roman" w:cs="Times New Roman"/>
          <w:b/>
          <w:sz w:val="24"/>
          <w:szCs w:val="24"/>
        </w:rPr>
        <w:t>. ФИНАНСИРОВАНИЕ     ПРОГРАММЫ</w:t>
      </w:r>
    </w:p>
    <w:p w:rsidR="00664D57" w:rsidRPr="00664D57" w:rsidRDefault="00664D57" w:rsidP="00664D57">
      <w:pPr>
        <w:spacing w:after="0" w:line="240" w:lineRule="auto"/>
        <w:ind w:firstLine="540"/>
        <w:jc w:val="both"/>
        <w:rPr>
          <w:rFonts w:ascii="Times New Roman" w:hAnsi="Times New Roman" w:cs="Times New Roman"/>
          <w:sz w:val="24"/>
          <w:szCs w:val="24"/>
        </w:rPr>
      </w:pPr>
      <w:r w:rsidRPr="00664D57">
        <w:rPr>
          <w:rFonts w:ascii="Times New Roman" w:hAnsi="Times New Roman" w:cs="Times New Roman"/>
          <w:sz w:val="24"/>
          <w:szCs w:val="24"/>
        </w:rPr>
        <w:t xml:space="preserve">Финансирование Программы осуществляется за счет средств бюджета сельского поселения Большая Дергуновка – 61,4 </w:t>
      </w:r>
      <w:r w:rsidRPr="00664D57">
        <w:rPr>
          <w:rFonts w:ascii="Times New Roman" w:hAnsi="Times New Roman" w:cs="Times New Roman"/>
          <w:color w:val="FF0000"/>
          <w:sz w:val="24"/>
          <w:szCs w:val="24"/>
        </w:rPr>
        <w:t xml:space="preserve"> </w:t>
      </w:r>
      <w:r w:rsidRPr="00664D57">
        <w:rPr>
          <w:rFonts w:ascii="Times New Roman" w:hAnsi="Times New Roman" w:cs="Times New Roman"/>
          <w:sz w:val="24"/>
          <w:szCs w:val="24"/>
        </w:rPr>
        <w:t>тыс. рублей, в том числе по годам:               2017 год – 9,4 тыс. рублей, 2018 год – 13 тыс. рублей,    2019 год – 19,3 тыс. рублей, 2020 год – 5,0 тыс. рублей, 2021 год – 5,0 тыс. рублей, 2022 год – 5,0 тыс. рублей. Объемы финансирования Программы ежегодно утверждаются при принятии бюджета сельского поселения Большая Дергуновка.</w:t>
      </w:r>
    </w:p>
    <w:p w:rsidR="00664D57" w:rsidRPr="00664D57" w:rsidRDefault="00664D57" w:rsidP="00664D57">
      <w:pPr>
        <w:spacing w:after="0" w:line="240" w:lineRule="auto"/>
        <w:ind w:firstLine="540"/>
        <w:jc w:val="center"/>
        <w:rPr>
          <w:rFonts w:ascii="Times New Roman" w:hAnsi="Times New Roman" w:cs="Times New Roman"/>
          <w:b/>
          <w:sz w:val="24"/>
          <w:szCs w:val="24"/>
        </w:rPr>
      </w:pPr>
      <w:r w:rsidRPr="00664D57">
        <w:rPr>
          <w:rFonts w:ascii="Times New Roman" w:hAnsi="Times New Roman" w:cs="Times New Roman"/>
          <w:b/>
          <w:sz w:val="24"/>
          <w:szCs w:val="24"/>
          <w:lang w:val="en-US"/>
        </w:rPr>
        <w:t>VIII</w:t>
      </w:r>
      <w:r w:rsidRPr="00664D57">
        <w:rPr>
          <w:rFonts w:ascii="Times New Roman" w:hAnsi="Times New Roman" w:cs="Times New Roman"/>
          <w:b/>
          <w:sz w:val="24"/>
          <w:szCs w:val="24"/>
        </w:rPr>
        <w:t>. ПЛАН КОМПЛЕКСА МЕРОПРИЯТИЙ ПРОГРАММЫ.</w:t>
      </w:r>
    </w:p>
    <w:tbl>
      <w:tblPr>
        <w:tblpPr w:leftFromText="180" w:rightFromText="180" w:vertAnchor="text" w:horzAnchor="margin" w:tblpX="-209" w:tblpY="171"/>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3"/>
        <w:gridCol w:w="3227"/>
        <w:gridCol w:w="1653"/>
        <w:gridCol w:w="1293"/>
        <w:gridCol w:w="566"/>
        <w:gridCol w:w="710"/>
        <w:gridCol w:w="642"/>
        <w:gridCol w:w="618"/>
        <w:gridCol w:w="728"/>
        <w:gridCol w:w="710"/>
        <w:gridCol w:w="658"/>
      </w:tblGrid>
      <w:tr w:rsidR="00E35EE5" w:rsidRPr="00E35EE5" w:rsidTr="00E35EE5">
        <w:trPr>
          <w:cantSplit/>
        </w:trPr>
        <w:tc>
          <w:tcPr>
            <w:tcW w:w="189" w:type="pct"/>
            <w:vMerge w:val="restar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п/п</w:t>
            </w:r>
          </w:p>
        </w:tc>
        <w:tc>
          <w:tcPr>
            <w:tcW w:w="1437" w:type="pct"/>
            <w:vMerge w:val="restar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Наименование</w:t>
            </w:r>
          </w:p>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мероприятий</w:t>
            </w:r>
          </w:p>
        </w:tc>
        <w:tc>
          <w:tcPr>
            <w:tcW w:w="736" w:type="pct"/>
            <w:vMerge w:val="restar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Исполнитель</w:t>
            </w:r>
          </w:p>
        </w:tc>
        <w:tc>
          <w:tcPr>
            <w:tcW w:w="576" w:type="pct"/>
            <w:vMerge w:val="restar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Срок исполнения</w:t>
            </w:r>
          </w:p>
        </w:tc>
        <w:tc>
          <w:tcPr>
            <w:tcW w:w="2061" w:type="pct"/>
            <w:gridSpan w:val="7"/>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 xml:space="preserve">Объём финансирования </w:t>
            </w:r>
          </w:p>
        </w:tc>
      </w:tr>
      <w:tr w:rsidR="00E35EE5" w:rsidRPr="00E35EE5" w:rsidTr="00E35EE5">
        <w:trPr>
          <w:cantSplit/>
        </w:trPr>
        <w:tc>
          <w:tcPr>
            <w:tcW w:w="189" w:type="pct"/>
            <w:vMerge/>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p>
        </w:tc>
        <w:tc>
          <w:tcPr>
            <w:tcW w:w="1437" w:type="pct"/>
            <w:vMerge/>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p>
        </w:tc>
        <w:tc>
          <w:tcPr>
            <w:tcW w:w="736" w:type="pct"/>
            <w:vMerge/>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p>
        </w:tc>
        <w:tc>
          <w:tcPr>
            <w:tcW w:w="576" w:type="pct"/>
            <w:vMerge/>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p>
        </w:tc>
        <w:tc>
          <w:tcPr>
            <w:tcW w:w="252"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всего</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w:t>
            </w:r>
          </w:p>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год</w:t>
            </w:r>
          </w:p>
        </w:tc>
        <w:tc>
          <w:tcPr>
            <w:tcW w:w="28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2018</w:t>
            </w:r>
          </w:p>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год</w:t>
            </w:r>
          </w:p>
        </w:tc>
        <w:tc>
          <w:tcPr>
            <w:tcW w:w="275"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2019</w:t>
            </w:r>
          </w:p>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год</w:t>
            </w:r>
          </w:p>
        </w:tc>
        <w:tc>
          <w:tcPr>
            <w:tcW w:w="324"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2020 год</w:t>
            </w:r>
          </w:p>
        </w:tc>
        <w:tc>
          <w:tcPr>
            <w:tcW w:w="31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2021 год</w:t>
            </w:r>
          </w:p>
        </w:tc>
        <w:tc>
          <w:tcPr>
            <w:tcW w:w="293"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2022  год</w:t>
            </w:r>
          </w:p>
        </w:tc>
      </w:tr>
      <w:tr w:rsidR="00E35EE5" w:rsidRPr="00E35EE5" w:rsidTr="00E35EE5">
        <w:trPr>
          <w:trHeight w:val="697"/>
        </w:trPr>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1.</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Обучение населения</w:t>
            </w:r>
          </w:p>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мерам пожарной</w:t>
            </w:r>
          </w:p>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безопасности</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8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75"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2.</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Изготовление и установка указателей</w:t>
            </w:r>
          </w:p>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пожарных гидрантов</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8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75"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3.</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Ремонт и замена</w:t>
            </w:r>
          </w:p>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Пожарных гидрантов</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8</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p w:rsidR="00664D57" w:rsidRPr="00E35EE5" w:rsidRDefault="00664D57" w:rsidP="00E35EE5">
            <w:pPr>
              <w:spacing w:after="0" w:line="240" w:lineRule="auto"/>
              <w:rPr>
                <w:rFonts w:ascii="Times New Roman" w:hAnsi="Times New Roman" w:cs="Times New Roman"/>
                <w:color w:val="000000"/>
                <w:sz w:val="20"/>
                <w:szCs w:val="20"/>
              </w:rPr>
            </w:pP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4.</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Содержание добровольных пожарных дружин</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15</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3</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3</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4</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2</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2</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2</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5.</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3</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6.</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Приобретение пожарных мотопомп</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7.</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 xml:space="preserve">Приобретение первичных средств пожаротушения и инвентаря </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24</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3</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8.</w:t>
            </w:r>
          </w:p>
        </w:tc>
        <w:tc>
          <w:tcPr>
            <w:tcW w:w="1437"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Оборудование подъездных путей к водоёмам</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15</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324"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316"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c>
          <w:tcPr>
            <w:tcW w:w="293" w:type="pct"/>
          </w:tcPr>
          <w:p w:rsidR="00664D57" w:rsidRPr="00E35EE5" w:rsidRDefault="00664D57" w:rsidP="00E35EE5">
            <w:pPr>
              <w:tabs>
                <w:tab w:val="left" w:pos="3825"/>
              </w:tabs>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9.</w:t>
            </w:r>
          </w:p>
        </w:tc>
        <w:tc>
          <w:tcPr>
            <w:tcW w:w="1437" w:type="pct"/>
          </w:tcPr>
          <w:p w:rsidR="00664D57" w:rsidRPr="00E35EE5" w:rsidRDefault="00664D57" w:rsidP="00E35EE5">
            <w:pPr>
              <w:snapToGrid w:val="0"/>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Организация опашки населенных пунктов, прилегающих к лесным массивам</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25,4</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1,4</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6,3</w:t>
            </w:r>
          </w:p>
        </w:tc>
        <w:tc>
          <w:tcPr>
            <w:tcW w:w="324"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c>
          <w:tcPr>
            <w:tcW w:w="293"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w:t>
            </w: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w:t>
            </w:r>
          </w:p>
        </w:tc>
        <w:tc>
          <w:tcPr>
            <w:tcW w:w="1437" w:type="pct"/>
          </w:tcPr>
          <w:p w:rsidR="00664D57" w:rsidRPr="00E35EE5" w:rsidRDefault="00664D57" w:rsidP="00E35EE5">
            <w:pPr>
              <w:snapToGrid w:val="0"/>
              <w:spacing w:after="0" w:line="240" w:lineRule="auto"/>
              <w:rPr>
                <w:rFonts w:ascii="Times New Roman" w:hAnsi="Times New Roman" w:cs="Times New Roman"/>
                <w:sz w:val="20"/>
                <w:szCs w:val="20"/>
              </w:rPr>
            </w:pPr>
            <w:r w:rsidRPr="00E35EE5">
              <w:rPr>
                <w:rFonts w:ascii="Times New Roman" w:hAnsi="Times New Roman" w:cs="Times New Roman"/>
                <w:sz w:val="20"/>
                <w:szCs w:val="20"/>
              </w:rPr>
              <w:t>Обслуживание имущества и содержание прилегающей территории</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r w:rsidRPr="00E35EE5">
              <w:rPr>
                <w:rFonts w:ascii="Times New Roman" w:hAnsi="Times New Roman" w:cs="Times New Roman"/>
                <w:sz w:val="20"/>
                <w:szCs w:val="20"/>
              </w:rPr>
              <w:t>Администрация</w:t>
            </w:r>
          </w:p>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jc w:val="center"/>
              <w:rPr>
                <w:rFonts w:ascii="Times New Roman" w:hAnsi="Times New Roman" w:cs="Times New Roman"/>
                <w:sz w:val="20"/>
                <w:szCs w:val="20"/>
              </w:rPr>
            </w:pPr>
            <w:r w:rsidRPr="00E35EE5">
              <w:rPr>
                <w:rFonts w:ascii="Times New Roman" w:hAnsi="Times New Roman" w:cs="Times New Roman"/>
                <w:sz w:val="20"/>
                <w:szCs w:val="20"/>
              </w:rPr>
              <w:t>2017- 2022</w:t>
            </w: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324"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c>
          <w:tcPr>
            <w:tcW w:w="293" w:type="pct"/>
          </w:tcPr>
          <w:p w:rsidR="00664D57" w:rsidRPr="00E35EE5" w:rsidRDefault="00664D57" w:rsidP="00E35EE5">
            <w:pPr>
              <w:spacing w:after="0" w:line="240" w:lineRule="auto"/>
              <w:jc w:val="center"/>
              <w:rPr>
                <w:rFonts w:ascii="Times New Roman" w:hAnsi="Times New Roman" w:cs="Times New Roman"/>
                <w:color w:val="000000"/>
                <w:sz w:val="20"/>
                <w:szCs w:val="20"/>
              </w:rPr>
            </w:pPr>
          </w:p>
        </w:tc>
      </w:tr>
      <w:tr w:rsidR="00E35EE5" w:rsidRPr="00E35EE5" w:rsidTr="00E35EE5">
        <w:tc>
          <w:tcPr>
            <w:tcW w:w="189" w:type="pct"/>
          </w:tcPr>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1437" w:type="pct"/>
          </w:tcPr>
          <w:p w:rsidR="00664D57" w:rsidRPr="00E35EE5" w:rsidRDefault="00664D57" w:rsidP="00E35EE5">
            <w:pPr>
              <w:snapToGrid w:val="0"/>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ИТОГО:</w:t>
            </w:r>
          </w:p>
        </w:tc>
        <w:tc>
          <w:tcPr>
            <w:tcW w:w="73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576" w:type="pct"/>
          </w:tcPr>
          <w:p w:rsidR="00664D57" w:rsidRPr="00E35EE5" w:rsidRDefault="00664D57" w:rsidP="00E35EE5">
            <w:pPr>
              <w:tabs>
                <w:tab w:val="left" w:pos="3825"/>
              </w:tabs>
              <w:spacing w:after="0" w:line="240" w:lineRule="auto"/>
              <w:rPr>
                <w:rFonts w:ascii="Times New Roman" w:hAnsi="Times New Roman" w:cs="Times New Roman"/>
                <w:sz w:val="20"/>
                <w:szCs w:val="20"/>
              </w:rPr>
            </w:pPr>
          </w:p>
        </w:tc>
        <w:tc>
          <w:tcPr>
            <w:tcW w:w="252"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91,4</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9,4</w:t>
            </w:r>
          </w:p>
        </w:tc>
        <w:tc>
          <w:tcPr>
            <w:tcW w:w="28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13</w:t>
            </w:r>
          </w:p>
        </w:tc>
        <w:tc>
          <w:tcPr>
            <w:tcW w:w="275"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19,3</w:t>
            </w:r>
          </w:p>
        </w:tc>
        <w:tc>
          <w:tcPr>
            <w:tcW w:w="324"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316"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c>
          <w:tcPr>
            <w:tcW w:w="293" w:type="pct"/>
          </w:tcPr>
          <w:p w:rsidR="00664D57" w:rsidRPr="00E35EE5" w:rsidRDefault="00664D57" w:rsidP="00E35EE5">
            <w:pPr>
              <w:spacing w:after="0" w:line="240" w:lineRule="auto"/>
              <w:jc w:val="center"/>
              <w:rPr>
                <w:rFonts w:ascii="Times New Roman" w:hAnsi="Times New Roman" w:cs="Times New Roman"/>
                <w:color w:val="000000"/>
                <w:sz w:val="20"/>
                <w:szCs w:val="20"/>
              </w:rPr>
            </w:pPr>
            <w:r w:rsidRPr="00E35EE5">
              <w:rPr>
                <w:rFonts w:ascii="Times New Roman" w:hAnsi="Times New Roman" w:cs="Times New Roman"/>
                <w:color w:val="000000"/>
                <w:sz w:val="20"/>
                <w:szCs w:val="20"/>
              </w:rPr>
              <w:t>5</w:t>
            </w:r>
          </w:p>
        </w:tc>
      </w:tr>
    </w:tbl>
    <w:p w:rsidR="00664D57" w:rsidRPr="00E35EE5" w:rsidRDefault="00664D57" w:rsidP="00E35EE5">
      <w:pPr>
        <w:pStyle w:val="5"/>
        <w:spacing w:before="0" w:line="240" w:lineRule="auto"/>
        <w:ind w:right="-34"/>
        <w:jc w:val="center"/>
        <w:rPr>
          <w:rFonts w:ascii="Times New Roman" w:hAnsi="Times New Roman" w:cs="Times New Roman"/>
          <w:b/>
          <w:i/>
          <w:sz w:val="16"/>
          <w:szCs w:val="16"/>
        </w:rPr>
      </w:pPr>
      <w:r w:rsidRPr="00E35EE5">
        <w:rPr>
          <w:rFonts w:ascii="Times New Roman" w:hAnsi="Times New Roman" w:cs="Times New Roman"/>
          <w:noProof/>
          <w:sz w:val="16"/>
          <w:szCs w:val="16"/>
          <w:lang w:eastAsia="ru-RU"/>
        </w:rPr>
        <w:drawing>
          <wp:inline distT="0" distB="0" distL="0" distR="0">
            <wp:extent cx="266007" cy="304800"/>
            <wp:effectExtent l="19050" t="0" r="693"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66007" cy="304800"/>
                    </a:xfrm>
                    <a:prstGeom prst="rect">
                      <a:avLst/>
                    </a:prstGeom>
                    <a:noFill/>
                    <a:ln w="9525">
                      <a:noFill/>
                      <a:miter lim="800000"/>
                      <a:headEnd/>
                      <a:tailEnd/>
                    </a:ln>
                  </pic:spPr>
                </pic:pic>
              </a:graphicData>
            </a:graphic>
          </wp:inline>
        </w:drawing>
      </w:r>
    </w:p>
    <w:p w:rsidR="00664D57" w:rsidRPr="00E35EE5" w:rsidRDefault="00664D57" w:rsidP="00E35EE5">
      <w:pPr>
        <w:spacing w:after="0" w:line="240" w:lineRule="auto"/>
        <w:jc w:val="center"/>
        <w:rPr>
          <w:rFonts w:ascii="Times New Roman" w:hAnsi="Times New Roman" w:cs="Times New Roman"/>
          <w:b/>
          <w:sz w:val="16"/>
          <w:szCs w:val="16"/>
        </w:rPr>
      </w:pPr>
      <w:r w:rsidRPr="00E35EE5">
        <w:rPr>
          <w:rFonts w:ascii="Times New Roman" w:hAnsi="Times New Roman" w:cs="Times New Roman"/>
          <w:b/>
          <w:color w:val="333333"/>
          <w:sz w:val="16"/>
          <w:szCs w:val="16"/>
        </w:rPr>
        <w:t>РОССИЙСКАЯ ФЕДЕРАЦИЯ</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МУНИЦИПАЛЬНЫЙ  РАЙОН</w:t>
      </w:r>
    </w:p>
    <w:p w:rsidR="00664D57" w:rsidRPr="00E35EE5" w:rsidRDefault="00664D57" w:rsidP="00E35EE5">
      <w:pPr>
        <w:tabs>
          <w:tab w:val="left" w:pos="6379"/>
        </w:tabs>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БОЛЬШЕГЛУШИЦКИЙ</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САМАРСКОЙ  ОБЛАСТИ</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АДМИНИСТРАЦИЯ</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СЕЛЬСКОГО  ПОСЕЛЕНИЯ</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БОЛЬШАЯ ДЕРГУНОВКА</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______________________________</w:t>
      </w:r>
    </w:p>
    <w:p w:rsidR="00664D57" w:rsidRPr="00E35EE5" w:rsidRDefault="00664D57" w:rsidP="00E35EE5">
      <w:pPr>
        <w:spacing w:after="0" w:line="240" w:lineRule="auto"/>
        <w:ind w:left="-142"/>
        <w:jc w:val="center"/>
        <w:rPr>
          <w:rFonts w:ascii="Times New Roman" w:hAnsi="Times New Roman" w:cs="Times New Roman"/>
          <w:b/>
          <w:color w:val="333333"/>
          <w:sz w:val="16"/>
          <w:szCs w:val="16"/>
        </w:rPr>
      </w:pPr>
      <w:r w:rsidRPr="00E35EE5">
        <w:rPr>
          <w:rFonts w:ascii="Times New Roman" w:hAnsi="Times New Roman" w:cs="Times New Roman"/>
          <w:b/>
          <w:color w:val="333333"/>
          <w:sz w:val="16"/>
          <w:szCs w:val="16"/>
        </w:rPr>
        <w:t>ПОСТАНОВЛЕНИЕ</w:t>
      </w:r>
    </w:p>
    <w:p w:rsidR="00664D57" w:rsidRPr="00E35EE5" w:rsidRDefault="00664D57" w:rsidP="00E35EE5">
      <w:pPr>
        <w:spacing w:after="0" w:line="240" w:lineRule="auto"/>
        <w:jc w:val="center"/>
        <w:rPr>
          <w:rFonts w:ascii="Times New Roman" w:hAnsi="Times New Roman" w:cs="Times New Roman"/>
          <w:b/>
          <w:sz w:val="16"/>
          <w:szCs w:val="16"/>
        </w:rPr>
      </w:pPr>
      <w:r w:rsidRPr="00E35EE5">
        <w:rPr>
          <w:rFonts w:ascii="Times New Roman" w:hAnsi="Times New Roman" w:cs="Times New Roman"/>
          <w:b/>
          <w:i/>
          <w:color w:val="333333"/>
          <w:sz w:val="16"/>
          <w:szCs w:val="16"/>
        </w:rPr>
        <w:t>от 31 декабря 2019 г. № 135</w:t>
      </w:r>
    </w:p>
    <w:p w:rsidR="00664D57" w:rsidRPr="00664D57" w:rsidRDefault="00664D57" w:rsidP="00664D57">
      <w:pPr>
        <w:spacing w:after="0" w:line="240" w:lineRule="auto"/>
        <w:ind w:firstLine="567"/>
        <w:jc w:val="both"/>
        <w:rPr>
          <w:rFonts w:ascii="Times New Roman" w:hAnsi="Times New Roman" w:cs="Times New Roman"/>
          <w:b/>
          <w:sz w:val="24"/>
          <w:szCs w:val="24"/>
        </w:rPr>
      </w:pPr>
      <w:r w:rsidRPr="00664D57">
        <w:rPr>
          <w:rFonts w:ascii="Times New Roman" w:hAnsi="Times New Roman" w:cs="Times New Roman"/>
          <w:b/>
          <w:sz w:val="24"/>
          <w:szCs w:val="24"/>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p>
    <w:p w:rsidR="00664D57" w:rsidRPr="00664D57" w:rsidRDefault="00664D57" w:rsidP="00664D57">
      <w:pPr>
        <w:spacing w:after="0" w:line="240" w:lineRule="auto"/>
        <w:rPr>
          <w:rFonts w:ascii="Times New Roman" w:hAnsi="Times New Roman" w:cs="Times New Roman"/>
          <w:b/>
          <w:sz w:val="24"/>
          <w:szCs w:val="24"/>
        </w:rPr>
      </w:pPr>
    </w:p>
    <w:p w:rsidR="00664D57" w:rsidRPr="00664D57" w:rsidRDefault="00664D57" w:rsidP="00664D57">
      <w:pPr>
        <w:spacing w:after="0" w:line="240" w:lineRule="auto"/>
        <w:rPr>
          <w:rFonts w:ascii="Times New Roman" w:hAnsi="Times New Roman" w:cs="Times New Roman"/>
          <w:b/>
          <w:sz w:val="24"/>
          <w:szCs w:val="24"/>
        </w:rPr>
      </w:pPr>
    </w:p>
    <w:p w:rsidR="00664D57" w:rsidRPr="00664D57" w:rsidRDefault="00664D57" w:rsidP="00E35EE5">
      <w:pPr>
        <w:spacing w:after="0" w:line="240" w:lineRule="auto"/>
        <w:ind w:firstLine="709"/>
        <w:jc w:val="both"/>
        <w:rPr>
          <w:rFonts w:ascii="Times New Roman" w:hAnsi="Times New Roman" w:cs="Times New Roman"/>
          <w:b/>
          <w:sz w:val="24"/>
          <w:szCs w:val="24"/>
        </w:rPr>
      </w:pPr>
      <w:r w:rsidRPr="00664D57">
        <w:rPr>
          <w:rFonts w:ascii="Times New Roman" w:hAnsi="Times New Roman" w:cs="Times New Roman"/>
          <w:sz w:val="24"/>
          <w:szCs w:val="24"/>
        </w:rPr>
        <w:lastRenderedPageBreak/>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664D57">
        <w:rPr>
          <w:rFonts w:ascii="Times New Roman" w:hAnsi="Times New Roman" w:cs="Times New Roman"/>
          <w:color w:val="000000"/>
          <w:sz w:val="24"/>
          <w:szCs w:val="24"/>
        </w:rPr>
        <w:t xml:space="preserve">Уставом </w:t>
      </w:r>
      <w:r w:rsidRPr="00664D57">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w:t>
      </w:r>
      <w:r w:rsidR="00E35EE5">
        <w:rPr>
          <w:rFonts w:ascii="Times New Roman" w:hAnsi="Times New Roman" w:cs="Times New Roman"/>
          <w:sz w:val="24"/>
          <w:szCs w:val="24"/>
        </w:rPr>
        <w:t xml:space="preserve">    </w:t>
      </w:r>
      <w:r w:rsidRPr="00664D57">
        <w:rPr>
          <w:rFonts w:ascii="Times New Roman" w:hAnsi="Times New Roman" w:cs="Times New Roman"/>
          <w:b/>
          <w:sz w:val="24"/>
          <w:szCs w:val="24"/>
        </w:rPr>
        <w:t>ПОСТАНОВЛЯЮ:</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w:t>
      </w:r>
      <w:r w:rsidRPr="00664D57">
        <w:rPr>
          <w:rFonts w:ascii="Times New Roman" w:hAnsi="Times New Roman" w:cs="Times New Roman"/>
          <w:bCs/>
          <w:sz w:val="24"/>
          <w:szCs w:val="24"/>
        </w:rPr>
        <w:t>»</w:t>
      </w:r>
      <w:r w:rsidRPr="00664D57">
        <w:rPr>
          <w:rFonts w:ascii="Times New Roman" w:hAnsi="Times New Roman" w:cs="Times New Roman"/>
          <w:sz w:val="24"/>
          <w:szCs w:val="24"/>
        </w:rPr>
        <w:t xml:space="preserve"> (далее – постановление) следующие изменения:</w:t>
      </w:r>
    </w:p>
    <w:p w:rsidR="00664D57" w:rsidRPr="00664D57" w:rsidRDefault="00664D57" w:rsidP="00664D57">
      <w:pPr>
        <w:spacing w:after="0" w:line="240" w:lineRule="auto"/>
        <w:ind w:firstLine="709"/>
        <w:jc w:val="both"/>
        <w:rPr>
          <w:rFonts w:ascii="Times New Roman" w:hAnsi="Times New Roman" w:cs="Times New Roman"/>
          <w:sz w:val="24"/>
          <w:szCs w:val="24"/>
        </w:rPr>
      </w:pPr>
      <w:r w:rsidRPr="00664D57">
        <w:rPr>
          <w:rFonts w:ascii="Times New Roman" w:hAnsi="Times New Roman" w:cs="Times New Roman"/>
          <w:sz w:val="24"/>
          <w:szCs w:val="24"/>
        </w:rPr>
        <w:t>1.1. Приложение к постановлению изложить в редакции согласно приложению к настоящему постановлению.</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2. Опубликовать настоящее постановление в газете «Большедергуновские Вести».</w:t>
      </w:r>
    </w:p>
    <w:p w:rsidR="00664D57" w:rsidRPr="00664D57" w:rsidRDefault="00664D57" w:rsidP="00664D57">
      <w:pPr>
        <w:spacing w:after="0" w:line="240" w:lineRule="auto"/>
        <w:ind w:firstLine="709"/>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3.  Настоящее постановление вступает  в силу по истечению 10 дней  со дня его  официального опубликования</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Глава сельского поселения Большая Дергуновка</w:t>
      </w:r>
      <w:r w:rsidR="00E35EE5">
        <w:rPr>
          <w:rFonts w:ascii="Times New Roman" w:hAnsi="Times New Roman" w:cs="Times New Roman"/>
          <w:color w:val="000000"/>
          <w:sz w:val="24"/>
          <w:szCs w:val="24"/>
        </w:rPr>
        <w:t xml:space="preserve"> </w:t>
      </w:r>
      <w:r w:rsidRPr="00664D57">
        <w:rPr>
          <w:rFonts w:ascii="Times New Roman" w:hAnsi="Times New Roman" w:cs="Times New Roman"/>
          <w:color w:val="000000"/>
          <w:sz w:val="24"/>
          <w:szCs w:val="24"/>
        </w:rPr>
        <w:t>муниципального района Большеглушицкий</w:t>
      </w:r>
    </w:p>
    <w:p w:rsidR="00664D57" w:rsidRPr="00664D57" w:rsidRDefault="00664D57" w:rsidP="00664D57">
      <w:pPr>
        <w:spacing w:after="0" w:line="240" w:lineRule="auto"/>
        <w:jc w:val="both"/>
        <w:rPr>
          <w:rFonts w:ascii="Times New Roman" w:hAnsi="Times New Roman" w:cs="Times New Roman"/>
          <w:color w:val="000000"/>
          <w:sz w:val="24"/>
          <w:szCs w:val="24"/>
        </w:rPr>
      </w:pPr>
      <w:r w:rsidRPr="00664D57">
        <w:rPr>
          <w:rFonts w:ascii="Times New Roman" w:hAnsi="Times New Roman" w:cs="Times New Roman"/>
          <w:color w:val="000000"/>
          <w:sz w:val="24"/>
          <w:szCs w:val="24"/>
        </w:rPr>
        <w:t>Самарской области                                                                              В.И. Дыхно</w:t>
      </w:r>
    </w:p>
    <w:p w:rsidR="00664D57" w:rsidRPr="00E35EE5" w:rsidRDefault="00664D57" w:rsidP="00664D57">
      <w:pPr>
        <w:spacing w:after="0" w:line="240" w:lineRule="auto"/>
        <w:jc w:val="right"/>
        <w:rPr>
          <w:rFonts w:ascii="Times New Roman" w:hAnsi="Times New Roman" w:cs="Times New Roman"/>
          <w:b/>
          <w:sz w:val="20"/>
          <w:szCs w:val="20"/>
        </w:rPr>
      </w:pPr>
      <w:r w:rsidRPr="00E35EE5">
        <w:rPr>
          <w:rFonts w:ascii="Times New Roman" w:hAnsi="Times New Roman" w:cs="Times New Roman"/>
          <w:b/>
          <w:sz w:val="20"/>
          <w:szCs w:val="20"/>
        </w:rPr>
        <w:t>Приложение №1</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к Постановлению администрации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сельского поселения Большая Дергуновка</w:t>
      </w:r>
    </w:p>
    <w:p w:rsidR="00664D57" w:rsidRPr="00E35EE5" w:rsidRDefault="00664D57" w:rsidP="00664D57">
      <w:pPr>
        <w:shd w:val="clear" w:color="auto" w:fill="FFFFFF"/>
        <w:spacing w:after="0" w:line="240" w:lineRule="auto"/>
        <w:jc w:val="right"/>
        <w:rPr>
          <w:rFonts w:ascii="Times New Roman" w:hAnsi="Times New Roman" w:cs="Times New Roman"/>
          <w:b/>
          <w:sz w:val="20"/>
          <w:szCs w:val="20"/>
        </w:rPr>
      </w:pPr>
      <w:r w:rsidRPr="00E35EE5">
        <w:rPr>
          <w:rFonts w:ascii="Times New Roman" w:hAnsi="Times New Roman" w:cs="Times New Roman"/>
          <w:b/>
          <w:sz w:val="20"/>
          <w:szCs w:val="20"/>
        </w:rPr>
        <w:t xml:space="preserve"> муниципального района Большеглушицкий</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sz w:val="20"/>
          <w:szCs w:val="20"/>
        </w:rPr>
        <w:t>Самарской области</w:t>
      </w:r>
    </w:p>
    <w:p w:rsidR="00664D57" w:rsidRPr="00E35EE5" w:rsidRDefault="00664D57" w:rsidP="00664D57">
      <w:pPr>
        <w:shd w:val="clear" w:color="auto" w:fill="FFFFFF"/>
        <w:spacing w:after="0" w:line="240" w:lineRule="auto"/>
        <w:jc w:val="right"/>
        <w:rPr>
          <w:rFonts w:ascii="Times New Roman" w:hAnsi="Times New Roman" w:cs="Times New Roman"/>
          <w:b/>
          <w:color w:val="000000"/>
          <w:sz w:val="20"/>
          <w:szCs w:val="20"/>
        </w:rPr>
      </w:pPr>
      <w:r w:rsidRPr="00E35EE5">
        <w:rPr>
          <w:rFonts w:ascii="Times New Roman" w:hAnsi="Times New Roman" w:cs="Times New Roman"/>
          <w:b/>
          <w:color w:val="000000"/>
          <w:sz w:val="20"/>
          <w:szCs w:val="20"/>
        </w:rPr>
        <w:t>от     12 июля  2017 г. № 40</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МУНИЦИПАЛЬНАЯ     ПРОГРАММА</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 xml:space="preserve"> «КОМПЛЕКСНОЕ РАЗВИТИЕ СИСТЕМЫ ЖИЛИЩНО- КОММУНАЛЬНОГО ХОЗЯЙСТВА  СЕЛЬСКОГО ПОСЕЛЕНИЯ БОЛЬШАЯ ДЕРГУНОВКА МУНИЦИПАЛЬНОГО РАЙОНА БОЛЬШЕГЛУШИЦКИЙ САМАРСКОЙ ОБЛАСТИ</w:t>
      </w:r>
    </w:p>
    <w:p w:rsidR="00664D57" w:rsidRPr="00664D57" w:rsidRDefault="00664D57" w:rsidP="00664D57">
      <w:pPr>
        <w:spacing w:after="0" w:line="240" w:lineRule="auto"/>
        <w:jc w:val="center"/>
        <w:rPr>
          <w:rFonts w:ascii="Times New Roman" w:hAnsi="Times New Roman" w:cs="Times New Roman"/>
          <w:b/>
          <w:i/>
          <w:sz w:val="24"/>
          <w:szCs w:val="24"/>
        </w:rPr>
      </w:pPr>
      <w:r w:rsidRPr="00664D57">
        <w:rPr>
          <w:rFonts w:ascii="Times New Roman" w:hAnsi="Times New Roman" w:cs="Times New Roman"/>
          <w:b/>
          <w:i/>
          <w:sz w:val="24"/>
          <w:szCs w:val="24"/>
        </w:rPr>
        <w:t>на  2017 -2022 годы»</w:t>
      </w:r>
    </w:p>
    <w:p w:rsidR="00664D57" w:rsidRPr="00664D57" w:rsidRDefault="00664D57" w:rsidP="00664D57">
      <w:pPr>
        <w:spacing w:after="0" w:line="240" w:lineRule="auto"/>
        <w:jc w:val="center"/>
        <w:rPr>
          <w:rFonts w:ascii="Times New Roman" w:hAnsi="Times New Roman" w:cs="Times New Roman"/>
          <w:b/>
          <w:caps/>
          <w:sz w:val="24"/>
          <w:szCs w:val="24"/>
        </w:rPr>
      </w:pPr>
      <w:r w:rsidRPr="00664D57">
        <w:rPr>
          <w:rFonts w:ascii="Times New Roman" w:hAnsi="Times New Roman" w:cs="Times New Roman"/>
          <w:b/>
          <w:caps/>
          <w:sz w:val="24"/>
          <w:szCs w:val="24"/>
        </w:rPr>
        <w:t>ПАСПОРТ ПРОГРАММЫ</w:t>
      </w:r>
    </w:p>
    <w:tbl>
      <w:tblPr>
        <w:tblW w:w="10987" w:type="dxa"/>
        <w:tblInd w:w="-106" w:type="dxa"/>
        <w:tblLayout w:type="fixed"/>
        <w:tblLook w:val="0000"/>
      </w:tblPr>
      <w:tblGrid>
        <w:gridCol w:w="2482"/>
        <w:gridCol w:w="8505"/>
      </w:tblGrid>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Наименование Программы</w:t>
            </w: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2017-2022 годы»  (далее – Программа)</w:t>
            </w:r>
          </w:p>
        </w:tc>
      </w:tr>
      <w:tr w:rsidR="00664D57" w:rsidRPr="00E35EE5" w:rsidTr="00E35EE5">
        <w:trPr>
          <w:trHeight w:val="838"/>
        </w:trPr>
        <w:tc>
          <w:tcPr>
            <w:tcW w:w="2482" w:type="dxa"/>
          </w:tcPr>
          <w:p w:rsidR="00664D57" w:rsidRPr="00E35EE5" w:rsidRDefault="00664D57" w:rsidP="00664D57">
            <w:pPr>
              <w:spacing w:after="0" w:line="240" w:lineRule="auto"/>
              <w:rPr>
                <w:rFonts w:ascii="Times New Roman" w:hAnsi="Times New Roman" w:cs="Times New Roman"/>
                <w:b/>
                <w:sz w:val="20"/>
                <w:szCs w:val="20"/>
              </w:rPr>
            </w:pPr>
          </w:p>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Заказчик Программы</w:t>
            </w: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664D57" w:rsidRPr="00E35EE5" w:rsidTr="00E35EE5">
        <w:trPr>
          <w:trHeight w:val="70"/>
        </w:trPr>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Основание разработки</w:t>
            </w:r>
            <w:r w:rsidRPr="00E35EE5">
              <w:rPr>
                <w:rFonts w:ascii="Times New Roman" w:hAnsi="Times New Roman" w:cs="Times New Roman"/>
                <w:b/>
                <w:sz w:val="20"/>
                <w:szCs w:val="20"/>
              </w:rPr>
              <w:br/>
              <w:t>Программы</w:t>
            </w: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распоряжение Администрации сельского поселения от 10.05.2017 года № 12</w:t>
            </w: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разработчик Программы</w:t>
            </w:r>
          </w:p>
        </w:tc>
        <w:tc>
          <w:tcPr>
            <w:tcW w:w="8505" w:type="dxa"/>
          </w:tcPr>
          <w:p w:rsidR="00664D57" w:rsidRPr="00E35EE5" w:rsidRDefault="00664D57" w:rsidP="00664D57">
            <w:pPr>
              <w:tabs>
                <w:tab w:val="left" w:pos="5987"/>
              </w:tabs>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xml:space="preserve"> Администрация сельского поселения </w:t>
            </w: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Исполнители Программы</w:t>
            </w: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Администрация сельского поселения;</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главные распорядители и получатели бюджетных средств</w:t>
            </w: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 xml:space="preserve">Цель и задачи Программы </w:t>
            </w:r>
          </w:p>
        </w:tc>
        <w:tc>
          <w:tcPr>
            <w:tcW w:w="8505" w:type="dxa"/>
          </w:tcPr>
          <w:p w:rsidR="00664D57" w:rsidRPr="00E35EE5" w:rsidRDefault="00664D57" w:rsidP="00664D57">
            <w:pPr>
              <w:pStyle w:val="Style22"/>
              <w:widowControl/>
              <w:spacing w:line="240" w:lineRule="auto"/>
              <w:jc w:val="both"/>
              <w:rPr>
                <w:rStyle w:val="FontStyle36"/>
                <w:b w:val="0"/>
                <w:sz w:val="20"/>
                <w:szCs w:val="20"/>
              </w:rPr>
            </w:pPr>
            <w:r w:rsidRPr="00E35EE5">
              <w:rPr>
                <w:rStyle w:val="FontStyle36"/>
                <w:b w:val="0"/>
                <w:sz w:val="20"/>
                <w:szCs w:val="20"/>
                <w:u w:val="single"/>
              </w:rPr>
              <w:t>Целью Программы</w:t>
            </w:r>
            <w:r w:rsidRPr="00E35EE5">
              <w:rPr>
                <w:rStyle w:val="FontStyle36"/>
                <w:b w:val="0"/>
                <w:sz w:val="20"/>
                <w:szCs w:val="20"/>
              </w:rPr>
              <w:t xml:space="preserve"> является создание условий для приведения           жилищно-коммунальной </w:t>
            </w:r>
          </w:p>
          <w:p w:rsidR="00664D57" w:rsidRPr="00E35EE5" w:rsidRDefault="00664D57" w:rsidP="00664D57">
            <w:pPr>
              <w:pStyle w:val="Style22"/>
              <w:widowControl/>
              <w:spacing w:line="240" w:lineRule="auto"/>
              <w:jc w:val="both"/>
              <w:rPr>
                <w:rStyle w:val="FontStyle36"/>
                <w:b w:val="0"/>
                <w:sz w:val="20"/>
                <w:szCs w:val="20"/>
              </w:rPr>
            </w:pPr>
            <w:r w:rsidRPr="00E35EE5">
              <w:rPr>
                <w:rStyle w:val="FontStyle36"/>
                <w:b w:val="0"/>
                <w:sz w:val="20"/>
                <w:szCs w:val="20"/>
              </w:rPr>
              <w:t xml:space="preserve">инфраструктуры </w:t>
            </w:r>
            <w:r w:rsidRPr="00E35EE5">
              <w:rPr>
                <w:sz w:val="20"/>
                <w:szCs w:val="20"/>
              </w:rPr>
              <w:t>сельского поселения Большая Дергуновка муниципального района Большеглушицкий Самарской области</w:t>
            </w:r>
            <w:r w:rsidRPr="00E35EE5">
              <w:rPr>
                <w:rStyle w:val="FontStyle36"/>
                <w:b w:val="0"/>
                <w:sz w:val="20"/>
                <w:szCs w:val="20"/>
              </w:rPr>
              <w:t xml:space="preserve"> в соответствие со стандартами качества, обеспечивающими комфортные условия проживания. </w:t>
            </w:r>
          </w:p>
          <w:p w:rsidR="00664D57" w:rsidRPr="00E35EE5" w:rsidRDefault="00664D57" w:rsidP="00664D57">
            <w:pPr>
              <w:pStyle w:val="Style22"/>
              <w:widowControl/>
              <w:spacing w:line="240" w:lineRule="auto"/>
              <w:rPr>
                <w:rStyle w:val="FontStyle36"/>
                <w:b w:val="0"/>
                <w:sz w:val="20"/>
                <w:szCs w:val="20"/>
              </w:rPr>
            </w:pPr>
            <w:r w:rsidRPr="00E35EE5">
              <w:rPr>
                <w:rStyle w:val="FontStyle36"/>
                <w:b w:val="0"/>
                <w:sz w:val="20"/>
                <w:szCs w:val="20"/>
                <w:u w:val="single"/>
              </w:rPr>
              <w:t>Задачами Программы</w:t>
            </w:r>
            <w:r w:rsidRPr="00E35EE5">
              <w:rPr>
                <w:rStyle w:val="FontStyle36"/>
                <w:b w:val="0"/>
                <w:sz w:val="20"/>
                <w:szCs w:val="20"/>
              </w:rPr>
              <w:t xml:space="preserve"> являются:</w:t>
            </w:r>
          </w:p>
          <w:p w:rsidR="00664D57" w:rsidRPr="00E35EE5" w:rsidRDefault="00664D57" w:rsidP="00664D57">
            <w:pPr>
              <w:pStyle w:val="Style24"/>
              <w:widowControl/>
              <w:spacing w:line="240" w:lineRule="auto"/>
              <w:ind w:firstLine="0"/>
              <w:jc w:val="both"/>
              <w:rPr>
                <w:rStyle w:val="FontStyle36"/>
                <w:b w:val="0"/>
                <w:sz w:val="20"/>
                <w:szCs w:val="20"/>
              </w:rPr>
            </w:pPr>
            <w:r w:rsidRPr="00E35EE5">
              <w:rPr>
                <w:rStyle w:val="FontStyle36"/>
                <w:b w:val="0"/>
                <w:sz w:val="20"/>
                <w:szCs w:val="20"/>
              </w:rPr>
              <w:t>-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664D57" w:rsidRPr="00E35EE5" w:rsidRDefault="00664D57" w:rsidP="00664D57">
            <w:pPr>
              <w:pStyle w:val="Style21"/>
              <w:widowControl/>
              <w:tabs>
                <w:tab w:val="left" w:pos="206"/>
              </w:tabs>
              <w:spacing w:line="240" w:lineRule="auto"/>
              <w:ind w:firstLine="5"/>
              <w:jc w:val="both"/>
              <w:rPr>
                <w:rStyle w:val="FontStyle36"/>
                <w:b w:val="0"/>
                <w:sz w:val="20"/>
                <w:szCs w:val="20"/>
              </w:rPr>
            </w:pPr>
            <w:r w:rsidRPr="00E35EE5">
              <w:rPr>
                <w:rStyle w:val="FontStyle36"/>
                <w:b w:val="0"/>
                <w:sz w:val="20"/>
                <w:szCs w:val="20"/>
              </w:rPr>
              <w:t>-</w:t>
            </w:r>
            <w:r w:rsidRPr="00E35EE5">
              <w:rPr>
                <w:rStyle w:val="FontStyle36"/>
                <w:b w:val="0"/>
                <w:sz w:val="20"/>
                <w:szCs w:val="20"/>
              </w:rPr>
              <w:tab/>
              <w:t>повышение эффективности управления в сфере жилищно-коммунального хозяйства;</w:t>
            </w:r>
          </w:p>
          <w:p w:rsidR="00664D57" w:rsidRPr="00E35EE5" w:rsidRDefault="00664D57" w:rsidP="00664D57">
            <w:pPr>
              <w:pStyle w:val="Style21"/>
              <w:widowControl/>
              <w:tabs>
                <w:tab w:val="left" w:pos="206"/>
              </w:tabs>
              <w:spacing w:line="240" w:lineRule="auto"/>
              <w:ind w:firstLine="10"/>
              <w:jc w:val="both"/>
              <w:rPr>
                <w:rStyle w:val="FontStyle36"/>
                <w:b w:val="0"/>
                <w:sz w:val="20"/>
                <w:szCs w:val="20"/>
              </w:rPr>
            </w:pPr>
            <w:r w:rsidRPr="00E35EE5">
              <w:rPr>
                <w:rStyle w:val="FontStyle36"/>
                <w:b w:val="0"/>
                <w:sz w:val="20"/>
                <w:szCs w:val="20"/>
              </w:rPr>
              <w:t>-</w:t>
            </w:r>
            <w:r w:rsidRPr="00E35EE5">
              <w:rPr>
                <w:rStyle w:val="FontStyle36"/>
                <w:b w:val="0"/>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664D57" w:rsidRPr="00E35EE5" w:rsidRDefault="00664D57" w:rsidP="00664D57">
            <w:pPr>
              <w:tabs>
                <w:tab w:val="left" w:pos="322"/>
              </w:tabs>
              <w:spacing w:after="0" w:line="240" w:lineRule="auto"/>
              <w:ind w:left="34"/>
              <w:jc w:val="both"/>
              <w:rPr>
                <w:rStyle w:val="FontStyle36"/>
                <w:b w:val="0"/>
                <w:sz w:val="20"/>
                <w:szCs w:val="20"/>
              </w:rPr>
            </w:pPr>
            <w:r w:rsidRPr="00E35EE5">
              <w:rPr>
                <w:rStyle w:val="FontStyle36"/>
                <w:b w:val="0"/>
                <w:sz w:val="20"/>
                <w:szCs w:val="20"/>
              </w:rPr>
              <w:t>-</w:t>
            </w:r>
            <w:r w:rsidRPr="00E35EE5">
              <w:rPr>
                <w:rStyle w:val="FontStyle36"/>
                <w:b w:val="0"/>
                <w:sz w:val="20"/>
                <w:szCs w:val="20"/>
              </w:rPr>
              <w:tab/>
              <w:t>обеспечение ресурсной эффективности, устойчивости и   безопасности   функционирования жилищно-коммунального комплекса.</w:t>
            </w:r>
          </w:p>
          <w:p w:rsidR="00664D57" w:rsidRPr="00E35EE5" w:rsidRDefault="00664D57" w:rsidP="00664D57">
            <w:pPr>
              <w:tabs>
                <w:tab w:val="left" w:pos="322"/>
              </w:tabs>
              <w:spacing w:after="0" w:line="240" w:lineRule="auto"/>
              <w:ind w:left="34"/>
              <w:jc w:val="both"/>
              <w:rPr>
                <w:rFonts w:ascii="Times New Roman" w:hAnsi="Times New Roman" w:cs="Times New Roman"/>
                <w:sz w:val="20"/>
                <w:szCs w:val="20"/>
              </w:rPr>
            </w:pP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 xml:space="preserve">Сроки (этапы) реализации Программы </w:t>
            </w: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 xml:space="preserve"> 2017-2022 годы;</w:t>
            </w:r>
          </w:p>
          <w:p w:rsidR="00664D57" w:rsidRPr="00E35EE5" w:rsidRDefault="00664D57" w:rsidP="00664D57">
            <w:pPr>
              <w:spacing w:after="0" w:line="240" w:lineRule="auto"/>
              <w:jc w:val="both"/>
              <w:rPr>
                <w:rFonts w:ascii="Times New Roman" w:hAnsi="Times New Roman" w:cs="Times New Roman"/>
                <w:sz w:val="20"/>
                <w:szCs w:val="20"/>
              </w:rPr>
            </w:pP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t xml:space="preserve">Объемы и источники финансирования    Программы </w:t>
            </w:r>
          </w:p>
          <w:p w:rsidR="00664D57" w:rsidRPr="00E35EE5" w:rsidRDefault="00664D57" w:rsidP="00664D57">
            <w:pPr>
              <w:spacing w:after="0" w:line="240" w:lineRule="auto"/>
              <w:rPr>
                <w:rFonts w:ascii="Times New Roman" w:hAnsi="Times New Roman" w:cs="Times New Roman"/>
                <w:b/>
                <w:sz w:val="20"/>
                <w:szCs w:val="20"/>
              </w:rPr>
            </w:pPr>
          </w:p>
          <w:p w:rsidR="00664D57" w:rsidRPr="00E35EE5" w:rsidRDefault="00664D57" w:rsidP="00664D57">
            <w:pPr>
              <w:spacing w:after="0" w:line="240" w:lineRule="auto"/>
              <w:rPr>
                <w:rFonts w:ascii="Times New Roman" w:hAnsi="Times New Roman" w:cs="Times New Roman"/>
                <w:b/>
                <w:sz w:val="20"/>
                <w:szCs w:val="20"/>
              </w:rPr>
            </w:pPr>
          </w:p>
        </w:tc>
        <w:tc>
          <w:tcPr>
            <w:tcW w:w="8505" w:type="dxa"/>
          </w:tcPr>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lastRenderedPageBreak/>
              <w:t xml:space="preserve">бюджет сельского поселения Большая Дергуновка                                             30,0 тыс. рублей, в том числе по годам: </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2017 год –  0,01     тыс. рублей</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2018 год –  0,01     тыс. рублей</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lastRenderedPageBreak/>
              <w:t>2019 год –  76,8     тыс. рублей</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2020 год – 10,00    тыс. рублей</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2021 год – 10,00    тыс. рублей</w:t>
            </w:r>
          </w:p>
          <w:p w:rsidR="00664D57" w:rsidRPr="00E35EE5" w:rsidRDefault="00664D57" w:rsidP="00664D57">
            <w:pPr>
              <w:spacing w:after="0" w:line="240" w:lineRule="auto"/>
              <w:jc w:val="both"/>
              <w:rPr>
                <w:rFonts w:ascii="Times New Roman" w:hAnsi="Times New Roman" w:cs="Times New Roman"/>
                <w:sz w:val="20"/>
                <w:szCs w:val="20"/>
              </w:rPr>
            </w:pPr>
            <w:r w:rsidRPr="00E35EE5">
              <w:rPr>
                <w:rFonts w:ascii="Times New Roman" w:hAnsi="Times New Roman" w:cs="Times New Roman"/>
                <w:sz w:val="20"/>
                <w:szCs w:val="20"/>
              </w:rPr>
              <w:t>2022 год – 10,00    тыс. рублей</w:t>
            </w:r>
          </w:p>
        </w:tc>
      </w:tr>
      <w:tr w:rsidR="00664D57" w:rsidRPr="00E35EE5" w:rsidTr="00E35EE5">
        <w:tc>
          <w:tcPr>
            <w:tcW w:w="2482" w:type="dxa"/>
          </w:tcPr>
          <w:p w:rsidR="00664D57" w:rsidRPr="00E35EE5" w:rsidRDefault="00664D57" w:rsidP="00664D57">
            <w:pPr>
              <w:spacing w:after="0" w:line="240" w:lineRule="auto"/>
              <w:rPr>
                <w:rFonts w:ascii="Times New Roman" w:hAnsi="Times New Roman" w:cs="Times New Roman"/>
                <w:b/>
                <w:sz w:val="20"/>
                <w:szCs w:val="20"/>
              </w:rPr>
            </w:pPr>
            <w:r w:rsidRPr="00E35EE5">
              <w:rPr>
                <w:rFonts w:ascii="Times New Roman" w:hAnsi="Times New Roman" w:cs="Times New Roman"/>
                <w:b/>
                <w:sz w:val="20"/>
                <w:szCs w:val="20"/>
              </w:rPr>
              <w:lastRenderedPageBreak/>
              <w:t>Ожидаемые конечные результаты реализации Программы</w:t>
            </w:r>
          </w:p>
        </w:tc>
        <w:tc>
          <w:tcPr>
            <w:tcW w:w="8505" w:type="dxa"/>
          </w:tcPr>
          <w:p w:rsidR="00664D57" w:rsidRPr="00E35EE5" w:rsidRDefault="00664D57" w:rsidP="00664D57">
            <w:pPr>
              <w:pStyle w:val="Style18"/>
              <w:widowControl/>
              <w:tabs>
                <w:tab w:val="left" w:pos="250"/>
              </w:tabs>
              <w:spacing w:line="240" w:lineRule="auto"/>
              <w:ind w:left="5" w:hanging="5"/>
              <w:rPr>
                <w:rStyle w:val="FontStyle36"/>
                <w:b w:val="0"/>
                <w:sz w:val="20"/>
                <w:szCs w:val="20"/>
              </w:rPr>
            </w:pPr>
            <w:r w:rsidRPr="00E35EE5">
              <w:rPr>
                <w:rStyle w:val="FontStyle36"/>
                <w:b w:val="0"/>
                <w:sz w:val="20"/>
                <w:szCs w:val="20"/>
              </w:rPr>
              <w:t>-</w:t>
            </w:r>
            <w:r w:rsidRPr="00E35EE5">
              <w:rPr>
                <w:rStyle w:val="FontStyle36"/>
                <w:b w:val="0"/>
                <w:sz w:val="20"/>
                <w:szCs w:val="20"/>
              </w:rPr>
              <w:tab/>
              <w:t>снижение уровня износа объектов жилищно-коммунальной инфраструктуры;</w:t>
            </w:r>
          </w:p>
          <w:p w:rsidR="00664D57" w:rsidRPr="00E35EE5" w:rsidRDefault="00664D57" w:rsidP="00664D57">
            <w:pPr>
              <w:pStyle w:val="Style18"/>
              <w:widowControl/>
              <w:tabs>
                <w:tab w:val="left" w:pos="245"/>
              </w:tabs>
              <w:spacing w:line="240" w:lineRule="auto"/>
              <w:rPr>
                <w:rStyle w:val="FontStyle36"/>
                <w:b w:val="0"/>
                <w:color w:val="FF0000"/>
                <w:sz w:val="20"/>
                <w:szCs w:val="20"/>
              </w:rPr>
            </w:pPr>
            <w:r w:rsidRPr="00E35EE5">
              <w:rPr>
                <w:rStyle w:val="FontStyle36"/>
                <w:b w:val="0"/>
                <w:sz w:val="20"/>
                <w:szCs w:val="20"/>
              </w:rPr>
              <w:t>-</w:t>
            </w:r>
            <w:r w:rsidRPr="00E35EE5">
              <w:rPr>
                <w:rStyle w:val="FontStyle36"/>
                <w:b w:val="0"/>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664D57" w:rsidRPr="00E35EE5" w:rsidRDefault="00664D57" w:rsidP="00664D57">
            <w:pPr>
              <w:pStyle w:val="Style18"/>
              <w:widowControl/>
              <w:tabs>
                <w:tab w:val="left" w:pos="192"/>
              </w:tabs>
              <w:spacing w:line="240" w:lineRule="auto"/>
              <w:rPr>
                <w:rStyle w:val="FontStyle36"/>
                <w:b w:val="0"/>
                <w:color w:val="FF0000"/>
                <w:sz w:val="20"/>
                <w:szCs w:val="20"/>
              </w:rPr>
            </w:pPr>
            <w:r w:rsidRPr="00E35EE5">
              <w:rPr>
                <w:rStyle w:val="FontStyle36"/>
                <w:b w:val="0"/>
                <w:sz w:val="20"/>
                <w:szCs w:val="20"/>
              </w:rPr>
              <w:t>-</w:t>
            </w:r>
            <w:r w:rsidRPr="00E35EE5">
              <w:rPr>
                <w:rStyle w:val="FontStyle36"/>
                <w:b w:val="0"/>
                <w:sz w:val="20"/>
                <w:szCs w:val="20"/>
              </w:rPr>
              <w:tab/>
              <w:t>сокращение количества жалоб и претензий к качеству предоставления услуг отопления, водоснабжения;</w:t>
            </w:r>
          </w:p>
          <w:p w:rsidR="00664D57" w:rsidRPr="00E35EE5" w:rsidRDefault="00664D57" w:rsidP="00664D57">
            <w:pPr>
              <w:pStyle w:val="Style18"/>
              <w:widowControl/>
              <w:tabs>
                <w:tab w:val="left" w:pos="192"/>
              </w:tabs>
              <w:spacing w:line="240" w:lineRule="auto"/>
              <w:ind w:firstLine="5"/>
              <w:rPr>
                <w:rStyle w:val="FontStyle36"/>
                <w:b w:val="0"/>
                <w:sz w:val="20"/>
                <w:szCs w:val="20"/>
              </w:rPr>
            </w:pPr>
            <w:r w:rsidRPr="00E35EE5">
              <w:rPr>
                <w:rStyle w:val="FontStyle36"/>
                <w:b w:val="0"/>
                <w:sz w:val="20"/>
                <w:szCs w:val="20"/>
              </w:rPr>
              <w:t>-</w:t>
            </w:r>
            <w:r w:rsidRPr="00E35EE5">
              <w:rPr>
                <w:rStyle w:val="FontStyle36"/>
                <w:b w:val="0"/>
                <w:sz w:val="20"/>
                <w:szCs w:val="20"/>
              </w:rPr>
              <w:tab/>
              <w:t>снижение удельных затрат материальных ресурсов на производство услуг отопления, водоснабжения;</w:t>
            </w:r>
          </w:p>
          <w:p w:rsidR="00664D57" w:rsidRPr="00E35EE5" w:rsidRDefault="00664D57" w:rsidP="00664D57">
            <w:pPr>
              <w:pStyle w:val="Style18"/>
              <w:widowControl/>
              <w:tabs>
                <w:tab w:val="left" w:pos="331"/>
              </w:tabs>
              <w:spacing w:line="240" w:lineRule="auto"/>
              <w:ind w:firstLine="5"/>
              <w:rPr>
                <w:rStyle w:val="FontStyle36"/>
                <w:b w:val="0"/>
                <w:sz w:val="20"/>
                <w:szCs w:val="20"/>
              </w:rPr>
            </w:pPr>
            <w:r w:rsidRPr="00E35EE5">
              <w:rPr>
                <w:rStyle w:val="FontStyle36"/>
                <w:b w:val="0"/>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664D57" w:rsidRPr="00E35EE5" w:rsidRDefault="00664D57" w:rsidP="00664D57">
            <w:pPr>
              <w:pStyle w:val="Style20"/>
              <w:widowControl/>
              <w:spacing w:line="240" w:lineRule="auto"/>
              <w:ind w:firstLine="0"/>
              <w:rPr>
                <w:rStyle w:val="FontStyle36"/>
                <w:b w:val="0"/>
                <w:sz w:val="20"/>
                <w:szCs w:val="20"/>
              </w:rPr>
            </w:pPr>
            <w:r w:rsidRPr="00E35EE5">
              <w:rPr>
                <w:rStyle w:val="FontStyle36"/>
                <w:b w:val="0"/>
                <w:sz w:val="20"/>
                <w:szCs w:val="20"/>
              </w:rPr>
              <w:t>- увеличение уровня общей рентабельности организаций коммунального хозяйства;</w:t>
            </w:r>
          </w:p>
          <w:p w:rsidR="00664D57" w:rsidRPr="00E35EE5" w:rsidRDefault="00664D57" w:rsidP="00664D57">
            <w:pPr>
              <w:pStyle w:val="Style18"/>
              <w:widowControl/>
              <w:tabs>
                <w:tab w:val="left" w:pos="192"/>
              </w:tabs>
              <w:spacing w:line="240" w:lineRule="auto"/>
              <w:rPr>
                <w:rStyle w:val="FontStyle36"/>
                <w:b w:val="0"/>
                <w:sz w:val="20"/>
                <w:szCs w:val="20"/>
              </w:rPr>
            </w:pPr>
            <w:r w:rsidRPr="00E35EE5">
              <w:rPr>
                <w:rStyle w:val="FontStyle36"/>
                <w:b w:val="0"/>
                <w:sz w:val="20"/>
                <w:szCs w:val="20"/>
              </w:rPr>
              <w:t>-</w:t>
            </w:r>
            <w:r w:rsidRPr="00E35EE5">
              <w:rPr>
                <w:rStyle w:val="FontStyle36"/>
                <w:b w:val="0"/>
                <w:sz w:val="20"/>
                <w:szCs w:val="20"/>
              </w:rPr>
              <w:tab/>
              <w:t>улучшение экологической ситуации;</w:t>
            </w:r>
          </w:p>
          <w:p w:rsidR="00664D57" w:rsidRPr="00E35EE5" w:rsidRDefault="00664D57" w:rsidP="00664D57">
            <w:pPr>
              <w:spacing w:after="0" w:line="240" w:lineRule="auto"/>
              <w:jc w:val="both"/>
              <w:rPr>
                <w:rFonts w:ascii="Times New Roman" w:hAnsi="Times New Roman" w:cs="Times New Roman"/>
                <w:b/>
                <w:sz w:val="20"/>
                <w:szCs w:val="20"/>
              </w:rPr>
            </w:pPr>
            <w:r w:rsidRPr="00E35EE5">
              <w:rPr>
                <w:rStyle w:val="FontStyle36"/>
                <w:b w:val="0"/>
                <w:sz w:val="20"/>
                <w:szCs w:val="20"/>
              </w:rPr>
              <w:t>- создание благоприятных условий для привлечения внебюджетных средств для финансирования проектов модернизации объектов коммунальной инфраструктуры.</w:t>
            </w:r>
          </w:p>
        </w:tc>
      </w:tr>
    </w:tbl>
    <w:p w:rsidR="00664D57" w:rsidRPr="00664D57" w:rsidRDefault="00664D57" w:rsidP="00664D57">
      <w:pPr>
        <w:pStyle w:val="justppt"/>
        <w:spacing w:before="0" w:beforeAutospacing="0" w:after="0" w:afterAutospacing="0"/>
        <w:jc w:val="center"/>
        <w:rPr>
          <w:b/>
        </w:rPr>
      </w:pPr>
      <w:r w:rsidRPr="00664D57">
        <w:rPr>
          <w:b/>
        </w:rPr>
        <w:t>1. Содержание проблемы и обоснование необходимости её решения программными методами</w:t>
      </w:r>
    </w:p>
    <w:p w:rsidR="00664D57" w:rsidRPr="00664D57" w:rsidRDefault="00664D57" w:rsidP="00664D57">
      <w:pPr>
        <w:pStyle w:val="81"/>
        <w:widowControl w:val="0"/>
        <w:shd w:val="clear" w:color="auto" w:fill="auto"/>
        <w:spacing w:after="0" w:line="240" w:lineRule="auto"/>
        <w:ind w:left="20" w:right="20" w:firstLine="720"/>
        <w:jc w:val="both"/>
        <w:rPr>
          <w:rFonts w:ascii="Times New Roman" w:hAnsi="Times New Roman" w:cs="Times New Roman"/>
          <w:sz w:val="24"/>
          <w:szCs w:val="24"/>
        </w:rPr>
      </w:pPr>
      <w:r w:rsidRPr="00664D57">
        <w:rPr>
          <w:rFonts w:ascii="Times New Roman" w:hAnsi="Times New Roman" w:cs="Times New Roman"/>
          <w:sz w:val="24"/>
          <w:szCs w:val="24"/>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жилищно-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 свою очередь население и бюджетные организации - потребители коммунальных услуг в своем большинстве лишены возможности их объективной качественной и количественной оценки, а также возможности оптимизации объемов потребления энергетических ресурсов и их оплаты. Все это привело к ряду проблем, основными из которых являются:</w:t>
      </w:r>
    </w:p>
    <w:p w:rsidR="00664D57" w:rsidRPr="00664D57" w:rsidRDefault="00664D57" w:rsidP="00664D57">
      <w:pPr>
        <w:pStyle w:val="81"/>
        <w:shd w:val="clear" w:color="auto" w:fill="auto"/>
        <w:tabs>
          <w:tab w:val="left" w:pos="3668"/>
          <w:tab w:val="left" w:pos="7599"/>
          <w:tab w:val="left" w:pos="9255"/>
        </w:tabs>
        <w:spacing w:after="0" w:line="240" w:lineRule="auto"/>
        <w:ind w:left="20" w:firstLine="720"/>
        <w:jc w:val="both"/>
        <w:rPr>
          <w:rFonts w:ascii="Times New Roman" w:hAnsi="Times New Roman" w:cs="Times New Roman"/>
          <w:sz w:val="24"/>
          <w:szCs w:val="24"/>
        </w:rPr>
      </w:pPr>
      <w:r w:rsidRPr="00664D57">
        <w:rPr>
          <w:rFonts w:ascii="Times New Roman" w:hAnsi="Times New Roman" w:cs="Times New Roman"/>
          <w:sz w:val="24"/>
          <w:szCs w:val="24"/>
        </w:rPr>
        <w:t>- недостаточное развитие коммунальных систем  для обеспечения возрастающих потребностей общества;</w:t>
      </w:r>
    </w:p>
    <w:p w:rsidR="00664D57" w:rsidRPr="00664D57" w:rsidRDefault="00664D57" w:rsidP="00664D57">
      <w:pPr>
        <w:pStyle w:val="81"/>
        <w:shd w:val="clear" w:color="auto" w:fill="auto"/>
        <w:tabs>
          <w:tab w:val="left" w:pos="3668"/>
          <w:tab w:val="left" w:pos="7599"/>
          <w:tab w:val="left" w:pos="9255"/>
        </w:tabs>
        <w:spacing w:after="0" w:line="240" w:lineRule="auto"/>
        <w:ind w:left="20" w:firstLine="720"/>
        <w:jc w:val="both"/>
        <w:rPr>
          <w:rFonts w:ascii="Times New Roman" w:hAnsi="Times New Roman" w:cs="Times New Roman"/>
          <w:sz w:val="24"/>
          <w:szCs w:val="24"/>
        </w:rPr>
      </w:pPr>
      <w:r w:rsidRPr="00664D57">
        <w:rPr>
          <w:rFonts w:ascii="Times New Roman" w:hAnsi="Times New Roman" w:cs="Times New Roman"/>
          <w:sz w:val="24"/>
          <w:szCs w:val="24"/>
        </w:rPr>
        <w:t>- неоптимальное распределение коммунальных мощностей, приводящее к неэффективному использованию ресурсов;</w:t>
      </w:r>
    </w:p>
    <w:p w:rsidR="00664D57" w:rsidRPr="00664D57" w:rsidRDefault="00664D57" w:rsidP="00664D57">
      <w:pPr>
        <w:pStyle w:val="81"/>
        <w:shd w:val="clear" w:color="auto" w:fill="auto"/>
        <w:spacing w:after="0" w:line="240" w:lineRule="auto"/>
        <w:ind w:left="20" w:right="20" w:firstLine="720"/>
        <w:jc w:val="both"/>
        <w:rPr>
          <w:rFonts w:ascii="Times New Roman" w:hAnsi="Times New Roman" w:cs="Times New Roman"/>
          <w:sz w:val="24"/>
          <w:szCs w:val="24"/>
        </w:rPr>
      </w:pPr>
      <w:r w:rsidRPr="00664D57">
        <w:rPr>
          <w:rFonts w:ascii="Times New Roman" w:hAnsi="Times New Roman" w:cs="Times New Roman"/>
          <w:sz w:val="24"/>
          <w:szCs w:val="24"/>
        </w:rPr>
        <w:t>- высокий уровень морального и физического износа объектов и сооружений;</w:t>
      </w:r>
    </w:p>
    <w:p w:rsidR="00664D57" w:rsidRPr="00664D57" w:rsidRDefault="00664D57" w:rsidP="00664D57">
      <w:pPr>
        <w:pStyle w:val="81"/>
        <w:shd w:val="clear" w:color="auto" w:fill="auto"/>
        <w:spacing w:after="0" w:line="240" w:lineRule="auto"/>
        <w:ind w:left="20" w:right="20" w:firstLine="720"/>
        <w:jc w:val="both"/>
        <w:rPr>
          <w:rFonts w:ascii="Times New Roman" w:hAnsi="Times New Roman" w:cs="Times New Roman"/>
          <w:sz w:val="24"/>
          <w:szCs w:val="24"/>
        </w:rPr>
      </w:pPr>
      <w:r w:rsidRPr="00664D57">
        <w:rPr>
          <w:rFonts w:ascii="Times New Roman" w:hAnsi="Times New Roman" w:cs="Times New Roman"/>
          <w:sz w:val="24"/>
          <w:szCs w:val="24"/>
        </w:rPr>
        <w:t>- неэффективное использование и высокие потери энергетических ресурсов на стадиях их производства, транспортировки и потребления;</w:t>
      </w:r>
    </w:p>
    <w:p w:rsidR="00664D57" w:rsidRPr="00664D57" w:rsidRDefault="00664D57" w:rsidP="00664D57">
      <w:pPr>
        <w:pStyle w:val="81"/>
        <w:shd w:val="clear" w:color="auto" w:fill="auto"/>
        <w:spacing w:after="0" w:line="240" w:lineRule="auto"/>
        <w:ind w:left="20" w:right="20" w:firstLine="720"/>
        <w:jc w:val="both"/>
        <w:rPr>
          <w:rFonts w:ascii="Times New Roman" w:hAnsi="Times New Roman" w:cs="Times New Roman"/>
          <w:sz w:val="24"/>
          <w:szCs w:val="24"/>
        </w:rPr>
      </w:pPr>
      <w:r w:rsidRPr="00664D57">
        <w:rPr>
          <w:rFonts w:ascii="Times New Roman" w:hAnsi="Times New Roman" w:cs="Times New Roman"/>
          <w:sz w:val="24"/>
          <w:szCs w:val="24"/>
        </w:rPr>
        <w:t>- низкая эффективность системы управления жилищно-коммунальным хозяйством.</w:t>
      </w:r>
    </w:p>
    <w:p w:rsidR="00664D57" w:rsidRPr="00664D57" w:rsidRDefault="00664D57" w:rsidP="00664D57">
      <w:pPr>
        <w:pStyle w:val="Style26"/>
        <w:widowControl/>
        <w:spacing w:line="240" w:lineRule="auto"/>
        <w:rPr>
          <w:rStyle w:val="FontStyle34"/>
          <w:sz w:val="24"/>
          <w:szCs w:val="24"/>
        </w:rPr>
      </w:pPr>
      <w:r w:rsidRPr="00664D57">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жилищно-коммунального хозяйства является неотъемлемой частью экономической политики развития территории сельского поселения </w:t>
      </w:r>
      <w:r w:rsidRPr="00664D57">
        <w:rPr>
          <w:rStyle w:val="FontStyle34"/>
          <w:sz w:val="24"/>
          <w:szCs w:val="24"/>
        </w:rPr>
        <w:t xml:space="preserve">и предусматривает повышение качества предоставления услуг </w:t>
      </w:r>
      <w:r w:rsidRPr="00664D57">
        <w:t>в сфере жилищно-коммунального хозяйства</w:t>
      </w:r>
      <w:r w:rsidRPr="00664D57">
        <w:rPr>
          <w:rStyle w:val="FontStyle34"/>
          <w:sz w:val="24"/>
          <w:szCs w:val="24"/>
        </w:rPr>
        <w:t xml:space="preserve">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привлечение средств внебюджетных источников для модернизации объектов жилищно-коммунальной инфраструктуры.</w:t>
      </w:r>
    </w:p>
    <w:p w:rsidR="00664D57" w:rsidRPr="00664D57" w:rsidRDefault="00664D57" w:rsidP="00664D57">
      <w:pPr>
        <w:pStyle w:val="Style26"/>
        <w:widowControl/>
        <w:spacing w:line="240" w:lineRule="auto"/>
        <w:ind w:firstLine="509"/>
        <w:rPr>
          <w:rStyle w:val="FontStyle34"/>
          <w:sz w:val="24"/>
          <w:szCs w:val="24"/>
        </w:rPr>
      </w:pPr>
      <w:r w:rsidRPr="00664D57">
        <w:rPr>
          <w:rStyle w:val="FontStyle34"/>
          <w:sz w:val="24"/>
          <w:szCs w:val="24"/>
        </w:rPr>
        <w:t xml:space="preserve">Программа направлена на обеспечение бесперебойной, надежной и эффективной работы всех элементов </w:t>
      </w:r>
      <w:r w:rsidRPr="00664D57">
        <w:t>в сфере жилищно-коммунального хозяйства</w:t>
      </w:r>
      <w:r w:rsidRPr="00664D57">
        <w:rPr>
          <w:rStyle w:val="FontStyle34"/>
          <w:sz w:val="24"/>
          <w:szCs w:val="24"/>
        </w:rPr>
        <w:t xml:space="preserve">, качественного предоставления услуг </w:t>
      </w:r>
      <w:r w:rsidRPr="00664D57">
        <w:t>в сфере жилищно-коммунального хозяйства</w:t>
      </w:r>
      <w:r w:rsidRPr="00664D57">
        <w:rPr>
          <w:rStyle w:val="FontStyle34"/>
          <w:sz w:val="24"/>
          <w:szCs w:val="24"/>
        </w:rPr>
        <w:t xml:space="preserve">, модернизацию жилищно-коммунальных объектов путем реконструкции, строительства и внедрения энергосберегающих технологий, разработку и внедрение мер по эффективному и рациональному использованию энергетических ресурсов потребителями услуг </w:t>
      </w:r>
      <w:r w:rsidRPr="00664D57">
        <w:t>в сфере жилищно-коммунального хозяйства</w:t>
      </w:r>
      <w:r w:rsidRPr="00664D57">
        <w:rPr>
          <w:rStyle w:val="FontStyle34"/>
          <w:sz w:val="24"/>
          <w:szCs w:val="24"/>
        </w:rPr>
        <w:t>.</w:t>
      </w:r>
    </w:p>
    <w:p w:rsidR="00664D57" w:rsidRPr="00664D57" w:rsidRDefault="00664D57" w:rsidP="00664D57">
      <w:pPr>
        <w:pStyle w:val="Style26"/>
        <w:widowControl/>
        <w:spacing w:line="240" w:lineRule="auto"/>
        <w:ind w:firstLine="509"/>
        <w:rPr>
          <w:rStyle w:val="FontStyle34"/>
          <w:b/>
          <w:sz w:val="24"/>
          <w:szCs w:val="24"/>
        </w:rPr>
      </w:pPr>
      <w:r w:rsidRPr="00664D57">
        <w:t>По состоянию на 01.01.2017 года в сельском поселении сфера жилищно-коммунального хозяйства</w:t>
      </w:r>
      <w:r w:rsidRPr="00664D57">
        <w:rPr>
          <w:rStyle w:val="FontStyle34"/>
          <w:sz w:val="24"/>
          <w:szCs w:val="24"/>
        </w:rPr>
        <w:t xml:space="preserve"> представлена:</w:t>
      </w:r>
    </w:p>
    <w:p w:rsidR="00664D57" w:rsidRPr="00664D57" w:rsidRDefault="00664D57" w:rsidP="00664D57">
      <w:pPr>
        <w:spacing w:after="0" w:line="240" w:lineRule="auto"/>
        <w:ind w:firstLine="720"/>
        <w:jc w:val="both"/>
        <w:rPr>
          <w:rFonts w:ascii="Times New Roman" w:hAnsi="Times New Roman" w:cs="Times New Roman"/>
          <w:sz w:val="24"/>
          <w:szCs w:val="24"/>
        </w:rPr>
      </w:pPr>
      <w:r w:rsidRPr="00664D57">
        <w:rPr>
          <w:rFonts w:ascii="Times New Roman" w:hAnsi="Times New Roman" w:cs="Times New Roman"/>
          <w:sz w:val="24"/>
          <w:szCs w:val="24"/>
        </w:rPr>
        <w:t xml:space="preserve"> Водоснабжение сельского поселения Большая Дергуновка осуществляется от 2-х артезианских скважин: село Большая Дергуновка-2.  Скважины расположены  на землях поселения.</w:t>
      </w:r>
    </w:p>
    <w:p w:rsidR="00664D57" w:rsidRPr="00664D57" w:rsidRDefault="00664D57" w:rsidP="00664D57">
      <w:pPr>
        <w:spacing w:after="0" w:line="240" w:lineRule="auto"/>
        <w:ind w:firstLine="720"/>
        <w:jc w:val="both"/>
        <w:rPr>
          <w:rFonts w:ascii="Times New Roman" w:hAnsi="Times New Roman" w:cs="Times New Roman"/>
          <w:sz w:val="24"/>
          <w:szCs w:val="24"/>
        </w:rPr>
      </w:pPr>
      <w:r w:rsidRPr="00664D57">
        <w:rPr>
          <w:rFonts w:ascii="Times New Roman" w:hAnsi="Times New Roman" w:cs="Times New Roman"/>
          <w:sz w:val="24"/>
          <w:szCs w:val="24"/>
        </w:rPr>
        <w:t xml:space="preserve"> Артезианские скважины работают круглогодично.</w:t>
      </w:r>
    </w:p>
    <w:p w:rsidR="00664D57" w:rsidRPr="00664D57" w:rsidRDefault="00664D57" w:rsidP="00664D57">
      <w:pPr>
        <w:pStyle w:val="Style26"/>
        <w:widowControl/>
        <w:spacing w:line="240" w:lineRule="auto"/>
      </w:pPr>
      <w:r w:rsidRPr="00664D57">
        <w:t xml:space="preserve">    Водопроводная сеть не закольцована.  </w:t>
      </w:r>
      <w:r w:rsidRPr="00664D57">
        <w:rPr>
          <w:rStyle w:val="FontStyle34"/>
          <w:sz w:val="24"/>
          <w:szCs w:val="24"/>
        </w:rPr>
        <w:t xml:space="preserve">Каждая скважина снабжает водой потребителей  близлежащей территории населенного пункта. </w:t>
      </w:r>
    </w:p>
    <w:p w:rsidR="00664D57" w:rsidRPr="00664D57" w:rsidRDefault="00664D57" w:rsidP="00664D57">
      <w:pPr>
        <w:pStyle w:val="Style26"/>
        <w:widowControl/>
        <w:spacing w:line="240" w:lineRule="auto"/>
      </w:pPr>
      <w:r w:rsidRPr="00664D57">
        <w:lastRenderedPageBreak/>
        <w:t xml:space="preserve">   Подъем воды артезианскими скважинами по сельскому поселению за 2016 год составил 40,00 тыс. куб.м</w:t>
      </w:r>
    </w:p>
    <w:p w:rsidR="00664D57" w:rsidRPr="00664D57" w:rsidRDefault="00664D57" w:rsidP="00664D57">
      <w:pPr>
        <w:pStyle w:val="Style26"/>
        <w:spacing w:line="240" w:lineRule="auto"/>
      </w:pPr>
      <w:r w:rsidRPr="00664D57">
        <w:t xml:space="preserve">   Реализация воды за 2016 год составила 40,00 тыс.куб.м. в том числе: население – 38,4 тыс.куб.м.; бюджетные учреждения 0,1тыс.куб.м.; прочие 1,5 тыс.куб.м.</w:t>
      </w:r>
    </w:p>
    <w:p w:rsidR="00664D57" w:rsidRPr="00664D57" w:rsidRDefault="00664D57" w:rsidP="00664D57">
      <w:pPr>
        <w:pStyle w:val="Style26"/>
        <w:spacing w:line="240" w:lineRule="auto"/>
      </w:pPr>
      <w:r w:rsidRPr="00664D57">
        <w:t>Надежное водоснабжение напрямую зависит от состояния трубопроводов. Протяженность водопроводных сетей в сельском поселении  Большая Дергуновка составляет 10,5 км. Износ по водопроводным сетям на 01.01.2017 г. - 80%.</w:t>
      </w:r>
    </w:p>
    <w:p w:rsidR="00664D57" w:rsidRPr="00664D57" w:rsidRDefault="00664D57" w:rsidP="00664D57">
      <w:pPr>
        <w:pStyle w:val="Style26"/>
        <w:widowControl/>
        <w:spacing w:line="240" w:lineRule="auto"/>
        <w:rPr>
          <w:rStyle w:val="FontStyle34"/>
          <w:sz w:val="24"/>
          <w:szCs w:val="24"/>
        </w:rPr>
      </w:pPr>
      <w:r w:rsidRPr="00664D57">
        <w:t xml:space="preserve">Состояние водопроводных сетей является одним из факторов, обеспечивающих надежность системы водоснабжения в целом. Но при этом водопроводная сеть является одним из самых уязвимых элементов в системе водоснабжения района. Причина проста: 80% водопроводов исчерпали установленный нормативный срок службы. Наибольшее количество технологических сбоев происходит на стальных и асбоцементных трубопроводах, проложенных до 70-ых годов прошлого века и чугунных трубах эксплуатируемых более 50 лет. Потери воды при транспортировке составляют 20 %, кража воды – 5%.  Одним из приоритетных направлений развития водоснабжения сельского поселения Большая Дергуновка является снижение потерь и краж воды. Решающая роль в этом принадлежит установке общедомовых счетчиков воды. </w:t>
      </w:r>
    </w:p>
    <w:p w:rsidR="00664D57" w:rsidRPr="00664D57" w:rsidRDefault="00664D57" w:rsidP="00664D57">
      <w:pPr>
        <w:pStyle w:val="Style26"/>
        <w:spacing w:line="240" w:lineRule="auto"/>
      </w:pPr>
      <w:r w:rsidRPr="00664D57">
        <w:t xml:space="preserve"> Для обеспечения пожаротушения на сетях водопровода установлено 4 пожарных гидранта. Для водоснабжения  населения частного сектора на водопроводных сетях  установлено 11 водоразборных  колонок.</w:t>
      </w:r>
    </w:p>
    <w:p w:rsidR="00664D57" w:rsidRPr="00664D57" w:rsidRDefault="00664D57" w:rsidP="00664D57">
      <w:pPr>
        <w:pStyle w:val="Style26"/>
        <w:spacing w:line="240" w:lineRule="auto"/>
      </w:pPr>
      <w:r w:rsidRPr="00664D57">
        <w:t xml:space="preserve">Для обеспечения бесперебойной подачи воды от источника до потребителя,  повышения её качества,  и сокращения неучтенного расхода  воды в комплексной программе  сельского поселения Большая Дергуновка на период 2017-2022 г.г. предусмотрены мероприятия  согласно  Приложению №1. </w:t>
      </w:r>
    </w:p>
    <w:p w:rsidR="00664D57" w:rsidRPr="00664D57" w:rsidRDefault="00664D57" w:rsidP="00664D57">
      <w:pPr>
        <w:pStyle w:val="Style26"/>
        <w:spacing w:line="240" w:lineRule="auto"/>
      </w:pPr>
    </w:p>
    <w:p w:rsidR="00664D57" w:rsidRPr="00664D57" w:rsidRDefault="00664D57" w:rsidP="00664D57">
      <w:pPr>
        <w:pStyle w:val="Style26"/>
        <w:widowControl/>
        <w:spacing w:line="240" w:lineRule="auto"/>
        <w:ind w:firstLine="0"/>
        <w:jc w:val="left"/>
        <w:rPr>
          <w:rStyle w:val="FontStyle34"/>
          <w:sz w:val="24"/>
          <w:szCs w:val="24"/>
        </w:rPr>
      </w:pPr>
      <w:r w:rsidRPr="00664D57">
        <w:t xml:space="preserve">                </w:t>
      </w:r>
      <w:r w:rsidRPr="00664D57">
        <w:rPr>
          <w:rStyle w:val="FontStyle34"/>
          <w:sz w:val="24"/>
          <w:szCs w:val="24"/>
        </w:rPr>
        <w:t>Модернизация объектов жилищно-коммунальной инфраструктуры позволит:</w:t>
      </w:r>
    </w:p>
    <w:p w:rsidR="00664D57" w:rsidRPr="00664D57" w:rsidRDefault="00664D57" w:rsidP="00664D57">
      <w:pPr>
        <w:pStyle w:val="Style26"/>
        <w:widowControl/>
        <w:numPr>
          <w:ilvl w:val="0"/>
          <w:numId w:val="34"/>
        </w:numPr>
        <w:spacing w:line="240" w:lineRule="auto"/>
        <w:rPr>
          <w:rStyle w:val="FontStyle34"/>
          <w:sz w:val="24"/>
          <w:szCs w:val="24"/>
        </w:rPr>
      </w:pPr>
      <w:r w:rsidRPr="00664D57">
        <w:rPr>
          <w:rStyle w:val="FontStyle34"/>
          <w:sz w:val="24"/>
          <w:szCs w:val="24"/>
        </w:rPr>
        <w:t>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 тепло-, водоснабжения;</w:t>
      </w:r>
    </w:p>
    <w:p w:rsidR="00664D57" w:rsidRPr="00664D57" w:rsidRDefault="00664D57" w:rsidP="00664D57">
      <w:pPr>
        <w:pStyle w:val="Style26"/>
        <w:widowControl/>
        <w:numPr>
          <w:ilvl w:val="0"/>
          <w:numId w:val="34"/>
        </w:numPr>
        <w:spacing w:line="240" w:lineRule="auto"/>
        <w:jc w:val="left"/>
        <w:rPr>
          <w:rStyle w:val="FontStyle34"/>
          <w:sz w:val="24"/>
          <w:szCs w:val="24"/>
        </w:rPr>
      </w:pPr>
      <w:r w:rsidRPr="00664D57">
        <w:rPr>
          <w:rStyle w:val="FontStyle34"/>
          <w:sz w:val="24"/>
          <w:szCs w:val="24"/>
        </w:rPr>
        <w:t>обеспечить более рациональное использование тепло-, водоресурсов;</w:t>
      </w:r>
    </w:p>
    <w:p w:rsidR="00664D57" w:rsidRPr="00664D57" w:rsidRDefault="00664D57" w:rsidP="00664D57">
      <w:pPr>
        <w:pStyle w:val="Style26"/>
        <w:widowControl/>
        <w:numPr>
          <w:ilvl w:val="0"/>
          <w:numId w:val="34"/>
        </w:numPr>
        <w:spacing w:line="240" w:lineRule="auto"/>
        <w:jc w:val="left"/>
        <w:rPr>
          <w:rStyle w:val="FontStyle34"/>
          <w:sz w:val="24"/>
          <w:szCs w:val="24"/>
        </w:rPr>
      </w:pPr>
      <w:r w:rsidRPr="00664D57">
        <w:rPr>
          <w:rStyle w:val="FontStyle34"/>
          <w:sz w:val="24"/>
          <w:szCs w:val="24"/>
        </w:rPr>
        <w:t>улучшить экологическое состояние территории сельского поселения.</w:t>
      </w:r>
    </w:p>
    <w:p w:rsidR="00664D57" w:rsidRPr="00664D57" w:rsidRDefault="00664D57" w:rsidP="00664D57">
      <w:pPr>
        <w:pStyle w:val="Style26"/>
        <w:widowControl/>
        <w:spacing w:line="240" w:lineRule="auto"/>
        <w:rPr>
          <w:rStyle w:val="FontStyle34"/>
          <w:sz w:val="24"/>
          <w:szCs w:val="24"/>
        </w:rPr>
      </w:pPr>
      <w:r w:rsidRPr="00664D57">
        <w:rPr>
          <w:rStyle w:val="FontStyle34"/>
          <w:sz w:val="24"/>
          <w:szCs w:val="24"/>
        </w:rPr>
        <w:t>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МУП ПОЖКХ Большеглушицкого района Самарской области  и бюджетных средств.</w:t>
      </w:r>
      <w:r w:rsidRPr="00664D57">
        <w:rPr>
          <w:rStyle w:val="FontStyle34"/>
          <w:color w:val="FF0000"/>
          <w:sz w:val="24"/>
          <w:szCs w:val="24"/>
        </w:rPr>
        <w:t xml:space="preserve"> </w:t>
      </w:r>
      <w:r w:rsidRPr="00664D57">
        <w:rPr>
          <w:rStyle w:val="FontStyle34"/>
          <w:sz w:val="24"/>
          <w:szCs w:val="24"/>
        </w:rPr>
        <w:t>Поэтому одной из основных задач программы является формирование условий, обеспечивающих привлечение средств внебюджетных источников, средств инвестиционной надбавки и тарифа на подключение для модернизации и реконструкции объектов ВКХ.</w:t>
      </w:r>
    </w:p>
    <w:p w:rsidR="00664D57" w:rsidRPr="00664D57" w:rsidRDefault="00664D57" w:rsidP="00664D57">
      <w:pPr>
        <w:pStyle w:val="Style26"/>
        <w:widowControl/>
        <w:spacing w:line="240" w:lineRule="auto"/>
        <w:ind w:firstLine="360"/>
        <w:jc w:val="left"/>
        <w:rPr>
          <w:rStyle w:val="FontStyle34"/>
          <w:sz w:val="24"/>
          <w:szCs w:val="24"/>
          <w:u w:val="single"/>
        </w:rPr>
      </w:pPr>
      <w:r w:rsidRPr="00664D57">
        <w:rPr>
          <w:rStyle w:val="FontStyle34"/>
          <w:sz w:val="24"/>
          <w:szCs w:val="24"/>
          <w:u w:val="single"/>
        </w:rPr>
        <w:t>Реализация Программы позволит:</w:t>
      </w:r>
    </w:p>
    <w:p w:rsidR="00664D57" w:rsidRPr="00664D57" w:rsidRDefault="00664D57" w:rsidP="00664D57">
      <w:pPr>
        <w:pStyle w:val="Style26"/>
        <w:widowControl/>
        <w:numPr>
          <w:ilvl w:val="0"/>
          <w:numId w:val="35"/>
        </w:numPr>
        <w:spacing w:line="240" w:lineRule="auto"/>
        <w:ind w:left="1080"/>
        <w:rPr>
          <w:rStyle w:val="FontStyle34"/>
          <w:sz w:val="24"/>
          <w:szCs w:val="24"/>
        </w:rPr>
      </w:pPr>
      <w:r w:rsidRPr="00664D57">
        <w:rPr>
          <w:rStyle w:val="FontStyle34"/>
          <w:sz w:val="24"/>
          <w:szCs w:val="24"/>
        </w:rPr>
        <w:t>обеспечить использование целевых средств местного и областного бюджетов для реализации проектов модернизации объектов жилищно-коммунальной инфраструктуры;</w:t>
      </w:r>
    </w:p>
    <w:p w:rsidR="00664D57" w:rsidRPr="00E35EE5" w:rsidRDefault="00664D57" w:rsidP="00664D57">
      <w:pPr>
        <w:pStyle w:val="Style26"/>
        <w:widowControl/>
        <w:numPr>
          <w:ilvl w:val="0"/>
          <w:numId w:val="35"/>
        </w:numPr>
        <w:spacing w:line="240" w:lineRule="auto"/>
        <w:ind w:left="1080"/>
        <w:jc w:val="left"/>
        <w:rPr>
          <w:rStyle w:val="FontStyle39"/>
          <w:color w:val="FF0000"/>
          <w:sz w:val="24"/>
          <w:szCs w:val="24"/>
        </w:rPr>
      </w:pPr>
      <w:r w:rsidRPr="00E35EE5">
        <w:rPr>
          <w:rStyle w:val="FontStyle34"/>
          <w:sz w:val="24"/>
          <w:szCs w:val="24"/>
        </w:rPr>
        <w:t>использовать средства внебюджетных источников, средств инвестиционной надбавки и тарифа на подключение для капитальных вложений в объекты жилищно-коммунального хозяйства.</w:t>
      </w:r>
    </w:p>
    <w:p w:rsidR="00664D57" w:rsidRPr="00664D57" w:rsidRDefault="00664D57" w:rsidP="00664D57">
      <w:pPr>
        <w:pStyle w:val="justppt"/>
        <w:spacing w:before="0" w:beforeAutospacing="0" w:after="0" w:afterAutospacing="0"/>
        <w:jc w:val="center"/>
        <w:rPr>
          <w:b/>
        </w:rPr>
      </w:pPr>
      <w:r w:rsidRPr="00664D57">
        <w:rPr>
          <w:b/>
        </w:rPr>
        <w:t>2. Основание для разработки Программы</w:t>
      </w:r>
    </w:p>
    <w:p w:rsidR="00664D57" w:rsidRPr="00664D57" w:rsidRDefault="00664D57" w:rsidP="00664D57">
      <w:pPr>
        <w:pStyle w:val="justppt"/>
        <w:spacing w:before="0" w:beforeAutospacing="0" w:after="0" w:afterAutospacing="0"/>
        <w:ind w:firstLine="709"/>
        <w:jc w:val="both"/>
      </w:pPr>
      <w:r w:rsidRPr="00664D57">
        <w:t>Программный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совершенствования системы жилищно-коммунального хозяйства, очевидна необходимость разработки и реализации данной Программы.</w:t>
      </w:r>
    </w:p>
    <w:p w:rsidR="00664D57" w:rsidRPr="00664D57" w:rsidRDefault="00664D57" w:rsidP="00664D57">
      <w:pPr>
        <w:pStyle w:val="Style19"/>
        <w:widowControl/>
        <w:spacing w:line="240" w:lineRule="auto"/>
        <w:rPr>
          <w:rStyle w:val="FontStyle39"/>
          <w:sz w:val="24"/>
          <w:szCs w:val="24"/>
        </w:rPr>
      </w:pPr>
      <w:r w:rsidRPr="00664D57">
        <w:rPr>
          <w:rStyle w:val="FontStyle39"/>
          <w:sz w:val="24"/>
          <w:szCs w:val="24"/>
        </w:rPr>
        <w:t>3. Основные цели и задачи Программы</w:t>
      </w:r>
    </w:p>
    <w:p w:rsidR="00664D57" w:rsidRPr="00664D57" w:rsidRDefault="00664D57" w:rsidP="00664D57">
      <w:pPr>
        <w:pStyle w:val="Style26"/>
        <w:widowControl/>
        <w:spacing w:line="240" w:lineRule="auto"/>
        <w:ind w:firstLine="494"/>
        <w:rPr>
          <w:rStyle w:val="FontStyle34"/>
          <w:sz w:val="24"/>
          <w:szCs w:val="24"/>
        </w:rPr>
      </w:pPr>
      <w:r w:rsidRPr="00664D57">
        <w:rPr>
          <w:rStyle w:val="FontStyle34"/>
          <w:sz w:val="24"/>
          <w:szCs w:val="24"/>
        </w:rPr>
        <w:t xml:space="preserve">Целью Программы является создание условий для развития  системы </w:t>
      </w:r>
      <w:r w:rsidRPr="00664D57">
        <w:t>жилищно-коммунального хозяйства</w:t>
      </w:r>
      <w:r w:rsidRPr="00664D57">
        <w:rPr>
          <w:rStyle w:val="FontStyle34"/>
          <w:sz w:val="24"/>
          <w:szCs w:val="24"/>
        </w:rPr>
        <w:t xml:space="preserve"> сельского поселения.</w:t>
      </w:r>
    </w:p>
    <w:p w:rsidR="00664D57" w:rsidRPr="00664D57" w:rsidRDefault="00664D57" w:rsidP="00664D57">
      <w:pPr>
        <w:pStyle w:val="Style26"/>
        <w:widowControl/>
        <w:spacing w:line="240" w:lineRule="auto"/>
        <w:ind w:firstLine="499"/>
        <w:rPr>
          <w:rStyle w:val="FontStyle34"/>
          <w:sz w:val="24"/>
          <w:szCs w:val="24"/>
        </w:rPr>
      </w:pPr>
      <w:r w:rsidRPr="00664D57">
        <w:rPr>
          <w:rStyle w:val="FontStyle34"/>
          <w:sz w:val="24"/>
          <w:szCs w:val="24"/>
        </w:rPr>
        <w:t xml:space="preserve">В рамках выполнения Программы для финансирования предусмотренных мероприятий будут созданы условия, обеспечивающие привлечение средств из различных источников для модернизации и реконструкции объектов системы </w:t>
      </w:r>
      <w:r w:rsidRPr="00664D57">
        <w:t>жилищно-коммунального хозяйства</w:t>
      </w:r>
      <w:r w:rsidRPr="00664D57">
        <w:rPr>
          <w:rStyle w:val="FontStyle34"/>
          <w:sz w:val="24"/>
          <w:szCs w:val="24"/>
        </w:rPr>
        <w:t>.</w:t>
      </w:r>
    </w:p>
    <w:p w:rsidR="00664D57" w:rsidRPr="00664D57" w:rsidRDefault="00664D57" w:rsidP="00664D57">
      <w:pPr>
        <w:pStyle w:val="Style26"/>
        <w:widowControl/>
        <w:spacing w:line="240" w:lineRule="auto"/>
        <w:ind w:right="34" w:firstLine="499"/>
        <w:rPr>
          <w:rStyle w:val="FontStyle34"/>
          <w:sz w:val="24"/>
          <w:szCs w:val="24"/>
        </w:rPr>
      </w:pPr>
      <w:r w:rsidRPr="00664D57">
        <w:rPr>
          <w:rStyle w:val="FontStyle34"/>
          <w:sz w:val="24"/>
          <w:szCs w:val="24"/>
        </w:rPr>
        <w:t xml:space="preserve">Осуществление мероприятий по модернизации объектов системы </w:t>
      </w:r>
      <w:r w:rsidRPr="00664D57">
        <w:t>жилищно-коммунального хозяйства</w:t>
      </w:r>
      <w:r w:rsidRPr="00664D57">
        <w:rPr>
          <w:rStyle w:val="FontStyle34"/>
          <w:sz w:val="24"/>
          <w:szCs w:val="24"/>
        </w:rPr>
        <w:t xml:space="preserve"> приведет к улучшению состояния сетей и сооружений и, как следствие, к повышению </w:t>
      </w:r>
      <w:r w:rsidRPr="00664D57">
        <w:rPr>
          <w:rStyle w:val="FontStyle34"/>
          <w:sz w:val="24"/>
          <w:szCs w:val="24"/>
        </w:rPr>
        <w:lastRenderedPageBreak/>
        <w:t xml:space="preserve">качества предоставления услуг в сфере </w:t>
      </w:r>
      <w:r w:rsidRPr="00664D57">
        <w:t>жилищно-коммунального хозяйства</w:t>
      </w:r>
      <w:r w:rsidRPr="00664D57">
        <w:rPr>
          <w:rStyle w:val="FontStyle34"/>
          <w:sz w:val="24"/>
          <w:szCs w:val="24"/>
        </w:rPr>
        <w:t>, а также к сдерживанию темпов роста тарифов на коммунальные услуги.</w:t>
      </w:r>
    </w:p>
    <w:p w:rsidR="00664D57" w:rsidRPr="00664D57" w:rsidRDefault="00664D57" w:rsidP="00664D57">
      <w:pPr>
        <w:pStyle w:val="Style26"/>
        <w:widowControl/>
        <w:spacing w:line="240" w:lineRule="auto"/>
        <w:ind w:firstLine="499"/>
        <w:jc w:val="left"/>
        <w:rPr>
          <w:rStyle w:val="FontStyle34"/>
          <w:sz w:val="24"/>
          <w:szCs w:val="24"/>
        </w:rPr>
      </w:pPr>
      <w:r w:rsidRPr="00664D57">
        <w:rPr>
          <w:rStyle w:val="FontStyle34"/>
          <w:sz w:val="24"/>
          <w:szCs w:val="24"/>
        </w:rPr>
        <w:t>Для достижения поставленных целей предполагается решить следующие задачи:</w:t>
      </w:r>
    </w:p>
    <w:p w:rsidR="00664D57" w:rsidRPr="00664D57" w:rsidRDefault="00664D57" w:rsidP="00664D57">
      <w:pPr>
        <w:pStyle w:val="Style29"/>
        <w:widowControl/>
        <w:numPr>
          <w:ilvl w:val="0"/>
          <w:numId w:val="36"/>
        </w:numPr>
        <w:tabs>
          <w:tab w:val="left" w:pos="634"/>
        </w:tabs>
        <w:spacing w:line="240" w:lineRule="auto"/>
        <w:ind w:left="1080"/>
        <w:jc w:val="left"/>
        <w:rPr>
          <w:rStyle w:val="FontStyle34"/>
          <w:sz w:val="24"/>
          <w:szCs w:val="24"/>
        </w:rPr>
      </w:pPr>
      <w:r w:rsidRPr="00664D57">
        <w:rPr>
          <w:rStyle w:val="FontStyle34"/>
          <w:sz w:val="24"/>
          <w:szCs w:val="24"/>
        </w:rPr>
        <w:t>увеличение нефинансовых активов;</w:t>
      </w:r>
    </w:p>
    <w:p w:rsidR="00664D57" w:rsidRPr="00664D57" w:rsidRDefault="00664D57" w:rsidP="00664D57">
      <w:pPr>
        <w:pStyle w:val="Style29"/>
        <w:widowControl/>
        <w:numPr>
          <w:ilvl w:val="0"/>
          <w:numId w:val="36"/>
        </w:numPr>
        <w:tabs>
          <w:tab w:val="left" w:pos="634"/>
        </w:tabs>
        <w:spacing w:line="240" w:lineRule="auto"/>
        <w:ind w:left="1080"/>
        <w:jc w:val="left"/>
        <w:rPr>
          <w:rStyle w:val="FontStyle34"/>
          <w:sz w:val="24"/>
          <w:szCs w:val="24"/>
        </w:rPr>
      </w:pPr>
      <w:r w:rsidRPr="00664D57">
        <w:rPr>
          <w:rStyle w:val="FontStyle34"/>
          <w:sz w:val="24"/>
          <w:szCs w:val="24"/>
        </w:rPr>
        <w:t>обеспечение качественного и надежного предоставления жилищно-коммунальных услуг;</w:t>
      </w:r>
    </w:p>
    <w:p w:rsidR="00664D57" w:rsidRPr="00664D57" w:rsidRDefault="00664D57" w:rsidP="00664D57">
      <w:pPr>
        <w:pStyle w:val="Style29"/>
        <w:widowControl/>
        <w:numPr>
          <w:ilvl w:val="0"/>
          <w:numId w:val="36"/>
        </w:numPr>
        <w:tabs>
          <w:tab w:val="left" w:pos="634"/>
        </w:tabs>
        <w:spacing w:line="240" w:lineRule="auto"/>
        <w:ind w:left="1080"/>
        <w:jc w:val="left"/>
      </w:pPr>
      <w:r w:rsidRPr="00664D57">
        <w:rPr>
          <w:rStyle w:val="FontStyle34"/>
          <w:sz w:val="24"/>
          <w:szCs w:val="24"/>
        </w:rPr>
        <w:t>выполнение мероприятий по модернизации и реконструкции объектов</w:t>
      </w:r>
      <w:r w:rsidRPr="00664D57">
        <w:t xml:space="preserve"> жилищно-коммунального хозяйства;</w:t>
      </w:r>
    </w:p>
    <w:p w:rsidR="00664D57" w:rsidRPr="00664D57" w:rsidRDefault="00664D57" w:rsidP="00664D57">
      <w:pPr>
        <w:pStyle w:val="Style29"/>
        <w:widowControl/>
        <w:numPr>
          <w:ilvl w:val="0"/>
          <w:numId w:val="36"/>
        </w:numPr>
        <w:tabs>
          <w:tab w:val="left" w:pos="634"/>
        </w:tabs>
        <w:spacing w:line="240" w:lineRule="auto"/>
        <w:ind w:left="1080"/>
        <w:jc w:val="left"/>
      </w:pPr>
      <w:r w:rsidRPr="00664D57">
        <w:t>повышение эффективности управления и использования</w:t>
      </w:r>
      <w:r w:rsidRPr="00664D57">
        <w:rPr>
          <w:rStyle w:val="FontStyle34"/>
          <w:sz w:val="24"/>
          <w:szCs w:val="24"/>
        </w:rPr>
        <w:t xml:space="preserve"> объектов</w:t>
      </w:r>
      <w:r w:rsidRPr="00664D57">
        <w:t xml:space="preserve"> жилищно-коммунального хозяйства.</w:t>
      </w:r>
    </w:p>
    <w:p w:rsidR="00664D57" w:rsidRPr="00664D57" w:rsidRDefault="00664D57" w:rsidP="00664D57">
      <w:pPr>
        <w:pStyle w:val="Style29"/>
        <w:widowControl/>
        <w:tabs>
          <w:tab w:val="left" w:pos="634"/>
        </w:tabs>
        <w:spacing w:line="240" w:lineRule="auto"/>
        <w:ind w:left="274" w:firstLine="0"/>
        <w:jc w:val="center"/>
        <w:rPr>
          <w:rStyle w:val="FontStyle34"/>
          <w:b/>
          <w:sz w:val="24"/>
          <w:szCs w:val="24"/>
        </w:rPr>
      </w:pPr>
      <w:r w:rsidRPr="00664D57">
        <w:rPr>
          <w:rStyle w:val="FontStyle34"/>
          <w:b/>
          <w:sz w:val="24"/>
          <w:szCs w:val="24"/>
        </w:rPr>
        <w:t>4. Целевые индикаторы (показатели), характеризующие ход реализации Программы</w:t>
      </w:r>
    </w:p>
    <w:p w:rsidR="00664D57" w:rsidRPr="00664D57" w:rsidRDefault="00664D57" w:rsidP="00664D57">
      <w:pPr>
        <w:pStyle w:val="Style29"/>
        <w:widowControl/>
        <w:tabs>
          <w:tab w:val="left" w:pos="634"/>
        </w:tabs>
        <w:spacing w:line="240" w:lineRule="auto"/>
        <w:ind w:left="274" w:firstLine="0"/>
        <w:rPr>
          <w:rStyle w:val="FontStyle34"/>
          <w:sz w:val="24"/>
          <w:szCs w:val="24"/>
        </w:rPr>
      </w:pPr>
      <w:r w:rsidRPr="00664D57">
        <w:rPr>
          <w:rStyle w:val="FontStyle34"/>
          <w:sz w:val="24"/>
          <w:szCs w:val="24"/>
        </w:rPr>
        <w:tab/>
        <w:t>Целевыми индикаторами (показателями), позволяющими оценить достижение целей Программы являются:</w:t>
      </w:r>
    </w:p>
    <w:p w:rsidR="00664D57" w:rsidRPr="00664D57" w:rsidRDefault="00664D57" w:rsidP="00664D57">
      <w:pPr>
        <w:pStyle w:val="Style29"/>
        <w:widowControl/>
        <w:tabs>
          <w:tab w:val="left" w:pos="634"/>
        </w:tabs>
        <w:spacing w:line="240" w:lineRule="auto"/>
        <w:ind w:left="274" w:firstLine="0"/>
        <w:rPr>
          <w:rStyle w:val="FontStyle34"/>
          <w:sz w:val="24"/>
          <w:szCs w:val="24"/>
        </w:rPr>
      </w:pPr>
      <w:r w:rsidRPr="00664D57">
        <w:rPr>
          <w:rStyle w:val="FontStyle34"/>
          <w:sz w:val="24"/>
          <w:szCs w:val="24"/>
        </w:rPr>
        <w:t>- количество отремонтированных жилищных объектов;</w:t>
      </w:r>
    </w:p>
    <w:p w:rsidR="00664D57" w:rsidRPr="00664D57" w:rsidRDefault="00664D57" w:rsidP="00664D57">
      <w:pPr>
        <w:pStyle w:val="Style29"/>
        <w:widowControl/>
        <w:tabs>
          <w:tab w:val="left" w:pos="634"/>
        </w:tabs>
        <w:spacing w:line="240" w:lineRule="auto"/>
        <w:ind w:left="274" w:firstLine="0"/>
        <w:rPr>
          <w:rStyle w:val="FontStyle34"/>
          <w:sz w:val="24"/>
          <w:szCs w:val="24"/>
        </w:rPr>
      </w:pPr>
      <w:r w:rsidRPr="00664D57">
        <w:rPr>
          <w:rStyle w:val="FontStyle34"/>
          <w:sz w:val="24"/>
          <w:szCs w:val="24"/>
        </w:rPr>
        <w:t>- количество отремонтированных теплосетей;</w:t>
      </w:r>
    </w:p>
    <w:p w:rsidR="00664D57" w:rsidRPr="00664D57" w:rsidRDefault="00664D57" w:rsidP="00664D57">
      <w:pPr>
        <w:pStyle w:val="Style29"/>
        <w:widowControl/>
        <w:tabs>
          <w:tab w:val="left" w:pos="634"/>
        </w:tabs>
        <w:spacing w:line="240" w:lineRule="auto"/>
        <w:ind w:left="274" w:firstLine="0"/>
        <w:rPr>
          <w:rStyle w:val="FontStyle34"/>
          <w:sz w:val="24"/>
          <w:szCs w:val="24"/>
        </w:rPr>
      </w:pPr>
      <w:r w:rsidRPr="00664D57">
        <w:rPr>
          <w:rStyle w:val="FontStyle34"/>
          <w:sz w:val="24"/>
          <w:szCs w:val="24"/>
        </w:rPr>
        <w:t>- количество отремонтированных водопроводов;</w:t>
      </w:r>
    </w:p>
    <w:p w:rsidR="00664D57" w:rsidRPr="00664D57" w:rsidRDefault="00664D57" w:rsidP="00664D57">
      <w:pPr>
        <w:pStyle w:val="Style29"/>
        <w:widowControl/>
        <w:tabs>
          <w:tab w:val="left" w:pos="634"/>
        </w:tabs>
        <w:spacing w:line="240" w:lineRule="auto"/>
        <w:ind w:left="274" w:firstLine="0"/>
        <w:rPr>
          <w:rStyle w:val="FontStyle34"/>
          <w:sz w:val="24"/>
          <w:szCs w:val="24"/>
        </w:rPr>
      </w:pPr>
      <w:r w:rsidRPr="00664D57">
        <w:rPr>
          <w:rStyle w:val="FontStyle34"/>
          <w:sz w:val="24"/>
          <w:szCs w:val="24"/>
        </w:rPr>
        <w:t xml:space="preserve">- количество отремонтированных (замененных) энерго-(газо-)котлов; </w:t>
      </w:r>
    </w:p>
    <w:p w:rsidR="00664D57" w:rsidRPr="00664D57" w:rsidRDefault="00664D57" w:rsidP="00664D57">
      <w:pPr>
        <w:pStyle w:val="Style29"/>
        <w:widowControl/>
        <w:tabs>
          <w:tab w:val="left" w:pos="634"/>
        </w:tabs>
        <w:spacing w:line="240" w:lineRule="auto"/>
        <w:ind w:left="274" w:firstLine="0"/>
        <w:rPr>
          <w:rStyle w:val="FontStyle34"/>
          <w:color w:val="FF0000"/>
          <w:sz w:val="24"/>
          <w:szCs w:val="24"/>
        </w:rPr>
      </w:pPr>
      <w:r w:rsidRPr="00664D57">
        <w:rPr>
          <w:rStyle w:val="FontStyle34"/>
          <w:sz w:val="24"/>
          <w:szCs w:val="24"/>
        </w:rPr>
        <w:t>- количество отремонтированных (замененных) насосов(фильтров).</w:t>
      </w:r>
    </w:p>
    <w:p w:rsidR="00664D57" w:rsidRPr="00664D57" w:rsidRDefault="00664D57" w:rsidP="00664D57">
      <w:pPr>
        <w:pStyle w:val="cenpt"/>
        <w:spacing w:before="0" w:beforeAutospacing="0" w:after="0" w:afterAutospacing="0"/>
        <w:jc w:val="center"/>
        <w:rPr>
          <w:b/>
        </w:rPr>
      </w:pPr>
      <w:r w:rsidRPr="00664D57">
        <w:rPr>
          <w:b/>
        </w:rPr>
        <w:t>5.Сроки реализации Программы</w:t>
      </w:r>
    </w:p>
    <w:p w:rsidR="00664D57" w:rsidRPr="00664D57" w:rsidRDefault="00664D57" w:rsidP="00664D57">
      <w:pPr>
        <w:pStyle w:val="cenpt"/>
        <w:spacing w:before="0" w:beforeAutospacing="0" w:after="0" w:afterAutospacing="0"/>
        <w:jc w:val="both"/>
      </w:pPr>
      <w:r w:rsidRPr="00664D57">
        <w:rPr>
          <w:b/>
        </w:rPr>
        <w:tab/>
        <w:t xml:space="preserve"> </w:t>
      </w:r>
      <w:r w:rsidRPr="00664D57">
        <w:t>Сроки реализации Программы: 2017-2022 годы.</w:t>
      </w:r>
    </w:p>
    <w:p w:rsidR="00664D57" w:rsidRPr="00664D57" w:rsidRDefault="00664D57" w:rsidP="00664D57">
      <w:pPr>
        <w:pStyle w:val="cenpt"/>
        <w:spacing w:before="0" w:beforeAutospacing="0" w:after="0" w:afterAutospacing="0"/>
        <w:jc w:val="center"/>
        <w:rPr>
          <w:b/>
        </w:rPr>
      </w:pPr>
      <w:r w:rsidRPr="00664D57">
        <w:rPr>
          <w:b/>
        </w:rPr>
        <w:t>6. Обоснование ресурсного обеспечения Программы</w:t>
      </w:r>
    </w:p>
    <w:p w:rsidR="00664D57" w:rsidRPr="00664D57" w:rsidRDefault="00664D57" w:rsidP="00664D57">
      <w:pPr>
        <w:pStyle w:val="cenpt"/>
        <w:spacing w:before="0" w:beforeAutospacing="0" w:after="0" w:afterAutospacing="0"/>
        <w:ind w:firstLine="709"/>
        <w:jc w:val="both"/>
      </w:pPr>
      <w:r w:rsidRPr="00664D57">
        <w:t xml:space="preserve">Мероприятия программы финансируются  за счет средств бюджета сельского поселения на соответствующий финансовый год в порядке, установленном бюджетным законодательством.  </w:t>
      </w:r>
    </w:p>
    <w:p w:rsidR="00664D57" w:rsidRPr="00664D57" w:rsidRDefault="00664D57" w:rsidP="00664D57">
      <w:pPr>
        <w:pStyle w:val="cenpt"/>
        <w:spacing w:before="0" w:beforeAutospacing="0" w:after="0" w:afterAutospacing="0"/>
        <w:ind w:firstLine="709"/>
        <w:jc w:val="both"/>
      </w:pPr>
      <w:r w:rsidRPr="00664D57">
        <w:t>Общий объем ассигнований на реализацию Программы составляет                         30,0 тысяч рублей, в том числе по годам:</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2017 год –  0,01    тыс. рублей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2018 год –  0,01    тыс. рублей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2019 год –  76,8    тыс. рублей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2020 год –  10,00  тыс. рублей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2021 год –  10,00  тыс. рублей</w:t>
      </w:r>
    </w:p>
    <w:p w:rsidR="00664D57" w:rsidRPr="00664D57" w:rsidRDefault="00664D57" w:rsidP="00664D57">
      <w:pPr>
        <w:spacing w:after="0" w:line="240" w:lineRule="auto"/>
        <w:jc w:val="both"/>
        <w:rPr>
          <w:rFonts w:ascii="Times New Roman" w:hAnsi="Times New Roman" w:cs="Times New Roman"/>
          <w:sz w:val="24"/>
          <w:szCs w:val="24"/>
        </w:rPr>
      </w:pPr>
      <w:r w:rsidRPr="00664D57">
        <w:rPr>
          <w:rFonts w:ascii="Times New Roman" w:hAnsi="Times New Roman" w:cs="Times New Roman"/>
          <w:sz w:val="24"/>
          <w:szCs w:val="24"/>
        </w:rPr>
        <w:t>2022 год –  10,00  тыс. рублей</w:t>
      </w:r>
    </w:p>
    <w:p w:rsidR="00664D57" w:rsidRPr="00664D57" w:rsidRDefault="00664D57" w:rsidP="00664D57">
      <w:pPr>
        <w:pStyle w:val="cenpt"/>
        <w:spacing w:before="0" w:beforeAutospacing="0" w:after="0" w:afterAutospacing="0"/>
        <w:jc w:val="center"/>
        <w:rPr>
          <w:b/>
        </w:rPr>
      </w:pPr>
      <w:r w:rsidRPr="00664D57">
        <w:rPr>
          <w:b/>
        </w:rPr>
        <w:t xml:space="preserve"> 7. Механизм реализации и основные  направления Программы</w:t>
      </w:r>
    </w:p>
    <w:p w:rsidR="00664D57" w:rsidRPr="00664D57" w:rsidRDefault="00664D57" w:rsidP="00664D57">
      <w:pPr>
        <w:pStyle w:val="Style30"/>
        <w:widowControl/>
        <w:spacing w:line="240" w:lineRule="auto"/>
        <w:rPr>
          <w:rStyle w:val="FontStyle34"/>
          <w:sz w:val="24"/>
          <w:szCs w:val="24"/>
        </w:rPr>
      </w:pPr>
      <w:r w:rsidRPr="00664D57">
        <w:rPr>
          <w:rStyle w:val="FontStyle34"/>
          <w:sz w:val="24"/>
          <w:szCs w:val="24"/>
        </w:rPr>
        <w:t>Функции заказчика Программы осуществляет Администрация сельского поселения. В рамках выполнения Программы заказчик осуществляет следующие функции:</w:t>
      </w:r>
    </w:p>
    <w:p w:rsidR="00664D57" w:rsidRPr="00664D57" w:rsidRDefault="00664D57" w:rsidP="00664D57">
      <w:pPr>
        <w:pStyle w:val="Style30"/>
        <w:widowControl/>
        <w:numPr>
          <w:ilvl w:val="0"/>
          <w:numId w:val="37"/>
        </w:numPr>
        <w:spacing w:line="240" w:lineRule="auto"/>
        <w:rPr>
          <w:rStyle w:val="FontStyle34"/>
          <w:sz w:val="24"/>
          <w:szCs w:val="24"/>
        </w:rPr>
      </w:pPr>
      <w:r w:rsidRPr="00664D57">
        <w:rPr>
          <w:rStyle w:val="FontStyle34"/>
          <w:sz w:val="24"/>
          <w:szCs w:val="24"/>
        </w:rPr>
        <w:t>координацию деятельности ответственных исполнителей, проектных, строительных, и научно-исследовательских организаций, участвующих в реализации мероприятий Программы;</w:t>
      </w:r>
    </w:p>
    <w:p w:rsidR="00664D57" w:rsidRPr="00664D57" w:rsidRDefault="00664D57" w:rsidP="00664D57">
      <w:pPr>
        <w:pStyle w:val="Style30"/>
        <w:widowControl/>
        <w:numPr>
          <w:ilvl w:val="0"/>
          <w:numId w:val="37"/>
        </w:numPr>
        <w:spacing w:line="240" w:lineRule="auto"/>
        <w:rPr>
          <w:rStyle w:val="FontStyle34"/>
          <w:sz w:val="24"/>
          <w:szCs w:val="24"/>
        </w:rPr>
      </w:pPr>
      <w:r w:rsidRPr="00664D57">
        <w:rPr>
          <w:rStyle w:val="FontStyle34"/>
          <w:sz w:val="24"/>
          <w:szCs w:val="24"/>
        </w:rPr>
        <w:t>организацию взаимодействия между участниками реализации Программы;</w:t>
      </w:r>
    </w:p>
    <w:p w:rsidR="00664D57" w:rsidRPr="00664D57" w:rsidRDefault="00664D57" w:rsidP="00664D57">
      <w:pPr>
        <w:pStyle w:val="Style26"/>
        <w:widowControl/>
        <w:numPr>
          <w:ilvl w:val="0"/>
          <w:numId w:val="37"/>
        </w:numPr>
        <w:spacing w:line="240" w:lineRule="auto"/>
        <w:jc w:val="left"/>
        <w:rPr>
          <w:rStyle w:val="FontStyle34"/>
          <w:sz w:val="24"/>
          <w:szCs w:val="24"/>
        </w:rPr>
      </w:pPr>
      <w:r w:rsidRPr="00664D57">
        <w:rPr>
          <w:rStyle w:val="FontStyle34"/>
          <w:sz w:val="24"/>
          <w:szCs w:val="24"/>
        </w:rPr>
        <w:t>осуществляет контроль за реализацией Программы.</w:t>
      </w:r>
    </w:p>
    <w:p w:rsidR="00664D57" w:rsidRPr="00664D57" w:rsidRDefault="00664D57" w:rsidP="00664D57">
      <w:pPr>
        <w:pStyle w:val="Style30"/>
        <w:widowControl/>
        <w:spacing w:line="240" w:lineRule="auto"/>
        <w:rPr>
          <w:rStyle w:val="FontStyle34"/>
          <w:sz w:val="24"/>
          <w:szCs w:val="24"/>
        </w:rPr>
      </w:pPr>
      <w:r w:rsidRPr="00664D57">
        <w:rPr>
          <w:rStyle w:val="FontStyle34"/>
          <w:sz w:val="24"/>
          <w:szCs w:val="24"/>
        </w:rPr>
        <w:t>Ответственные исполнители программных мероприятий осуществляют функции заказчика-застройщика, организуют и проводят конкурсы по отбору проектных, строительных и научно-исследовательских организаций для участия в реализации мероприятий Программы.</w:t>
      </w:r>
    </w:p>
    <w:p w:rsidR="00664D57" w:rsidRPr="00664D57" w:rsidRDefault="00664D57" w:rsidP="00664D57">
      <w:pPr>
        <w:pStyle w:val="Style30"/>
        <w:widowControl/>
        <w:spacing w:line="240" w:lineRule="auto"/>
        <w:ind w:right="10" w:firstLine="600"/>
        <w:rPr>
          <w:rStyle w:val="FontStyle34"/>
          <w:sz w:val="24"/>
          <w:szCs w:val="24"/>
        </w:rPr>
      </w:pPr>
      <w:r w:rsidRPr="00664D57">
        <w:rPr>
          <w:rStyle w:val="FontStyle34"/>
          <w:sz w:val="24"/>
          <w:szCs w:val="24"/>
        </w:rPr>
        <w:t>Выполнение Программы осуществляется собственными силами, подрядными, проектными и строительными организациями, привлекаемыми на конкурсной основе.</w:t>
      </w:r>
    </w:p>
    <w:p w:rsidR="00664D57" w:rsidRPr="00664D57" w:rsidRDefault="00664D57" w:rsidP="00664D57">
      <w:pPr>
        <w:pStyle w:val="Style30"/>
        <w:widowControl/>
        <w:spacing w:line="240" w:lineRule="auto"/>
        <w:ind w:firstLine="600"/>
        <w:rPr>
          <w:rStyle w:val="FontStyle34"/>
          <w:sz w:val="24"/>
          <w:szCs w:val="24"/>
        </w:rPr>
      </w:pPr>
      <w:r w:rsidRPr="00664D57">
        <w:rPr>
          <w:rStyle w:val="FontStyle34"/>
          <w:sz w:val="24"/>
          <w:szCs w:val="24"/>
        </w:rPr>
        <w:t xml:space="preserve">Перечень мероприятий по модернизации и реконструкции объектов жилищно-коммунальной инфраструктуры сельского поселения на период 2017-2022 годов </w:t>
      </w:r>
      <w:r w:rsidRPr="00664D57">
        <w:rPr>
          <w:rStyle w:val="FontStyle39"/>
          <w:sz w:val="24"/>
          <w:szCs w:val="24"/>
        </w:rPr>
        <w:t xml:space="preserve">прилагается </w:t>
      </w:r>
      <w:r w:rsidRPr="00664D57">
        <w:rPr>
          <w:rStyle w:val="FontStyle34"/>
          <w:sz w:val="24"/>
          <w:szCs w:val="24"/>
        </w:rPr>
        <w:t>и является неотъемлемой частью Программы.</w:t>
      </w:r>
    </w:p>
    <w:p w:rsidR="00664D57" w:rsidRPr="00664D57" w:rsidRDefault="00664D57" w:rsidP="00664D57">
      <w:pPr>
        <w:pStyle w:val="Style30"/>
        <w:widowControl/>
        <w:spacing w:line="240" w:lineRule="auto"/>
        <w:ind w:firstLine="605"/>
      </w:pPr>
      <w:r w:rsidRPr="00664D57">
        <w:rPr>
          <w:rStyle w:val="FontStyle34"/>
          <w:sz w:val="24"/>
          <w:szCs w:val="24"/>
        </w:rPr>
        <w:t>Перечень объектов, включенных в перечень объектов модернизации и реконструкции,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 предусмотренных на соответствующий финансовый год.</w:t>
      </w:r>
    </w:p>
    <w:p w:rsidR="00664D57" w:rsidRPr="00664D57" w:rsidRDefault="00664D57" w:rsidP="00664D57">
      <w:pPr>
        <w:pStyle w:val="justppt"/>
        <w:spacing w:before="0" w:beforeAutospacing="0" w:after="0" w:afterAutospacing="0"/>
        <w:jc w:val="center"/>
        <w:rPr>
          <w:b/>
        </w:rPr>
      </w:pPr>
      <w:r w:rsidRPr="00664D57">
        <w:rPr>
          <w:b/>
        </w:rPr>
        <w:t>8. Система организации контроля за ходом реализации Программы</w:t>
      </w:r>
    </w:p>
    <w:p w:rsidR="00664D57" w:rsidRPr="00664D57" w:rsidRDefault="00664D57" w:rsidP="00664D57">
      <w:pPr>
        <w:pStyle w:val="justppt"/>
        <w:spacing w:before="0" w:beforeAutospacing="0" w:after="0" w:afterAutospacing="0"/>
        <w:ind w:firstLine="709"/>
        <w:jc w:val="both"/>
      </w:pPr>
      <w:r w:rsidRPr="00664D57">
        <w:t>Общий контроль за реализацией Программы осуществляет муниципальный  заказчик – Администрация сельского поселения.</w:t>
      </w:r>
    </w:p>
    <w:p w:rsidR="00664D57" w:rsidRPr="00664D57" w:rsidRDefault="00664D57" w:rsidP="00664D57">
      <w:pPr>
        <w:pStyle w:val="justppt"/>
        <w:spacing w:before="0" w:beforeAutospacing="0" w:after="0" w:afterAutospacing="0"/>
        <w:ind w:firstLine="709"/>
        <w:jc w:val="both"/>
      </w:pPr>
      <w:r w:rsidRPr="00664D57">
        <w:t>Управление за реализацией Программы осуществляется исполнителем Программы – Администрацией сельского поселения.</w:t>
      </w:r>
    </w:p>
    <w:p w:rsidR="00664D57" w:rsidRPr="00664D57" w:rsidRDefault="00664D57" w:rsidP="00E35EE5">
      <w:pPr>
        <w:pStyle w:val="justppt"/>
        <w:spacing w:before="0" w:beforeAutospacing="0" w:after="0" w:afterAutospacing="0"/>
        <w:ind w:firstLine="709"/>
        <w:jc w:val="both"/>
        <w:rPr>
          <w:b/>
        </w:rPr>
      </w:pPr>
      <w:r w:rsidRPr="00664D57">
        <w:lastRenderedPageBreak/>
        <w:t>Контроль за целевым использованием выделенных средств осуществляет главный распорядитель бюджетных средств.</w:t>
      </w:r>
      <w:r w:rsidR="00E35EE5">
        <w:t xml:space="preserve">                     </w:t>
      </w:r>
      <w:r w:rsidRPr="00664D57">
        <w:rPr>
          <w:b/>
        </w:rPr>
        <w:t>9. Оценка эффективности  мероприятий Программы</w:t>
      </w:r>
    </w:p>
    <w:p w:rsidR="00664D57" w:rsidRPr="00664D57" w:rsidRDefault="00664D57" w:rsidP="00664D57">
      <w:pPr>
        <w:pStyle w:val="justppt"/>
        <w:spacing w:before="0" w:beforeAutospacing="0" w:after="0" w:afterAutospacing="0"/>
        <w:jc w:val="both"/>
      </w:pPr>
      <w:r w:rsidRPr="00664D57">
        <w:t>Реализация основных мероприятий Программы позволит:</w:t>
      </w:r>
    </w:p>
    <w:p w:rsidR="00664D57" w:rsidRPr="00664D57" w:rsidRDefault="00664D57" w:rsidP="00664D57">
      <w:pPr>
        <w:pStyle w:val="justppt"/>
        <w:spacing w:before="0" w:beforeAutospacing="0" w:after="0" w:afterAutospacing="0"/>
        <w:jc w:val="both"/>
      </w:pPr>
      <w:r w:rsidRPr="00664D57">
        <w:t>- повысить надежность и качество работы жилищно-коммунальной системы;</w:t>
      </w:r>
    </w:p>
    <w:p w:rsidR="00664D57" w:rsidRPr="00664D57" w:rsidRDefault="00664D57" w:rsidP="00664D57">
      <w:pPr>
        <w:pStyle w:val="justppt"/>
        <w:spacing w:before="0" w:beforeAutospacing="0" w:after="0" w:afterAutospacing="0"/>
        <w:jc w:val="both"/>
      </w:pPr>
      <w:r w:rsidRPr="00664D57">
        <w:t>- снизить объем потерь при предоставлении услуг жилищно-коммунальной системы;</w:t>
      </w:r>
    </w:p>
    <w:p w:rsidR="00664D57" w:rsidRPr="00664D57" w:rsidRDefault="00664D57" w:rsidP="00664D57">
      <w:pPr>
        <w:pStyle w:val="justppt"/>
        <w:spacing w:before="0" w:beforeAutospacing="0" w:after="0" w:afterAutospacing="0"/>
        <w:jc w:val="both"/>
      </w:pPr>
      <w:r w:rsidRPr="00664D57">
        <w:t>- увеличить объем доходов местного бюджета.</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 xml:space="preserve">Приложение </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к  муниципальной   программе</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 xml:space="preserve">                              «Комплексное развитие системы </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жилищно-коммунального хозяйства</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сельского поселения Большая Дергуновка</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 xml:space="preserve">муниципального района Большеглушицкий </w:t>
      </w:r>
    </w:p>
    <w:p w:rsidR="00664D57" w:rsidRPr="00E35EE5" w:rsidRDefault="00664D57" w:rsidP="00664D57">
      <w:pPr>
        <w:pStyle w:val="ConsPlusNormal"/>
        <w:widowControl/>
        <w:ind w:firstLine="0"/>
        <w:jc w:val="right"/>
        <w:outlineLvl w:val="2"/>
        <w:rPr>
          <w:rFonts w:ascii="Times New Roman" w:hAnsi="Times New Roman" w:cs="Times New Roman"/>
          <w:b/>
        </w:rPr>
      </w:pPr>
      <w:r w:rsidRPr="00E35EE5">
        <w:rPr>
          <w:rFonts w:ascii="Times New Roman" w:hAnsi="Times New Roman" w:cs="Times New Roman"/>
          <w:b/>
        </w:rPr>
        <w:t xml:space="preserve">Самарской области на 2017 – 2022 годы» </w:t>
      </w:r>
    </w:p>
    <w:p w:rsidR="00664D57" w:rsidRPr="00664D57" w:rsidRDefault="00664D57" w:rsidP="00664D57">
      <w:pPr>
        <w:pStyle w:val="cenpt"/>
        <w:spacing w:before="0" w:beforeAutospacing="0" w:after="0" w:afterAutospacing="0"/>
        <w:jc w:val="center"/>
      </w:pPr>
      <w:r w:rsidRPr="00664D57">
        <w:rPr>
          <w:rStyle w:val="ae"/>
          <w:rFonts w:eastAsiaTheme="majorEastAsia"/>
        </w:rPr>
        <w:t>ПЛАН МЕРОПРИЯТИЙ</w:t>
      </w:r>
    </w:p>
    <w:p w:rsidR="00664D57" w:rsidRPr="00664D57" w:rsidRDefault="00664D57" w:rsidP="00664D57">
      <w:pPr>
        <w:pStyle w:val="cenpt"/>
        <w:spacing w:before="0" w:beforeAutospacing="0" w:after="0" w:afterAutospacing="0"/>
        <w:jc w:val="center"/>
        <w:rPr>
          <w:b/>
          <w:bCs/>
          <w:color w:val="000000"/>
        </w:rPr>
      </w:pPr>
      <w:r w:rsidRPr="00664D57">
        <w:rPr>
          <w:rStyle w:val="ae"/>
          <w:rFonts w:eastAsiaTheme="majorEastAsia"/>
        </w:rPr>
        <w:t>ПО ВЫПОЛНЕНИЮ МУНИЦИПАЛЬНОЙ    ПРОГРАММЫ «</w:t>
      </w:r>
      <w:r w:rsidRPr="00664D57">
        <w:rPr>
          <w:b/>
          <w:bCs/>
          <w:color w:val="000000"/>
        </w:rPr>
        <w:t xml:space="preserve">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2022 ГОДЫ» </w:t>
      </w:r>
    </w:p>
    <w:tbl>
      <w:tblPr>
        <w:tblW w:w="10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2693"/>
        <w:gridCol w:w="1276"/>
        <w:gridCol w:w="675"/>
        <w:gridCol w:w="675"/>
        <w:gridCol w:w="675"/>
        <w:gridCol w:w="675"/>
        <w:gridCol w:w="675"/>
        <w:gridCol w:w="675"/>
      </w:tblGrid>
      <w:tr w:rsidR="00664D57" w:rsidRPr="00E35EE5" w:rsidTr="00E35EE5">
        <w:tc>
          <w:tcPr>
            <w:tcW w:w="2660" w:type="dxa"/>
            <w:tcBorders>
              <w:top w:val="single" w:sz="4" w:space="0" w:color="auto"/>
              <w:left w:val="single" w:sz="4" w:space="0" w:color="auto"/>
              <w:bottom w:val="nil"/>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Наименование</w:t>
            </w:r>
          </w:p>
          <w:p w:rsidR="00664D57" w:rsidRPr="00E35EE5" w:rsidRDefault="00664D57" w:rsidP="00664D57">
            <w:pPr>
              <w:pStyle w:val="HTML"/>
              <w:suppressLineNumbers/>
              <w:rPr>
                <w:rFonts w:ascii="Times New Roman" w:hAnsi="Times New Roman"/>
              </w:rPr>
            </w:pPr>
            <w:r w:rsidRPr="00E35EE5">
              <w:rPr>
                <w:rFonts w:ascii="Times New Roman" w:hAnsi="Times New Roman"/>
              </w:rPr>
              <w:t xml:space="preserve">мероприятий </w:t>
            </w:r>
          </w:p>
        </w:tc>
        <w:tc>
          <w:tcPr>
            <w:tcW w:w="2693" w:type="dxa"/>
            <w:tcBorders>
              <w:top w:val="single" w:sz="4" w:space="0" w:color="auto"/>
              <w:left w:val="single" w:sz="4" w:space="0" w:color="auto"/>
              <w:bottom w:val="nil"/>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Исполнитель</w:t>
            </w:r>
          </w:p>
          <w:p w:rsidR="00664D57" w:rsidRPr="00E35EE5" w:rsidRDefault="00664D57" w:rsidP="00664D57">
            <w:pPr>
              <w:pStyle w:val="HTML"/>
              <w:suppressLineNumbers/>
              <w:rPr>
                <w:rFonts w:ascii="Times New Roman" w:hAnsi="Times New Roman"/>
              </w:rPr>
            </w:pPr>
            <w:r w:rsidRPr="00E35EE5">
              <w:rPr>
                <w:rFonts w:ascii="Times New Roman" w:hAnsi="Times New Roman"/>
              </w:rPr>
              <w:t xml:space="preserve">мероприятий </w:t>
            </w:r>
          </w:p>
        </w:tc>
        <w:tc>
          <w:tcPr>
            <w:tcW w:w="1276" w:type="dxa"/>
            <w:tcBorders>
              <w:top w:val="single" w:sz="4" w:space="0" w:color="auto"/>
              <w:left w:val="single" w:sz="4" w:space="0" w:color="auto"/>
              <w:bottom w:val="nil"/>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Срок исполнения</w:t>
            </w:r>
          </w:p>
        </w:tc>
        <w:tc>
          <w:tcPr>
            <w:tcW w:w="4050" w:type="dxa"/>
            <w:gridSpan w:val="6"/>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jc w:val="center"/>
              <w:rPr>
                <w:rFonts w:ascii="Times New Roman" w:hAnsi="Times New Roman"/>
              </w:rPr>
            </w:pPr>
            <w:r w:rsidRPr="00E35EE5">
              <w:rPr>
                <w:rFonts w:ascii="Times New Roman" w:hAnsi="Times New Roman"/>
              </w:rPr>
              <w:t>Финансирование по годам</w:t>
            </w:r>
          </w:p>
        </w:tc>
      </w:tr>
      <w:tr w:rsidR="00664D57" w:rsidRPr="00E35EE5" w:rsidTr="00E35EE5">
        <w:tc>
          <w:tcPr>
            <w:tcW w:w="2660" w:type="dxa"/>
            <w:tcBorders>
              <w:top w:val="nil"/>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p>
        </w:tc>
        <w:tc>
          <w:tcPr>
            <w:tcW w:w="2693" w:type="dxa"/>
            <w:tcBorders>
              <w:top w:val="nil"/>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p>
        </w:tc>
        <w:tc>
          <w:tcPr>
            <w:tcW w:w="1276" w:type="dxa"/>
            <w:tcBorders>
              <w:top w:val="nil"/>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2017 год</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2018 год</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2019 год</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2020 год</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2021 год</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2022 год</w:t>
            </w:r>
          </w:p>
        </w:tc>
      </w:tr>
      <w:tr w:rsidR="00664D57" w:rsidRPr="00E35EE5" w:rsidTr="00E35EE5">
        <w:tc>
          <w:tcPr>
            <w:tcW w:w="2660"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Содержание в чистоте придомовой территории</w:t>
            </w:r>
          </w:p>
        </w:tc>
        <w:tc>
          <w:tcPr>
            <w:tcW w:w="2693"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2017 – 2022 годы</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0,01</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0,01</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76,8</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r>
      <w:tr w:rsidR="00664D57" w:rsidRPr="00E35EE5" w:rsidTr="00E35EE5">
        <w:tc>
          <w:tcPr>
            <w:tcW w:w="2660"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Приобретение и установка приборов учета</w:t>
            </w:r>
          </w:p>
        </w:tc>
        <w:tc>
          <w:tcPr>
            <w:tcW w:w="2693"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2017 – 2022 годы</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r>
      <w:tr w:rsidR="00664D57" w:rsidRPr="00E35EE5" w:rsidTr="00E35EE5">
        <w:tc>
          <w:tcPr>
            <w:tcW w:w="2660"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Увеличение стоимости нефинансовых активов</w:t>
            </w:r>
          </w:p>
        </w:tc>
        <w:tc>
          <w:tcPr>
            <w:tcW w:w="2693"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Администрация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2017 – 2022 годы</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r w:rsidRPr="00E35EE5">
              <w:rPr>
                <w:rFonts w:ascii="Times New Roman" w:hAnsi="Times New Roman"/>
              </w:rPr>
              <w:t>-</w:t>
            </w:r>
          </w:p>
        </w:tc>
      </w:tr>
      <w:tr w:rsidR="00664D57" w:rsidRPr="00E35EE5" w:rsidTr="00E35EE5">
        <w:tc>
          <w:tcPr>
            <w:tcW w:w="2660"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b/>
              </w:rPr>
            </w:pPr>
            <w:r w:rsidRPr="00E35EE5">
              <w:rPr>
                <w:rFonts w:ascii="Times New Roman" w:hAnsi="Times New Roman"/>
                <w:b/>
              </w:rPr>
              <w:t>ИТОГО:</w:t>
            </w:r>
          </w:p>
        </w:tc>
        <w:tc>
          <w:tcPr>
            <w:tcW w:w="2693"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pStyle w:val="HTML"/>
              <w:suppressLineNumbers/>
              <w:rPr>
                <w:rFonts w:ascii="Times New Roman" w:hAnsi="Times New Roman"/>
              </w:rPr>
            </w:pP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0,01</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0,01</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76,8</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c>
          <w:tcPr>
            <w:tcW w:w="675" w:type="dxa"/>
            <w:tcBorders>
              <w:top w:val="single" w:sz="4" w:space="0" w:color="auto"/>
              <w:left w:val="single" w:sz="4" w:space="0" w:color="auto"/>
              <w:bottom w:val="single" w:sz="4" w:space="0" w:color="auto"/>
              <w:right w:val="single" w:sz="4" w:space="0" w:color="auto"/>
            </w:tcBorders>
          </w:tcPr>
          <w:p w:rsidR="00664D57" w:rsidRPr="00E35EE5" w:rsidRDefault="00664D57" w:rsidP="00664D57">
            <w:pPr>
              <w:spacing w:after="0" w:line="240" w:lineRule="auto"/>
              <w:rPr>
                <w:rFonts w:ascii="Times New Roman" w:hAnsi="Times New Roman" w:cs="Times New Roman"/>
                <w:sz w:val="20"/>
                <w:szCs w:val="20"/>
              </w:rPr>
            </w:pPr>
            <w:r w:rsidRPr="00E35EE5">
              <w:rPr>
                <w:rFonts w:ascii="Times New Roman" w:hAnsi="Times New Roman" w:cs="Times New Roman"/>
                <w:sz w:val="20"/>
                <w:szCs w:val="20"/>
              </w:rPr>
              <w:t>10,00</w:t>
            </w:r>
          </w:p>
        </w:tc>
      </w:tr>
    </w:tbl>
    <w:p w:rsidR="00664D57" w:rsidRDefault="00664D57" w:rsidP="00664D57">
      <w:pPr>
        <w:spacing w:before="187" w:after="187"/>
      </w:pPr>
    </w:p>
    <w:p w:rsidR="006023D3" w:rsidRPr="006023D3" w:rsidRDefault="006023D3" w:rsidP="006023D3">
      <w:pPr>
        <w:spacing w:after="0" w:line="240" w:lineRule="auto"/>
        <w:ind w:firstLine="567"/>
        <w:jc w:val="both"/>
        <w:rPr>
          <w:rFonts w:ascii="Times New Roman" w:hAnsi="Times New Roman" w:cs="Times New Roman"/>
        </w:rPr>
      </w:pPr>
    </w:p>
    <w:p w:rsidR="006023D3" w:rsidRPr="006023D3" w:rsidRDefault="006023D3" w:rsidP="006023D3">
      <w:pPr>
        <w:spacing w:after="0" w:line="240" w:lineRule="auto"/>
        <w:rPr>
          <w:rFonts w:ascii="Times New Roman" w:hAnsi="Times New Roman" w:cs="Times New Roman"/>
          <w:i/>
        </w:rPr>
      </w:pPr>
    </w:p>
    <w:p w:rsidR="00DD047A" w:rsidRPr="006023D3" w:rsidRDefault="00DD047A" w:rsidP="006023D3">
      <w:pPr>
        <w:spacing w:after="0" w:line="240" w:lineRule="auto"/>
        <w:jc w:val="both"/>
        <w:rPr>
          <w:rFonts w:ascii="Times New Roman" w:hAnsi="Times New Roman" w:cs="Times New Roman"/>
        </w:rPr>
      </w:pPr>
    </w:p>
    <w:p w:rsidR="00DD047A" w:rsidRPr="0085101C" w:rsidRDefault="00DD047A" w:rsidP="0085101C">
      <w:pPr>
        <w:spacing w:after="0" w:line="240" w:lineRule="auto"/>
        <w:jc w:val="both"/>
        <w:rPr>
          <w:rFonts w:ascii="Times New Roman" w:hAnsi="Times New Roman" w:cs="Times New Roman"/>
        </w:rPr>
      </w:pPr>
    </w:p>
    <w:p w:rsidR="00302AF0" w:rsidRPr="0085101C" w:rsidRDefault="00302AF0" w:rsidP="0085101C">
      <w:pPr>
        <w:spacing w:after="0" w:line="240" w:lineRule="auto"/>
        <w:rPr>
          <w:rFonts w:ascii="Times New Roman" w:hAnsi="Times New Roman" w:cs="Times New Roman"/>
          <w:b/>
          <w:caps/>
          <w:sz w:val="24"/>
          <w:szCs w:val="24"/>
        </w:rPr>
      </w:pPr>
    </w:p>
    <w:p w:rsidR="00780C28" w:rsidRPr="0085101C" w:rsidRDefault="00780C28" w:rsidP="0085101C">
      <w:pPr>
        <w:widowControl w:val="0"/>
        <w:spacing w:after="0" w:line="240" w:lineRule="auto"/>
        <w:ind w:right="-2"/>
        <w:jc w:val="right"/>
        <w:rPr>
          <w:rFonts w:ascii="Times New Roman" w:hAnsi="Times New Roman" w:cs="Times New Roman"/>
          <w:b/>
          <w:sz w:val="24"/>
          <w:szCs w:val="24"/>
        </w:rPr>
      </w:pPr>
      <w:r w:rsidRPr="0085101C">
        <w:rPr>
          <w:rFonts w:ascii="Times New Roman" w:hAnsi="Times New Roman" w:cs="Times New Roman"/>
          <w:b/>
          <w:sz w:val="24"/>
          <w:szCs w:val="24"/>
        </w:rPr>
        <w:t xml:space="preserve">Администрация сельского поселения Большая Дергуновка муниципального района </w:t>
      </w:r>
    </w:p>
    <w:p w:rsidR="00BC1A34" w:rsidRDefault="00780C28" w:rsidP="0085101C">
      <w:pPr>
        <w:widowControl w:val="0"/>
        <w:spacing w:after="0" w:line="240" w:lineRule="auto"/>
        <w:ind w:right="-2"/>
        <w:jc w:val="right"/>
        <w:rPr>
          <w:rFonts w:ascii="Times New Roman" w:hAnsi="Times New Roman" w:cs="Times New Roman"/>
          <w:b/>
          <w:sz w:val="24"/>
          <w:szCs w:val="24"/>
        </w:rPr>
      </w:pPr>
      <w:r w:rsidRPr="0085101C">
        <w:rPr>
          <w:rFonts w:ascii="Times New Roman" w:hAnsi="Times New Roman" w:cs="Times New Roman"/>
          <w:b/>
          <w:sz w:val="24"/>
          <w:szCs w:val="24"/>
        </w:rPr>
        <w:t xml:space="preserve">Большеглушицкий Самарской области Редактор: Жуваго В.С. Адрес газеты: 446190, с.Большая Дергуновка, ул.Советская, д.99, тел.64-5-75;эл. адрес: </w:t>
      </w:r>
      <w:r w:rsidRPr="0085101C">
        <w:rPr>
          <w:rFonts w:ascii="Times New Roman" w:hAnsi="Times New Roman" w:cs="Times New Roman"/>
          <w:b/>
          <w:sz w:val="24"/>
          <w:szCs w:val="24"/>
          <w:u w:val="single"/>
          <w:lang w:val="en-US"/>
        </w:rPr>
        <w:t>dergynovka</w:t>
      </w:r>
      <w:hyperlink r:id="rId19" w:history="1">
        <w:r w:rsidRPr="0085101C">
          <w:rPr>
            <w:rStyle w:val="a7"/>
            <w:rFonts w:ascii="Times New Roman" w:eastAsiaTheme="majorEastAsia" w:hAnsi="Times New Roman" w:cs="Times New Roman"/>
            <w:color w:val="auto"/>
            <w:sz w:val="24"/>
            <w:szCs w:val="24"/>
          </w:rPr>
          <w:t>@mail.ru</w:t>
        </w:r>
      </w:hyperlink>
      <w:r w:rsidRPr="0085101C">
        <w:rPr>
          <w:rFonts w:ascii="Times New Roman" w:hAnsi="Times New Roman" w:cs="Times New Roman"/>
          <w:sz w:val="24"/>
          <w:szCs w:val="24"/>
        </w:rPr>
        <w:t xml:space="preserve"> </w:t>
      </w:r>
      <w:r w:rsidRPr="0085101C">
        <w:rPr>
          <w:rFonts w:ascii="Times New Roman" w:hAnsi="Times New Roman" w:cs="Times New Roman"/>
          <w:b/>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780C28" w:rsidRPr="0085101C" w:rsidRDefault="00780C28" w:rsidP="0085101C">
      <w:pPr>
        <w:widowControl w:val="0"/>
        <w:spacing w:after="0" w:line="240" w:lineRule="auto"/>
        <w:ind w:right="-2"/>
        <w:jc w:val="right"/>
        <w:rPr>
          <w:rFonts w:ascii="Times New Roman" w:hAnsi="Times New Roman" w:cs="Times New Roman"/>
          <w:sz w:val="24"/>
          <w:szCs w:val="24"/>
        </w:rPr>
      </w:pPr>
      <w:r w:rsidRPr="0085101C">
        <w:rPr>
          <w:rFonts w:ascii="Times New Roman" w:hAnsi="Times New Roman" w:cs="Times New Roman"/>
          <w:b/>
          <w:sz w:val="24"/>
          <w:szCs w:val="24"/>
        </w:rPr>
        <w:t xml:space="preserve">Номер подписан в печать в 15.00 ч.  </w:t>
      </w:r>
      <w:r w:rsidR="00C8476C" w:rsidRPr="0085101C">
        <w:rPr>
          <w:rFonts w:ascii="Times New Roman" w:hAnsi="Times New Roman" w:cs="Times New Roman"/>
          <w:b/>
          <w:sz w:val="24"/>
          <w:szCs w:val="24"/>
        </w:rPr>
        <w:t>31</w:t>
      </w:r>
      <w:r w:rsidRPr="0085101C">
        <w:rPr>
          <w:rFonts w:ascii="Times New Roman" w:hAnsi="Times New Roman" w:cs="Times New Roman"/>
          <w:b/>
          <w:sz w:val="24"/>
          <w:szCs w:val="24"/>
        </w:rPr>
        <w:t>.1</w:t>
      </w:r>
      <w:r w:rsidR="00F667D1" w:rsidRPr="0085101C">
        <w:rPr>
          <w:rFonts w:ascii="Times New Roman" w:hAnsi="Times New Roman" w:cs="Times New Roman"/>
          <w:b/>
          <w:sz w:val="24"/>
          <w:szCs w:val="24"/>
        </w:rPr>
        <w:t>2</w:t>
      </w:r>
      <w:r w:rsidRPr="0085101C">
        <w:rPr>
          <w:rFonts w:ascii="Times New Roman" w:hAnsi="Times New Roman" w:cs="Times New Roman"/>
          <w:b/>
          <w:sz w:val="24"/>
          <w:szCs w:val="24"/>
        </w:rPr>
        <w:t xml:space="preserve">.2019г. тираж </w:t>
      </w:r>
      <w:r w:rsidR="00302AF0" w:rsidRPr="0085101C">
        <w:rPr>
          <w:rFonts w:ascii="Times New Roman" w:hAnsi="Times New Roman" w:cs="Times New Roman"/>
          <w:b/>
          <w:sz w:val="24"/>
          <w:szCs w:val="24"/>
        </w:rPr>
        <w:t>8</w:t>
      </w:r>
      <w:r w:rsidR="00C8476C" w:rsidRPr="0085101C">
        <w:rPr>
          <w:rFonts w:ascii="Times New Roman" w:hAnsi="Times New Roman" w:cs="Times New Roman"/>
          <w:b/>
          <w:sz w:val="24"/>
          <w:szCs w:val="24"/>
        </w:rPr>
        <w:t>5</w:t>
      </w:r>
      <w:r w:rsidRPr="0085101C">
        <w:rPr>
          <w:rFonts w:ascii="Times New Roman" w:hAnsi="Times New Roman" w:cs="Times New Roman"/>
          <w:b/>
          <w:sz w:val="24"/>
          <w:szCs w:val="24"/>
        </w:rPr>
        <w:t xml:space="preserve"> экземпляров   </w:t>
      </w:r>
    </w:p>
    <w:p w:rsidR="00417120" w:rsidRPr="0085101C" w:rsidRDefault="00417120" w:rsidP="0085101C">
      <w:pPr>
        <w:spacing w:after="0" w:line="240" w:lineRule="auto"/>
        <w:rPr>
          <w:rFonts w:ascii="Times New Roman" w:hAnsi="Times New Roman" w:cs="Times New Roman"/>
          <w:szCs w:val="24"/>
        </w:rPr>
      </w:pPr>
    </w:p>
    <w:sectPr w:rsidR="00417120" w:rsidRPr="0085101C" w:rsidSect="00F06CBD">
      <w:footerReference w:type="even" r:id="rId20"/>
      <w:footerReference w:type="default" r:id="rId21"/>
      <w:pgSz w:w="11906" w:h="16838" w:code="9"/>
      <w:pgMar w:top="567" w:right="567" w:bottom="426"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762" w:rsidRDefault="00114762" w:rsidP="004803E9">
      <w:pPr>
        <w:spacing w:after="0" w:line="240" w:lineRule="auto"/>
      </w:pPr>
      <w:r>
        <w:separator/>
      </w:r>
    </w:p>
  </w:endnote>
  <w:endnote w:type="continuationSeparator" w:id="1">
    <w:p w:rsidR="00114762" w:rsidRDefault="00114762"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00"/>
    <w:family w:val="swiss"/>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7" w:rsidRDefault="00664D57" w:rsidP="006247E3">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64D57" w:rsidRDefault="00664D57" w:rsidP="006247E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57" w:rsidRDefault="00664D57" w:rsidP="006247E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762" w:rsidRDefault="00114762" w:rsidP="004803E9">
      <w:pPr>
        <w:spacing w:after="0" w:line="240" w:lineRule="auto"/>
      </w:pPr>
      <w:r>
        <w:separator/>
      </w:r>
    </w:p>
  </w:footnote>
  <w:footnote w:type="continuationSeparator" w:id="1">
    <w:p w:rsidR="00114762" w:rsidRDefault="00114762"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name w:val="WW8Num6"/>
    <w:lvl w:ilvl="0">
      <w:start w:val="1"/>
      <w:numFmt w:val="upperRoman"/>
      <w:lvlText w:val="РАЗДЕЛ %1."/>
      <w:lvlJc w:val="left"/>
      <w:pPr>
        <w:tabs>
          <w:tab w:val="num" w:pos="0"/>
        </w:tabs>
        <w:ind w:left="0" w:firstLine="0"/>
      </w:pPr>
    </w:lvl>
    <w:lvl w:ilvl="1">
      <w:start w:val="1"/>
      <w:numFmt w:val="upperRoman"/>
      <w:lvlText w:val="Глава %2."/>
      <w:lvlJc w:val="left"/>
      <w:pPr>
        <w:tabs>
          <w:tab w:val="num" w:pos="0"/>
        </w:tabs>
        <w:ind w:left="0" w:firstLine="0"/>
      </w:pPr>
      <w:rPr>
        <w:rFonts w:ascii="Times New Roman" w:hAnsi="Times New Roman" w:cs="Times New Roman"/>
        <w:b/>
        <w:bCs/>
        <w:i w:val="0"/>
        <w:iCs w:val="0"/>
        <w:sz w:val="28"/>
        <w:szCs w:val="28"/>
      </w:rPr>
    </w:lvl>
    <w:lvl w:ilvl="2">
      <w:start w:val="1"/>
      <w:numFmt w:val="decimal"/>
      <w:lvlText w:val="Статья %3."/>
      <w:lvlJc w:val="left"/>
      <w:pPr>
        <w:tabs>
          <w:tab w:val="num" w:pos="568"/>
        </w:tabs>
        <w:ind w:left="568" w:firstLine="0"/>
      </w:pPr>
      <w:rPr>
        <w:rFonts w:ascii="Times New Roman" w:hAnsi="Times New Roman" w:cs="Times New Roman"/>
        <w:b/>
        <w:bCs/>
        <w:i w:val="0"/>
        <w:iCs w:val="0"/>
        <w:sz w:val="28"/>
        <w:szCs w:val="28"/>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0" w:firstLine="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0CC37BA"/>
    <w:multiLevelType w:val="hybridMultilevel"/>
    <w:tmpl w:val="2268480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5B1AA4"/>
    <w:multiLevelType w:val="hybridMultilevel"/>
    <w:tmpl w:val="5EDC9210"/>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485A0C"/>
    <w:multiLevelType w:val="hybridMultilevel"/>
    <w:tmpl w:val="70C0F7D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28817D2"/>
    <w:multiLevelType w:val="hybridMultilevel"/>
    <w:tmpl w:val="D4BA991C"/>
    <w:lvl w:ilvl="0" w:tplc="E9F4B87E">
      <w:start w:val="1"/>
      <w:numFmt w:val="decimal"/>
      <w:lvlText w:val="%1."/>
      <w:lvlJc w:val="left"/>
      <w:pPr>
        <w:ind w:left="1320" w:hanging="780"/>
      </w:pPr>
    </w:lvl>
    <w:lvl w:ilvl="1" w:tplc="343C7340">
      <w:numFmt w:val="bullet"/>
      <w:lvlText w:val="•"/>
      <w:lvlJc w:val="left"/>
      <w:pPr>
        <w:ind w:left="162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6E50200"/>
    <w:multiLevelType w:val="hybridMultilevel"/>
    <w:tmpl w:val="B954460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0">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BA2372"/>
    <w:multiLevelType w:val="hybridMultilevel"/>
    <w:tmpl w:val="176AA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BA877DA"/>
    <w:multiLevelType w:val="hybridMultilevel"/>
    <w:tmpl w:val="6F6E6238"/>
    <w:lvl w:ilvl="0" w:tplc="04190001">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C587A5B"/>
    <w:multiLevelType w:val="hybridMultilevel"/>
    <w:tmpl w:val="748829A6"/>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1CF032D"/>
    <w:multiLevelType w:val="hybridMultilevel"/>
    <w:tmpl w:val="E4FC2E1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5F25001"/>
    <w:multiLevelType w:val="hybridMultilevel"/>
    <w:tmpl w:val="D528042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D638F9"/>
    <w:multiLevelType w:val="multilevel"/>
    <w:tmpl w:val="B3D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D01CAC"/>
    <w:multiLevelType w:val="hybridMultilevel"/>
    <w:tmpl w:val="5E126F1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55936BE"/>
    <w:multiLevelType w:val="hybridMultilevel"/>
    <w:tmpl w:val="B20E623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3C50FA"/>
    <w:multiLevelType w:val="hybridMultilevel"/>
    <w:tmpl w:val="A170EB34"/>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4BD3291E"/>
    <w:multiLevelType w:val="hybridMultilevel"/>
    <w:tmpl w:val="E2BCF2B4"/>
    <w:lvl w:ilvl="0" w:tplc="E9F4B87E">
      <w:start w:val="1"/>
      <w:numFmt w:val="decimal"/>
      <w:lvlText w:val="%1."/>
      <w:lvlJc w:val="left"/>
      <w:pPr>
        <w:ind w:left="186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E5A2734"/>
    <w:multiLevelType w:val="hybridMultilevel"/>
    <w:tmpl w:val="80EA2B9A"/>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6B7CDE"/>
    <w:multiLevelType w:val="multilevel"/>
    <w:tmpl w:val="08446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715747"/>
    <w:multiLevelType w:val="hybridMultilevel"/>
    <w:tmpl w:val="34645DC0"/>
    <w:lvl w:ilvl="0" w:tplc="7E96A56A">
      <w:start w:val="1"/>
      <w:numFmt w:val="decimal"/>
      <w:lvlText w:val="%1."/>
      <w:lvlJc w:val="left"/>
      <w:pPr>
        <w:tabs>
          <w:tab w:val="num" w:pos="1720"/>
        </w:tabs>
        <w:ind w:left="1720" w:hanging="1020"/>
      </w:pPr>
    </w:lvl>
    <w:lvl w:ilvl="1" w:tplc="67B64F3E">
      <w:numFmt w:val="none"/>
      <w:lvlText w:val=""/>
      <w:lvlJc w:val="left"/>
      <w:pPr>
        <w:tabs>
          <w:tab w:val="num" w:pos="360"/>
        </w:tabs>
        <w:ind w:left="0" w:firstLine="0"/>
      </w:pPr>
    </w:lvl>
    <w:lvl w:ilvl="2" w:tplc="82F68334">
      <w:numFmt w:val="none"/>
      <w:lvlText w:val=""/>
      <w:lvlJc w:val="left"/>
      <w:pPr>
        <w:tabs>
          <w:tab w:val="num" w:pos="360"/>
        </w:tabs>
        <w:ind w:left="0" w:firstLine="0"/>
      </w:pPr>
    </w:lvl>
    <w:lvl w:ilvl="3" w:tplc="E8467AF4">
      <w:numFmt w:val="none"/>
      <w:lvlText w:val=""/>
      <w:lvlJc w:val="left"/>
      <w:pPr>
        <w:tabs>
          <w:tab w:val="num" w:pos="360"/>
        </w:tabs>
        <w:ind w:left="0" w:firstLine="0"/>
      </w:pPr>
    </w:lvl>
    <w:lvl w:ilvl="4" w:tplc="7BF87A64">
      <w:numFmt w:val="none"/>
      <w:lvlText w:val=""/>
      <w:lvlJc w:val="left"/>
      <w:pPr>
        <w:tabs>
          <w:tab w:val="num" w:pos="360"/>
        </w:tabs>
        <w:ind w:left="0" w:firstLine="0"/>
      </w:pPr>
    </w:lvl>
    <w:lvl w:ilvl="5" w:tplc="C47AF8A2">
      <w:numFmt w:val="none"/>
      <w:lvlText w:val=""/>
      <w:lvlJc w:val="left"/>
      <w:pPr>
        <w:tabs>
          <w:tab w:val="num" w:pos="360"/>
        </w:tabs>
        <w:ind w:left="0" w:firstLine="0"/>
      </w:pPr>
    </w:lvl>
    <w:lvl w:ilvl="6" w:tplc="0DB0625E">
      <w:numFmt w:val="none"/>
      <w:lvlText w:val=""/>
      <w:lvlJc w:val="left"/>
      <w:pPr>
        <w:tabs>
          <w:tab w:val="num" w:pos="360"/>
        </w:tabs>
        <w:ind w:left="0" w:firstLine="0"/>
      </w:pPr>
    </w:lvl>
    <w:lvl w:ilvl="7" w:tplc="17DCCCDE">
      <w:numFmt w:val="none"/>
      <w:lvlText w:val=""/>
      <w:lvlJc w:val="left"/>
      <w:pPr>
        <w:tabs>
          <w:tab w:val="num" w:pos="360"/>
        </w:tabs>
        <w:ind w:left="0" w:firstLine="0"/>
      </w:pPr>
    </w:lvl>
    <w:lvl w:ilvl="8" w:tplc="EE4EC3FE">
      <w:numFmt w:val="none"/>
      <w:lvlText w:val=""/>
      <w:lvlJc w:val="left"/>
      <w:pPr>
        <w:tabs>
          <w:tab w:val="num" w:pos="360"/>
        </w:tabs>
        <w:ind w:left="0" w:firstLine="0"/>
      </w:pPr>
    </w:lvl>
  </w:abstractNum>
  <w:abstractNum w:abstractNumId="32">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3">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DD12A6F"/>
    <w:multiLevelType w:val="hybridMultilevel"/>
    <w:tmpl w:val="42DECA66"/>
    <w:lvl w:ilvl="0" w:tplc="04190001">
      <w:start w:val="1"/>
      <w:numFmt w:val="bullet"/>
      <w:lvlText w:val=""/>
      <w:lvlJc w:val="left"/>
      <w:pPr>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11044DA"/>
    <w:multiLevelType w:val="multilevel"/>
    <w:tmpl w:val="25EE7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69E5701"/>
    <w:multiLevelType w:val="hybridMultilevel"/>
    <w:tmpl w:val="EDC2BBBE"/>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4D28DE"/>
    <w:multiLevelType w:val="hybridMultilevel"/>
    <w:tmpl w:val="C2BC2DF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39"/>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1"/>
  </w:num>
  <w:num w:numId="32">
    <w:abstractNumId w:val="33"/>
  </w:num>
  <w:num w:numId="33">
    <w:abstractNumId w:val="0"/>
  </w:num>
  <w:num w:numId="34">
    <w:abstractNumId w:val="26"/>
  </w:num>
  <w:num w:numId="35">
    <w:abstractNumId w:val="29"/>
  </w:num>
  <w:num w:numId="36">
    <w:abstractNumId w:val="9"/>
  </w:num>
  <w:num w:numId="37">
    <w:abstractNumId w:val="2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624"/>
    <w:rsid w:val="00001855"/>
    <w:rsid w:val="000033AD"/>
    <w:rsid w:val="000057E1"/>
    <w:rsid w:val="00013AE5"/>
    <w:rsid w:val="00017DAB"/>
    <w:rsid w:val="000219EA"/>
    <w:rsid w:val="000222FD"/>
    <w:rsid w:val="000237D5"/>
    <w:rsid w:val="000240D4"/>
    <w:rsid w:val="00024832"/>
    <w:rsid w:val="00025286"/>
    <w:rsid w:val="00032B17"/>
    <w:rsid w:val="000338BA"/>
    <w:rsid w:val="00034E9F"/>
    <w:rsid w:val="000354D4"/>
    <w:rsid w:val="000403EA"/>
    <w:rsid w:val="000409CD"/>
    <w:rsid w:val="00040F05"/>
    <w:rsid w:val="000424EA"/>
    <w:rsid w:val="00042D7E"/>
    <w:rsid w:val="00043E08"/>
    <w:rsid w:val="00043E18"/>
    <w:rsid w:val="0004456F"/>
    <w:rsid w:val="000469FA"/>
    <w:rsid w:val="00047688"/>
    <w:rsid w:val="00053321"/>
    <w:rsid w:val="000551AA"/>
    <w:rsid w:val="0005555E"/>
    <w:rsid w:val="000606DA"/>
    <w:rsid w:val="000625B9"/>
    <w:rsid w:val="0006287F"/>
    <w:rsid w:val="00062F2A"/>
    <w:rsid w:val="000645AD"/>
    <w:rsid w:val="00070C8B"/>
    <w:rsid w:val="000728FB"/>
    <w:rsid w:val="0007319B"/>
    <w:rsid w:val="000748A5"/>
    <w:rsid w:val="000751BF"/>
    <w:rsid w:val="00080085"/>
    <w:rsid w:val="00082893"/>
    <w:rsid w:val="00084172"/>
    <w:rsid w:val="00086E58"/>
    <w:rsid w:val="00091F72"/>
    <w:rsid w:val="00093DC0"/>
    <w:rsid w:val="00094A56"/>
    <w:rsid w:val="00094B98"/>
    <w:rsid w:val="00094D72"/>
    <w:rsid w:val="000977AB"/>
    <w:rsid w:val="000A3D4B"/>
    <w:rsid w:val="000A5027"/>
    <w:rsid w:val="000A5346"/>
    <w:rsid w:val="000B0637"/>
    <w:rsid w:val="000C09C2"/>
    <w:rsid w:val="000C1D64"/>
    <w:rsid w:val="000C431C"/>
    <w:rsid w:val="000C5754"/>
    <w:rsid w:val="000C7616"/>
    <w:rsid w:val="000D0A0B"/>
    <w:rsid w:val="000D402D"/>
    <w:rsid w:val="000E0836"/>
    <w:rsid w:val="000E1C3A"/>
    <w:rsid w:val="000E390D"/>
    <w:rsid w:val="000E5AE6"/>
    <w:rsid w:val="000E5D6D"/>
    <w:rsid w:val="000E6BC0"/>
    <w:rsid w:val="000F05E9"/>
    <w:rsid w:val="000F09C2"/>
    <w:rsid w:val="000F3C8E"/>
    <w:rsid w:val="000F5B9E"/>
    <w:rsid w:val="000F5CBC"/>
    <w:rsid w:val="000F6AEE"/>
    <w:rsid w:val="000F7DF7"/>
    <w:rsid w:val="00100769"/>
    <w:rsid w:val="0010079F"/>
    <w:rsid w:val="00102585"/>
    <w:rsid w:val="00103AF1"/>
    <w:rsid w:val="001054C0"/>
    <w:rsid w:val="00105E29"/>
    <w:rsid w:val="001066D5"/>
    <w:rsid w:val="001106CC"/>
    <w:rsid w:val="001109E7"/>
    <w:rsid w:val="00112576"/>
    <w:rsid w:val="00112D4C"/>
    <w:rsid w:val="00114762"/>
    <w:rsid w:val="001254BC"/>
    <w:rsid w:val="0012555F"/>
    <w:rsid w:val="00125B3E"/>
    <w:rsid w:val="00125E90"/>
    <w:rsid w:val="00126E15"/>
    <w:rsid w:val="00126ED8"/>
    <w:rsid w:val="00130974"/>
    <w:rsid w:val="00132C79"/>
    <w:rsid w:val="00132FDF"/>
    <w:rsid w:val="001368DD"/>
    <w:rsid w:val="00140FB6"/>
    <w:rsid w:val="001418EA"/>
    <w:rsid w:val="001445FE"/>
    <w:rsid w:val="001508DC"/>
    <w:rsid w:val="00152E00"/>
    <w:rsid w:val="0015463F"/>
    <w:rsid w:val="0015613D"/>
    <w:rsid w:val="001608E9"/>
    <w:rsid w:val="00161287"/>
    <w:rsid w:val="001642C7"/>
    <w:rsid w:val="00164917"/>
    <w:rsid w:val="0016609B"/>
    <w:rsid w:val="00184AB4"/>
    <w:rsid w:val="0018520D"/>
    <w:rsid w:val="00187192"/>
    <w:rsid w:val="00191D42"/>
    <w:rsid w:val="00192551"/>
    <w:rsid w:val="00192B4E"/>
    <w:rsid w:val="00192CE0"/>
    <w:rsid w:val="00193424"/>
    <w:rsid w:val="001961B4"/>
    <w:rsid w:val="00196295"/>
    <w:rsid w:val="00196308"/>
    <w:rsid w:val="001A0446"/>
    <w:rsid w:val="001A10B5"/>
    <w:rsid w:val="001A2A47"/>
    <w:rsid w:val="001A7B2E"/>
    <w:rsid w:val="001B2E1C"/>
    <w:rsid w:val="001B38E9"/>
    <w:rsid w:val="001B3E54"/>
    <w:rsid w:val="001B5394"/>
    <w:rsid w:val="001C1192"/>
    <w:rsid w:val="001C13E7"/>
    <w:rsid w:val="001C29CB"/>
    <w:rsid w:val="001C4895"/>
    <w:rsid w:val="001C6C4E"/>
    <w:rsid w:val="001C76E6"/>
    <w:rsid w:val="001C79C7"/>
    <w:rsid w:val="001D144D"/>
    <w:rsid w:val="001D4644"/>
    <w:rsid w:val="001D7F7F"/>
    <w:rsid w:val="001E0860"/>
    <w:rsid w:val="001E1994"/>
    <w:rsid w:val="001E1AD9"/>
    <w:rsid w:val="001E25B4"/>
    <w:rsid w:val="001E2C82"/>
    <w:rsid w:val="001E7223"/>
    <w:rsid w:val="001F06C7"/>
    <w:rsid w:val="001F2964"/>
    <w:rsid w:val="001F4442"/>
    <w:rsid w:val="001F4B9C"/>
    <w:rsid w:val="0020156E"/>
    <w:rsid w:val="0020325E"/>
    <w:rsid w:val="00205D58"/>
    <w:rsid w:val="00207117"/>
    <w:rsid w:val="002074C1"/>
    <w:rsid w:val="00211CB5"/>
    <w:rsid w:val="002120D6"/>
    <w:rsid w:val="00213FF1"/>
    <w:rsid w:val="002171B3"/>
    <w:rsid w:val="00220B97"/>
    <w:rsid w:val="00222968"/>
    <w:rsid w:val="00225408"/>
    <w:rsid w:val="002254D4"/>
    <w:rsid w:val="00227515"/>
    <w:rsid w:val="002334CE"/>
    <w:rsid w:val="00234B6F"/>
    <w:rsid w:val="00236E77"/>
    <w:rsid w:val="00241A42"/>
    <w:rsid w:val="00244F91"/>
    <w:rsid w:val="0025046A"/>
    <w:rsid w:val="00250500"/>
    <w:rsid w:val="00250AD4"/>
    <w:rsid w:val="00251CE3"/>
    <w:rsid w:val="00254C4A"/>
    <w:rsid w:val="00257C82"/>
    <w:rsid w:val="00260071"/>
    <w:rsid w:val="0026125A"/>
    <w:rsid w:val="00263055"/>
    <w:rsid w:val="0026344D"/>
    <w:rsid w:val="00264471"/>
    <w:rsid w:val="00265E19"/>
    <w:rsid w:val="0026702C"/>
    <w:rsid w:val="0027146D"/>
    <w:rsid w:val="002730A3"/>
    <w:rsid w:val="002763E2"/>
    <w:rsid w:val="002772A7"/>
    <w:rsid w:val="002807AF"/>
    <w:rsid w:val="00280868"/>
    <w:rsid w:val="00292196"/>
    <w:rsid w:val="002951DF"/>
    <w:rsid w:val="00296476"/>
    <w:rsid w:val="00297361"/>
    <w:rsid w:val="00297621"/>
    <w:rsid w:val="00297B0F"/>
    <w:rsid w:val="002A039C"/>
    <w:rsid w:val="002A504E"/>
    <w:rsid w:val="002A627D"/>
    <w:rsid w:val="002A634A"/>
    <w:rsid w:val="002A785A"/>
    <w:rsid w:val="002B0C2F"/>
    <w:rsid w:val="002B1670"/>
    <w:rsid w:val="002B312C"/>
    <w:rsid w:val="002B6AFB"/>
    <w:rsid w:val="002C0DC3"/>
    <w:rsid w:val="002C284A"/>
    <w:rsid w:val="002C4241"/>
    <w:rsid w:val="002C4CF9"/>
    <w:rsid w:val="002C57D7"/>
    <w:rsid w:val="002C60EE"/>
    <w:rsid w:val="002C73A0"/>
    <w:rsid w:val="002C7506"/>
    <w:rsid w:val="002D10B9"/>
    <w:rsid w:val="002D408C"/>
    <w:rsid w:val="002D4E17"/>
    <w:rsid w:val="002D5374"/>
    <w:rsid w:val="002E0ECD"/>
    <w:rsid w:val="002E1676"/>
    <w:rsid w:val="002E1B1F"/>
    <w:rsid w:val="002F03BD"/>
    <w:rsid w:val="002F44C4"/>
    <w:rsid w:val="002F5606"/>
    <w:rsid w:val="003015F8"/>
    <w:rsid w:val="00302837"/>
    <w:rsid w:val="00302AF0"/>
    <w:rsid w:val="003041DD"/>
    <w:rsid w:val="003061F8"/>
    <w:rsid w:val="0031136F"/>
    <w:rsid w:val="00311A81"/>
    <w:rsid w:val="0031257B"/>
    <w:rsid w:val="00315F3C"/>
    <w:rsid w:val="0031768C"/>
    <w:rsid w:val="003179D7"/>
    <w:rsid w:val="00317B6F"/>
    <w:rsid w:val="00317CDC"/>
    <w:rsid w:val="00322468"/>
    <w:rsid w:val="00325AF3"/>
    <w:rsid w:val="003304E9"/>
    <w:rsid w:val="00332410"/>
    <w:rsid w:val="00333826"/>
    <w:rsid w:val="00337F6B"/>
    <w:rsid w:val="00341991"/>
    <w:rsid w:val="0034257B"/>
    <w:rsid w:val="003445A9"/>
    <w:rsid w:val="00344B33"/>
    <w:rsid w:val="0035437E"/>
    <w:rsid w:val="00354561"/>
    <w:rsid w:val="00355201"/>
    <w:rsid w:val="00355483"/>
    <w:rsid w:val="003579F7"/>
    <w:rsid w:val="00364CAD"/>
    <w:rsid w:val="00365A97"/>
    <w:rsid w:val="003675C8"/>
    <w:rsid w:val="00367D8C"/>
    <w:rsid w:val="00367FB8"/>
    <w:rsid w:val="00372241"/>
    <w:rsid w:val="00374E6B"/>
    <w:rsid w:val="003770D5"/>
    <w:rsid w:val="00381366"/>
    <w:rsid w:val="00381B75"/>
    <w:rsid w:val="003821FD"/>
    <w:rsid w:val="00384E0F"/>
    <w:rsid w:val="00391AEF"/>
    <w:rsid w:val="003932E0"/>
    <w:rsid w:val="00393E05"/>
    <w:rsid w:val="0039474B"/>
    <w:rsid w:val="00394C60"/>
    <w:rsid w:val="003979F9"/>
    <w:rsid w:val="00397ECD"/>
    <w:rsid w:val="003A0430"/>
    <w:rsid w:val="003A04E3"/>
    <w:rsid w:val="003A4831"/>
    <w:rsid w:val="003A5788"/>
    <w:rsid w:val="003A6530"/>
    <w:rsid w:val="003B10B5"/>
    <w:rsid w:val="003B2E4B"/>
    <w:rsid w:val="003B3CFB"/>
    <w:rsid w:val="003B5202"/>
    <w:rsid w:val="003B652B"/>
    <w:rsid w:val="003C0F72"/>
    <w:rsid w:val="003C13F0"/>
    <w:rsid w:val="003C511E"/>
    <w:rsid w:val="003C6091"/>
    <w:rsid w:val="003C7244"/>
    <w:rsid w:val="003D4F4A"/>
    <w:rsid w:val="003D5FAC"/>
    <w:rsid w:val="003D6E26"/>
    <w:rsid w:val="003D7CD5"/>
    <w:rsid w:val="003E2881"/>
    <w:rsid w:val="003E2DB4"/>
    <w:rsid w:val="003E30C7"/>
    <w:rsid w:val="003E4AA1"/>
    <w:rsid w:val="003E7803"/>
    <w:rsid w:val="003F1829"/>
    <w:rsid w:val="003F1F5D"/>
    <w:rsid w:val="003F34EC"/>
    <w:rsid w:val="003F37E2"/>
    <w:rsid w:val="0040128A"/>
    <w:rsid w:val="00404CB7"/>
    <w:rsid w:val="00405D4B"/>
    <w:rsid w:val="00406659"/>
    <w:rsid w:val="004125BA"/>
    <w:rsid w:val="00414F98"/>
    <w:rsid w:val="004152F0"/>
    <w:rsid w:val="00416A6F"/>
    <w:rsid w:val="00417120"/>
    <w:rsid w:val="00420E75"/>
    <w:rsid w:val="00423C54"/>
    <w:rsid w:val="00432B26"/>
    <w:rsid w:val="00433CA2"/>
    <w:rsid w:val="00433EA3"/>
    <w:rsid w:val="00435947"/>
    <w:rsid w:val="00435BA2"/>
    <w:rsid w:val="00441718"/>
    <w:rsid w:val="00441A02"/>
    <w:rsid w:val="0044573B"/>
    <w:rsid w:val="00445E5F"/>
    <w:rsid w:val="004501C0"/>
    <w:rsid w:val="00451BFA"/>
    <w:rsid w:val="00452EAB"/>
    <w:rsid w:val="00453BBF"/>
    <w:rsid w:val="00453D39"/>
    <w:rsid w:val="004559FA"/>
    <w:rsid w:val="00456331"/>
    <w:rsid w:val="0045795C"/>
    <w:rsid w:val="00462115"/>
    <w:rsid w:val="00462958"/>
    <w:rsid w:val="0046353B"/>
    <w:rsid w:val="00465A20"/>
    <w:rsid w:val="004701B6"/>
    <w:rsid w:val="00472505"/>
    <w:rsid w:val="0047385F"/>
    <w:rsid w:val="00474EC0"/>
    <w:rsid w:val="00475108"/>
    <w:rsid w:val="00475E5A"/>
    <w:rsid w:val="00476303"/>
    <w:rsid w:val="00476C42"/>
    <w:rsid w:val="004773BC"/>
    <w:rsid w:val="004803E9"/>
    <w:rsid w:val="00480F5E"/>
    <w:rsid w:val="004831FB"/>
    <w:rsid w:val="0048546B"/>
    <w:rsid w:val="00485BEF"/>
    <w:rsid w:val="00485E61"/>
    <w:rsid w:val="00486FFF"/>
    <w:rsid w:val="00490BD3"/>
    <w:rsid w:val="004913E3"/>
    <w:rsid w:val="00492D78"/>
    <w:rsid w:val="0049314E"/>
    <w:rsid w:val="004A01EA"/>
    <w:rsid w:val="004A1ED4"/>
    <w:rsid w:val="004A2610"/>
    <w:rsid w:val="004A2637"/>
    <w:rsid w:val="004A2CD4"/>
    <w:rsid w:val="004A6048"/>
    <w:rsid w:val="004A76BE"/>
    <w:rsid w:val="004A7FC8"/>
    <w:rsid w:val="004B12AC"/>
    <w:rsid w:val="004B1AA4"/>
    <w:rsid w:val="004B2657"/>
    <w:rsid w:val="004B3530"/>
    <w:rsid w:val="004B43B9"/>
    <w:rsid w:val="004B6A23"/>
    <w:rsid w:val="004B75E9"/>
    <w:rsid w:val="004C098E"/>
    <w:rsid w:val="004C1E81"/>
    <w:rsid w:val="004C3EDF"/>
    <w:rsid w:val="004D069A"/>
    <w:rsid w:val="004D0A0C"/>
    <w:rsid w:val="004D160D"/>
    <w:rsid w:val="004D1A29"/>
    <w:rsid w:val="004D738D"/>
    <w:rsid w:val="004E5E62"/>
    <w:rsid w:val="004E73E0"/>
    <w:rsid w:val="004F182C"/>
    <w:rsid w:val="004F3184"/>
    <w:rsid w:val="004F48B3"/>
    <w:rsid w:val="004F6C04"/>
    <w:rsid w:val="0050008A"/>
    <w:rsid w:val="005008F2"/>
    <w:rsid w:val="0050247A"/>
    <w:rsid w:val="00503350"/>
    <w:rsid w:val="005035A6"/>
    <w:rsid w:val="0050393B"/>
    <w:rsid w:val="005039D2"/>
    <w:rsid w:val="00503CED"/>
    <w:rsid w:val="00504963"/>
    <w:rsid w:val="00504C88"/>
    <w:rsid w:val="0051275D"/>
    <w:rsid w:val="005214EF"/>
    <w:rsid w:val="00525876"/>
    <w:rsid w:val="00526851"/>
    <w:rsid w:val="00526890"/>
    <w:rsid w:val="00526C57"/>
    <w:rsid w:val="00530E78"/>
    <w:rsid w:val="005335D9"/>
    <w:rsid w:val="005415B6"/>
    <w:rsid w:val="00541A6D"/>
    <w:rsid w:val="005426DF"/>
    <w:rsid w:val="0054426A"/>
    <w:rsid w:val="00544CBD"/>
    <w:rsid w:val="00545533"/>
    <w:rsid w:val="0054772B"/>
    <w:rsid w:val="0055153F"/>
    <w:rsid w:val="00552B55"/>
    <w:rsid w:val="00557024"/>
    <w:rsid w:val="00557358"/>
    <w:rsid w:val="005576F1"/>
    <w:rsid w:val="00563DD4"/>
    <w:rsid w:val="00564456"/>
    <w:rsid w:val="00565246"/>
    <w:rsid w:val="0056686F"/>
    <w:rsid w:val="00566FEC"/>
    <w:rsid w:val="00567AE7"/>
    <w:rsid w:val="005718E2"/>
    <w:rsid w:val="00572D5A"/>
    <w:rsid w:val="005752B0"/>
    <w:rsid w:val="0058607B"/>
    <w:rsid w:val="005910A6"/>
    <w:rsid w:val="00593EC2"/>
    <w:rsid w:val="0059470D"/>
    <w:rsid w:val="00597D6A"/>
    <w:rsid w:val="005A096B"/>
    <w:rsid w:val="005A147E"/>
    <w:rsid w:val="005A2C95"/>
    <w:rsid w:val="005A4544"/>
    <w:rsid w:val="005A4806"/>
    <w:rsid w:val="005A4A59"/>
    <w:rsid w:val="005A5A5E"/>
    <w:rsid w:val="005A6E3C"/>
    <w:rsid w:val="005B0111"/>
    <w:rsid w:val="005B0E26"/>
    <w:rsid w:val="005B61DB"/>
    <w:rsid w:val="005B671D"/>
    <w:rsid w:val="005B672B"/>
    <w:rsid w:val="005C332D"/>
    <w:rsid w:val="005C47F7"/>
    <w:rsid w:val="005C49D8"/>
    <w:rsid w:val="005C6B5A"/>
    <w:rsid w:val="005D1CC5"/>
    <w:rsid w:val="005D448C"/>
    <w:rsid w:val="005D5EDE"/>
    <w:rsid w:val="005D7228"/>
    <w:rsid w:val="005D73E3"/>
    <w:rsid w:val="005E125C"/>
    <w:rsid w:val="005E12F6"/>
    <w:rsid w:val="005E54C5"/>
    <w:rsid w:val="005E765B"/>
    <w:rsid w:val="005E7FC3"/>
    <w:rsid w:val="005F372A"/>
    <w:rsid w:val="005F51B5"/>
    <w:rsid w:val="005F6161"/>
    <w:rsid w:val="00601A63"/>
    <w:rsid w:val="006023D3"/>
    <w:rsid w:val="00602DDB"/>
    <w:rsid w:val="006032EA"/>
    <w:rsid w:val="00603740"/>
    <w:rsid w:val="00604AFE"/>
    <w:rsid w:val="00606C17"/>
    <w:rsid w:val="00612D89"/>
    <w:rsid w:val="00613769"/>
    <w:rsid w:val="00620E56"/>
    <w:rsid w:val="00621C33"/>
    <w:rsid w:val="006247E3"/>
    <w:rsid w:val="00631F8E"/>
    <w:rsid w:val="0063291E"/>
    <w:rsid w:val="006329C3"/>
    <w:rsid w:val="0063575C"/>
    <w:rsid w:val="006358AE"/>
    <w:rsid w:val="006421CF"/>
    <w:rsid w:val="0065028B"/>
    <w:rsid w:val="00653877"/>
    <w:rsid w:val="0065408B"/>
    <w:rsid w:val="0065516C"/>
    <w:rsid w:val="006569B8"/>
    <w:rsid w:val="00660F4A"/>
    <w:rsid w:val="00661A90"/>
    <w:rsid w:val="00662E22"/>
    <w:rsid w:val="00664108"/>
    <w:rsid w:val="00664D57"/>
    <w:rsid w:val="00664F25"/>
    <w:rsid w:val="00665001"/>
    <w:rsid w:val="00670198"/>
    <w:rsid w:val="006714E4"/>
    <w:rsid w:val="00671593"/>
    <w:rsid w:val="0067162B"/>
    <w:rsid w:val="0067182E"/>
    <w:rsid w:val="00671D89"/>
    <w:rsid w:val="0067242B"/>
    <w:rsid w:val="00674636"/>
    <w:rsid w:val="00674DC6"/>
    <w:rsid w:val="00676D1C"/>
    <w:rsid w:val="00676D30"/>
    <w:rsid w:val="00676DE1"/>
    <w:rsid w:val="00682C32"/>
    <w:rsid w:val="00684E03"/>
    <w:rsid w:val="00685D33"/>
    <w:rsid w:val="00685E40"/>
    <w:rsid w:val="006923DD"/>
    <w:rsid w:val="006927F4"/>
    <w:rsid w:val="00692AF3"/>
    <w:rsid w:val="00692FF8"/>
    <w:rsid w:val="00693409"/>
    <w:rsid w:val="00693611"/>
    <w:rsid w:val="00694116"/>
    <w:rsid w:val="006A04BC"/>
    <w:rsid w:val="006A6E4B"/>
    <w:rsid w:val="006A7316"/>
    <w:rsid w:val="006B0788"/>
    <w:rsid w:val="006B079F"/>
    <w:rsid w:val="006B0C04"/>
    <w:rsid w:val="006B24FF"/>
    <w:rsid w:val="006B2E93"/>
    <w:rsid w:val="006B3C35"/>
    <w:rsid w:val="006B4C7F"/>
    <w:rsid w:val="006C20BC"/>
    <w:rsid w:val="006C2F73"/>
    <w:rsid w:val="006C3ED9"/>
    <w:rsid w:val="006C62E3"/>
    <w:rsid w:val="006C6DC9"/>
    <w:rsid w:val="006C78E8"/>
    <w:rsid w:val="006D00ED"/>
    <w:rsid w:val="006D08BF"/>
    <w:rsid w:val="006D2668"/>
    <w:rsid w:val="006D3671"/>
    <w:rsid w:val="006E010D"/>
    <w:rsid w:val="006E49FB"/>
    <w:rsid w:val="006F12E5"/>
    <w:rsid w:val="006F1CC3"/>
    <w:rsid w:val="006F3B54"/>
    <w:rsid w:val="006F40B8"/>
    <w:rsid w:val="006F5F63"/>
    <w:rsid w:val="00700B67"/>
    <w:rsid w:val="00701580"/>
    <w:rsid w:val="00705EB7"/>
    <w:rsid w:val="00706B49"/>
    <w:rsid w:val="00706F4E"/>
    <w:rsid w:val="00707386"/>
    <w:rsid w:val="0071217D"/>
    <w:rsid w:val="00713774"/>
    <w:rsid w:val="00713B4E"/>
    <w:rsid w:val="00715AE5"/>
    <w:rsid w:val="007170FA"/>
    <w:rsid w:val="00721A65"/>
    <w:rsid w:val="00721D4F"/>
    <w:rsid w:val="0072345B"/>
    <w:rsid w:val="00726301"/>
    <w:rsid w:val="00727500"/>
    <w:rsid w:val="00727824"/>
    <w:rsid w:val="00727896"/>
    <w:rsid w:val="007323C3"/>
    <w:rsid w:val="00735EB3"/>
    <w:rsid w:val="00740077"/>
    <w:rsid w:val="00744675"/>
    <w:rsid w:val="00744DD4"/>
    <w:rsid w:val="00745E6A"/>
    <w:rsid w:val="00746F31"/>
    <w:rsid w:val="00747DFB"/>
    <w:rsid w:val="007500C6"/>
    <w:rsid w:val="00750B60"/>
    <w:rsid w:val="00751679"/>
    <w:rsid w:val="00752737"/>
    <w:rsid w:val="00755CF0"/>
    <w:rsid w:val="00757A94"/>
    <w:rsid w:val="007604D5"/>
    <w:rsid w:val="00761585"/>
    <w:rsid w:val="007646C3"/>
    <w:rsid w:val="00765F4A"/>
    <w:rsid w:val="00766315"/>
    <w:rsid w:val="0076752D"/>
    <w:rsid w:val="007700D6"/>
    <w:rsid w:val="0077048C"/>
    <w:rsid w:val="0077467E"/>
    <w:rsid w:val="00780C28"/>
    <w:rsid w:val="00780E37"/>
    <w:rsid w:val="00787A71"/>
    <w:rsid w:val="00791C12"/>
    <w:rsid w:val="0079239B"/>
    <w:rsid w:val="007941FF"/>
    <w:rsid w:val="00796127"/>
    <w:rsid w:val="00796896"/>
    <w:rsid w:val="007A162E"/>
    <w:rsid w:val="007A1722"/>
    <w:rsid w:val="007A4F13"/>
    <w:rsid w:val="007B4942"/>
    <w:rsid w:val="007B58C5"/>
    <w:rsid w:val="007B6529"/>
    <w:rsid w:val="007B7038"/>
    <w:rsid w:val="007C026A"/>
    <w:rsid w:val="007C064F"/>
    <w:rsid w:val="007C08FD"/>
    <w:rsid w:val="007C0A57"/>
    <w:rsid w:val="007C15BD"/>
    <w:rsid w:val="007C1C07"/>
    <w:rsid w:val="007C1CF1"/>
    <w:rsid w:val="007C5B11"/>
    <w:rsid w:val="007D0F16"/>
    <w:rsid w:val="007D21FC"/>
    <w:rsid w:val="007D2EFA"/>
    <w:rsid w:val="007D3582"/>
    <w:rsid w:val="007D3C97"/>
    <w:rsid w:val="007D4820"/>
    <w:rsid w:val="007D4F41"/>
    <w:rsid w:val="007D53D0"/>
    <w:rsid w:val="007E003A"/>
    <w:rsid w:val="007E07E4"/>
    <w:rsid w:val="007E1B30"/>
    <w:rsid w:val="007E40DA"/>
    <w:rsid w:val="007E6AE9"/>
    <w:rsid w:val="007F0591"/>
    <w:rsid w:val="007F2928"/>
    <w:rsid w:val="007F29F8"/>
    <w:rsid w:val="007F328F"/>
    <w:rsid w:val="007F6D6D"/>
    <w:rsid w:val="00800877"/>
    <w:rsid w:val="00803974"/>
    <w:rsid w:val="008078D2"/>
    <w:rsid w:val="0081018E"/>
    <w:rsid w:val="0081494E"/>
    <w:rsid w:val="008166FD"/>
    <w:rsid w:val="008215A3"/>
    <w:rsid w:val="00822565"/>
    <w:rsid w:val="00822E6B"/>
    <w:rsid w:val="008256F7"/>
    <w:rsid w:val="008262B1"/>
    <w:rsid w:val="00827435"/>
    <w:rsid w:val="00832F4B"/>
    <w:rsid w:val="0083329F"/>
    <w:rsid w:val="00834F1D"/>
    <w:rsid w:val="00840FFE"/>
    <w:rsid w:val="008411DE"/>
    <w:rsid w:val="008425FE"/>
    <w:rsid w:val="00843AA3"/>
    <w:rsid w:val="00843FF0"/>
    <w:rsid w:val="00844927"/>
    <w:rsid w:val="00844A76"/>
    <w:rsid w:val="00844D63"/>
    <w:rsid w:val="00845C1B"/>
    <w:rsid w:val="00846031"/>
    <w:rsid w:val="0085101C"/>
    <w:rsid w:val="008533DB"/>
    <w:rsid w:val="008542F3"/>
    <w:rsid w:val="00854D8B"/>
    <w:rsid w:val="00863AC4"/>
    <w:rsid w:val="00863C58"/>
    <w:rsid w:val="00863DE7"/>
    <w:rsid w:val="00865000"/>
    <w:rsid w:val="008664A2"/>
    <w:rsid w:val="00866D59"/>
    <w:rsid w:val="0087085A"/>
    <w:rsid w:val="00874661"/>
    <w:rsid w:val="00876BDE"/>
    <w:rsid w:val="008778A7"/>
    <w:rsid w:val="00877A62"/>
    <w:rsid w:val="00885195"/>
    <w:rsid w:val="0088609D"/>
    <w:rsid w:val="008924B3"/>
    <w:rsid w:val="008943DE"/>
    <w:rsid w:val="008955E3"/>
    <w:rsid w:val="008A28A5"/>
    <w:rsid w:val="008A2CA7"/>
    <w:rsid w:val="008A37EC"/>
    <w:rsid w:val="008B0AF9"/>
    <w:rsid w:val="008B2213"/>
    <w:rsid w:val="008B2892"/>
    <w:rsid w:val="008B2A32"/>
    <w:rsid w:val="008B5828"/>
    <w:rsid w:val="008B77FE"/>
    <w:rsid w:val="008C16CC"/>
    <w:rsid w:val="008C2DF6"/>
    <w:rsid w:val="008C6FD9"/>
    <w:rsid w:val="008C757C"/>
    <w:rsid w:val="008C769B"/>
    <w:rsid w:val="008C7F15"/>
    <w:rsid w:val="008D5751"/>
    <w:rsid w:val="008D5F90"/>
    <w:rsid w:val="008D61DA"/>
    <w:rsid w:val="008E05EE"/>
    <w:rsid w:val="008E0B7C"/>
    <w:rsid w:val="008E28E9"/>
    <w:rsid w:val="008E4CCD"/>
    <w:rsid w:val="008E7341"/>
    <w:rsid w:val="008F189F"/>
    <w:rsid w:val="008F341B"/>
    <w:rsid w:val="00900F6B"/>
    <w:rsid w:val="00900FF5"/>
    <w:rsid w:val="00901CF7"/>
    <w:rsid w:val="00904792"/>
    <w:rsid w:val="00904B68"/>
    <w:rsid w:val="0090662D"/>
    <w:rsid w:val="00906BD1"/>
    <w:rsid w:val="00910765"/>
    <w:rsid w:val="00916888"/>
    <w:rsid w:val="009169F4"/>
    <w:rsid w:val="00916FA4"/>
    <w:rsid w:val="00917A16"/>
    <w:rsid w:val="009213C0"/>
    <w:rsid w:val="0092205D"/>
    <w:rsid w:val="00922725"/>
    <w:rsid w:val="00922BE3"/>
    <w:rsid w:val="00923390"/>
    <w:rsid w:val="00923F9D"/>
    <w:rsid w:val="009300BF"/>
    <w:rsid w:val="00930504"/>
    <w:rsid w:val="0093171A"/>
    <w:rsid w:val="00932592"/>
    <w:rsid w:val="00932864"/>
    <w:rsid w:val="00933247"/>
    <w:rsid w:val="00933EF7"/>
    <w:rsid w:val="00936EBB"/>
    <w:rsid w:val="009377DA"/>
    <w:rsid w:val="00942A2C"/>
    <w:rsid w:val="00950072"/>
    <w:rsid w:val="009506CA"/>
    <w:rsid w:val="0096057B"/>
    <w:rsid w:val="00965B3A"/>
    <w:rsid w:val="00970432"/>
    <w:rsid w:val="00970687"/>
    <w:rsid w:val="00970B2A"/>
    <w:rsid w:val="00973653"/>
    <w:rsid w:val="009736DC"/>
    <w:rsid w:val="009746AD"/>
    <w:rsid w:val="009776DA"/>
    <w:rsid w:val="009801DB"/>
    <w:rsid w:val="009813F7"/>
    <w:rsid w:val="0098249D"/>
    <w:rsid w:val="00983828"/>
    <w:rsid w:val="00983F65"/>
    <w:rsid w:val="00984119"/>
    <w:rsid w:val="00984C3A"/>
    <w:rsid w:val="00985B2B"/>
    <w:rsid w:val="00986633"/>
    <w:rsid w:val="009912ED"/>
    <w:rsid w:val="0099191A"/>
    <w:rsid w:val="0099308D"/>
    <w:rsid w:val="009932FB"/>
    <w:rsid w:val="00996415"/>
    <w:rsid w:val="009A0386"/>
    <w:rsid w:val="009A0FBC"/>
    <w:rsid w:val="009A1CAA"/>
    <w:rsid w:val="009A2BAE"/>
    <w:rsid w:val="009A45AA"/>
    <w:rsid w:val="009A7F3A"/>
    <w:rsid w:val="009B361F"/>
    <w:rsid w:val="009B47CB"/>
    <w:rsid w:val="009B5E2B"/>
    <w:rsid w:val="009B641F"/>
    <w:rsid w:val="009B792B"/>
    <w:rsid w:val="009C1256"/>
    <w:rsid w:val="009C5CFE"/>
    <w:rsid w:val="009C7643"/>
    <w:rsid w:val="009D058A"/>
    <w:rsid w:val="009D35F2"/>
    <w:rsid w:val="009D6E9E"/>
    <w:rsid w:val="009E0548"/>
    <w:rsid w:val="009E1211"/>
    <w:rsid w:val="009E2EAF"/>
    <w:rsid w:val="009E7049"/>
    <w:rsid w:val="009F0CEA"/>
    <w:rsid w:val="009F27D1"/>
    <w:rsid w:val="009F4FFB"/>
    <w:rsid w:val="009F5A2C"/>
    <w:rsid w:val="00A01816"/>
    <w:rsid w:val="00A0205E"/>
    <w:rsid w:val="00A02D30"/>
    <w:rsid w:val="00A10E94"/>
    <w:rsid w:val="00A13598"/>
    <w:rsid w:val="00A137C0"/>
    <w:rsid w:val="00A14113"/>
    <w:rsid w:val="00A32830"/>
    <w:rsid w:val="00A33BEC"/>
    <w:rsid w:val="00A3553E"/>
    <w:rsid w:val="00A35C20"/>
    <w:rsid w:val="00A35E10"/>
    <w:rsid w:val="00A36300"/>
    <w:rsid w:val="00A3654D"/>
    <w:rsid w:val="00A36821"/>
    <w:rsid w:val="00A3699F"/>
    <w:rsid w:val="00A36CBF"/>
    <w:rsid w:val="00A37651"/>
    <w:rsid w:val="00A42290"/>
    <w:rsid w:val="00A43A45"/>
    <w:rsid w:val="00A43D0D"/>
    <w:rsid w:val="00A4454B"/>
    <w:rsid w:val="00A4593D"/>
    <w:rsid w:val="00A45EB6"/>
    <w:rsid w:val="00A47CC5"/>
    <w:rsid w:val="00A507AE"/>
    <w:rsid w:val="00A5082E"/>
    <w:rsid w:val="00A53051"/>
    <w:rsid w:val="00A5572F"/>
    <w:rsid w:val="00A56006"/>
    <w:rsid w:val="00A57C29"/>
    <w:rsid w:val="00A60958"/>
    <w:rsid w:val="00A65EE7"/>
    <w:rsid w:val="00A67840"/>
    <w:rsid w:val="00A721A9"/>
    <w:rsid w:val="00A80C01"/>
    <w:rsid w:val="00A841A7"/>
    <w:rsid w:val="00A85A49"/>
    <w:rsid w:val="00A85F1F"/>
    <w:rsid w:val="00A86F83"/>
    <w:rsid w:val="00A90885"/>
    <w:rsid w:val="00A91DAC"/>
    <w:rsid w:val="00A92F28"/>
    <w:rsid w:val="00A93445"/>
    <w:rsid w:val="00A9418A"/>
    <w:rsid w:val="00A947E1"/>
    <w:rsid w:val="00A977F3"/>
    <w:rsid w:val="00AA1FDC"/>
    <w:rsid w:val="00AA2890"/>
    <w:rsid w:val="00AA29F6"/>
    <w:rsid w:val="00AA59A8"/>
    <w:rsid w:val="00AB0492"/>
    <w:rsid w:val="00AB1B60"/>
    <w:rsid w:val="00AB3F26"/>
    <w:rsid w:val="00AC1D83"/>
    <w:rsid w:val="00AC1E65"/>
    <w:rsid w:val="00AC53C3"/>
    <w:rsid w:val="00AC55AE"/>
    <w:rsid w:val="00AC6359"/>
    <w:rsid w:val="00AC6E43"/>
    <w:rsid w:val="00AC71F8"/>
    <w:rsid w:val="00AD083C"/>
    <w:rsid w:val="00AD0BAD"/>
    <w:rsid w:val="00AD1AEA"/>
    <w:rsid w:val="00AD5061"/>
    <w:rsid w:val="00AE0E35"/>
    <w:rsid w:val="00AE1EFA"/>
    <w:rsid w:val="00AE4A9B"/>
    <w:rsid w:val="00AE5690"/>
    <w:rsid w:val="00AE5805"/>
    <w:rsid w:val="00AE5859"/>
    <w:rsid w:val="00AF047C"/>
    <w:rsid w:val="00AF17DF"/>
    <w:rsid w:val="00AF3358"/>
    <w:rsid w:val="00AF3FEC"/>
    <w:rsid w:val="00AF6F96"/>
    <w:rsid w:val="00AF7C88"/>
    <w:rsid w:val="00B00FAC"/>
    <w:rsid w:val="00B012EA"/>
    <w:rsid w:val="00B04BD5"/>
    <w:rsid w:val="00B04D74"/>
    <w:rsid w:val="00B13A4B"/>
    <w:rsid w:val="00B16150"/>
    <w:rsid w:val="00B2101D"/>
    <w:rsid w:val="00B2200A"/>
    <w:rsid w:val="00B22013"/>
    <w:rsid w:val="00B2572A"/>
    <w:rsid w:val="00B25A52"/>
    <w:rsid w:val="00B2651A"/>
    <w:rsid w:val="00B26818"/>
    <w:rsid w:val="00B27021"/>
    <w:rsid w:val="00B310D1"/>
    <w:rsid w:val="00B31D04"/>
    <w:rsid w:val="00B327C2"/>
    <w:rsid w:val="00B32AC0"/>
    <w:rsid w:val="00B3602F"/>
    <w:rsid w:val="00B36E16"/>
    <w:rsid w:val="00B378E6"/>
    <w:rsid w:val="00B41572"/>
    <w:rsid w:val="00B4219C"/>
    <w:rsid w:val="00B45A25"/>
    <w:rsid w:val="00B46AFC"/>
    <w:rsid w:val="00B46BED"/>
    <w:rsid w:val="00B478BE"/>
    <w:rsid w:val="00B56F70"/>
    <w:rsid w:val="00B71796"/>
    <w:rsid w:val="00B736F6"/>
    <w:rsid w:val="00B73834"/>
    <w:rsid w:val="00B764D5"/>
    <w:rsid w:val="00B81362"/>
    <w:rsid w:val="00B8267A"/>
    <w:rsid w:val="00B83926"/>
    <w:rsid w:val="00B83A9C"/>
    <w:rsid w:val="00B84138"/>
    <w:rsid w:val="00B85522"/>
    <w:rsid w:val="00B85C87"/>
    <w:rsid w:val="00B94A84"/>
    <w:rsid w:val="00B978A0"/>
    <w:rsid w:val="00B97BDD"/>
    <w:rsid w:val="00BA1203"/>
    <w:rsid w:val="00BA1883"/>
    <w:rsid w:val="00BA36A3"/>
    <w:rsid w:val="00BA3FC0"/>
    <w:rsid w:val="00BA4E71"/>
    <w:rsid w:val="00BA4F46"/>
    <w:rsid w:val="00BA4F7C"/>
    <w:rsid w:val="00BA5142"/>
    <w:rsid w:val="00BA56DF"/>
    <w:rsid w:val="00BA6014"/>
    <w:rsid w:val="00BA6844"/>
    <w:rsid w:val="00BA78C9"/>
    <w:rsid w:val="00BB002D"/>
    <w:rsid w:val="00BB1187"/>
    <w:rsid w:val="00BB1675"/>
    <w:rsid w:val="00BB402F"/>
    <w:rsid w:val="00BB596C"/>
    <w:rsid w:val="00BB7BC2"/>
    <w:rsid w:val="00BC0B71"/>
    <w:rsid w:val="00BC11C3"/>
    <w:rsid w:val="00BC1A34"/>
    <w:rsid w:val="00BC1A64"/>
    <w:rsid w:val="00BC297E"/>
    <w:rsid w:val="00BC3756"/>
    <w:rsid w:val="00BC4059"/>
    <w:rsid w:val="00BC52F7"/>
    <w:rsid w:val="00BD2C1A"/>
    <w:rsid w:val="00BD3592"/>
    <w:rsid w:val="00BD57BC"/>
    <w:rsid w:val="00BD5B96"/>
    <w:rsid w:val="00BD686B"/>
    <w:rsid w:val="00BE2FB7"/>
    <w:rsid w:val="00BE735B"/>
    <w:rsid w:val="00BF1BD6"/>
    <w:rsid w:val="00BF3276"/>
    <w:rsid w:val="00BF41E1"/>
    <w:rsid w:val="00C0165B"/>
    <w:rsid w:val="00C01B32"/>
    <w:rsid w:val="00C01D15"/>
    <w:rsid w:val="00C02523"/>
    <w:rsid w:val="00C06703"/>
    <w:rsid w:val="00C07B0E"/>
    <w:rsid w:val="00C105FB"/>
    <w:rsid w:val="00C157E8"/>
    <w:rsid w:val="00C16C10"/>
    <w:rsid w:val="00C16E0B"/>
    <w:rsid w:val="00C16E61"/>
    <w:rsid w:val="00C24101"/>
    <w:rsid w:val="00C25700"/>
    <w:rsid w:val="00C27419"/>
    <w:rsid w:val="00C354B2"/>
    <w:rsid w:val="00C40178"/>
    <w:rsid w:val="00C40C04"/>
    <w:rsid w:val="00C412DE"/>
    <w:rsid w:val="00C451C2"/>
    <w:rsid w:val="00C46DA7"/>
    <w:rsid w:val="00C50B68"/>
    <w:rsid w:val="00C53189"/>
    <w:rsid w:val="00C5332B"/>
    <w:rsid w:val="00C5670C"/>
    <w:rsid w:val="00C57BB9"/>
    <w:rsid w:val="00C61229"/>
    <w:rsid w:val="00C63661"/>
    <w:rsid w:val="00C64555"/>
    <w:rsid w:val="00C73389"/>
    <w:rsid w:val="00C73EB2"/>
    <w:rsid w:val="00C74506"/>
    <w:rsid w:val="00C76C7D"/>
    <w:rsid w:val="00C7735C"/>
    <w:rsid w:val="00C80706"/>
    <w:rsid w:val="00C80954"/>
    <w:rsid w:val="00C809D4"/>
    <w:rsid w:val="00C8131B"/>
    <w:rsid w:val="00C81914"/>
    <w:rsid w:val="00C8476C"/>
    <w:rsid w:val="00C87CD0"/>
    <w:rsid w:val="00C87F88"/>
    <w:rsid w:val="00C9399D"/>
    <w:rsid w:val="00C94D82"/>
    <w:rsid w:val="00CA189D"/>
    <w:rsid w:val="00CA23F6"/>
    <w:rsid w:val="00CA2566"/>
    <w:rsid w:val="00CA2826"/>
    <w:rsid w:val="00CA318A"/>
    <w:rsid w:val="00CA5936"/>
    <w:rsid w:val="00CA7ACC"/>
    <w:rsid w:val="00CB1DDC"/>
    <w:rsid w:val="00CB3F14"/>
    <w:rsid w:val="00CB4439"/>
    <w:rsid w:val="00CB4700"/>
    <w:rsid w:val="00CB4CAE"/>
    <w:rsid w:val="00CC246E"/>
    <w:rsid w:val="00CC31B1"/>
    <w:rsid w:val="00CC50FE"/>
    <w:rsid w:val="00CC7296"/>
    <w:rsid w:val="00CD2928"/>
    <w:rsid w:val="00CD3F9A"/>
    <w:rsid w:val="00CD5BFB"/>
    <w:rsid w:val="00CD73CA"/>
    <w:rsid w:val="00CD75C5"/>
    <w:rsid w:val="00CE0BDD"/>
    <w:rsid w:val="00CE1C92"/>
    <w:rsid w:val="00CE1D6C"/>
    <w:rsid w:val="00CE2D90"/>
    <w:rsid w:val="00CF19C5"/>
    <w:rsid w:val="00CF591B"/>
    <w:rsid w:val="00D0048A"/>
    <w:rsid w:val="00D00C5A"/>
    <w:rsid w:val="00D024A5"/>
    <w:rsid w:val="00D02B17"/>
    <w:rsid w:val="00D02C2D"/>
    <w:rsid w:val="00D07C08"/>
    <w:rsid w:val="00D10FD4"/>
    <w:rsid w:val="00D1274C"/>
    <w:rsid w:val="00D152B3"/>
    <w:rsid w:val="00D161C1"/>
    <w:rsid w:val="00D242DD"/>
    <w:rsid w:val="00D26662"/>
    <w:rsid w:val="00D302E4"/>
    <w:rsid w:val="00D30889"/>
    <w:rsid w:val="00D30936"/>
    <w:rsid w:val="00D33A21"/>
    <w:rsid w:val="00D40B9F"/>
    <w:rsid w:val="00D40BCB"/>
    <w:rsid w:val="00D446C0"/>
    <w:rsid w:val="00D44E55"/>
    <w:rsid w:val="00D461BA"/>
    <w:rsid w:val="00D474FE"/>
    <w:rsid w:val="00D52C6E"/>
    <w:rsid w:val="00D555CF"/>
    <w:rsid w:val="00D55756"/>
    <w:rsid w:val="00D56243"/>
    <w:rsid w:val="00D57DBB"/>
    <w:rsid w:val="00D61BFC"/>
    <w:rsid w:val="00D63318"/>
    <w:rsid w:val="00D66726"/>
    <w:rsid w:val="00D67EFE"/>
    <w:rsid w:val="00D72B7B"/>
    <w:rsid w:val="00D72C14"/>
    <w:rsid w:val="00D74375"/>
    <w:rsid w:val="00D770D4"/>
    <w:rsid w:val="00D778A2"/>
    <w:rsid w:val="00D8004D"/>
    <w:rsid w:val="00D87523"/>
    <w:rsid w:val="00D87DA1"/>
    <w:rsid w:val="00D91110"/>
    <w:rsid w:val="00D938BF"/>
    <w:rsid w:val="00D943D6"/>
    <w:rsid w:val="00D97261"/>
    <w:rsid w:val="00DA1E29"/>
    <w:rsid w:val="00DA5AFD"/>
    <w:rsid w:val="00DB1323"/>
    <w:rsid w:val="00DB1A57"/>
    <w:rsid w:val="00DB5F28"/>
    <w:rsid w:val="00DB71A4"/>
    <w:rsid w:val="00DB7322"/>
    <w:rsid w:val="00DC0178"/>
    <w:rsid w:val="00DC1ABF"/>
    <w:rsid w:val="00DC31AE"/>
    <w:rsid w:val="00DC64DC"/>
    <w:rsid w:val="00DD047A"/>
    <w:rsid w:val="00DD0E3F"/>
    <w:rsid w:val="00DD2770"/>
    <w:rsid w:val="00DD361D"/>
    <w:rsid w:val="00DE4B80"/>
    <w:rsid w:val="00DE566C"/>
    <w:rsid w:val="00DE66F4"/>
    <w:rsid w:val="00DE6AC6"/>
    <w:rsid w:val="00DF0FAD"/>
    <w:rsid w:val="00DF1C84"/>
    <w:rsid w:val="00DF1CCE"/>
    <w:rsid w:val="00DF22F1"/>
    <w:rsid w:val="00DF5039"/>
    <w:rsid w:val="00DF52F1"/>
    <w:rsid w:val="00E01F80"/>
    <w:rsid w:val="00E02555"/>
    <w:rsid w:val="00E03A6E"/>
    <w:rsid w:val="00E05211"/>
    <w:rsid w:val="00E06C13"/>
    <w:rsid w:val="00E11CB6"/>
    <w:rsid w:val="00E1222C"/>
    <w:rsid w:val="00E136F8"/>
    <w:rsid w:val="00E1607E"/>
    <w:rsid w:val="00E17962"/>
    <w:rsid w:val="00E2729B"/>
    <w:rsid w:val="00E3079E"/>
    <w:rsid w:val="00E31DA1"/>
    <w:rsid w:val="00E323A7"/>
    <w:rsid w:val="00E3344D"/>
    <w:rsid w:val="00E33925"/>
    <w:rsid w:val="00E35195"/>
    <w:rsid w:val="00E35508"/>
    <w:rsid w:val="00E35EE5"/>
    <w:rsid w:val="00E36ABC"/>
    <w:rsid w:val="00E40508"/>
    <w:rsid w:val="00E40C88"/>
    <w:rsid w:val="00E4211C"/>
    <w:rsid w:val="00E4288D"/>
    <w:rsid w:val="00E43AA5"/>
    <w:rsid w:val="00E4635C"/>
    <w:rsid w:val="00E505B3"/>
    <w:rsid w:val="00E52E97"/>
    <w:rsid w:val="00E53917"/>
    <w:rsid w:val="00E54748"/>
    <w:rsid w:val="00E553DE"/>
    <w:rsid w:val="00E57667"/>
    <w:rsid w:val="00E63D1D"/>
    <w:rsid w:val="00E75543"/>
    <w:rsid w:val="00E75DAC"/>
    <w:rsid w:val="00E7619E"/>
    <w:rsid w:val="00E77988"/>
    <w:rsid w:val="00E803E7"/>
    <w:rsid w:val="00E82AF4"/>
    <w:rsid w:val="00E84108"/>
    <w:rsid w:val="00E8607E"/>
    <w:rsid w:val="00E91FFE"/>
    <w:rsid w:val="00E92348"/>
    <w:rsid w:val="00E971E5"/>
    <w:rsid w:val="00E97E30"/>
    <w:rsid w:val="00EA1926"/>
    <w:rsid w:val="00EA22F3"/>
    <w:rsid w:val="00EA24DC"/>
    <w:rsid w:val="00EA3151"/>
    <w:rsid w:val="00EA41F4"/>
    <w:rsid w:val="00EA4AE8"/>
    <w:rsid w:val="00EA5756"/>
    <w:rsid w:val="00EB3860"/>
    <w:rsid w:val="00EB42F8"/>
    <w:rsid w:val="00EB7796"/>
    <w:rsid w:val="00EC170D"/>
    <w:rsid w:val="00EC4A77"/>
    <w:rsid w:val="00EC5148"/>
    <w:rsid w:val="00EC5C2F"/>
    <w:rsid w:val="00EC6434"/>
    <w:rsid w:val="00ED19D9"/>
    <w:rsid w:val="00ED28DE"/>
    <w:rsid w:val="00ED2998"/>
    <w:rsid w:val="00ED3022"/>
    <w:rsid w:val="00ED3F78"/>
    <w:rsid w:val="00ED5E34"/>
    <w:rsid w:val="00EE1813"/>
    <w:rsid w:val="00EE279A"/>
    <w:rsid w:val="00EE307D"/>
    <w:rsid w:val="00EE338B"/>
    <w:rsid w:val="00EE3F78"/>
    <w:rsid w:val="00EE5BA7"/>
    <w:rsid w:val="00EE5F1F"/>
    <w:rsid w:val="00EE6208"/>
    <w:rsid w:val="00EF2ADF"/>
    <w:rsid w:val="00EF5526"/>
    <w:rsid w:val="00EF63BE"/>
    <w:rsid w:val="00F01E0A"/>
    <w:rsid w:val="00F037C2"/>
    <w:rsid w:val="00F0571E"/>
    <w:rsid w:val="00F06CBD"/>
    <w:rsid w:val="00F06FDE"/>
    <w:rsid w:val="00F10317"/>
    <w:rsid w:val="00F105A8"/>
    <w:rsid w:val="00F13159"/>
    <w:rsid w:val="00F1475B"/>
    <w:rsid w:val="00F1519E"/>
    <w:rsid w:val="00F2028C"/>
    <w:rsid w:val="00F21583"/>
    <w:rsid w:val="00F25C56"/>
    <w:rsid w:val="00F30073"/>
    <w:rsid w:val="00F353F7"/>
    <w:rsid w:val="00F361D7"/>
    <w:rsid w:val="00F36704"/>
    <w:rsid w:val="00F37E96"/>
    <w:rsid w:val="00F412E8"/>
    <w:rsid w:val="00F419CC"/>
    <w:rsid w:val="00F41E0E"/>
    <w:rsid w:val="00F42ADB"/>
    <w:rsid w:val="00F43777"/>
    <w:rsid w:val="00F47745"/>
    <w:rsid w:val="00F50ABA"/>
    <w:rsid w:val="00F515A8"/>
    <w:rsid w:val="00F52C46"/>
    <w:rsid w:val="00F53684"/>
    <w:rsid w:val="00F574BD"/>
    <w:rsid w:val="00F624D0"/>
    <w:rsid w:val="00F630A5"/>
    <w:rsid w:val="00F640CA"/>
    <w:rsid w:val="00F6438B"/>
    <w:rsid w:val="00F64808"/>
    <w:rsid w:val="00F65CE1"/>
    <w:rsid w:val="00F65EC3"/>
    <w:rsid w:val="00F667D1"/>
    <w:rsid w:val="00F71B78"/>
    <w:rsid w:val="00F753DD"/>
    <w:rsid w:val="00F76365"/>
    <w:rsid w:val="00F76836"/>
    <w:rsid w:val="00F820C6"/>
    <w:rsid w:val="00F82EF4"/>
    <w:rsid w:val="00F832AC"/>
    <w:rsid w:val="00F83E74"/>
    <w:rsid w:val="00F92EA0"/>
    <w:rsid w:val="00F93C2E"/>
    <w:rsid w:val="00F95811"/>
    <w:rsid w:val="00FA02D6"/>
    <w:rsid w:val="00FA26B3"/>
    <w:rsid w:val="00FB0E62"/>
    <w:rsid w:val="00FB2F43"/>
    <w:rsid w:val="00FB5ACC"/>
    <w:rsid w:val="00FC0BEB"/>
    <w:rsid w:val="00FC526D"/>
    <w:rsid w:val="00FC5535"/>
    <w:rsid w:val="00FC649B"/>
    <w:rsid w:val="00FC68A3"/>
    <w:rsid w:val="00FD06B5"/>
    <w:rsid w:val="00FD0FB1"/>
    <w:rsid w:val="00FD1401"/>
    <w:rsid w:val="00FD308D"/>
    <w:rsid w:val="00FD4192"/>
    <w:rsid w:val="00FD4267"/>
    <w:rsid w:val="00FD614F"/>
    <w:rsid w:val="00FE0C83"/>
    <w:rsid w:val="00FE0D6B"/>
    <w:rsid w:val="00FE118A"/>
    <w:rsid w:val="00FE12D6"/>
    <w:rsid w:val="00FE38F1"/>
    <w:rsid w:val="00FE3BE8"/>
    <w:rsid w:val="00FE58AC"/>
    <w:rsid w:val="00FF0EDB"/>
    <w:rsid w:val="00FF2C70"/>
    <w:rsid w:val="00FF366F"/>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0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26E15"/>
  </w:style>
  <w:style w:type="paragraph" w:styleId="1">
    <w:name w:val="heading 1"/>
    <w:aliases w:val="Заголовок 1 Знак Знак,Заголовок 1 Знак Знак Знак,Раздел Договора,H1,&quot;Алмаз&quot;,Document Header1,Заголовок 1 Знак2 Знак,Заголовок 1 Знак1 Знак Знак,Заголовок 1 Знак Знак1 Знак Знак,Заголовок 1 Знак Знак2 Знак,Заголовок 1 Знак1 Знак1"/>
    <w:basedOn w:val="a0"/>
    <w:next w:val="a0"/>
    <w:link w:val="10"/>
    <w:uiPriority w:val="9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0"/>
    <w:next w:val="a0"/>
    <w:link w:val="20"/>
    <w:uiPriority w:val="9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0"/>
    <w:next w:val="a0"/>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0"/>
    <w:next w:val="a0"/>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0"/>
    <w:next w:val="a0"/>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0"/>
    <w:next w:val="a0"/>
    <w:link w:val="60"/>
    <w:uiPriority w:val="99"/>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0"/>
    <w:next w:val="a0"/>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0"/>
    <w:next w:val="a0"/>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Раздел Договора Знак,H1 Знак,&quot;Алмаз&quot; Знак,Document Header1 Знак,Заголовок 1 Знак2 Знак Знак,Заголовок 1 Знак1 Знак Знак Знак,Заголовок 1 Знак Знак1 Знак Знак Знак"/>
    <w:basedOn w:val="a1"/>
    <w:link w:val="1"/>
    <w:uiPriority w:val="9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1"/>
    <w:link w:val="2"/>
    <w:uiPriority w:val="9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1"/>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1"/>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1"/>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1"/>
    <w:link w:val="6"/>
    <w:uiPriority w:val="99"/>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1"/>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1"/>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uiPriority w:val="99"/>
    <w:rsid w:val="0018520D"/>
    <w:rPr>
      <w:rFonts w:ascii="Bookman Old Style" w:eastAsia="Times New Roman" w:hAnsi="Bookman Old Style" w:cs="Times New Roman"/>
      <w:b/>
      <w:bCs/>
      <w:sz w:val="20"/>
      <w:szCs w:val="20"/>
    </w:rPr>
  </w:style>
  <w:style w:type="paragraph" w:styleId="a4">
    <w:name w:val="List Paragraph"/>
    <w:basedOn w:val="a0"/>
    <w:uiPriority w:val="34"/>
    <w:qFormat/>
    <w:rsid w:val="007D2EFA"/>
    <w:pPr>
      <w:ind w:left="720"/>
      <w:contextualSpacing/>
    </w:pPr>
  </w:style>
  <w:style w:type="paragraph" w:styleId="a5">
    <w:name w:val="Balloon Text"/>
    <w:basedOn w:val="a0"/>
    <w:link w:val="a6"/>
    <w:uiPriority w:val="99"/>
    <w:unhideWhenUsed/>
    <w:rsid w:val="007D2EFA"/>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7D2EFA"/>
    <w:rPr>
      <w:rFonts w:ascii="Tahoma" w:hAnsi="Tahoma" w:cs="Tahoma"/>
      <w:sz w:val="16"/>
      <w:szCs w:val="16"/>
    </w:rPr>
  </w:style>
  <w:style w:type="character" w:styleId="a7">
    <w:name w:val="Hyperlink"/>
    <w:basedOn w:val="a1"/>
    <w:uiPriority w:val="99"/>
    <w:unhideWhenUsed/>
    <w:rsid w:val="007D2EFA"/>
    <w:rPr>
      <w:color w:val="0000FF"/>
      <w:u w:val="single"/>
    </w:rPr>
  </w:style>
  <w:style w:type="paragraph" w:styleId="21">
    <w:name w:val="Body Text Indent 2"/>
    <w:basedOn w:val="a0"/>
    <w:link w:val="22"/>
    <w:uiPriority w:val="99"/>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uiPriority w:val="99"/>
    <w:rsid w:val="004803E9"/>
    <w:rPr>
      <w:rFonts w:ascii="Times New Roman" w:eastAsia="Times New Roman" w:hAnsi="Times New Roman" w:cs="Times New Roman"/>
      <w:sz w:val="24"/>
      <w:szCs w:val="24"/>
    </w:rPr>
  </w:style>
  <w:style w:type="paragraph" w:styleId="a8">
    <w:name w:val="header"/>
    <w:aliases w:val=" Знак,Знак Знак,Знак"/>
    <w:basedOn w:val="a0"/>
    <w:link w:val="a9"/>
    <w:uiPriority w:val="99"/>
    <w:unhideWhenUsed/>
    <w:rsid w:val="004803E9"/>
    <w:pPr>
      <w:tabs>
        <w:tab w:val="center" w:pos="4677"/>
        <w:tab w:val="right" w:pos="9355"/>
      </w:tabs>
      <w:spacing w:after="0" w:line="240" w:lineRule="auto"/>
    </w:pPr>
  </w:style>
  <w:style w:type="character" w:customStyle="1" w:styleId="a9">
    <w:name w:val="Верхний колонтитул Знак"/>
    <w:aliases w:val=" Знак Знак,Знак Знак Знак,Знак Знак1"/>
    <w:basedOn w:val="a1"/>
    <w:link w:val="a8"/>
    <w:uiPriority w:val="99"/>
    <w:rsid w:val="004803E9"/>
  </w:style>
  <w:style w:type="paragraph" w:styleId="aa">
    <w:name w:val="footer"/>
    <w:basedOn w:val="a0"/>
    <w:link w:val="ab"/>
    <w:uiPriority w:val="99"/>
    <w:unhideWhenUsed/>
    <w:rsid w:val="004803E9"/>
    <w:pPr>
      <w:tabs>
        <w:tab w:val="center" w:pos="4677"/>
        <w:tab w:val="right" w:pos="9355"/>
      </w:tabs>
      <w:spacing w:after="0" w:line="240" w:lineRule="auto"/>
    </w:pPr>
  </w:style>
  <w:style w:type="character" w:customStyle="1" w:styleId="ab">
    <w:name w:val="Нижний колонтитул Знак"/>
    <w:basedOn w:val="a1"/>
    <w:link w:val="aa"/>
    <w:uiPriority w:val="99"/>
    <w:rsid w:val="004803E9"/>
  </w:style>
  <w:style w:type="paragraph" w:customStyle="1" w:styleId="ConsPlusNonformat">
    <w:name w:val="ConsPlusNonformat"/>
    <w:uiPriority w:val="99"/>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0"/>
    <w:link w:val="24"/>
    <w:uiPriority w:val="99"/>
    <w:unhideWhenUsed/>
    <w:rsid w:val="00C64555"/>
    <w:pPr>
      <w:spacing w:after="120" w:line="480" w:lineRule="auto"/>
    </w:pPr>
  </w:style>
  <w:style w:type="character" w:customStyle="1" w:styleId="24">
    <w:name w:val="Основной текст 2 Знак"/>
    <w:basedOn w:val="a1"/>
    <w:link w:val="23"/>
    <w:uiPriority w:val="99"/>
    <w:rsid w:val="00C64555"/>
  </w:style>
  <w:style w:type="paragraph" w:customStyle="1" w:styleId="TableParagraph">
    <w:name w:val="Table Paragraph"/>
    <w:basedOn w:val="a0"/>
    <w:uiPriority w:val="1"/>
    <w:qFormat/>
    <w:rsid w:val="00C64555"/>
    <w:pPr>
      <w:widowControl w:val="0"/>
      <w:spacing w:after="0" w:line="240" w:lineRule="auto"/>
    </w:pPr>
    <w:rPr>
      <w:rFonts w:ascii="Calibri" w:eastAsia="Calibri" w:hAnsi="Calibri" w:cs="Times New Roman"/>
      <w:lang w:val="en-US" w:eastAsia="en-US"/>
    </w:rPr>
  </w:style>
  <w:style w:type="paragraph" w:styleId="ac">
    <w:name w:val="No Spacing"/>
    <w:link w:val="ad"/>
    <w:uiPriority w:val="1"/>
    <w:qFormat/>
    <w:rsid w:val="00C64555"/>
    <w:pPr>
      <w:widowControl w:val="0"/>
      <w:spacing w:after="0" w:line="240" w:lineRule="auto"/>
    </w:pPr>
    <w:rPr>
      <w:rFonts w:ascii="Calibri" w:eastAsia="Calibri" w:hAnsi="Calibri" w:cs="Times New Roman"/>
      <w:lang w:val="en-US" w:eastAsia="en-US"/>
    </w:rPr>
  </w:style>
  <w:style w:type="character" w:customStyle="1" w:styleId="ad">
    <w:name w:val="Без интервала Знак"/>
    <w:link w:val="ac"/>
    <w:uiPriority w:val="99"/>
    <w:rsid w:val="00F30073"/>
    <w:rPr>
      <w:rFonts w:ascii="Calibri" w:eastAsia="Calibri" w:hAnsi="Calibri" w:cs="Times New Roman"/>
      <w:lang w:val="en-US" w:eastAsia="en-US"/>
    </w:rPr>
  </w:style>
  <w:style w:type="character" w:styleId="ae">
    <w:name w:val="Strong"/>
    <w:qFormat/>
    <w:rsid w:val="003C13F0"/>
    <w:rPr>
      <w:b/>
      <w:bCs/>
    </w:rPr>
  </w:style>
  <w:style w:type="paragraph" w:customStyle="1" w:styleId="11">
    <w:name w:val="Заг1"/>
    <w:basedOn w:val="a0"/>
    <w:next w:val="a0"/>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0"/>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0"/>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0"/>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0"/>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3C13F0"/>
    <w:rPr>
      <w:rFonts w:ascii="Courier New" w:eastAsia="Times New Roman" w:hAnsi="Courier New" w:cs="Times New Roman"/>
      <w:sz w:val="20"/>
      <w:szCs w:val="20"/>
    </w:rPr>
  </w:style>
  <w:style w:type="paragraph" w:styleId="af">
    <w:name w:val="Normal (Web)"/>
    <w:basedOn w:val="a0"/>
    <w:link w:val="af0"/>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1">
    <w:name w:val="page number"/>
    <w:uiPriority w:val="99"/>
    <w:rsid w:val="003D7CD5"/>
  </w:style>
  <w:style w:type="paragraph" w:styleId="af2">
    <w:name w:val="Body Text Indent"/>
    <w:basedOn w:val="a0"/>
    <w:link w:val="af3"/>
    <w:uiPriority w:val="99"/>
    <w:unhideWhenUsed/>
    <w:rsid w:val="00250AD4"/>
    <w:pPr>
      <w:spacing w:after="120"/>
      <w:ind w:left="283"/>
    </w:pPr>
  </w:style>
  <w:style w:type="character" w:customStyle="1" w:styleId="af3">
    <w:name w:val="Основной текст с отступом Знак"/>
    <w:basedOn w:val="a1"/>
    <w:link w:val="af2"/>
    <w:uiPriority w:val="99"/>
    <w:rsid w:val="00250AD4"/>
  </w:style>
  <w:style w:type="paragraph" w:customStyle="1" w:styleId="12">
    <w:name w:val="Обычный 12пт"/>
    <w:basedOn w:val="a0"/>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0"/>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0"/>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0"/>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0"/>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0"/>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0"/>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0"/>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0"/>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0"/>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4">
    <w:name w:val="Основной текст_"/>
    <w:link w:val="81"/>
    <w:rsid w:val="002A039C"/>
    <w:rPr>
      <w:sz w:val="28"/>
      <w:szCs w:val="28"/>
      <w:shd w:val="clear" w:color="auto" w:fill="FFFFFF"/>
    </w:rPr>
  </w:style>
  <w:style w:type="paragraph" w:customStyle="1" w:styleId="81">
    <w:name w:val="Основной текст8"/>
    <w:basedOn w:val="a0"/>
    <w:link w:val="af4"/>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aliases w:val="Знак1"/>
    <w:basedOn w:val="a0"/>
    <w:link w:val="32"/>
    <w:uiPriority w:val="99"/>
    <w:unhideWhenUsed/>
    <w:rsid w:val="00164917"/>
    <w:pPr>
      <w:spacing w:after="120"/>
      <w:ind w:left="283"/>
    </w:pPr>
    <w:rPr>
      <w:sz w:val="16"/>
      <w:szCs w:val="16"/>
    </w:rPr>
  </w:style>
  <w:style w:type="character" w:customStyle="1" w:styleId="32">
    <w:name w:val="Основной текст с отступом 3 Знак"/>
    <w:aliases w:val="Знак1 Знак"/>
    <w:basedOn w:val="a1"/>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5">
    <w:name w:val="Body Text"/>
    <w:basedOn w:val="a0"/>
    <w:link w:val="af6"/>
    <w:uiPriority w:val="99"/>
    <w:unhideWhenUsed/>
    <w:rsid w:val="00E2729B"/>
    <w:pPr>
      <w:spacing w:after="120"/>
    </w:pPr>
  </w:style>
  <w:style w:type="character" w:customStyle="1" w:styleId="af6">
    <w:name w:val="Основной текст Знак"/>
    <w:basedOn w:val="a1"/>
    <w:link w:val="af5"/>
    <w:uiPriority w:val="99"/>
    <w:rsid w:val="00E2729B"/>
  </w:style>
  <w:style w:type="character" w:customStyle="1" w:styleId="apple-converted-space">
    <w:name w:val="apple-converted-space"/>
    <w:basedOn w:val="a1"/>
    <w:rsid w:val="00986633"/>
  </w:style>
  <w:style w:type="paragraph" w:customStyle="1" w:styleId="af7">
    <w:name w:val="Ñîäåðæ"/>
    <w:basedOn w:val="a0"/>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0"/>
    <w:uiPriority w:val="99"/>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8">
    <w:name w:val="Plain Text"/>
    <w:basedOn w:val="a0"/>
    <w:link w:val="af9"/>
    <w:rsid w:val="0018520D"/>
    <w:pPr>
      <w:spacing w:after="0" w:line="240" w:lineRule="auto"/>
    </w:pPr>
    <w:rPr>
      <w:rFonts w:ascii="Courier New" w:eastAsia="Times New Roman" w:hAnsi="Courier New" w:cs="Times New Roman"/>
      <w:sz w:val="28"/>
      <w:szCs w:val="24"/>
    </w:rPr>
  </w:style>
  <w:style w:type="character" w:customStyle="1" w:styleId="af9">
    <w:name w:val="Текст Знак"/>
    <w:basedOn w:val="a1"/>
    <w:link w:val="af8"/>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0"/>
    <w:link w:val="34"/>
    <w:uiPriority w:val="99"/>
    <w:unhideWhenUsed/>
    <w:rsid w:val="00F361D7"/>
    <w:pPr>
      <w:spacing w:after="120"/>
    </w:pPr>
    <w:rPr>
      <w:sz w:val="16"/>
      <w:szCs w:val="16"/>
    </w:rPr>
  </w:style>
  <w:style w:type="character" w:customStyle="1" w:styleId="34">
    <w:name w:val="Основной текст 3 Знак"/>
    <w:basedOn w:val="a1"/>
    <w:link w:val="33"/>
    <w:uiPriority w:val="99"/>
    <w:rsid w:val="00F361D7"/>
    <w:rPr>
      <w:sz w:val="16"/>
      <w:szCs w:val="16"/>
    </w:rPr>
  </w:style>
  <w:style w:type="paragraph" w:customStyle="1" w:styleId="210">
    <w:name w:val="Основной текст 21"/>
    <w:basedOn w:val="a0"/>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a">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b">
    <w:name w:val="Ячейка таблицы"/>
    <w:basedOn w:val="ac"/>
    <w:link w:val="afc"/>
    <w:uiPriority w:val="99"/>
    <w:rsid w:val="00F361D7"/>
    <w:pPr>
      <w:widowControl/>
      <w:suppressAutoHyphens/>
    </w:pPr>
    <w:rPr>
      <w:rFonts w:ascii="Arial" w:hAnsi="Arial" w:cs="Arial"/>
      <w:sz w:val="20"/>
      <w:szCs w:val="32"/>
      <w:lang w:val="ru-RU" w:eastAsia="ar-SA"/>
    </w:rPr>
  </w:style>
  <w:style w:type="character" w:customStyle="1" w:styleId="afc">
    <w:name w:val="Ячейка таблицы Знак"/>
    <w:basedOn w:val="a1"/>
    <w:link w:val="afb"/>
    <w:uiPriority w:val="99"/>
    <w:locked/>
    <w:rsid w:val="00F361D7"/>
    <w:rPr>
      <w:rFonts w:ascii="Arial" w:eastAsia="Calibri" w:hAnsi="Arial" w:cs="Arial"/>
      <w:sz w:val="20"/>
      <w:szCs w:val="32"/>
      <w:lang w:eastAsia="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e"/>
    <w:uiPriority w:val="99"/>
    <w:rsid w:val="00F361D7"/>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d"/>
    <w:uiPriority w:val="99"/>
    <w:rsid w:val="00F361D7"/>
    <w:rPr>
      <w:rFonts w:ascii="Times New Roman" w:eastAsia="Times New Roman" w:hAnsi="Times New Roman" w:cs="Times New Roman"/>
      <w:sz w:val="20"/>
      <w:szCs w:val="20"/>
    </w:rPr>
  </w:style>
  <w:style w:type="character" w:styleId="aff">
    <w:name w:val="footnote reference"/>
    <w:basedOn w:val="a1"/>
    <w:uiPriority w:val="99"/>
    <w:rsid w:val="00F361D7"/>
    <w:rPr>
      <w:rFonts w:cs="Times New Roman"/>
      <w:vertAlign w:val="superscript"/>
    </w:rPr>
  </w:style>
  <w:style w:type="paragraph" w:customStyle="1" w:styleId="textfl">
    <w:name w:val="text_fl"/>
    <w:basedOn w:val="a0"/>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0"/>
    <w:uiPriority w:val="99"/>
    <w:rsid w:val="00F361D7"/>
    <w:pPr>
      <w:ind w:left="720"/>
    </w:pPr>
    <w:rPr>
      <w:rFonts w:ascii="Calibri" w:eastAsia="Times New Roman" w:hAnsi="Calibri" w:cs="Calibri"/>
      <w:lang w:eastAsia="en-US"/>
    </w:rPr>
  </w:style>
  <w:style w:type="paragraph" w:customStyle="1" w:styleId="aff0">
    <w:name w:val="Абзац"/>
    <w:basedOn w:val="a0"/>
    <w:link w:val="aff1"/>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1">
    <w:name w:val="Абзац Знак"/>
    <w:link w:val="aff0"/>
    <w:uiPriority w:val="99"/>
    <w:locked/>
    <w:rsid w:val="00F361D7"/>
    <w:rPr>
      <w:rFonts w:ascii="Times New Roman" w:eastAsia="Calibri" w:hAnsi="Times New Roman" w:cs="Times New Roman"/>
      <w:sz w:val="24"/>
      <w:szCs w:val="20"/>
    </w:rPr>
  </w:style>
  <w:style w:type="character" w:customStyle="1" w:styleId="aff2">
    <w:name w:val="Текст примечания Знак"/>
    <w:basedOn w:val="a1"/>
    <w:link w:val="aff3"/>
    <w:uiPriority w:val="99"/>
    <w:rsid w:val="00F361D7"/>
    <w:rPr>
      <w:rFonts w:ascii="Cambria" w:eastAsia="MS Mincho" w:hAnsi="Cambria" w:cs="Times New Roman"/>
      <w:sz w:val="24"/>
      <w:szCs w:val="24"/>
    </w:rPr>
  </w:style>
  <w:style w:type="paragraph" w:styleId="aff3">
    <w:name w:val="annotation text"/>
    <w:basedOn w:val="a0"/>
    <w:link w:val="aff2"/>
    <w:uiPriority w:val="99"/>
    <w:rsid w:val="00F361D7"/>
    <w:pPr>
      <w:spacing w:after="0" w:line="240" w:lineRule="auto"/>
    </w:pPr>
    <w:rPr>
      <w:rFonts w:ascii="Cambria" w:eastAsia="MS Mincho" w:hAnsi="Cambria" w:cs="Times New Roman"/>
      <w:sz w:val="24"/>
      <w:szCs w:val="24"/>
    </w:rPr>
  </w:style>
  <w:style w:type="character" w:customStyle="1" w:styleId="aff4">
    <w:name w:val="Тема примечания Знак"/>
    <w:basedOn w:val="aff2"/>
    <w:link w:val="aff5"/>
    <w:uiPriority w:val="99"/>
    <w:rsid w:val="00F361D7"/>
    <w:rPr>
      <w:b/>
      <w:bCs/>
      <w:sz w:val="20"/>
      <w:szCs w:val="20"/>
    </w:rPr>
  </w:style>
  <w:style w:type="paragraph" w:styleId="aff5">
    <w:name w:val="annotation subject"/>
    <w:basedOn w:val="aff3"/>
    <w:next w:val="aff3"/>
    <w:link w:val="aff4"/>
    <w:uiPriority w:val="99"/>
    <w:rsid w:val="00F361D7"/>
    <w:rPr>
      <w:b/>
      <w:bCs/>
      <w:sz w:val="20"/>
      <w:szCs w:val="20"/>
    </w:rPr>
  </w:style>
  <w:style w:type="paragraph" w:styleId="aff6">
    <w:name w:val="List"/>
    <w:basedOn w:val="a0"/>
    <w:link w:val="aff7"/>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7">
    <w:name w:val="Список Знак"/>
    <w:link w:val="aff6"/>
    <w:uiPriority w:val="99"/>
    <w:locked/>
    <w:rsid w:val="00F361D7"/>
    <w:rPr>
      <w:rFonts w:ascii="Times New Roman" w:eastAsia="Calibri" w:hAnsi="Times New Roman" w:cs="Times New Roman"/>
      <w:sz w:val="24"/>
      <w:szCs w:val="20"/>
      <w:lang w:eastAsia="ar-SA"/>
    </w:rPr>
  </w:style>
  <w:style w:type="character" w:customStyle="1" w:styleId="aff8">
    <w:name w:val="Схема документа Знак"/>
    <w:basedOn w:val="a1"/>
    <w:link w:val="aff9"/>
    <w:uiPriority w:val="99"/>
    <w:semiHidden/>
    <w:rsid w:val="00F361D7"/>
    <w:rPr>
      <w:rFonts w:ascii="Lucida Grande CY" w:eastAsia="MS Mincho" w:hAnsi="Lucida Grande CY" w:cs="Lucida Grande CY"/>
      <w:sz w:val="24"/>
      <w:szCs w:val="24"/>
    </w:rPr>
  </w:style>
  <w:style w:type="paragraph" w:styleId="aff9">
    <w:name w:val="Document Map"/>
    <w:basedOn w:val="a0"/>
    <w:link w:val="aff8"/>
    <w:uiPriority w:val="99"/>
    <w:semiHidden/>
    <w:rsid w:val="00F361D7"/>
    <w:pPr>
      <w:spacing w:after="0" w:line="240" w:lineRule="auto"/>
    </w:pPr>
    <w:rPr>
      <w:rFonts w:ascii="Lucida Grande CY" w:eastAsia="MS Mincho" w:hAnsi="Lucida Grande CY" w:cs="Lucida Grande CY"/>
      <w:sz w:val="24"/>
      <w:szCs w:val="24"/>
    </w:rPr>
  </w:style>
  <w:style w:type="character" w:styleId="affa">
    <w:name w:val="annotation reference"/>
    <w:basedOn w:val="a1"/>
    <w:uiPriority w:val="99"/>
    <w:rsid w:val="00F361D7"/>
    <w:rPr>
      <w:rFonts w:cs="Times New Roman"/>
      <w:sz w:val="18"/>
    </w:rPr>
  </w:style>
  <w:style w:type="paragraph" w:customStyle="1" w:styleId="P54">
    <w:name w:val="P54"/>
    <w:basedOn w:val="a0"/>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b">
    <w:name w:val="Стиль пункта схемы"/>
    <w:basedOn w:val="a0"/>
    <w:link w:val="affc"/>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c">
    <w:name w:val="Стиль пункта схемы Знак"/>
    <w:basedOn w:val="a1"/>
    <w:link w:val="affb"/>
    <w:uiPriority w:val="99"/>
    <w:locked/>
    <w:rsid w:val="00F361D7"/>
    <w:rPr>
      <w:rFonts w:ascii="Arial" w:eastAsia="Times New Roman" w:hAnsi="Arial" w:cs="Arial"/>
      <w:sz w:val="28"/>
      <w:szCs w:val="28"/>
      <w:lang w:eastAsia="ar-SA"/>
    </w:rPr>
  </w:style>
  <w:style w:type="character" w:styleId="affd">
    <w:name w:val="Emphasis"/>
    <w:basedOn w:val="a1"/>
    <w:uiPriority w:val="99"/>
    <w:qFormat/>
    <w:rsid w:val="00F361D7"/>
    <w:rPr>
      <w:rFonts w:ascii="Arial" w:hAnsi="Arial" w:cs="Times New Roman"/>
      <w:i/>
      <w:iCs/>
      <w:sz w:val="24"/>
    </w:rPr>
  </w:style>
  <w:style w:type="paragraph" w:customStyle="1" w:styleId="affe">
    <w:name w:val="№табл"/>
    <w:basedOn w:val="9"/>
    <w:link w:val="afff"/>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f">
    <w:name w:val="№табл Знак"/>
    <w:basedOn w:val="a1"/>
    <w:link w:val="affe"/>
    <w:uiPriority w:val="99"/>
    <w:locked/>
    <w:rsid w:val="00F361D7"/>
    <w:rPr>
      <w:rFonts w:ascii="Arial" w:eastAsia="Times New Roman" w:hAnsi="Arial" w:cs="Arial"/>
      <w:sz w:val="24"/>
      <w:lang w:eastAsia="ar-SA"/>
    </w:rPr>
  </w:style>
  <w:style w:type="paragraph" w:customStyle="1" w:styleId="afff0">
    <w:name w:val="Таблица"/>
    <w:basedOn w:val="a0"/>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0"/>
    <w:uiPriority w:val="99"/>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0"/>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0"/>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0">
    <w:name w:val="Обычный (веб) Знак"/>
    <w:link w:val="af"/>
    <w:uiPriority w:val="99"/>
    <w:rsid w:val="00D474FE"/>
    <w:rPr>
      <w:rFonts w:ascii="Times New Roman" w:eastAsia="Times New Roman" w:hAnsi="Times New Roman" w:cs="Times New Roman"/>
      <w:sz w:val="24"/>
      <w:szCs w:val="24"/>
      <w:lang w:eastAsia="ar-SA"/>
    </w:rPr>
  </w:style>
  <w:style w:type="paragraph" w:customStyle="1" w:styleId="western">
    <w:name w:val="western"/>
    <w:basedOn w:val="a0"/>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0"/>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1">
    <w:name w:val="Title"/>
    <w:basedOn w:val="a0"/>
    <w:link w:val="afff2"/>
    <w:uiPriority w:val="99"/>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2">
    <w:name w:val="Название Знак"/>
    <w:basedOn w:val="a1"/>
    <w:link w:val="afff1"/>
    <w:uiPriority w:val="99"/>
    <w:rsid w:val="00BA4F46"/>
    <w:rPr>
      <w:rFonts w:ascii="Times New Roman" w:eastAsia="Times New Roman" w:hAnsi="Times New Roman" w:cs="Times New Roman"/>
      <w:b/>
      <w:sz w:val="32"/>
      <w:szCs w:val="20"/>
    </w:rPr>
  </w:style>
  <w:style w:type="table" w:styleId="afff3">
    <w:name w:val="Table Grid"/>
    <w:basedOn w:val="a2"/>
    <w:uiPriority w:val="3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2"/>
    <w:next w:val="afff3"/>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4">
    <w:name w:val="Стиль заключения Знак"/>
    <w:basedOn w:val="a0"/>
    <w:link w:val="afff5"/>
    <w:uiPriority w:val="99"/>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5">
    <w:name w:val="Стиль заключения Знак Знак"/>
    <w:basedOn w:val="a1"/>
    <w:link w:val="afff4"/>
    <w:uiPriority w:val="99"/>
    <w:rsid w:val="00BE735B"/>
    <w:rPr>
      <w:rFonts w:ascii="Times New Roman" w:eastAsia="Times New Roman" w:hAnsi="Times New Roman" w:cs="Times New Roman"/>
      <w:sz w:val="28"/>
      <w:szCs w:val="28"/>
    </w:rPr>
  </w:style>
  <w:style w:type="paragraph" w:styleId="afff6">
    <w:name w:val="endnote text"/>
    <w:basedOn w:val="a0"/>
    <w:link w:val="afff7"/>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7">
    <w:name w:val="Текст концевой сноски Знак"/>
    <w:basedOn w:val="a1"/>
    <w:link w:val="afff6"/>
    <w:uiPriority w:val="99"/>
    <w:semiHidden/>
    <w:rsid w:val="00C06703"/>
    <w:rPr>
      <w:rFonts w:ascii="Times New Roman" w:eastAsia="Times New Roman" w:hAnsi="Times New Roman" w:cs="Times New Roman"/>
      <w:sz w:val="20"/>
      <w:szCs w:val="20"/>
    </w:rPr>
  </w:style>
  <w:style w:type="character" w:styleId="afff8">
    <w:name w:val="endnote reference"/>
    <w:uiPriority w:val="99"/>
    <w:semiHidden/>
    <w:unhideWhenUsed/>
    <w:rsid w:val="00C06703"/>
    <w:rPr>
      <w:vertAlign w:val="superscript"/>
    </w:rPr>
  </w:style>
  <w:style w:type="character" w:customStyle="1" w:styleId="afff9">
    <w:name w:val="Цветовое выделение"/>
    <w:uiPriority w:val="99"/>
    <w:rsid w:val="006329C3"/>
    <w:rPr>
      <w:b/>
      <w:color w:val="26282F"/>
    </w:rPr>
  </w:style>
  <w:style w:type="character" w:customStyle="1" w:styleId="afffa">
    <w:name w:val="Гипертекстовая ссылка"/>
    <w:uiPriority w:val="99"/>
    <w:rsid w:val="006329C3"/>
    <w:rPr>
      <w:rFonts w:cs="Times New Roman"/>
      <w:b/>
      <w:color w:val="106BBE"/>
    </w:rPr>
  </w:style>
  <w:style w:type="paragraph" w:customStyle="1" w:styleId="afffb">
    <w:name w:val="Нормальный (таблица)"/>
    <w:basedOn w:val="a0"/>
    <w:next w:val="a0"/>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c">
    <w:name w:val="Прижатый влево"/>
    <w:basedOn w:val="a0"/>
    <w:next w:val="a0"/>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0"/>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0"/>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uiPriority w:val="99"/>
    <w:rsid w:val="000E1C3A"/>
    <w:pPr>
      <w:widowControl w:val="0"/>
      <w:spacing w:after="0" w:line="260" w:lineRule="auto"/>
      <w:ind w:left="560" w:hanging="320"/>
    </w:pPr>
    <w:rPr>
      <w:rFonts w:ascii="Times New Roman" w:eastAsia="Times New Roman" w:hAnsi="Times New Roman" w:cs="Times New Roman"/>
      <w:snapToGrid w:val="0"/>
      <w:sz w:val="28"/>
      <w:szCs w:val="20"/>
    </w:rPr>
  </w:style>
  <w:style w:type="paragraph" w:customStyle="1" w:styleId="afffd">
    <w:name w:val="Стиль порядка"/>
    <w:basedOn w:val="a0"/>
    <w:uiPriority w:val="99"/>
    <w:rsid w:val="000E1C3A"/>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formattext">
    <w:name w:val="formattext"/>
    <w:basedOn w:val="a0"/>
    <w:rsid w:val="000E1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cefont-rub">
    <w:name w:val="price_font-rub"/>
    <w:basedOn w:val="a1"/>
    <w:rsid w:val="000E1C3A"/>
  </w:style>
  <w:style w:type="paragraph" w:customStyle="1" w:styleId="ConsNormal">
    <w:name w:val="ConsNormal"/>
    <w:uiPriority w:val="99"/>
    <w:rsid w:val="00B31D04"/>
    <w:pPr>
      <w:autoSpaceDE w:val="0"/>
      <w:autoSpaceDN w:val="0"/>
      <w:spacing w:after="0" w:line="240" w:lineRule="auto"/>
      <w:ind w:firstLine="720"/>
    </w:pPr>
    <w:rPr>
      <w:rFonts w:ascii="Times New Roman" w:eastAsia="Times New Roman" w:hAnsi="Times New Roman" w:cs="Times New Roman"/>
      <w:sz w:val="20"/>
      <w:szCs w:val="20"/>
    </w:rPr>
  </w:style>
  <w:style w:type="paragraph" w:customStyle="1" w:styleId="afffe">
    <w:name w:val="Стиль"/>
    <w:rsid w:val="009E2EAF"/>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ConsPlusNormal0">
    <w:name w:val="ConsPlusNormal Знак"/>
    <w:link w:val="ConsPlusNormal"/>
    <w:uiPriority w:val="99"/>
    <w:locked/>
    <w:rsid w:val="009E2EAF"/>
    <w:rPr>
      <w:rFonts w:ascii="Arial" w:eastAsia="Times New Roman" w:hAnsi="Arial" w:cs="Arial"/>
      <w:sz w:val="20"/>
      <w:szCs w:val="20"/>
    </w:rPr>
  </w:style>
  <w:style w:type="paragraph" w:customStyle="1" w:styleId="P44">
    <w:name w:val="P44"/>
    <w:basedOn w:val="ConsPlusNormal"/>
    <w:hidden/>
    <w:rsid w:val="00C5332B"/>
    <w:pPr>
      <w:widowControl/>
      <w:jc w:val="distribute"/>
      <w:textAlignment w:val="baseline"/>
    </w:pPr>
    <w:rPr>
      <w:rFonts w:ascii="Times New Roman" w:hAnsi="Times New Roman" w:cs="Times New Roman"/>
      <w:sz w:val="24"/>
      <w:szCs w:val="22"/>
    </w:rPr>
  </w:style>
  <w:style w:type="character" w:customStyle="1" w:styleId="T6">
    <w:name w:val="T6"/>
    <w:hidden/>
    <w:rsid w:val="00C5332B"/>
    <w:rPr>
      <w:sz w:val="24"/>
    </w:rPr>
  </w:style>
  <w:style w:type="numbering" w:customStyle="1" w:styleId="15">
    <w:name w:val="Нет списка1"/>
    <w:next w:val="a3"/>
    <w:uiPriority w:val="99"/>
    <w:semiHidden/>
    <w:unhideWhenUsed/>
    <w:rsid w:val="001E2C82"/>
  </w:style>
  <w:style w:type="character" w:styleId="affff">
    <w:name w:val="FollowedHyperlink"/>
    <w:basedOn w:val="a1"/>
    <w:uiPriority w:val="99"/>
    <w:unhideWhenUsed/>
    <w:rsid w:val="001E2C82"/>
    <w:rPr>
      <w:color w:val="800080" w:themeColor="followedHyperlink"/>
      <w:u w:val="single"/>
    </w:rPr>
  </w:style>
  <w:style w:type="paragraph" w:customStyle="1" w:styleId="pj">
    <w:name w:val="pj"/>
    <w:basedOn w:val="a0"/>
    <w:rsid w:val="00FC64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1pt">
    <w:name w:val="Основной текст (4) + Интервал 1 pt"/>
    <w:rsid w:val="00613769"/>
    <w:rPr>
      <w:spacing w:val="23"/>
      <w:sz w:val="19"/>
      <w:szCs w:val="19"/>
      <w:lang w:bidi="ar-SA"/>
    </w:rPr>
  </w:style>
  <w:style w:type="character" w:customStyle="1" w:styleId="stylet3">
    <w:name w:val="stylet3"/>
    <w:basedOn w:val="a1"/>
    <w:rsid w:val="008533DB"/>
  </w:style>
  <w:style w:type="paragraph" w:customStyle="1" w:styleId="16">
    <w:name w:val="Без интервала1"/>
    <w:rsid w:val="008533DB"/>
    <w:pPr>
      <w:spacing w:after="0" w:line="240" w:lineRule="auto"/>
    </w:pPr>
    <w:rPr>
      <w:rFonts w:ascii="Calibri" w:eastAsia="Times New Roman" w:hAnsi="Calibri" w:cs="Times New Roman"/>
      <w:lang w:eastAsia="en-US"/>
    </w:rPr>
  </w:style>
  <w:style w:type="paragraph" w:customStyle="1" w:styleId="ConsTitle">
    <w:name w:val="ConsTitle"/>
    <w:uiPriority w:val="99"/>
    <w:rsid w:val="008533DB"/>
    <w:pPr>
      <w:spacing w:after="0" w:line="240" w:lineRule="auto"/>
    </w:pPr>
    <w:rPr>
      <w:rFonts w:ascii="Arial" w:eastAsia="Calibri" w:hAnsi="Arial" w:cs="Times New Roman"/>
      <w:b/>
      <w:sz w:val="16"/>
      <w:szCs w:val="20"/>
    </w:rPr>
  </w:style>
  <w:style w:type="paragraph" w:customStyle="1" w:styleId="formattexttopleveltext">
    <w:name w:val="formattext topleveltext"/>
    <w:basedOn w:val="a0"/>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topleveltext">
    <w:name w:val="unformattext topleveltext"/>
    <w:basedOn w:val="a0"/>
    <w:rsid w:val="008533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Page">
    <w:name w:val="ConsPlusTitlePage"/>
    <w:rsid w:val="000C5754"/>
    <w:pPr>
      <w:widowControl w:val="0"/>
      <w:autoSpaceDE w:val="0"/>
      <w:autoSpaceDN w:val="0"/>
      <w:spacing w:after="0" w:line="240" w:lineRule="auto"/>
    </w:pPr>
    <w:rPr>
      <w:rFonts w:ascii="Tahoma" w:eastAsia="Times New Roman" w:hAnsi="Tahoma" w:cs="Tahoma"/>
      <w:sz w:val="20"/>
      <w:szCs w:val="20"/>
    </w:rPr>
  </w:style>
  <w:style w:type="character" w:customStyle="1" w:styleId="17">
    <w:name w:val="Основной текст Знак1"/>
    <w:basedOn w:val="a1"/>
    <w:uiPriority w:val="99"/>
    <w:semiHidden/>
    <w:rsid w:val="000C5754"/>
    <w:rPr>
      <w:rFonts w:ascii="Times New Roman" w:eastAsia="Times New Roman" w:hAnsi="Times New Roman" w:cs="Times New Roman"/>
      <w:sz w:val="24"/>
      <w:szCs w:val="24"/>
      <w:lang w:eastAsia="ru-RU"/>
    </w:rPr>
  </w:style>
  <w:style w:type="paragraph" w:customStyle="1" w:styleId="312">
    <w:name w:val="31"/>
    <w:basedOn w:val="a0"/>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1"/>
    <w:basedOn w:val="a1"/>
    <w:rsid w:val="000C5754"/>
  </w:style>
  <w:style w:type="paragraph" w:customStyle="1" w:styleId="a20">
    <w:name w:val="a2"/>
    <w:basedOn w:val="a0"/>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0">
    <w:name w:val="20"/>
    <w:basedOn w:val="a1"/>
    <w:rsid w:val="000C5754"/>
  </w:style>
  <w:style w:type="paragraph" w:customStyle="1" w:styleId="800">
    <w:name w:val="80"/>
    <w:basedOn w:val="a0"/>
    <w:rsid w:val="000C57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pt">
    <w:name w:val="12pt"/>
    <w:basedOn w:val="a1"/>
    <w:rsid w:val="000C5754"/>
  </w:style>
  <w:style w:type="character" w:customStyle="1" w:styleId="105pt">
    <w:name w:val="105pt"/>
    <w:basedOn w:val="a1"/>
    <w:rsid w:val="000C5754"/>
  </w:style>
  <w:style w:type="paragraph" w:customStyle="1" w:styleId="230">
    <w:name w:val="23"/>
    <w:basedOn w:val="a0"/>
    <w:rsid w:val="000C5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A3553E"/>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5">
    <w:name w:val="Без интервала2"/>
    <w:qFormat/>
    <w:rsid w:val="007D4820"/>
    <w:pPr>
      <w:spacing w:after="0" w:line="240" w:lineRule="auto"/>
    </w:pPr>
    <w:rPr>
      <w:rFonts w:ascii="Calibri" w:eastAsia="Times New Roman" w:hAnsi="Calibri" w:cs="Times New Roman"/>
      <w:lang w:eastAsia="en-US"/>
    </w:rPr>
  </w:style>
  <w:style w:type="paragraph" w:customStyle="1" w:styleId="Standard">
    <w:name w:val="Standard"/>
    <w:rsid w:val="007D482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20">
    <w:name w:val="Основной текст 22"/>
    <w:basedOn w:val="a0"/>
    <w:rsid w:val="00DF1CCE"/>
    <w:pPr>
      <w:suppressAutoHyphens/>
      <w:spacing w:after="0" w:line="240" w:lineRule="auto"/>
      <w:ind w:right="5243"/>
    </w:pPr>
    <w:rPr>
      <w:rFonts w:ascii="Times New Roman" w:eastAsia="Times New Roman" w:hAnsi="Times New Roman" w:cs="Times New Roman"/>
      <w:sz w:val="28"/>
      <w:szCs w:val="28"/>
      <w:lang w:eastAsia="ar-SA"/>
    </w:rPr>
  </w:style>
  <w:style w:type="character" w:customStyle="1" w:styleId="19">
    <w:name w:val="Основной текст с отступом Знак1"/>
    <w:basedOn w:val="a1"/>
    <w:uiPriority w:val="99"/>
    <w:semiHidden/>
    <w:rsid w:val="00F52C46"/>
  </w:style>
  <w:style w:type="character" w:customStyle="1" w:styleId="313">
    <w:name w:val="Основной текст с отступом 3 Знак1"/>
    <w:basedOn w:val="a1"/>
    <w:uiPriority w:val="99"/>
    <w:semiHidden/>
    <w:rsid w:val="00F52C46"/>
    <w:rPr>
      <w:sz w:val="16"/>
      <w:szCs w:val="16"/>
    </w:rPr>
  </w:style>
  <w:style w:type="paragraph" w:customStyle="1" w:styleId="26">
    <w:name w:val="Абзац списка2"/>
    <w:basedOn w:val="a0"/>
    <w:rsid w:val="00AC71F8"/>
    <w:pPr>
      <w:spacing w:after="0" w:line="240" w:lineRule="auto"/>
      <w:ind w:left="720"/>
      <w:contextualSpacing/>
    </w:pPr>
    <w:rPr>
      <w:rFonts w:ascii="Times New Roman" w:eastAsia="Times New Roman" w:hAnsi="Times New Roman" w:cs="Times New Roman"/>
      <w:sz w:val="24"/>
      <w:szCs w:val="24"/>
    </w:rPr>
  </w:style>
  <w:style w:type="paragraph" w:customStyle="1" w:styleId="affff0">
    <w:name w:val="Содержимое таблицы"/>
    <w:basedOn w:val="a0"/>
    <w:rsid w:val="00DF0FAD"/>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35">
    <w:name w:val="Без интервала3"/>
    <w:qFormat/>
    <w:rsid w:val="00EE5F1F"/>
    <w:pPr>
      <w:spacing w:after="0" w:line="240" w:lineRule="auto"/>
    </w:pPr>
    <w:rPr>
      <w:rFonts w:ascii="Calibri" w:eastAsia="Times New Roman" w:hAnsi="Calibri" w:cs="Times New Roman"/>
      <w:lang w:eastAsia="en-US"/>
    </w:rPr>
  </w:style>
  <w:style w:type="paragraph" w:customStyle="1" w:styleId="Style39">
    <w:name w:val="Style39"/>
    <w:basedOn w:val="a0"/>
    <w:uiPriority w:val="99"/>
    <w:rsid w:val="003E30C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character" w:customStyle="1" w:styleId="FontStyle57">
    <w:name w:val="Font Style57"/>
    <w:uiPriority w:val="99"/>
    <w:rsid w:val="003E30C7"/>
    <w:rPr>
      <w:rFonts w:ascii="Times New Roman" w:hAnsi="Times New Roman" w:cs="Times New Roman" w:hint="default"/>
      <w:sz w:val="26"/>
      <w:szCs w:val="26"/>
    </w:rPr>
  </w:style>
  <w:style w:type="paragraph" w:customStyle="1" w:styleId="Style1">
    <w:name w:val="Style1"/>
    <w:basedOn w:val="a0"/>
    <w:uiPriority w:val="99"/>
    <w:rsid w:val="007C1C07"/>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2">
    <w:name w:val="Style2"/>
    <w:basedOn w:val="a0"/>
    <w:uiPriority w:val="99"/>
    <w:rsid w:val="007C1C07"/>
    <w:pPr>
      <w:widowControl w:val="0"/>
      <w:autoSpaceDE w:val="0"/>
      <w:autoSpaceDN w:val="0"/>
      <w:adjustRightInd w:val="0"/>
      <w:spacing w:after="0" w:line="323" w:lineRule="exact"/>
      <w:ind w:firstLine="584"/>
      <w:jc w:val="both"/>
    </w:pPr>
    <w:rPr>
      <w:rFonts w:ascii="Times New Roman" w:eastAsia="Times New Roman" w:hAnsi="Times New Roman" w:cs="Times New Roman"/>
      <w:sz w:val="24"/>
      <w:szCs w:val="24"/>
    </w:rPr>
  </w:style>
  <w:style w:type="paragraph" w:customStyle="1" w:styleId="Style3">
    <w:name w:val="Style3"/>
    <w:basedOn w:val="a0"/>
    <w:uiPriority w:val="99"/>
    <w:rsid w:val="007C1C07"/>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paragraph" w:customStyle="1" w:styleId="Style4">
    <w:name w:val="Style4"/>
    <w:basedOn w:val="a0"/>
    <w:uiPriority w:val="99"/>
    <w:rsid w:val="007C1C07"/>
    <w:pPr>
      <w:widowControl w:val="0"/>
      <w:autoSpaceDE w:val="0"/>
      <w:autoSpaceDN w:val="0"/>
      <w:adjustRightInd w:val="0"/>
      <w:spacing w:after="0" w:line="322" w:lineRule="exact"/>
      <w:ind w:hanging="168"/>
    </w:pPr>
    <w:rPr>
      <w:rFonts w:ascii="Times New Roman" w:eastAsia="Times New Roman" w:hAnsi="Times New Roman" w:cs="Times New Roman"/>
      <w:sz w:val="24"/>
      <w:szCs w:val="24"/>
    </w:rPr>
  </w:style>
  <w:style w:type="paragraph" w:customStyle="1" w:styleId="Style5">
    <w:name w:val="Style5"/>
    <w:basedOn w:val="a0"/>
    <w:uiPriority w:val="99"/>
    <w:rsid w:val="007C1C07"/>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6">
    <w:name w:val="Style6"/>
    <w:basedOn w:val="a0"/>
    <w:uiPriority w:val="99"/>
    <w:rsid w:val="007C1C07"/>
    <w:pPr>
      <w:widowControl w:val="0"/>
      <w:autoSpaceDE w:val="0"/>
      <w:autoSpaceDN w:val="0"/>
      <w:adjustRightInd w:val="0"/>
      <w:spacing w:after="0" w:line="323" w:lineRule="exact"/>
      <w:jc w:val="center"/>
    </w:pPr>
    <w:rPr>
      <w:rFonts w:ascii="Times New Roman" w:eastAsia="Times New Roman" w:hAnsi="Times New Roman" w:cs="Times New Roman"/>
      <w:sz w:val="24"/>
      <w:szCs w:val="24"/>
    </w:rPr>
  </w:style>
  <w:style w:type="paragraph" w:customStyle="1" w:styleId="Style7">
    <w:name w:val="Style7"/>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8">
    <w:name w:val="Style8"/>
    <w:basedOn w:val="a0"/>
    <w:uiPriority w:val="99"/>
    <w:rsid w:val="007C1C07"/>
    <w:pPr>
      <w:widowControl w:val="0"/>
      <w:autoSpaceDE w:val="0"/>
      <w:autoSpaceDN w:val="0"/>
      <w:adjustRightInd w:val="0"/>
      <w:spacing w:after="0" w:line="323" w:lineRule="exact"/>
    </w:pPr>
    <w:rPr>
      <w:rFonts w:ascii="Times New Roman" w:eastAsia="Times New Roman" w:hAnsi="Times New Roman" w:cs="Times New Roman"/>
      <w:sz w:val="24"/>
      <w:szCs w:val="24"/>
    </w:rPr>
  </w:style>
  <w:style w:type="paragraph" w:customStyle="1" w:styleId="Style9">
    <w:name w:val="Style9"/>
    <w:basedOn w:val="a0"/>
    <w:uiPriority w:val="99"/>
    <w:rsid w:val="007C1C07"/>
    <w:pPr>
      <w:widowControl w:val="0"/>
      <w:autoSpaceDE w:val="0"/>
      <w:autoSpaceDN w:val="0"/>
      <w:adjustRightInd w:val="0"/>
      <w:spacing w:after="0" w:line="324" w:lineRule="exact"/>
      <w:ind w:firstLine="250"/>
      <w:jc w:val="both"/>
    </w:pPr>
    <w:rPr>
      <w:rFonts w:ascii="Times New Roman" w:eastAsia="Times New Roman" w:hAnsi="Times New Roman" w:cs="Times New Roman"/>
      <w:sz w:val="24"/>
      <w:szCs w:val="24"/>
    </w:rPr>
  </w:style>
  <w:style w:type="paragraph" w:customStyle="1" w:styleId="Style10">
    <w:name w:val="Style10"/>
    <w:basedOn w:val="a0"/>
    <w:uiPriority w:val="99"/>
    <w:rsid w:val="007C1C07"/>
    <w:pPr>
      <w:widowControl w:val="0"/>
      <w:autoSpaceDE w:val="0"/>
      <w:autoSpaceDN w:val="0"/>
      <w:adjustRightInd w:val="0"/>
      <w:spacing w:after="0" w:line="322" w:lineRule="exact"/>
      <w:ind w:hanging="1397"/>
    </w:pPr>
    <w:rPr>
      <w:rFonts w:ascii="Times New Roman" w:eastAsia="Times New Roman" w:hAnsi="Times New Roman" w:cs="Times New Roman"/>
      <w:sz w:val="24"/>
      <w:szCs w:val="24"/>
    </w:rPr>
  </w:style>
  <w:style w:type="paragraph" w:customStyle="1" w:styleId="Style11">
    <w:name w:val="Style11"/>
    <w:basedOn w:val="a0"/>
    <w:uiPriority w:val="99"/>
    <w:rsid w:val="007C1C07"/>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paragraph" w:customStyle="1" w:styleId="Style12">
    <w:name w:val="Style12"/>
    <w:basedOn w:val="a0"/>
    <w:uiPriority w:val="99"/>
    <w:rsid w:val="007C1C07"/>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13">
    <w:name w:val="Style13"/>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uiPriority w:val="99"/>
    <w:rsid w:val="007C1C07"/>
    <w:pPr>
      <w:widowControl w:val="0"/>
      <w:autoSpaceDE w:val="0"/>
      <w:autoSpaceDN w:val="0"/>
      <w:adjustRightInd w:val="0"/>
      <w:spacing w:after="0" w:line="409"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0"/>
    <w:uiPriority w:val="99"/>
    <w:rsid w:val="007C1C07"/>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rPr>
  </w:style>
  <w:style w:type="paragraph" w:customStyle="1" w:styleId="Style25">
    <w:name w:val="Style25"/>
    <w:basedOn w:val="a0"/>
    <w:uiPriority w:val="99"/>
    <w:rsid w:val="007C1C07"/>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7">
    <w:name w:val="Style27"/>
    <w:basedOn w:val="a0"/>
    <w:uiPriority w:val="99"/>
    <w:rsid w:val="007C1C07"/>
    <w:pPr>
      <w:widowControl w:val="0"/>
      <w:autoSpaceDE w:val="0"/>
      <w:autoSpaceDN w:val="0"/>
      <w:adjustRightInd w:val="0"/>
      <w:spacing w:after="0" w:line="322" w:lineRule="exact"/>
      <w:ind w:firstLine="710"/>
      <w:jc w:val="both"/>
    </w:pPr>
    <w:rPr>
      <w:rFonts w:ascii="Times New Roman" w:eastAsia="Times New Roman" w:hAnsi="Times New Roman" w:cs="Times New Roman"/>
      <w:sz w:val="24"/>
      <w:szCs w:val="24"/>
    </w:rPr>
  </w:style>
  <w:style w:type="paragraph" w:customStyle="1" w:styleId="Style28">
    <w:name w:val="Style28"/>
    <w:basedOn w:val="a0"/>
    <w:uiPriority w:val="99"/>
    <w:rsid w:val="007C1C07"/>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31">
    <w:name w:val="Style31"/>
    <w:basedOn w:val="a0"/>
    <w:uiPriority w:val="99"/>
    <w:rsid w:val="007C1C07"/>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customStyle="1" w:styleId="Style32">
    <w:name w:val="Style32"/>
    <w:basedOn w:val="a0"/>
    <w:uiPriority w:val="99"/>
    <w:rsid w:val="007C1C07"/>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3">
    <w:name w:val="Style33"/>
    <w:basedOn w:val="a0"/>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4">
    <w:name w:val="Style34"/>
    <w:basedOn w:val="a0"/>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35">
    <w:name w:val="Style35"/>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6">
    <w:name w:val="Style36"/>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7">
    <w:name w:val="Style37"/>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38">
    <w:name w:val="Style38"/>
    <w:basedOn w:val="a0"/>
    <w:uiPriority w:val="99"/>
    <w:rsid w:val="007C1C07"/>
    <w:pPr>
      <w:widowControl w:val="0"/>
      <w:autoSpaceDE w:val="0"/>
      <w:autoSpaceDN w:val="0"/>
      <w:adjustRightInd w:val="0"/>
      <w:spacing w:after="0" w:line="324" w:lineRule="exact"/>
      <w:ind w:firstLine="547"/>
      <w:jc w:val="both"/>
    </w:pPr>
    <w:rPr>
      <w:rFonts w:ascii="Times New Roman" w:eastAsia="Times New Roman" w:hAnsi="Times New Roman" w:cs="Times New Roman"/>
      <w:sz w:val="24"/>
      <w:szCs w:val="24"/>
    </w:rPr>
  </w:style>
  <w:style w:type="paragraph" w:customStyle="1" w:styleId="Style40">
    <w:name w:val="Style40"/>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1">
    <w:name w:val="Style41"/>
    <w:basedOn w:val="a0"/>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2">
    <w:name w:val="Style42"/>
    <w:basedOn w:val="a0"/>
    <w:uiPriority w:val="99"/>
    <w:rsid w:val="007C1C07"/>
    <w:pPr>
      <w:widowControl w:val="0"/>
      <w:autoSpaceDE w:val="0"/>
      <w:autoSpaceDN w:val="0"/>
      <w:adjustRightInd w:val="0"/>
      <w:spacing w:after="0" w:line="322" w:lineRule="exact"/>
      <w:ind w:firstLine="542"/>
      <w:jc w:val="both"/>
    </w:pPr>
    <w:rPr>
      <w:rFonts w:ascii="Times New Roman" w:eastAsia="Times New Roman" w:hAnsi="Times New Roman" w:cs="Times New Roman"/>
      <w:sz w:val="24"/>
      <w:szCs w:val="24"/>
    </w:rPr>
  </w:style>
  <w:style w:type="paragraph" w:customStyle="1" w:styleId="Style43">
    <w:name w:val="Style43"/>
    <w:basedOn w:val="a0"/>
    <w:uiPriority w:val="99"/>
    <w:rsid w:val="007C1C07"/>
    <w:pPr>
      <w:widowControl w:val="0"/>
      <w:autoSpaceDE w:val="0"/>
      <w:autoSpaceDN w:val="0"/>
      <w:adjustRightInd w:val="0"/>
      <w:spacing w:after="0" w:line="322" w:lineRule="exact"/>
      <w:ind w:firstLine="552"/>
      <w:jc w:val="both"/>
    </w:pPr>
    <w:rPr>
      <w:rFonts w:ascii="Times New Roman" w:eastAsia="Times New Roman" w:hAnsi="Times New Roman" w:cs="Times New Roman"/>
      <w:sz w:val="24"/>
      <w:szCs w:val="24"/>
    </w:rPr>
  </w:style>
  <w:style w:type="paragraph" w:customStyle="1" w:styleId="Style44">
    <w:name w:val="Style44"/>
    <w:basedOn w:val="a0"/>
    <w:uiPriority w:val="99"/>
    <w:rsid w:val="007C1C07"/>
    <w:pPr>
      <w:widowControl w:val="0"/>
      <w:autoSpaceDE w:val="0"/>
      <w:autoSpaceDN w:val="0"/>
      <w:adjustRightInd w:val="0"/>
      <w:spacing w:after="0" w:line="322" w:lineRule="exact"/>
      <w:ind w:firstLine="547"/>
      <w:jc w:val="both"/>
    </w:pPr>
    <w:rPr>
      <w:rFonts w:ascii="Times New Roman" w:eastAsia="Times New Roman" w:hAnsi="Times New Roman" w:cs="Times New Roman"/>
      <w:sz w:val="24"/>
      <w:szCs w:val="24"/>
    </w:rPr>
  </w:style>
  <w:style w:type="paragraph" w:customStyle="1" w:styleId="Style45">
    <w:name w:val="Style45"/>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0"/>
    <w:uiPriority w:val="99"/>
    <w:rsid w:val="007C1C07"/>
    <w:pPr>
      <w:widowControl w:val="0"/>
      <w:autoSpaceDE w:val="0"/>
      <w:autoSpaceDN w:val="0"/>
      <w:adjustRightInd w:val="0"/>
      <w:spacing w:after="0" w:line="182" w:lineRule="exact"/>
      <w:jc w:val="both"/>
    </w:pPr>
    <w:rPr>
      <w:rFonts w:ascii="Times New Roman" w:eastAsia="Times New Roman" w:hAnsi="Times New Roman" w:cs="Times New Roman"/>
      <w:sz w:val="24"/>
      <w:szCs w:val="24"/>
    </w:rPr>
  </w:style>
  <w:style w:type="paragraph" w:customStyle="1" w:styleId="Style47">
    <w:name w:val="Style47"/>
    <w:basedOn w:val="a0"/>
    <w:uiPriority w:val="99"/>
    <w:rsid w:val="007C1C07"/>
    <w:pPr>
      <w:widowControl w:val="0"/>
      <w:autoSpaceDE w:val="0"/>
      <w:autoSpaceDN w:val="0"/>
      <w:adjustRightInd w:val="0"/>
      <w:spacing w:after="0" w:line="185" w:lineRule="exact"/>
      <w:ind w:firstLine="322"/>
      <w:jc w:val="both"/>
    </w:pPr>
    <w:rPr>
      <w:rFonts w:ascii="Times New Roman" w:eastAsia="Times New Roman" w:hAnsi="Times New Roman" w:cs="Times New Roman"/>
      <w:sz w:val="24"/>
      <w:szCs w:val="24"/>
    </w:rPr>
  </w:style>
  <w:style w:type="paragraph" w:customStyle="1" w:styleId="Style48">
    <w:name w:val="Style48"/>
    <w:basedOn w:val="a0"/>
    <w:uiPriority w:val="99"/>
    <w:rsid w:val="007C1C07"/>
    <w:pPr>
      <w:widowControl w:val="0"/>
      <w:autoSpaceDE w:val="0"/>
      <w:autoSpaceDN w:val="0"/>
      <w:adjustRightInd w:val="0"/>
      <w:spacing w:after="0" w:line="182" w:lineRule="exact"/>
      <w:jc w:val="center"/>
    </w:pPr>
    <w:rPr>
      <w:rFonts w:ascii="Times New Roman" w:eastAsia="Times New Roman" w:hAnsi="Times New Roman" w:cs="Times New Roman"/>
      <w:sz w:val="24"/>
      <w:szCs w:val="24"/>
    </w:rPr>
  </w:style>
  <w:style w:type="paragraph" w:customStyle="1" w:styleId="Style49">
    <w:name w:val="Style49"/>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0">
    <w:name w:val="Style50"/>
    <w:basedOn w:val="a0"/>
    <w:uiPriority w:val="99"/>
    <w:rsid w:val="007C1C07"/>
    <w:pPr>
      <w:widowControl w:val="0"/>
      <w:autoSpaceDE w:val="0"/>
      <w:autoSpaceDN w:val="0"/>
      <w:adjustRightInd w:val="0"/>
      <w:spacing w:after="0" w:line="187" w:lineRule="exact"/>
      <w:ind w:hanging="53"/>
      <w:jc w:val="both"/>
    </w:pPr>
    <w:rPr>
      <w:rFonts w:ascii="Times New Roman" w:eastAsia="Times New Roman" w:hAnsi="Times New Roman" w:cs="Times New Roman"/>
      <w:sz w:val="24"/>
      <w:szCs w:val="24"/>
    </w:rPr>
  </w:style>
  <w:style w:type="paragraph" w:customStyle="1" w:styleId="Style51">
    <w:name w:val="Style51"/>
    <w:basedOn w:val="a0"/>
    <w:uiPriority w:val="99"/>
    <w:rsid w:val="007C1C07"/>
    <w:pPr>
      <w:widowControl w:val="0"/>
      <w:autoSpaceDE w:val="0"/>
      <w:autoSpaceDN w:val="0"/>
      <w:adjustRightInd w:val="0"/>
      <w:spacing w:after="0" w:line="184" w:lineRule="exact"/>
    </w:pPr>
    <w:rPr>
      <w:rFonts w:ascii="Times New Roman" w:eastAsia="Times New Roman" w:hAnsi="Times New Roman" w:cs="Times New Roman"/>
      <w:sz w:val="24"/>
      <w:szCs w:val="24"/>
    </w:rPr>
  </w:style>
  <w:style w:type="paragraph" w:customStyle="1" w:styleId="Style52">
    <w:name w:val="Style52"/>
    <w:basedOn w:val="a0"/>
    <w:uiPriority w:val="99"/>
    <w:rsid w:val="007C1C0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3">
    <w:name w:val="Style53"/>
    <w:basedOn w:val="a0"/>
    <w:uiPriority w:val="99"/>
    <w:rsid w:val="007C1C07"/>
    <w:pPr>
      <w:widowControl w:val="0"/>
      <w:autoSpaceDE w:val="0"/>
      <w:autoSpaceDN w:val="0"/>
      <w:adjustRightInd w:val="0"/>
      <w:spacing w:after="0" w:line="326" w:lineRule="exact"/>
      <w:ind w:firstLine="1133"/>
    </w:pPr>
    <w:rPr>
      <w:rFonts w:ascii="Times New Roman" w:eastAsia="Times New Roman" w:hAnsi="Times New Roman" w:cs="Times New Roman"/>
      <w:sz w:val="24"/>
      <w:szCs w:val="24"/>
    </w:rPr>
  </w:style>
  <w:style w:type="paragraph" w:customStyle="1" w:styleId="Style54">
    <w:name w:val="Style54"/>
    <w:basedOn w:val="a0"/>
    <w:uiPriority w:val="99"/>
    <w:rsid w:val="007C1C07"/>
    <w:pPr>
      <w:widowControl w:val="0"/>
      <w:autoSpaceDE w:val="0"/>
      <w:autoSpaceDN w:val="0"/>
      <w:adjustRightInd w:val="0"/>
      <w:spacing w:after="0" w:line="324" w:lineRule="exact"/>
      <w:ind w:firstLine="854"/>
    </w:pPr>
    <w:rPr>
      <w:rFonts w:ascii="Times New Roman" w:eastAsia="Times New Roman" w:hAnsi="Times New Roman" w:cs="Times New Roman"/>
      <w:sz w:val="24"/>
      <w:szCs w:val="24"/>
    </w:rPr>
  </w:style>
  <w:style w:type="character" w:customStyle="1" w:styleId="FontStyle56">
    <w:name w:val="Font Style56"/>
    <w:uiPriority w:val="99"/>
    <w:rsid w:val="007C1C07"/>
    <w:rPr>
      <w:rFonts w:ascii="Times New Roman" w:hAnsi="Times New Roman" w:cs="Times New Roman"/>
      <w:b/>
      <w:bCs/>
      <w:sz w:val="26"/>
      <w:szCs w:val="26"/>
    </w:rPr>
  </w:style>
  <w:style w:type="character" w:customStyle="1" w:styleId="FontStyle58">
    <w:name w:val="Font Style58"/>
    <w:uiPriority w:val="99"/>
    <w:rsid w:val="007C1C07"/>
    <w:rPr>
      <w:rFonts w:ascii="Times New Roman" w:hAnsi="Times New Roman" w:cs="Times New Roman"/>
      <w:sz w:val="22"/>
      <w:szCs w:val="22"/>
    </w:rPr>
  </w:style>
  <w:style w:type="character" w:customStyle="1" w:styleId="FontStyle59">
    <w:name w:val="Font Style59"/>
    <w:uiPriority w:val="99"/>
    <w:rsid w:val="007C1C07"/>
    <w:rPr>
      <w:rFonts w:ascii="Times New Roman" w:hAnsi="Times New Roman" w:cs="Times New Roman"/>
      <w:sz w:val="20"/>
      <w:szCs w:val="20"/>
    </w:rPr>
  </w:style>
  <w:style w:type="character" w:customStyle="1" w:styleId="FontStyle60">
    <w:name w:val="Font Style60"/>
    <w:uiPriority w:val="99"/>
    <w:rsid w:val="007C1C07"/>
    <w:rPr>
      <w:rFonts w:ascii="Times New Roman" w:hAnsi="Times New Roman" w:cs="Times New Roman"/>
      <w:i/>
      <w:iCs/>
      <w:sz w:val="26"/>
      <w:szCs w:val="26"/>
    </w:rPr>
  </w:style>
  <w:style w:type="character" w:customStyle="1" w:styleId="FontStyle61">
    <w:name w:val="Font Style61"/>
    <w:uiPriority w:val="99"/>
    <w:rsid w:val="007C1C07"/>
    <w:rPr>
      <w:rFonts w:ascii="Times New Roman" w:hAnsi="Times New Roman" w:cs="Times New Roman"/>
      <w:sz w:val="32"/>
      <w:szCs w:val="32"/>
    </w:rPr>
  </w:style>
  <w:style w:type="character" w:customStyle="1" w:styleId="FontStyle62">
    <w:name w:val="Font Style62"/>
    <w:uiPriority w:val="99"/>
    <w:rsid w:val="007C1C07"/>
    <w:rPr>
      <w:rFonts w:ascii="Times New Roman" w:hAnsi="Times New Roman" w:cs="Times New Roman"/>
      <w:b/>
      <w:bCs/>
      <w:sz w:val="34"/>
      <w:szCs w:val="34"/>
    </w:rPr>
  </w:style>
  <w:style w:type="character" w:customStyle="1" w:styleId="FontStyle63">
    <w:name w:val="Font Style63"/>
    <w:uiPriority w:val="99"/>
    <w:rsid w:val="007C1C07"/>
    <w:rPr>
      <w:rFonts w:ascii="Constantia" w:hAnsi="Constantia" w:cs="Constantia"/>
      <w:sz w:val="26"/>
      <w:szCs w:val="26"/>
    </w:rPr>
  </w:style>
  <w:style w:type="character" w:customStyle="1" w:styleId="FontStyle64">
    <w:name w:val="Font Style64"/>
    <w:uiPriority w:val="99"/>
    <w:rsid w:val="007C1C07"/>
    <w:rPr>
      <w:rFonts w:ascii="Times New Roman" w:hAnsi="Times New Roman" w:cs="Times New Roman"/>
      <w:b/>
      <w:bCs/>
      <w:sz w:val="8"/>
      <w:szCs w:val="8"/>
    </w:rPr>
  </w:style>
  <w:style w:type="character" w:customStyle="1" w:styleId="FontStyle65">
    <w:name w:val="Font Style65"/>
    <w:uiPriority w:val="99"/>
    <w:rsid w:val="007C1C07"/>
    <w:rPr>
      <w:rFonts w:ascii="Times New Roman" w:hAnsi="Times New Roman" w:cs="Times New Roman"/>
      <w:sz w:val="16"/>
      <w:szCs w:val="16"/>
    </w:rPr>
  </w:style>
  <w:style w:type="character" w:customStyle="1" w:styleId="FontStyle66">
    <w:name w:val="Font Style66"/>
    <w:uiPriority w:val="99"/>
    <w:rsid w:val="007C1C07"/>
    <w:rPr>
      <w:rFonts w:ascii="Century Gothic" w:hAnsi="Century Gothic" w:cs="Century Gothic"/>
      <w:sz w:val="66"/>
      <w:szCs w:val="66"/>
    </w:rPr>
  </w:style>
  <w:style w:type="character" w:customStyle="1" w:styleId="FontStyle53">
    <w:name w:val="Font Style53"/>
    <w:uiPriority w:val="99"/>
    <w:rsid w:val="007C1C07"/>
    <w:rPr>
      <w:rFonts w:ascii="Times New Roman" w:hAnsi="Times New Roman" w:cs="Times New Roman"/>
      <w:sz w:val="26"/>
      <w:szCs w:val="26"/>
    </w:rPr>
  </w:style>
  <w:style w:type="paragraph" w:customStyle="1" w:styleId="affff1">
    <w:name w:val="Комментарий"/>
    <w:basedOn w:val="a0"/>
    <w:next w:val="a0"/>
    <w:uiPriority w:val="99"/>
    <w:rsid w:val="007C1C07"/>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rPr>
  </w:style>
  <w:style w:type="paragraph" w:customStyle="1" w:styleId="affff2">
    <w:name w:val="Основной стиль"/>
    <w:basedOn w:val="a0"/>
    <w:link w:val="affff3"/>
    <w:uiPriority w:val="99"/>
    <w:rsid w:val="0050008A"/>
    <w:pPr>
      <w:spacing w:after="0" w:line="240" w:lineRule="auto"/>
      <w:ind w:firstLine="680"/>
      <w:jc w:val="both"/>
    </w:pPr>
    <w:rPr>
      <w:rFonts w:ascii="Arial" w:eastAsia="Times New Roman" w:hAnsi="Arial" w:cs="Times New Roman"/>
      <w:sz w:val="20"/>
      <w:szCs w:val="28"/>
    </w:rPr>
  </w:style>
  <w:style w:type="character" w:customStyle="1" w:styleId="affff3">
    <w:name w:val="Основной стиль Знак"/>
    <w:link w:val="affff2"/>
    <w:uiPriority w:val="99"/>
    <w:rsid w:val="0050008A"/>
    <w:rPr>
      <w:rFonts w:ascii="Arial" w:eastAsia="Times New Roman" w:hAnsi="Arial" w:cs="Times New Roman"/>
      <w:sz w:val="20"/>
      <w:szCs w:val="28"/>
    </w:rPr>
  </w:style>
  <w:style w:type="paragraph" w:customStyle="1" w:styleId="-11">
    <w:name w:val="Цветной список - Акцент 11"/>
    <w:basedOn w:val="a0"/>
    <w:qFormat/>
    <w:rsid w:val="0050008A"/>
    <w:pPr>
      <w:spacing w:after="0" w:line="240" w:lineRule="auto"/>
      <w:ind w:left="720"/>
      <w:contextualSpacing/>
    </w:pPr>
    <w:rPr>
      <w:rFonts w:ascii="Cambria" w:eastAsia="MS Mincho" w:hAnsi="Cambria" w:cs="Times New Roman"/>
      <w:sz w:val="24"/>
      <w:szCs w:val="24"/>
    </w:rPr>
  </w:style>
  <w:style w:type="character" w:customStyle="1" w:styleId="Bodytext2">
    <w:name w:val="Body text (2)_"/>
    <w:rsid w:val="0050008A"/>
    <w:rPr>
      <w:rFonts w:ascii="Times New Roman" w:hAnsi="Times New Roman"/>
      <w:sz w:val="21"/>
      <w:szCs w:val="21"/>
    </w:rPr>
  </w:style>
  <w:style w:type="paragraph" w:customStyle="1" w:styleId="affff4">
    <w:name w:val="Знак Знак Знак Знак Знак Знак Знак"/>
    <w:basedOn w:val="a0"/>
    <w:rsid w:val="00631F8E"/>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6">
    <w:name w:val="Font Style16"/>
    <w:rsid w:val="00631F8E"/>
    <w:rPr>
      <w:rFonts w:ascii="Times New Roman" w:hAnsi="Times New Roman" w:cs="Times New Roman"/>
      <w:sz w:val="26"/>
      <w:szCs w:val="26"/>
    </w:rPr>
  </w:style>
  <w:style w:type="paragraph" w:customStyle="1" w:styleId="314">
    <w:name w:val="Светлая сетка — акцент 31"/>
    <w:basedOn w:val="a0"/>
    <w:uiPriority w:val="34"/>
    <w:qFormat/>
    <w:rsid w:val="00F037C2"/>
    <w:pPr>
      <w:spacing w:after="0" w:line="240" w:lineRule="auto"/>
      <w:ind w:left="720"/>
      <w:contextualSpacing/>
    </w:pPr>
    <w:rPr>
      <w:rFonts w:ascii="Cambria" w:eastAsia="MS Mincho" w:hAnsi="Cambria" w:cs="Times New Roman"/>
      <w:sz w:val="24"/>
      <w:szCs w:val="24"/>
    </w:rPr>
  </w:style>
  <w:style w:type="paragraph" w:customStyle="1" w:styleId="affff5">
    <w:name w:val="Стиль глав правил"/>
    <w:basedOn w:val="a0"/>
    <w:uiPriority w:val="99"/>
    <w:rsid w:val="00F037C2"/>
    <w:pPr>
      <w:spacing w:before="200" w:after="0" w:line="240" w:lineRule="auto"/>
      <w:jc w:val="center"/>
      <w:outlineLvl w:val="0"/>
    </w:pPr>
    <w:rPr>
      <w:rFonts w:ascii="Times New Roman" w:eastAsia="MS ??" w:hAnsi="Times New Roman" w:cs="Times New Roman"/>
      <w:b/>
      <w:kern w:val="28"/>
      <w:sz w:val="28"/>
      <w:szCs w:val="28"/>
    </w:rPr>
  </w:style>
  <w:style w:type="numbering" w:styleId="111111">
    <w:name w:val="Outline List 2"/>
    <w:basedOn w:val="a3"/>
    <w:uiPriority w:val="99"/>
    <w:semiHidden/>
    <w:unhideWhenUsed/>
    <w:rsid w:val="00F037C2"/>
    <w:pPr>
      <w:numPr>
        <w:numId w:val="2"/>
      </w:numPr>
    </w:pPr>
  </w:style>
  <w:style w:type="paragraph" w:customStyle="1" w:styleId="a">
    <w:name w:val="ВидыДеятельности"/>
    <w:basedOn w:val="a0"/>
    <w:uiPriority w:val="99"/>
    <w:rsid w:val="00F037C2"/>
    <w:pPr>
      <w:numPr>
        <w:numId w:val="3"/>
      </w:numPr>
      <w:tabs>
        <w:tab w:val="left" w:pos="851"/>
      </w:tabs>
      <w:spacing w:after="80" w:line="240" w:lineRule="auto"/>
      <w:jc w:val="both"/>
    </w:pPr>
    <w:rPr>
      <w:rFonts w:ascii="Arial" w:eastAsia="MS ??" w:hAnsi="Arial" w:cs="Times New Roman"/>
      <w:szCs w:val="20"/>
    </w:rPr>
  </w:style>
  <w:style w:type="paragraph" w:customStyle="1" w:styleId="affff6">
    <w:name w:val="Стиль названия"/>
    <w:basedOn w:val="a0"/>
    <w:uiPriority w:val="99"/>
    <w:rsid w:val="00F037C2"/>
    <w:pPr>
      <w:spacing w:after="60" w:line="240" w:lineRule="auto"/>
      <w:ind w:firstLine="680"/>
      <w:jc w:val="both"/>
    </w:pPr>
    <w:rPr>
      <w:rFonts w:ascii="Arial" w:eastAsia="MS ??" w:hAnsi="Arial" w:cs="Times New Roman"/>
      <w:b/>
      <w:i/>
      <w:sz w:val="24"/>
      <w:szCs w:val="28"/>
    </w:rPr>
  </w:style>
  <w:style w:type="paragraph" w:customStyle="1" w:styleId="121">
    <w:name w:val="Средняя сетка 1 — акцент 21"/>
    <w:basedOn w:val="a0"/>
    <w:uiPriority w:val="34"/>
    <w:qFormat/>
    <w:rsid w:val="00F037C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11">
    <w:name w:val="Заголовок 2 Знак1"/>
    <w:uiPriority w:val="99"/>
    <w:semiHidden/>
    <w:locked/>
    <w:rsid w:val="00F037C2"/>
    <w:rPr>
      <w:rFonts w:ascii="Cambria" w:eastAsia="MS Gothic" w:hAnsi="Cambria" w:cs="Times New Roman"/>
      <w:b/>
      <w:bCs/>
      <w:i/>
      <w:iCs/>
      <w:sz w:val="28"/>
      <w:szCs w:val="28"/>
    </w:rPr>
  </w:style>
  <w:style w:type="paragraph" w:customStyle="1" w:styleId="ConsNormal0">
    <w:name w:val="ConsNormal Знак"/>
    <w:link w:val="ConsNormal1"/>
    <w:uiPriority w:val="99"/>
    <w:rsid w:val="00F037C2"/>
    <w:pPr>
      <w:widowControl w:val="0"/>
      <w:spacing w:after="0" w:line="240" w:lineRule="auto"/>
      <w:ind w:right="19772" w:firstLine="720"/>
    </w:pPr>
    <w:rPr>
      <w:rFonts w:ascii="Arial" w:eastAsia="Times New Roman" w:hAnsi="Arial" w:cs="Times New Roman"/>
      <w:sz w:val="24"/>
    </w:rPr>
  </w:style>
  <w:style w:type="character" w:customStyle="1" w:styleId="ConsNormal1">
    <w:name w:val="ConsNormal Знак Знак"/>
    <w:link w:val="ConsNormal0"/>
    <w:uiPriority w:val="99"/>
    <w:locked/>
    <w:rsid w:val="00F037C2"/>
    <w:rPr>
      <w:rFonts w:ascii="Arial" w:eastAsia="Times New Roman" w:hAnsi="Arial" w:cs="Times New Roman"/>
      <w:sz w:val="24"/>
    </w:rPr>
  </w:style>
  <w:style w:type="character" w:customStyle="1" w:styleId="BodyText2Char">
    <w:name w:val="Body Text 2 Char"/>
    <w:aliases w:val="Знак Char"/>
    <w:uiPriority w:val="99"/>
    <w:semiHidden/>
    <w:rsid w:val="00F037C2"/>
    <w:rPr>
      <w:rFonts w:cs="Times New Roman"/>
      <w:sz w:val="24"/>
      <w:szCs w:val="24"/>
    </w:rPr>
  </w:style>
  <w:style w:type="paragraph" w:styleId="27">
    <w:name w:val="List 2"/>
    <w:basedOn w:val="a0"/>
    <w:uiPriority w:val="99"/>
    <w:rsid w:val="00F037C2"/>
    <w:pPr>
      <w:spacing w:after="0" w:line="240" w:lineRule="auto"/>
      <w:ind w:left="566" w:hanging="283"/>
    </w:pPr>
    <w:rPr>
      <w:rFonts w:ascii="Times New Roman" w:eastAsia="Times New Roman" w:hAnsi="Times New Roman" w:cs="Times New Roman"/>
      <w:sz w:val="20"/>
      <w:szCs w:val="20"/>
    </w:rPr>
  </w:style>
  <w:style w:type="character" w:customStyle="1" w:styleId="BodyTextIndent2Char">
    <w:name w:val="Body Text Indent 2 Char"/>
    <w:aliases w:val="Знак2 Char"/>
    <w:uiPriority w:val="99"/>
    <w:semiHidden/>
    <w:rsid w:val="00F037C2"/>
    <w:rPr>
      <w:rFonts w:cs="Times New Roman"/>
      <w:sz w:val="24"/>
      <w:szCs w:val="24"/>
    </w:rPr>
  </w:style>
  <w:style w:type="character" w:customStyle="1" w:styleId="BodyTextIndent3Char">
    <w:name w:val="Body Text Indent 3 Char"/>
    <w:aliases w:val="Знак1 Char"/>
    <w:uiPriority w:val="99"/>
    <w:semiHidden/>
    <w:rsid w:val="00F037C2"/>
    <w:rPr>
      <w:rFonts w:cs="Times New Roman"/>
      <w:sz w:val="16"/>
      <w:szCs w:val="16"/>
    </w:rPr>
  </w:style>
  <w:style w:type="paragraph" w:styleId="1a">
    <w:name w:val="toc 1"/>
    <w:basedOn w:val="a0"/>
    <w:next w:val="a0"/>
    <w:autoRedefine/>
    <w:uiPriority w:val="99"/>
    <w:semiHidden/>
    <w:rsid w:val="00F037C2"/>
    <w:pPr>
      <w:spacing w:before="120" w:after="0" w:line="240" w:lineRule="auto"/>
    </w:pPr>
    <w:rPr>
      <w:rFonts w:ascii="Times New Roman" w:eastAsia="Times New Roman" w:hAnsi="Times New Roman" w:cs="Times New Roman"/>
      <w:b/>
      <w:bCs/>
      <w:i/>
      <w:iCs/>
      <w:sz w:val="24"/>
      <w:szCs w:val="24"/>
    </w:rPr>
  </w:style>
  <w:style w:type="paragraph" w:styleId="28">
    <w:name w:val="toc 2"/>
    <w:basedOn w:val="a0"/>
    <w:next w:val="a0"/>
    <w:autoRedefine/>
    <w:uiPriority w:val="99"/>
    <w:semiHidden/>
    <w:rsid w:val="00F037C2"/>
    <w:pPr>
      <w:spacing w:before="120" w:after="0" w:line="240" w:lineRule="auto"/>
      <w:ind w:left="240"/>
    </w:pPr>
    <w:rPr>
      <w:rFonts w:ascii="Times New Roman" w:eastAsia="Times New Roman" w:hAnsi="Times New Roman" w:cs="Times New Roman"/>
      <w:b/>
      <w:bCs/>
    </w:rPr>
  </w:style>
  <w:style w:type="paragraph" w:styleId="36">
    <w:name w:val="toc 3"/>
    <w:basedOn w:val="a0"/>
    <w:next w:val="a0"/>
    <w:autoRedefine/>
    <w:uiPriority w:val="99"/>
    <w:semiHidden/>
    <w:rsid w:val="00F037C2"/>
    <w:pPr>
      <w:spacing w:after="0" w:line="240" w:lineRule="auto"/>
      <w:ind w:left="480"/>
    </w:pPr>
    <w:rPr>
      <w:rFonts w:ascii="Times New Roman" w:eastAsia="Times New Roman" w:hAnsi="Times New Roman" w:cs="Times New Roman"/>
      <w:sz w:val="20"/>
      <w:szCs w:val="20"/>
    </w:rPr>
  </w:style>
  <w:style w:type="paragraph" w:styleId="41">
    <w:name w:val="toc 4"/>
    <w:basedOn w:val="a0"/>
    <w:next w:val="a0"/>
    <w:autoRedefine/>
    <w:uiPriority w:val="99"/>
    <w:semiHidden/>
    <w:rsid w:val="00F037C2"/>
    <w:pPr>
      <w:spacing w:after="0" w:line="240" w:lineRule="auto"/>
      <w:ind w:left="720"/>
    </w:pPr>
    <w:rPr>
      <w:rFonts w:ascii="Times New Roman" w:eastAsia="Times New Roman" w:hAnsi="Times New Roman" w:cs="Times New Roman"/>
      <w:sz w:val="20"/>
      <w:szCs w:val="20"/>
    </w:rPr>
  </w:style>
  <w:style w:type="paragraph" w:styleId="51">
    <w:name w:val="toc 5"/>
    <w:basedOn w:val="a0"/>
    <w:next w:val="a0"/>
    <w:autoRedefine/>
    <w:uiPriority w:val="99"/>
    <w:semiHidden/>
    <w:rsid w:val="00F037C2"/>
    <w:pPr>
      <w:spacing w:after="0" w:line="240" w:lineRule="auto"/>
      <w:ind w:left="960"/>
    </w:pPr>
    <w:rPr>
      <w:rFonts w:ascii="Times New Roman" w:eastAsia="Times New Roman" w:hAnsi="Times New Roman" w:cs="Times New Roman"/>
      <w:sz w:val="20"/>
      <w:szCs w:val="20"/>
    </w:rPr>
  </w:style>
  <w:style w:type="paragraph" w:styleId="61">
    <w:name w:val="toc 6"/>
    <w:basedOn w:val="a0"/>
    <w:next w:val="a0"/>
    <w:autoRedefine/>
    <w:uiPriority w:val="99"/>
    <w:semiHidden/>
    <w:rsid w:val="00F037C2"/>
    <w:pPr>
      <w:spacing w:after="0" w:line="240" w:lineRule="auto"/>
      <w:ind w:left="1200"/>
    </w:pPr>
    <w:rPr>
      <w:rFonts w:ascii="Times New Roman" w:eastAsia="Times New Roman" w:hAnsi="Times New Roman" w:cs="Times New Roman"/>
      <w:sz w:val="20"/>
      <w:szCs w:val="20"/>
    </w:rPr>
  </w:style>
  <w:style w:type="paragraph" w:styleId="71">
    <w:name w:val="toc 7"/>
    <w:basedOn w:val="a0"/>
    <w:next w:val="a0"/>
    <w:autoRedefine/>
    <w:uiPriority w:val="99"/>
    <w:semiHidden/>
    <w:rsid w:val="00F037C2"/>
    <w:pPr>
      <w:spacing w:after="0" w:line="240" w:lineRule="auto"/>
      <w:ind w:left="1440"/>
    </w:pPr>
    <w:rPr>
      <w:rFonts w:ascii="Times New Roman" w:eastAsia="Times New Roman" w:hAnsi="Times New Roman" w:cs="Times New Roman"/>
      <w:sz w:val="20"/>
      <w:szCs w:val="20"/>
    </w:rPr>
  </w:style>
  <w:style w:type="paragraph" w:styleId="82">
    <w:name w:val="toc 8"/>
    <w:basedOn w:val="a0"/>
    <w:next w:val="a0"/>
    <w:autoRedefine/>
    <w:uiPriority w:val="99"/>
    <w:semiHidden/>
    <w:rsid w:val="00F037C2"/>
    <w:pPr>
      <w:spacing w:after="0" w:line="240" w:lineRule="auto"/>
      <w:ind w:left="1680"/>
    </w:pPr>
    <w:rPr>
      <w:rFonts w:ascii="Times New Roman" w:eastAsia="Times New Roman" w:hAnsi="Times New Roman" w:cs="Times New Roman"/>
      <w:sz w:val="20"/>
      <w:szCs w:val="20"/>
    </w:rPr>
  </w:style>
  <w:style w:type="paragraph" w:styleId="91">
    <w:name w:val="toc 9"/>
    <w:basedOn w:val="a0"/>
    <w:next w:val="a0"/>
    <w:autoRedefine/>
    <w:uiPriority w:val="99"/>
    <w:semiHidden/>
    <w:rsid w:val="00F037C2"/>
    <w:pPr>
      <w:spacing w:after="0" w:line="240" w:lineRule="auto"/>
      <w:ind w:left="1920"/>
    </w:pPr>
    <w:rPr>
      <w:rFonts w:ascii="Times New Roman" w:eastAsia="Times New Roman" w:hAnsi="Times New Roman" w:cs="Times New Roman"/>
      <w:sz w:val="20"/>
      <w:szCs w:val="20"/>
    </w:rPr>
  </w:style>
  <w:style w:type="paragraph" w:customStyle="1" w:styleId="affff7">
    <w:name w:val="Основной стиль Знак Знак"/>
    <w:basedOn w:val="a0"/>
    <w:link w:val="affff8"/>
    <w:uiPriority w:val="99"/>
    <w:rsid w:val="00F037C2"/>
    <w:pPr>
      <w:spacing w:after="0" w:line="360" w:lineRule="auto"/>
      <w:ind w:firstLine="680"/>
      <w:jc w:val="both"/>
    </w:pPr>
    <w:rPr>
      <w:rFonts w:ascii="Book Antiqua" w:eastAsia="Times New Roman" w:hAnsi="Book Antiqua" w:cs="Times New Roman"/>
      <w:sz w:val="28"/>
      <w:szCs w:val="20"/>
    </w:rPr>
  </w:style>
  <w:style w:type="character" w:customStyle="1" w:styleId="affff8">
    <w:name w:val="Основной стиль Знак Знак Знак"/>
    <w:link w:val="affff7"/>
    <w:uiPriority w:val="99"/>
    <w:locked/>
    <w:rsid w:val="00F037C2"/>
    <w:rPr>
      <w:rFonts w:ascii="Book Antiqua" w:eastAsia="Times New Roman" w:hAnsi="Book Antiqua" w:cs="Times New Roman"/>
      <w:sz w:val="28"/>
      <w:szCs w:val="20"/>
    </w:rPr>
  </w:style>
  <w:style w:type="paragraph" w:customStyle="1" w:styleId="affff9">
    <w:name w:val="Стиль названия Знак"/>
    <w:basedOn w:val="a0"/>
    <w:link w:val="affffa"/>
    <w:uiPriority w:val="99"/>
    <w:rsid w:val="00F037C2"/>
    <w:pPr>
      <w:spacing w:after="240" w:line="240" w:lineRule="auto"/>
      <w:ind w:firstLine="680"/>
      <w:jc w:val="both"/>
    </w:pPr>
    <w:rPr>
      <w:rFonts w:ascii="Book Antiqua" w:eastAsia="Times New Roman" w:hAnsi="Book Antiqua" w:cs="Times New Roman"/>
      <w:b/>
      <w:sz w:val="28"/>
      <w:szCs w:val="20"/>
    </w:rPr>
  </w:style>
  <w:style w:type="character" w:customStyle="1" w:styleId="affffa">
    <w:name w:val="Стиль названия Знак Знак"/>
    <w:link w:val="affff9"/>
    <w:uiPriority w:val="99"/>
    <w:locked/>
    <w:rsid w:val="00F037C2"/>
    <w:rPr>
      <w:rFonts w:ascii="Book Antiqua" w:eastAsia="Times New Roman" w:hAnsi="Book Antiqua" w:cs="Times New Roman"/>
      <w:b/>
      <w:sz w:val="28"/>
      <w:szCs w:val="20"/>
    </w:rPr>
  </w:style>
  <w:style w:type="paragraph" w:customStyle="1" w:styleId="affffb">
    <w:name w:val="Стиль части"/>
    <w:basedOn w:val="1"/>
    <w:uiPriority w:val="99"/>
    <w:rsid w:val="00F037C2"/>
    <w:pPr>
      <w:keepLines w:val="0"/>
      <w:spacing w:before="0" w:after="60" w:line="240" w:lineRule="auto"/>
      <w:jc w:val="center"/>
    </w:pPr>
    <w:rPr>
      <w:rFonts w:ascii="Arial" w:eastAsia="Times New Roman" w:hAnsi="Arial" w:cs="Arial"/>
      <w:bCs w:val="0"/>
      <w:color w:val="auto"/>
      <w:kern w:val="28"/>
      <w:szCs w:val="32"/>
    </w:rPr>
  </w:style>
  <w:style w:type="paragraph" w:customStyle="1" w:styleId="affffc">
    <w:name w:val="Стиль главы"/>
    <w:basedOn w:val="affffb"/>
    <w:uiPriority w:val="99"/>
    <w:rsid w:val="00F037C2"/>
    <w:pPr>
      <w:spacing w:before="240"/>
    </w:pPr>
    <w:rPr>
      <w:sz w:val="24"/>
    </w:rPr>
  </w:style>
  <w:style w:type="paragraph" w:customStyle="1" w:styleId="212">
    <w:name w:val="Основной текст с отступом 21"/>
    <w:basedOn w:val="a0"/>
    <w:uiPriority w:val="99"/>
    <w:rsid w:val="00F037C2"/>
    <w:pPr>
      <w:spacing w:after="0" w:line="240" w:lineRule="auto"/>
      <w:ind w:firstLine="720"/>
      <w:jc w:val="both"/>
    </w:pPr>
    <w:rPr>
      <w:rFonts w:ascii="Times New Roman" w:eastAsia="Times New Roman" w:hAnsi="Times New Roman" w:cs="Times New Roman"/>
      <w:sz w:val="28"/>
      <w:szCs w:val="20"/>
    </w:rPr>
  </w:style>
  <w:style w:type="paragraph" w:customStyle="1" w:styleId="affffd">
    <w:name w:val="Основной Знак"/>
    <w:basedOn w:val="ConsNormal0"/>
    <w:link w:val="affffe"/>
    <w:uiPriority w:val="99"/>
    <w:rsid w:val="00F037C2"/>
    <w:pPr>
      <w:tabs>
        <w:tab w:val="left" w:pos="709"/>
      </w:tabs>
      <w:spacing w:line="360" w:lineRule="auto"/>
      <w:ind w:right="0" w:firstLine="680"/>
      <w:jc w:val="both"/>
    </w:pPr>
    <w:rPr>
      <w:rFonts w:ascii="Book Antiqua" w:hAnsi="Book Antiqua"/>
      <w:sz w:val="28"/>
      <w:szCs w:val="20"/>
    </w:rPr>
  </w:style>
  <w:style w:type="character" w:customStyle="1" w:styleId="affffe">
    <w:name w:val="Основной Знак Знак"/>
    <w:link w:val="affffd"/>
    <w:uiPriority w:val="99"/>
    <w:locked/>
    <w:rsid w:val="00F037C2"/>
    <w:rPr>
      <w:rFonts w:ascii="Book Antiqua" w:eastAsia="Times New Roman" w:hAnsi="Book Antiqua" w:cs="Times New Roman"/>
      <w:sz w:val="28"/>
      <w:szCs w:val="20"/>
    </w:rPr>
  </w:style>
  <w:style w:type="paragraph" w:customStyle="1" w:styleId="afffff">
    <w:name w:val="ПереченьЗон"/>
    <w:basedOn w:val="a0"/>
    <w:uiPriority w:val="99"/>
    <w:rsid w:val="00F037C2"/>
    <w:pPr>
      <w:tabs>
        <w:tab w:val="left" w:pos="1418"/>
      </w:tabs>
      <w:snapToGrid w:val="0"/>
      <w:spacing w:after="80" w:line="240" w:lineRule="auto"/>
      <w:ind w:left="1418" w:hanging="851"/>
      <w:jc w:val="both"/>
    </w:pPr>
    <w:rPr>
      <w:rFonts w:ascii="Arial" w:eastAsia="Times New Roman" w:hAnsi="Arial" w:cs="Times New Roman"/>
      <w:szCs w:val="20"/>
    </w:rPr>
  </w:style>
  <w:style w:type="paragraph" w:customStyle="1" w:styleId="afffff0">
    <w:name w:val="Зоны"/>
    <w:basedOn w:val="a0"/>
    <w:uiPriority w:val="99"/>
    <w:rsid w:val="00F037C2"/>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fffff1">
    <w:name w:val="Основной"/>
    <w:basedOn w:val="ConsNormal"/>
    <w:uiPriority w:val="99"/>
    <w:rsid w:val="00F037C2"/>
    <w:pPr>
      <w:widowControl w:val="0"/>
      <w:tabs>
        <w:tab w:val="left" w:pos="709"/>
      </w:tabs>
      <w:autoSpaceDE/>
      <w:autoSpaceDN/>
      <w:spacing w:line="360" w:lineRule="auto"/>
      <w:ind w:firstLine="709"/>
      <w:jc w:val="both"/>
    </w:pPr>
    <w:rPr>
      <w:rFonts w:ascii="Arial" w:hAnsi="Arial" w:cs="Arial"/>
      <w:b/>
      <w:sz w:val="24"/>
      <w:szCs w:val="28"/>
    </w:rPr>
  </w:style>
  <w:style w:type="character" w:customStyle="1" w:styleId="37">
    <w:name w:val="Знак Знак Знак3"/>
    <w:uiPriority w:val="99"/>
    <w:rsid w:val="00F037C2"/>
    <w:rPr>
      <w:b/>
      <w:sz w:val="28"/>
      <w:lang w:val="ru-RU" w:eastAsia="ru-RU"/>
    </w:rPr>
  </w:style>
  <w:style w:type="paragraph" w:customStyle="1" w:styleId="FR2">
    <w:name w:val="FR2"/>
    <w:uiPriority w:val="99"/>
    <w:rsid w:val="00F037C2"/>
    <w:pPr>
      <w:widowControl w:val="0"/>
      <w:autoSpaceDE w:val="0"/>
      <w:autoSpaceDN w:val="0"/>
      <w:adjustRightInd w:val="0"/>
      <w:spacing w:after="0" w:line="240" w:lineRule="auto"/>
      <w:ind w:left="1880"/>
    </w:pPr>
    <w:rPr>
      <w:rFonts w:ascii="Arial" w:eastAsia="Times New Roman" w:hAnsi="Arial" w:cs="Arial"/>
      <w:sz w:val="12"/>
      <w:szCs w:val="12"/>
      <w:lang w:val="en-US"/>
    </w:rPr>
  </w:style>
  <w:style w:type="paragraph" w:styleId="afffff2">
    <w:name w:val="Block Text"/>
    <w:basedOn w:val="a0"/>
    <w:uiPriority w:val="99"/>
    <w:rsid w:val="00F037C2"/>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rPr>
  </w:style>
  <w:style w:type="paragraph" w:customStyle="1" w:styleId="Iauiue">
    <w:name w:val="Iau?iue"/>
    <w:uiPriority w:val="99"/>
    <w:rsid w:val="00F037C2"/>
    <w:pPr>
      <w:widowControl w:val="0"/>
      <w:spacing w:after="0" w:line="240" w:lineRule="auto"/>
    </w:pPr>
    <w:rPr>
      <w:rFonts w:ascii="Times New Roman" w:eastAsia="Times New Roman" w:hAnsi="Times New Roman" w:cs="Times New Roman"/>
      <w:sz w:val="20"/>
      <w:szCs w:val="20"/>
    </w:rPr>
  </w:style>
  <w:style w:type="paragraph" w:customStyle="1" w:styleId="Iniiaiieoaenonionooiii2">
    <w:name w:val="Iniiaiie oaeno n ionooiii 2"/>
    <w:basedOn w:val="Iauiue"/>
    <w:uiPriority w:val="99"/>
    <w:rsid w:val="00F037C2"/>
    <w:pPr>
      <w:widowControl/>
      <w:ind w:firstLine="284"/>
      <w:jc w:val="both"/>
    </w:pPr>
    <w:rPr>
      <w:rFonts w:ascii="Peterburg" w:hAnsi="Peterburg"/>
    </w:rPr>
  </w:style>
  <w:style w:type="paragraph" w:customStyle="1" w:styleId="0">
    <w:name w:val="Заголовок 0"/>
    <w:uiPriority w:val="99"/>
    <w:rsid w:val="00F037C2"/>
    <w:pPr>
      <w:spacing w:after="0" w:line="240" w:lineRule="auto"/>
      <w:jc w:val="center"/>
    </w:pPr>
    <w:rPr>
      <w:rFonts w:ascii="Arial" w:eastAsia="Times New Roman" w:hAnsi="Arial" w:cs="Times New Roman"/>
      <w:sz w:val="28"/>
      <w:szCs w:val="20"/>
    </w:rPr>
  </w:style>
  <w:style w:type="paragraph" w:customStyle="1" w:styleId="afffff3">
    <w:name w:val="НазвТаблицы"/>
    <w:basedOn w:val="a0"/>
    <w:uiPriority w:val="99"/>
    <w:rsid w:val="00F037C2"/>
    <w:pPr>
      <w:tabs>
        <w:tab w:val="left" w:pos="567"/>
        <w:tab w:val="right" w:pos="9631"/>
      </w:tabs>
      <w:spacing w:after="80" w:line="240" w:lineRule="auto"/>
      <w:ind w:firstLine="567"/>
    </w:pPr>
    <w:rPr>
      <w:rFonts w:ascii="Arial" w:eastAsia="Times New Roman" w:hAnsi="Arial" w:cs="Times New Roman"/>
      <w:b/>
      <w:szCs w:val="20"/>
    </w:rPr>
  </w:style>
  <w:style w:type="paragraph" w:customStyle="1" w:styleId="afffff4">
    <w:name w:val="ОсновнойРаб"/>
    <w:basedOn w:val="21"/>
    <w:autoRedefine/>
    <w:uiPriority w:val="99"/>
    <w:rsid w:val="00F037C2"/>
    <w:pPr>
      <w:tabs>
        <w:tab w:val="num" w:pos="0"/>
      </w:tabs>
      <w:overflowPunct/>
      <w:autoSpaceDE/>
      <w:autoSpaceDN/>
      <w:adjustRightInd/>
      <w:ind w:firstLine="561"/>
      <w:textAlignment w:val="auto"/>
    </w:pPr>
    <w:rPr>
      <w:rFonts w:ascii="Arial" w:hAnsi="Arial"/>
    </w:rPr>
  </w:style>
  <w:style w:type="paragraph" w:customStyle="1" w:styleId="afffff5">
    <w:name w:val="Обычный.Обычный для диссертации"/>
    <w:uiPriority w:val="99"/>
    <w:rsid w:val="00F037C2"/>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1b">
    <w:name w:val="Стиль1"/>
    <w:basedOn w:val="a0"/>
    <w:uiPriority w:val="99"/>
    <w:rsid w:val="00F037C2"/>
    <w:pPr>
      <w:spacing w:after="0" w:line="360" w:lineRule="auto"/>
      <w:ind w:firstLine="720"/>
      <w:jc w:val="both"/>
    </w:pPr>
    <w:rPr>
      <w:rFonts w:ascii="Times New Roman" w:eastAsia="Times New Roman" w:hAnsi="Times New Roman" w:cs="Times New Roman"/>
      <w:sz w:val="28"/>
      <w:szCs w:val="28"/>
    </w:rPr>
  </w:style>
  <w:style w:type="paragraph" w:customStyle="1" w:styleId="nienie">
    <w:name w:val="nienie"/>
    <w:basedOn w:val="Iauiue"/>
    <w:uiPriority w:val="99"/>
    <w:rsid w:val="00F037C2"/>
    <w:pPr>
      <w:keepLines/>
      <w:ind w:left="709" w:hanging="284"/>
      <w:jc w:val="both"/>
    </w:pPr>
    <w:rPr>
      <w:rFonts w:ascii="Peterburg" w:hAnsi="Peterburg"/>
      <w:sz w:val="24"/>
    </w:rPr>
  </w:style>
  <w:style w:type="paragraph" w:customStyle="1" w:styleId="221">
    <w:name w:val="Средний список 2 — акцент 21"/>
    <w:hidden/>
    <w:uiPriority w:val="99"/>
    <w:rsid w:val="00F037C2"/>
    <w:pPr>
      <w:spacing w:after="0" w:line="240" w:lineRule="auto"/>
    </w:pPr>
    <w:rPr>
      <w:rFonts w:ascii="Times New Roman" w:eastAsia="Times New Roman" w:hAnsi="Times New Roman" w:cs="Times New Roman"/>
      <w:sz w:val="24"/>
      <w:szCs w:val="24"/>
    </w:rPr>
  </w:style>
  <w:style w:type="paragraph" w:customStyle="1" w:styleId="110">
    <w:name w:val="Цветной список — акцент 11"/>
    <w:basedOn w:val="a0"/>
    <w:uiPriority w:val="99"/>
    <w:qFormat/>
    <w:rsid w:val="00F037C2"/>
    <w:pPr>
      <w:spacing w:after="0" w:line="240" w:lineRule="auto"/>
      <w:ind w:left="720"/>
      <w:contextualSpacing/>
    </w:pPr>
    <w:rPr>
      <w:rFonts w:ascii="Times New Roman" w:eastAsia="Times New Roman" w:hAnsi="Times New Roman" w:cs="Times New Roman"/>
      <w:sz w:val="24"/>
      <w:szCs w:val="24"/>
    </w:rPr>
  </w:style>
  <w:style w:type="character" w:customStyle="1" w:styleId="blk">
    <w:name w:val="blk"/>
    <w:basedOn w:val="a1"/>
    <w:rsid w:val="00F037C2"/>
  </w:style>
  <w:style w:type="paragraph" w:styleId="afffff6">
    <w:name w:val="Revision"/>
    <w:hidden/>
    <w:uiPriority w:val="99"/>
    <w:semiHidden/>
    <w:rsid w:val="00F037C2"/>
    <w:pPr>
      <w:spacing w:after="0" w:line="240" w:lineRule="auto"/>
    </w:pPr>
    <w:rPr>
      <w:rFonts w:eastAsiaTheme="minorHAnsi"/>
      <w:lang w:eastAsia="en-US"/>
    </w:rPr>
  </w:style>
  <w:style w:type="paragraph" w:customStyle="1" w:styleId="afffff7">
    <w:name w:val="Стиль названия зоны"/>
    <w:basedOn w:val="afffff0"/>
    <w:rsid w:val="00F037C2"/>
    <w:pPr>
      <w:spacing w:line="360" w:lineRule="auto"/>
      <w:ind w:left="0" w:firstLine="709"/>
    </w:pPr>
    <w:rPr>
      <w:rFonts w:ascii="Times New Roman" w:hAnsi="Times New Roman"/>
      <w:sz w:val="28"/>
      <w:szCs w:val="28"/>
    </w:rPr>
  </w:style>
  <w:style w:type="paragraph" w:styleId="afffff8">
    <w:name w:val="Subtitle"/>
    <w:basedOn w:val="a0"/>
    <w:next w:val="a0"/>
    <w:link w:val="afffff9"/>
    <w:qFormat/>
    <w:rsid w:val="00DD047A"/>
    <w:pPr>
      <w:spacing w:after="60" w:line="240" w:lineRule="auto"/>
      <w:jc w:val="center"/>
      <w:outlineLvl w:val="1"/>
    </w:pPr>
    <w:rPr>
      <w:rFonts w:ascii="Cambria" w:eastAsia="Times New Roman" w:hAnsi="Cambria" w:cs="Times New Roman"/>
      <w:sz w:val="24"/>
      <w:szCs w:val="24"/>
    </w:rPr>
  </w:style>
  <w:style w:type="character" w:customStyle="1" w:styleId="afffff9">
    <w:name w:val="Подзаголовок Знак"/>
    <w:basedOn w:val="a1"/>
    <w:link w:val="afffff8"/>
    <w:rsid w:val="00DD047A"/>
    <w:rPr>
      <w:rFonts w:ascii="Cambria" w:eastAsia="Times New Roman" w:hAnsi="Cambria" w:cs="Times New Roman"/>
      <w:sz w:val="24"/>
      <w:szCs w:val="24"/>
    </w:rPr>
  </w:style>
  <w:style w:type="character" w:customStyle="1" w:styleId="29">
    <w:name w:val="Стиль2 Знак"/>
    <w:link w:val="2a"/>
    <w:locked/>
    <w:rsid w:val="00DD047A"/>
    <w:rPr>
      <w:rFonts w:ascii="Cambria" w:hAnsi="Cambria"/>
      <w:sz w:val="24"/>
      <w:szCs w:val="24"/>
    </w:rPr>
  </w:style>
  <w:style w:type="paragraph" w:customStyle="1" w:styleId="2a">
    <w:name w:val="Стиль2"/>
    <w:basedOn w:val="ConsPlusNormal"/>
    <w:link w:val="29"/>
    <w:qFormat/>
    <w:rsid w:val="00DD047A"/>
    <w:pPr>
      <w:widowControl/>
      <w:ind w:firstLine="540"/>
      <w:jc w:val="both"/>
    </w:pPr>
    <w:rPr>
      <w:rFonts w:ascii="Cambria" w:eastAsiaTheme="minorEastAsia" w:hAnsi="Cambria" w:cstheme="minorBidi"/>
      <w:sz w:val="24"/>
      <w:szCs w:val="24"/>
    </w:rPr>
  </w:style>
  <w:style w:type="paragraph" w:customStyle="1" w:styleId="92">
    <w:name w:val="Основной текст9"/>
    <w:basedOn w:val="a0"/>
    <w:rsid w:val="00DD047A"/>
    <w:pPr>
      <w:widowControl w:val="0"/>
      <w:shd w:val="clear" w:color="auto" w:fill="FFFFFF"/>
      <w:spacing w:after="0" w:line="413" w:lineRule="exact"/>
      <w:ind w:hanging="2040"/>
      <w:jc w:val="both"/>
    </w:pPr>
  </w:style>
  <w:style w:type="character" w:customStyle="1" w:styleId="38">
    <w:name w:val="Основной текст3"/>
    <w:rsid w:val="00DD047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sfwc">
    <w:name w:val="sfwc"/>
    <w:basedOn w:val="a1"/>
    <w:rsid w:val="00DD047A"/>
  </w:style>
  <w:style w:type="character" w:customStyle="1" w:styleId="fill">
    <w:name w:val="fill"/>
    <w:basedOn w:val="a1"/>
    <w:rsid w:val="00DD047A"/>
  </w:style>
  <w:style w:type="character" w:customStyle="1" w:styleId="sfwcfill">
    <w:name w:val="sfwcfill"/>
    <w:basedOn w:val="a1"/>
    <w:rsid w:val="00DD047A"/>
  </w:style>
</w:styles>
</file>

<file path=word/webSettings.xml><?xml version="1.0" encoding="utf-8"?>
<w:webSettings xmlns:r="http://schemas.openxmlformats.org/officeDocument/2006/relationships" xmlns:w="http://schemas.openxmlformats.org/wordprocessingml/2006/main">
  <w:divs>
    <w:div w:id="30695442">
      <w:bodyDiv w:val="1"/>
      <w:marLeft w:val="0"/>
      <w:marRight w:val="0"/>
      <w:marTop w:val="0"/>
      <w:marBottom w:val="0"/>
      <w:divBdr>
        <w:top w:val="none" w:sz="0" w:space="0" w:color="auto"/>
        <w:left w:val="none" w:sz="0" w:space="0" w:color="auto"/>
        <w:bottom w:val="none" w:sz="0" w:space="0" w:color="auto"/>
        <w:right w:val="none" w:sz="0" w:space="0" w:color="auto"/>
      </w:divBdr>
    </w:div>
    <w:div w:id="85805497">
      <w:bodyDiv w:val="1"/>
      <w:marLeft w:val="0"/>
      <w:marRight w:val="0"/>
      <w:marTop w:val="0"/>
      <w:marBottom w:val="0"/>
      <w:divBdr>
        <w:top w:val="none" w:sz="0" w:space="0" w:color="auto"/>
        <w:left w:val="none" w:sz="0" w:space="0" w:color="auto"/>
        <w:bottom w:val="none" w:sz="0" w:space="0" w:color="auto"/>
        <w:right w:val="none" w:sz="0" w:space="0" w:color="auto"/>
      </w:divBdr>
    </w:div>
    <w:div w:id="92633730">
      <w:bodyDiv w:val="1"/>
      <w:marLeft w:val="0"/>
      <w:marRight w:val="0"/>
      <w:marTop w:val="0"/>
      <w:marBottom w:val="0"/>
      <w:divBdr>
        <w:top w:val="none" w:sz="0" w:space="0" w:color="auto"/>
        <w:left w:val="none" w:sz="0" w:space="0" w:color="auto"/>
        <w:bottom w:val="none" w:sz="0" w:space="0" w:color="auto"/>
        <w:right w:val="none" w:sz="0" w:space="0" w:color="auto"/>
      </w:divBdr>
    </w:div>
    <w:div w:id="92938834">
      <w:bodyDiv w:val="1"/>
      <w:marLeft w:val="0"/>
      <w:marRight w:val="0"/>
      <w:marTop w:val="0"/>
      <w:marBottom w:val="0"/>
      <w:divBdr>
        <w:top w:val="none" w:sz="0" w:space="0" w:color="auto"/>
        <w:left w:val="none" w:sz="0" w:space="0" w:color="auto"/>
        <w:bottom w:val="none" w:sz="0" w:space="0" w:color="auto"/>
        <w:right w:val="none" w:sz="0" w:space="0" w:color="auto"/>
      </w:divBdr>
    </w:div>
    <w:div w:id="101607801">
      <w:bodyDiv w:val="1"/>
      <w:marLeft w:val="0"/>
      <w:marRight w:val="0"/>
      <w:marTop w:val="0"/>
      <w:marBottom w:val="0"/>
      <w:divBdr>
        <w:top w:val="none" w:sz="0" w:space="0" w:color="auto"/>
        <w:left w:val="none" w:sz="0" w:space="0" w:color="auto"/>
        <w:bottom w:val="none" w:sz="0" w:space="0" w:color="auto"/>
        <w:right w:val="none" w:sz="0" w:space="0" w:color="auto"/>
      </w:divBdr>
    </w:div>
    <w:div w:id="101804434">
      <w:bodyDiv w:val="1"/>
      <w:marLeft w:val="0"/>
      <w:marRight w:val="0"/>
      <w:marTop w:val="0"/>
      <w:marBottom w:val="0"/>
      <w:divBdr>
        <w:top w:val="none" w:sz="0" w:space="0" w:color="auto"/>
        <w:left w:val="none" w:sz="0" w:space="0" w:color="auto"/>
        <w:bottom w:val="none" w:sz="0" w:space="0" w:color="auto"/>
        <w:right w:val="none" w:sz="0" w:space="0" w:color="auto"/>
      </w:divBdr>
    </w:div>
    <w:div w:id="129329220">
      <w:bodyDiv w:val="1"/>
      <w:marLeft w:val="0"/>
      <w:marRight w:val="0"/>
      <w:marTop w:val="0"/>
      <w:marBottom w:val="0"/>
      <w:divBdr>
        <w:top w:val="none" w:sz="0" w:space="0" w:color="auto"/>
        <w:left w:val="none" w:sz="0" w:space="0" w:color="auto"/>
        <w:bottom w:val="none" w:sz="0" w:space="0" w:color="auto"/>
        <w:right w:val="none" w:sz="0" w:space="0" w:color="auto"/>
      </w:divBdr>
    </w:div>
    <w:div w:id="129448508">
      <w:bodyDiv w:val="1"/>
      <w:marLeft w:val="0"/>
      <w:marRight w:val="0"/>
      <w:marTop w:val="0"/>
      <w:marBottom w:val="0"/>
      <w:divBdr>
        <w:top w:val="none" w:sz="0" w:space="0" w:color="auto"/>
        <w:left w:val="none" w:sz="0" w:space="0" w:color="auto"/>
        <w:bottom w:val="none" w:sz="0" w:space="0" w:color="auto"/>
        <w:right w:val="none" w:sz="0" w:space="0" w:color="auto"/>
      </w:divBdr>
    </w:div>
    <w:div w:id="179901204">
      <w:bodyDiv w:val="1"/>
      <w:marLeft w:val="0"/>
      <w:marRight w:val="0"/>
      <w:marTop w:val="0"/>
      <w:marBottom w:val="0"/>
      <w:divBdr>
        <w:top w:val="none" w:sz="0" w:space="0" w:color="auto"/>
        <w:left w:val="none" w:sz="0" w:space="0" w:color="auto"/>
        <w:bottom w:val="none" w:sz="0" w:space="0" w:color="auto"/>
        <w:right w:val="none" w:sz="0" w:space="0" w:color="auto"/>
      </w:divBdr>
    </w:div>
    <w:div w:id="190992848">
      <w:bodyDiv w:val="1"/>
      <w:marLeft w:val="0"/>
      <w:marRight w:val="0"/>
      <w:marTop w:val="0"/>
      <w:marBottom w:val="0"/>
      <w:divBdr>
        <w:top w:val="none" w:sz="0" w:space="0" w:color="auto"/>
        <w:left w:val="none" w:sz="0" w:space="0" w:color="auto"/>
        <w:bottom w:val="none" w:sz="0" w:space="0" w:color="auto"/>
        <w:right w:val="none" w:sz="0" w:space="0" w:color="auto"/>
      </w:divBdr>
    </w:div>
    <w:div w:id="193007611">
      <w:bodyDiv w:val="1"/>
      <w:marLeft w:val="0"/>
      <w:marRight w:val="0"/>
      <w:marTop w:val="0"/>
      <w:marBottom w:val="0"/>
      <w:divBdr>
        <w:top w:val="none" w:sz="0" w:space="0" w:color="auto"/>
        <w:left w:val="none" w:sz="0" w:space="0" w:color="auto"/>
        <w:bottom w:val="none" w:sz="0" w:space="0" w:color="auto"/>
        <w:right w:val="none" w:sz="0" w:space="0" w:color="auto"/>
      </w:divBdr>
    </w:div>
    <w:div w:id="209806057">
      <w:bodyDiv w:val="1"/>
      <w:marLeft w:val="0"/>
      <w:marRight w:val="0"/>
      <w:marTop w:val="0"/>
      <w:marBottom w:val="0"/>
      <w:divBdr>
        <w:top w:val="none" w:sz="0" w:space="0" w:color="auto"/>
        <w:left w:val="none" w:sz="0" w:space="0" w:color="auto"/>
        <w:bottom w:val="none" w:sz="0" w:space="0" w:color="auto"/>
        <w:right w:val="none" w:sz="0" w:space="0" w:color="auto"/>
      </w:divBdr>
    </w:div>
    <w:div w:id="228005909">
      <w:bodyDiv w:val="1"/>
      <w:marLeft w:val="0"/>
      <w:marRight w:val="0"/>
      <w:marTop w:val="0"/>
      <w:marBottom w:val="0"/>
      <w:divBdr>
        <w:top w:val="none" w:sz="0" w:space="0" w:color="auto"/>
        <w:left w:val="none" w:sz="0" w:space="0" w:color="auto"/>
        <w:bottom w:val="none" w:sz="0" w:space="0" w:color="auto"/>
        <w:right w:val="none" w:sz="0" w:space="0" w:color="auto"/>
      </w:divBdr>
    </w:div>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255138886">
      <w:bodyDiv w:val="1"/>
      <w:marLeft w:val="0"/>
      <w:marRight w:val="0"/>
      <w:marTop w:val="0"/>
      <w:marBottom w:val="0"/>
      <w:divBdr>
        <w:top w:val="none" w:sz="0" w:space="0" w:color="auto"/>
        <w:left w:val="none" w:sz="0" w:space="0" w:color="auto"/>
        <w:bottom w:val="none" w:sz="0" w:space="0" w:color="auto"/>
        <w:right w:val="none" w:sz="0" w:space="0" w:color="auto"/>
      </w:divBdr>
    </w:div>
    <w:div w:id="269896197">
      <w:bodyDiv w:val="1"/>
      <w:marLeft w:val="0"/>
      <w:marRight w:val="0"/>
      <w:marTop w:val="0"/>
      <w:marBottom w:val="0"/>
      <w:divBdr>
        <w:top w:val="none" w:sz="0" w:space="0" w:color="auto"/>
        <w:left w:val="none" w:sz="0" w:space="0" w:color="auto"/>
        <w:bottom w:val="none" w:sz="0" w:space="0" w:color="auto"/>
        <w:right w:val="none" w:sz="0" w:space="0" w:color="auto"/>
      </w:divBdr>
    </w:div>
    <w:div w:id="327097619">
      <w:bodyDiv w:val="1"/>
      <w:marLeft w:val="0"/>
      <w:marRight w:val="0"/>
      <w:marTop w:val="0"/>
      <w:marBottom w:val="0"/>
      <w:divBdr>
        <w:top w:val="none" w:sz="0" w:space="0" w:color="auto"/>
        <w:left w:val="none" w:sz="0" w:space="0" w:color="auto"/>
        <w:bottom w:val="none" w:sz="0" w:space="0" w:color="auto"/>
        <w:right w:val="none" w:sz="0" w:space="0" w:color="auto"/>
      </w:divBdr>
    </w:div>
    <w:div w:id="33137181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33475048">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456723312">
      <w:bodyDiv w:val="1"/>
      <w:marLeft w:val="0"/>
      <w:marRight w:val="0"/>
      <w:marTop w:val="0"/>
      <w:marBottom w:val="0"/>
      <w:divBdr>
        <w:top w:val="none" w:sz="0" w:space="0" w:color="auto"/>
        <w:left w:val="none" w:sz="0" w:space="0" w:color="auto"/>
        <w:bottom w:val="none" w:sz="0" w:space="0" w:color="auto"/>
        <w:right w:val="none" w:sz="0" w:space="0" w:color="auto"/>
      </w:divBdr>
    </w:div>
    <w:div w:id="527530046">
      <w:bodyDiv w:val="1"/>
      <w:marLeft w:val="0"/>
      <w:marRight w:val="0"/>
      <w:marTop w:val="0"/>
      <w:marBottom w:val="0"/>
      <w:divBdr>
        <w:top w:val="none" w:sz="0" w:space="0" w:color="auto"/>
        <w:left w:val="none" w:sz="0" w:space="0" w:color="auto"/>
        <w:bottom w:val="none" w:sz="0" w:space="0" w:color="auto"/>
        <w:right w:val="none" w:sz="0" w:space="0" w:color="auto"/>
      </w:divBdr>
    </w:div>
    <w:div w:id="539171767">
      <w:bodyDiv w:val="1"/>
      <w:marLeft w:val="0"/>
      <w:marRight w:val="0"/>
      <w:marTop w:val="0"/>
      <w:marBottom w:val="0"/>
      <w:divBdr>
        <w:top w:val="none" w:sz="0" w:space="0" w:color="auto"/>
        <w:left w:val="none" w:sz="0" w:space="0" w:color="auto"/>
        <w:bottom w:val="none" w:sz="0" w:space="0" w:color="auto"/>
        <w:right w:val="none" w:sz="0" w:space="0" w:color="auto"/>
      </w:divBdr>
    </w:div>
    <w:div w:id="543753549">
      <w:bodyDiv w:val="1"/>
      <w:marLeft w:val="0"/>
      <w:marRight w:val="0"/>
      <w:marTop w:val="0"/>
      <w:marBottom w:val="0"/>
      <w:divBdr>
        <w:top w:val="none" w:sz="0" w:space="0" w:color="auto"/>
        <w:left w:val="none" w:sz="0" w:space="0" w:color="auto"/>
        <w:bottom w:val="none" w:sz="0" w:space="0" w:color="auto"/>
        <w:right w:val="none" w:sz="0" w:space="0" w:color="auto"/>
      </w:divBdr>
    </w:div>
    <w:div w:id="545991175">
      <w:bodyDiv w:val="1"/>
      <w:marLeft w:val="0"/>
      <w:marRight w:val="0"/>
      <w:marTop w:val="0"/>
      <w:marBottom w:val="0"/>
      <w:divBdr>
        <w:top w:val="none" w:sz="0" w:space="0" w:color="auto"/>
        <w:left w:val="none" w:sz="0" w:space="0" w:color="auto"/>
        <w:bottom w:val="none" w:sz="0" w:space="0" w:color="auto"/>
        <w:right w:val="none" w:sz="0" w:space="0" w:color="auto"/>
      </w:divBdr>
    </w:div>
    <w:div w:id="565603792">
      <w:bodyDiv w:val="1"/>
      <w:marLeft w:val="0"/>
      <w:marRight w:val="0"/>
      <w:marTop w:val="0"/>
      <w:marBottom w:val="0"/>
      <w:divBdr>
        <w:top w:val="none" w:sz="0" w:space="0" w:color="auto"/>
        <w:left w:val="none" w:sz="0" w:space="0" w:color="auto"/>
        <w:bottom w:val="none" w:sz="0" w:space="0" w:color="auto"/>
        <w:right w:val="none" w:sz="0" w:space="0" w:color="auto"/>
      </w:divBdr>
    </w:div>
    <w:div w:id="594482830">
      <w:bodyDiv w:val="1"/>
      <w:marLeft w:val="0"/>
      <w:marRight w:val="0"/>
      <w:marTop w:val="0"/>
      <w:marBottom w:val="0"/>
      <w:divBdr>
        <w:top w:val="none" w:sz="0" w:space="0" w:color="auto"/>
        <w:left w:val="none" w:sz="0" w:space="0" w:color="auto"/>
        <w:bottom w:val="none" w:sz="0" w:space="0" w:color="auto"/>
        <w:right w:val="none" w:sz="0" w:space="0" w:color="auto"/>
      </w:divBdr>
    </w:div>
    <w:div w:id="634336836">
      <w:bodyDiv w:val="1"/>
      <w:marLeft w:val="0"/>
      <w:marRight w:val="0"/>
      <w:marTop w:val="0"/>
      <w:marBottom w:val="0"/>
      <w:divBdr>
        <w:top w:val="none" w:sz="0" w:space="0" w:color="auto"/>
        <w:left w:val="none" w:sz="0" w:space="0" w:color="auto"/>
        <w:bottom w:val="none" w:sz="0" w:space="0" w:color="auto"/>
        <w:right w:val="none" w:sz="0" w:space="0" w:color="auto"/>
      </w:divBdr>
    </w:div>
    <w:div w:id="640619564">
      <w:bodyDiv w:val="1"/>
      <w:marLeft w:val="0"/>
      <w:marRight w:val="0"/>
      <w:marTop w:val="0"/>
      <w:marBottom w:val="0"/>
      <w:divBdr>
        <w:top w:val="none" w:sz="0" w:space="0" w:color="auto"/>
        <w:left w:val="none" w:sz="0" w:space="0" w:color="auto"/>
        <w:bottom w:val="none" w:sz="0" w:space="0" w:color="auto"/>
        <w:right w:val="none" w:sz="0" w:space="0" w:color="auto"/>
      </w:divBdr>
    </w:div>
    <w:div w:id="650715753">
      <w:bodyDiv w:val="1"/>
      <w:marLeft w:val="0"/>
      <w:marRight w:val="0"/>
      <w:marTop w:val="0"/>
      <w:marBottom w:val="0"/>
      <w:divBdr>
        <w:top w:val="none" w:sz="0" w:space="0" w:color="auto"/>
        <w:left w:val="none" w:sz="0" w:space="0" w:color="auto"/>
        <w:bottom w:val="none" w:sz="0" w:space="0" w:color="auto"/>
        <w:right w:val="none" w:sz="0" w:space="0" w:color="auto"/>
      </w:divBdr>
    </w:div>
    <w:div w:id="653416324">
      <w:bodyDiv w:val="1"/>
      <w:marLeft w:val="0"/>
      <w:marRight w:val="0"/>
      <w:marTop w:val="0"/>
      <w:marBottom w:val="0"/>
      <w:divBdr>
        <w:top w:val="none" w:sz="0" w:space="0" w:color="auto"/>
        <w:left w:val="none" w:sz="0" w:space="0" w:color="auto"/>
        <w:bottom w:val="none" w:sz="0" w:space="0" w:color="auto"/>
        <w:right w:val="none" w:sz="0" w:space="0" w:color="auto"/>
      </w:divBdr>
    </w:div>
    <w:div w:id="723020271">
      <w:bodyDiv w:val="1"/>
      <w:marLeft w:val="0"/>
      <w:marRight w:val="0"/>
      <w:marTop w:val="0"/>
      <w:marBottom w:val="0"/>
      <w:divBdr>
        <w:top w:val="none" w:sz="0" w:space="0" w:color="auto"/>
        <w:left w:val="none" w:sz="0" w:space="0" w:color="auto"/>
        <w:bottom w:val="none" w:sz="0" w:space="0" w:color="auto"/>
        <w:right w:val="none" w:sz="0" w:space="0" w:color="auto"/>
      </w:divBdr>
    </w:div>
    <w:div w:id="732431830">
      <w:bodyDiv w:val="1"/>
      <w:marLeft w:val="0"/>
      <w:marRight w:val="0"/>
      <w:marTop w:val="0"/>
      <w:marBottom w:val="0"/>
      <w:divBdr>
        <w:top w:val="none" w:sz="0" w:space="0" w:color="auto"/>
        <w:left w:val="none" w:sz="0" w:space="0" w:color="auto"/>
        <w:bottom w:val="none" w:sz="0" w:space="0" w:color="auto"/>
        <w:right w:val="none" w:sz="0" w:space="0" w:color="auto"/>
      </w:divBdr>
    </w:div>
    <w:div w:id="761025635">
      <w:bodyDiv w:val="1"/>
      <w:marLeft w:val="0"/>
      <w:marRight w:val="0"/>
      <w:marTop w:val="0"/>
      <w:marBottom w:val="0"/>
      <w:divBdr>
        <w:top w:val="none" w:sz="0" w:space="0" w:color="auto"/>
        <w:left w:val="none" w:sz="0" w:space="0" w:color="auto"/>
        <w:bottom w:val="none" w:sz="0" w:space="0" w:color="auto"/>
        <w:right w:val="none" w:sz="0" w:space="0" w:color="auto"/>
      </w:divBdr>
    </w:div>
    <w:div w:id="791096627">
      <w:bodyDiv w:val="1"/>
      <w:marLeft w:val="0"/>
      <w:marRight w:val="0"/>
      <w:marTop w:val="0"/>
      <w:marBottom w:val="0"/>
      <w:divBdr>
        <w:top w:val="none" w:sz="0" w:space="0" w:color="auto"/>
        <w:left w:val="none" w:sz="0" w:space="0" w:color="auto"/>
        <w:bottom w:val="none" w:sz="0" w:space="0" w:color="auto"/>
        <w:right w:val="none" w:sz="0" w:space="0" w:color="auto"/>
      </w:divBdr>
    </w:div>
    <w:div w:id="794643589">
      <w:bodyDiv w:val="1"/>
      <w:marLeft w:val="0"/>
      <w:marRight w:val="0"/>
      <w:marTop w:val="0"/>
      <w:marBottom w:val="0"/>
      <w:divBdr>
        <w:top w:val="none" w:sz="0" w:space="0" w:color="auto"/>
        <w:left w:val="none" w:sz="0" w:space="0" w:color="auto"/>
        <w:bottom w:val="none" w:sz="0" w:space="0" w:color="auto"/>
        <w:right w:val="none" w:sz="0" w:space="0" w:color="auto"/>
      </w:divBdr>
    </w:div>
    <w:div w:id="799802953">
      <w:bodyDiv w:val="1"/>
      <w:marLeft w:val="0"/>
      <w:marRight w:val="0"/>
      <w:marTop w:val="0"/>
      <w:marBottom w:val="0"/>
      <w:divBdr>
        <w:top w:val="none" w:sz="0" w:space="0" w:color="auto"/>
        <w:left w:val="none" w:sz="0" w:space="0" w:color="auto"/>
        <w:bottom w:val="none" w:sz="0" w:space="0" w:color="auto"/>
        <w:right w:val="none" w:sz="0" w:space="0" w:color="auto"/>
      </w:divBdr>
    </w:div>
    <w:div w:id="827987528">
      <w:bodyDiv w:val="1"/>
      <w:marLeft w:val="0"/>
      <w:marRight w:val="0"/>
      <w:marTop w:val="0"/>
      <w:marBottom w:val="0"/>
      <w:divBdr>
        <w:top w:val="none" w:sz="0" w:space="0" w:color="auto"/>
        <w:left w:val="none" w:sz="0" w:space="0" w:color="auto"/>
        <w:bottom w:val="none" w:sz="0" w:space="0" w:color="auto"/>
        <w:right w:val="none" w:sz="0" w:space="0" w:color="auto"/>
      </w:divBdr>
    </w:div>
    <w:div w:id="844633839">
      <w:bodyDiv w:val="1"/>
      <w:marLeft w:val="0"/>
      <w:marRight w:val="0"/>
      <w:marTop w:val="0"/>
      <w:marBottom w:val="0"/>
      <w:divBdr>
        <w:top w:val="none" w:sz="0" w:space="0" w:color="auto"/>
        <w:left w:val="none" w:sz="0" w:space="0" w:color="auto"/>
        <w:bottom w:val="none" w:sz="0" w:space="0" w:color="auto"/>
        <w:right w:val="none" w:sz="0" w:space="0" w:color="auto"/>
      </w:divBdr>
    </w:div>
    <w:div w:id="852575549">
      <w:bodyDiv w:val="1"/>
      <w:marLeft w:val="0"/>
      <w:marRight w:val="0"/>
      <w:marTop w:val="0"/>
      <w:marBottom w:val="0"/>
      <w:divBdr>
        <w:top w:val="none" w:sz="0" w:space="0" w:color="auto"/>
        <w:left w:val="none" w:sz="0" w:space="0" w:color="auto"/>
        <w:bottom w:val="none" w:sz="0" w:space="0" w:color="auto"/>
        <w:right w:val="none" w:sz="0" w:space="0" w:color="auto"/>
      </w:divBdr>
    </w:div>
    <w:div w:id="872157983">
      <w:bodyDiv w:val="1"/>
      <w:marLeft w:val="0"/>
      <w:marRight w:val="0"/>
      <w:marTop w:val="0"/>
      <w:marBottom w:val="0"/>
      <w:divBdr>
        <w:top w:val="none" w:sz="0" w:space="0" w:color="auto"/>
        <w:left w:val="none" w:sz="0" w:space="0" w:color="auto"/>
        <w:bottom w:val="none" w:sz="0" w:space="0" w:color="auto"/>
        <w:right w:val="none" w:sz="0" w:space="0" w:color="auto"/>
      </w:divBdr>
    </w:div>
    <w:div w:id="87230137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961378163">
      <w:bodyDiv w:val="1"/>
      <w:marLeft w:val="0"/>
      <w:marRight w:val="0"/>
      <w:marTop w:val="0"/>
      <w:marBottom w:val="0"/>
      <w:divBdr>
        <w:top w:val="none" w:sz="0" w:space="0" w:color="auto"/>
        <w:left w:val="none" w:sz="0" w:space="0" w:color="auto"/>
        <w:bottom w:val="none" w:sz="0" w:space="0" w:color="auto"/>
        <w:right w:val="none" w:sz="0" w:space="0" w:color="auto"/>
      </w:divBdr>
    </w:div>
    <w:div w:id="965424629">
      <w:bodyDiv w:val="1"/>
      <w:marLeft w:val="0"/>
      <w:marRight w:val="0"/>
      <w:marTop w:val="0"/>
      <w:marBottom w:val="0"/>
      <w:divBdr>
        <w:top w:val="none" w:sz="0" w:space="0" w:color="auto"/>
        <w:left w:val="none" w:sz="0" w:space="0" w:color="auto"/>
        <w:bottom w:val="none" w:sz="0" w:space="0" w:color="auto"/>
        <w:right w:val="none" w:sz="0" w:space="0" w:color="auto"/>
      </w:divBdr>
    </w:div>
    <w:div w:id="971637796">
      <w:bodyDiv w:val="1"/>
      <w:marLeft w:val="0"/>
      <w:marRight w:val="0"/>
      <w:marTop w:val="0"/>
      <w:marBottom w:val="0"/>
      <w:divBdr>
        <w:top w:val="none" w:sz="0" w:space="0" w:color="auto"/>
        <w:left w:val="none" w:sz="0" w:space="0" w:color="auto"/>
        <w:bottom w:val="none" w:sz="0" w:space="0" w:color="auto"/>
        <w:right w:val="none" w:sz="0" w:space="0" w:color="auto"/>
      </w:divBdr>
    </w:div>
    <w:div w:id="982927581">
      <w:bodyDiv w:val="1"/>
      <w:marLeft w:val="0"/>
      <w:marRight w:val="0"/>
      <w:marTop w:val="0"/>
      <w:marBottom w:val="0"/>
      <w:divBdr>
        <w:top w:val="none" w:sz="0" w:space="0" w:color="auto"/>
        <w:left w:val="none" w:sz="0" w:space="0" w:color="auto"/>
        <w:bottom w:val="none" w:sz="0" w:space="0" w:color="auto"/>
        <w:right w:val="none" w:sz="0" w:space="0" w:color="auto"/>
      </w:divBdr>
    </w:div>
    <w:div w:id="996299677">
      <w:bodyDiv w:val="1"/>
      <w:marLeft w:val="0"/>
      <w:marRight w:val="0"/>
      <w:marTop w:val="0"/>
      <w:marBottom w:val="0"/>
      <w:divBdr>
        <w:top w:val="none" w:sz="0" w:space="0" w:color="auto"/>
        <w:left w:val="none" w:sz="0" w:space="0" w:color="auto"/>
        <w:bottom w:val="none" w:sz="0" w:space="0" w:color="auto"/>
        <w:right w:val="none" w:sz="0" w:space="0" w:color="auto"/>
      </w:divBdr>
    </w:div>
    <w:div w:id="101720061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098212973">
      <w:bodyDiv w:val="1"/>
      <w:marLeft w:val="0"/>
      <w:marRight w:val="0"/>
      <w:marTop w:val="0"/>
      <w:marBottom w:val="0"/>
      <w:divBdr>
        <w:top w:val="none" w:sz="0" w:space="0" w:color="auto"/>
        <w:left w:val="none" w:sz="0" w:space="0" w:color="auto"/>
        <w:bottom w:val="none" w:sz="0" w:space="0" w:color="auto"/>
        <w:right w:val="none" w:sz="0" w:space="0" w:color="auto"/>
      </w:divBdr>
    </w:div>
    <w:div w:id="1140028472">
      <w:bodyDiv w:val="1"/>
      <w:marLeft w:val="0"/>
      <w:marRight w:val="0"/>
      <w:marTop w:val="0"/>
      <w:marBottom w:val="0"/>
      <w:divBdr>
        <w:top w:val="none" w:sz="0" w:space="0" w:color="auto"/>
        <w:left w:val="none" w:sz="0" w:space="0" w:color="auto"/>
        <w:bottom w:val="none" w:sz="0" w:space="0" w:color="auto"/>
        <w:right w:val="none" w:sz="0" w:space="0" w:color="auto"/>
      </w:divBdr>
    </w:div>
    <w:div w:id="1144548067">
      <w:bodyDiv w:val="1"/>
      <w:marLeft w:val="0"/>
      <w:marRight w:val="0"/>
      <w:marTop w:val="0"/>
      <w:marBottom w:val="0"/>
      <w:divBdr>
        <w:top w:val="none" w:sz="0" w:space="0" w:color="auto"/>
        <w:left w:val="none" w:sz="0" w:space="0" w:color="auto"/>
        <w:bottom w:val="none" w:sz="0" w:space="0" w:color="auto"/>
        <w:right w:val="none" w:sz="0" w:space="0" w:color="auto"/>
      </w:divBdr>
    </w:div>
    <w:div w:id="1153108920">
      <w:bodyDiv w:val="1"/>
      <w:marLeft w:val="0"/>
      <w:marRight w:val="0"/>
      <w:marTop w:val="0"/>
      <w:marBottom w:val="0"/>
      <w:divBdr>
        <w:top w:val="none" w:sz="0" w:space="0" w:color="auto"/>
        <w:left w:val="none" w:sz="0" w:space="0" w:color="auto"/>
        <w:bottom w:val="none" w:sz="0" w:space="0" w:color="auto"/>
        <w:right w:val="none" w:sz="0" w:space="0" w:color="auto"/>
      </w:divBdr>
    </w:div>
    <w:div w:id="1189484118">
      <w:bodyDiv w:val="1"/>
      <w:marLeft w:val="0"/>
      <w:marRight w:val="0"/>
      <w:marTop w:val="0"/>
      <w:marBottom w:val="0"/>
      <w:divBdr>
        <w:top w:val="none" w:sz="0" w:space="0" w:color="auto"/>
        <w:left w:val="none" w:sz="0" w:space="0" w:color="auto"/>
        <w:bottom w:val="none" w:sz="0" w:space="0" w:color="auto"/>
        <w:right w:val="none" w:sz="0" w:space="0" w:color="auto"/>
      </w:divBdr>
    </w:div>
    <w:div w:id="1191525799">
      <w:bodyDiv w:val="1"/>
      <w:marLeft w:val="0"/>
      <w:marRight w:val="0"/>
      <w:marTop w:val="0"/>
      <w:marBottom w:val="0"/>
      <w:divBdr>
        <w:top w:val="none" w:sz="0" w:space="0" w:color="auto"/>
        <w:left w:val="none" w:sz="0" w:space="0" w:color="auto"/>
        <w:bottom w:val="none" w:sz="0" w:space="0" w:color="auto"/>
        <w:right w:val="none" w:sz="0" w:space="0" w:color="auto"/>
      </w:divBdr>
    </w:div>
    <w:div w:id="1194803992">
      <w:bodyDiv w:val="1"/>
      <w:marLeft w:val="0"/>
      <w:marRight w:val="0"/>
      <w:marTop w:val="0"/>
      <w:marBottom w:val="0"/>
      <w:divBdr>
        <w:top w:val="none" w:sz="0" w:space="0" w:color="auto"/>
        <w:left w:val="none" w:sz="0" w:space="0" w:color="auto"/>
        <w:bottom w:val="none" w:sz="0" w:space="0" w:color="auto"/>
        <w:right w:val="none" w:sz="0" w:space="0" w:color="auto"/>
      </w:divBdr>
    </w:div>
    <w:div w:id="1222669016">
      <w:bodyDiv w:val="1"/>
      <w:marLeft w:val="0"/>
      <w:marRight w:val="0"/>
      <w:marTop w:val="0"/>
      <w:marBottom w:val="0"/>
      <w:divBdr>
        <w:top w:val="none" w:sz="0" w:space="0" w:color="auto"/>
        <w:left w:val="none" w:sz="0" w:space="0" w:color="auto"/>
        <w:bottom w:val="none" w:sz="0" w:space="0" w:color="auto"/>
        <w:right w:val="none" w:sz="0" w:space="0" w:color="auto"/>
      </w:divBdr>
    </w:div>
    <w:div w:id="1231498026">
      <w:bodyDiv w:val="1"/>
      <w:marLeft w:val="0"/>
      <w:marRight w:val="0"/>
      <w:marTop w:val="0"/>
      <w:marBottom w:val="0"/>
      <w:divBdr>
        <w:top w:val="none" w:sz="0" w:space="0" w:color="auto"/>
        <w:left w:val="none" w:sz="0" w:space="0" w:color="auto"/>
        <w:bottom w:val="none" w:sz="0" w:space="0" w:color="auto"/>
        <w:right w:val="none" w:sz="0" w:space="0" w:color="auto"/>
      </w:divBdr>
    </w:div>
    <w:div w:id="1253048551">
      <w:bodyDiv w:val="1"/>
      <w:marLeft w:val="0"/>
      <w:marRight w:val="0"/>
      <w:marTop w:val="0"/>
      <w:marBottom w:val="0"/>
      <w:divBdr>
        <w:top w:val="none" w:sz="0" w:space="0" w:color="auto"/>
        <w:left w:val="none" w:sz="0" w:space="0" w:color="auto"/>
        <w:bottom w:val="none" w:sz="0" w:space="0" w:color="auto"/>
        <w:right w:val="none" w:sz="0" w:space="0" w:color="auto"/>
      </w:divBdr>
    </w:div>
    <w:div w:id="1275361692">
      <w:bodyDiv w:val="1"/>
      <w:marLeft w:val="0"/>
      <w:marRight w:val="0"/>
      <w:marTop w:val="0"/>
      <w:marBottom w:val="0"/>
      <w:divBdr>
        <w:top w:val="none" w:sz="0" w:space="0" w:color="auto"/>
        <w:left w:val="none" w:sz="0" w:space="0" w:color="auto"/>
        <w:bottom w:val="none" w:sz="0" w:space="0" w:color="auto"/>
        <w:right w:val="none" w:sz="0" w:space="0" w:color="auto"/>
      </w:divBdr>
    </w:div>
    <w:div w:id="1323117984">
      <w:bodyDiv w:val="1"/>
      <w:marLeft w:val="0"/>
      <w:marRight w:val="0"/>
      <w:marTop w:val="0"/>
      <w:marBottom w:val="0"/>
      <w:divBdr>
        <w:top w:val="none" w:sz="0" w:space="0" w:color="auto"/>
        <w:left w:val="none" w:sz="0" w:space="0" w:color="auto"/>
        <w:bottom w:val="none" w:sz="0" w:space="0" w:color="auto"/>
        <w:right w:val="none" w:sz="0" w:space="0" w:color="auto"/>
      </w:divBdr>
    </w:div>
    <w:div w:id="1328631515">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6803769">
      <w:bodyDiv w:val="1"/>
      <w:marLeft w:val="0"/>
      <w:marRight w:val="0"/>
      <w:marTop w:val="0"/>
      <w:marBottom w:val="0"/>
      <w:divBdr>
        <w:top w:val="none" w:sz="0" w:space="0" w:color="auto"/>
        <w:left w:val="none" w:sz="0" w:space="0" w:color="auto"/>
        <w:bottom w:val="none" w:sz="0" w:space="0" w:color="auto"/>
        <w:right w:val="none" w:sz="0" w:space="0" w:color="auto"/>
      </w:divBdr>
    </w:div>
    <w:div w:id="1348361567">
      <w:bodyDiv w:val="1"/>
      <w:marLeft w:val="0"/>
      <w:marRight w:val="0"/>
      <w:marTop w:val="0"/>
      <w:marBottom w:val="0"/>
      <w:divBdr>
        <w:top w:val="none" w:sz="0" w:space="0" w:color="auto"/>
        <w:left w:val="none" w:sz="0" w:space="0" w:color="auto"/>
        <w:bottom w:val="none" w:sz="0" w:space="0" w:color="auto"/>
        <w:right w:val="none" w:sz="0" w:space="0" w:color="auto"/>
      </w:divBdr>
    </w:div>
    <w:div w:id="1351645539">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368145935">
      <w:bodyDiv w:val="1"/>
      <w:marLeft w:val="0"/>
      <w:marRight w:val="0"/>
      <w:marTop w:val="0"/>
      <w:marBottom w:val="0"/>
      <w:divBdr>
        <w:top w:val="none" w:sz="0" w:space="0" w:color="auto"/>
        <w:left w:val="none" w:sz="0" w:space="0" w:color="auto"/>
        <w:bottom w:val="none" w:sz="0" w:space="0" w:color="auto"/>
        <w:right w:val="none" w:sz="0" w:space="0" w:color="auto"/>
      </w:divBdr>
    </w:div>
    <w:div w:id="1389764795">
      <w:bodyDiv w:val="1"/>
      <w:marLeft w:val="0"/>
      <w:marRight w:val="0"/>
      <w:marTop w:val="0"/>
      <w:marBottom w:val="0"/>
      <w:divBdr>
        <w:top w:val="none" w:sz="0" w:space="0" w:color="auto"/>
        <w:left w:val="none" w:sz="0" w:space="0" w:color="auto"/>
        <w:bottom w:val="none" w:sz="0" w:space="0" w:color="auto"/>
        <w:right w:val="none" w:sz="0" w:space="0" w:color="auto"/>
      </w:divBdr>
    </w:div>
    <w:div w:id="1401975574">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20176147">
      <w:bodyDiv w:val="1"/>
      <w:marLeft w:val="0"/>
      <w:marRight w:val="0"/>
      <w:marTop w:val="0"/>
      <w:marBottom w:val="0"/>
      <w:divBdr>
        <w:top w:val="none" w:sz="0" w:space="0" w:color="auto"/>
        <w:left w:val="none" w:sz="0" w:space="0" w:color="auto"/>
        <w:bottom w:val="none" w:sz="0" w:space="0" w:color="auto"/>
        <w:right w:val="none" w:sz="0" w:space="0" w:color="auto"/>
      </w:divBdr>
    </w:div>
    <w:div w:id="1468165337">
      <w:bodyDiv w:val="1"/>
      <w:marLeft w:val="0"/>
      <w:marRight w:val="0"/>
      <w:marTop w:val="0"/>
      <w:marBottom w:val="0"/>
      <w:divBdr>
        <w:top w:val="none" w:sz="0" w:space="0" w:color="auto"/>
        <w:left w:val="none" w:sz="0" w:space="0" w:color="auto"/>
        <w:bottom w:val="none" w:sz="0" w:space="0" w:color="auto"/>
        <w:right w:val="none" w:sz="0" w:space="0" w:color="auto"/>
      </w:divBdr>
    </w:div>
    <w:div w:id="1470979993">
      <w:bodyDiv w:val="1"/>
      <w:marLeft w:val="0"/>
      <w:marRight w:val="0"/>
      <w:marTop w:val="0"/>
      <w:marBottom w:val="0"/>
      <w:divBdr>
        <w:top w:val="none" w:sz="0" w:space="0" w:color="auto"/>
        <w:left w:val="none" w:sz="0" w:space="0" w:color="auto"/>
        <w:bottom w:val="none" w:sz="0" w:space="0" w:color="auto"/>
        <w:right w:val="none" w:sz="0" w:space="0" w:color="auto"/>
      </w:divBdr>
    </w:div>
    <w:div w:id="1482381978">
      <w:bodyDiv w:val="1"/>
      <w:marLeft w:val="0"/>
      <w:marRight w:val="0"/>
      <w:marTop w:val="0"/>
      <w:marBottom w:val="0"/>
      <w:divBdr>
        <w:top w:val="none" w:sz="0" w:space="0" w:color="auto"/>
        <w:left w:val="none" w:sz="0" w:space="0" w:color="auto"/>
        <w:bottom w:val="none" w:sz="0" w:space="0" w:color="auto"/>
        <w:right w:val="none" w:sz="0" w:space="0" w:color="auto"/>
      </w:divBdr>
    </w:div>
    <w:div w:id="1491216969">
      <w:bodyDiv w:val="1"/>
      <w:marLeft w:val="0"/>
      <w:marRight w:val="0"/>
      <w:marTop w:val="0"/>
      <w:marBottom w:val="0"/>
      <w:divBdr>
        <w:top w:val="none" w:sz="0" w:space="0" w:color="auto"/>
        <w:left w:val="none" w:sz="0" w:space="0" w:color="auto"/>
        <w:bottom w:val="none" w:sz="0" w:space="0" w:color="auto"/>
        <w:right w:val="none" w:sz="0" w:space="0" w:color="auto"/>
      </w:divBdr>
    </w:div>
    <w:div w:id="1517234139">
      <w:bodyDiv w:val="1"/>
      <w:marLeft w:val="0"/>
      <w:marRight w:val="0"/>
      <w:marTop w:val="0"/>
      <w:marBottom w:val="0"/>
      <w:divBdr>
        <w:top w:val="none" w:sz="0" w:space="0" w:color="auto"/>
        <w:left w:val="none" w:sz="0" w:space="0" w:color="auto"/>
        <w:bottom w:val="none" w:sz="0" w:space="0" w:color="auto"/>
        <w:right w:val="none" w:sz="0" w:space="0" w:color="auto"/>
      </w:divBdr>
    </w:div>
    <w:div w:id="1555463217">
      <w:bodyDiv w:val="1"/>
      <w:marLeft w:val="0"/>
      <w:marRight w:val="0"/>
      <w:marTop w:val="0"/>
      <w:marBottom w:val="0"/>
      <w:divBdr>
        <w:top w:val="none" w:sz="0" w:space="0" w:color="auto"/>
        <w:left w:val="none" w:sz="0" w:space="0" w:color="auto"/>
        <w:bottom w:val="none" w:sz="0" w:space="0" w:color="auto"/>
        <w:right w:val="none" w:sz="0" w:space="0" w:color="auto"/>
      </w:divBdr>
    </w:div>
    <w:div w:id="1597470889">
      <w:bodyDiv w:val="1"/>
      <w:marLeft w:val="0"/>
      <w:marRight w:val="0"/>
      <w:marTop w:val="0"/>
      <w:marBottom w:val="0"/>
      <w:divBdr>
        <w:top w:val="none" w:sz="0" w:space="0" w:color="auto"/>
        <w:left w:val="none" w:sz="0" w:space="0" w:color="auto"/>
        <w:bottom w:val="none" w:sz="0" w:space="0" w:color="auto"/>
        <w:right w:val="none" w:sz="0" w:space="0" w:color="auto"/>
      </w:divBdr>
    </w:div>
    <w:div w:id="1725906896">
      <w:bodyDiv w:val="1"/>
      <w:marLeft w:val="0"/>
      <w:marRight w:val="0"/>
      <w:marTop w:val="0"/>
      <w:marBottom w:val="0"/>
      <w:divBdr>
        <w:top w:val="none" w:sz="0" w:space="0" w:color="auto"/>
        <w:left w:val="none" w:sz="0" w:space="0" w:color="auto"/>
        <w:bottom w:val="none" w:sz="0" w:space="0" w:color="auto"/>
        <w:right w:val="none" w:sz="0" w:space="0" w:color="auto"/>
      </w:divBdr>
    </w:div>
    <w:div w:id="1735815739">
      <w:bodyDiv w:val="1"/>
      <w:marLeft w:val="0"/>
      <w:marRight w:val="0"/>
      <w:marTop w:val="0"/>
      <w:marBottom w:val="0"/>
      <w:divBdr>
        <w:top w:val="none" w:sz="0" w:space="0" w:color="auto"/>
        <w:left w:val="none" w:sz="0" w:space="0" w:color="auto"/>
        <w:bottom w:val="none" w:sz="0" w:space="0" w:color="auto"/>
        <w:right w:val="none" w:sz="0" w:space="0" w:color="auto"/>
      </w:divBdr>
    </w:div>
    <w:div w:id="1780447568">
      <w:bodyDiv w:val="1"/>
      <w:marLeft w:val="0"/>
      <w:marRight w:val="0"/>
      <w:marTop w:val="0"/>
      <w:marBottom w:val="0"/>
      <w:divBdr>
        <w:top w:val="none" w:sz="0" w:space="0" w:color="auto"/>
        <w:left w:val="none" w:sz="0" w:space="0" w:color="auto"/>
        <w:bottom w:val="none" w:sz="0" w:space="0" w:color="auto"/>
        <w:right w:val="none" w:sz="0" w:space="0" w:color="auto"/>
      </w:divBdr>
    </w:div>
    <w:div w:id="1797335678">
      <w:bodyDiv w:val="1"/>
      <w:marLeft w:val="0"/>
      <w:marRight w:val="0"/>
      <w:marTop w:val="0"/>
      <w:marBottom w:val="0"/>
      <w:divBdr>
        <w:top w:val="none" w:sz="0" w:space="0" w:color="auto"/>
        <w:left w:val="none" w:sz="0" w:space="0" w:color="auto"/>
        <w:bottom w:val="none" w:sz="0" w:space="0" w:color="auto"/>
        <w:right w:val="none" w:sz="0" w:space="0" w:color="auto"/>
      </w:divBdr>
    </w:div>
    <w:div w:id="1807427097">
      <w:bodyDiv w:val="1"/>
      <w:marLeft w:val="0"/>
      <w:marRight w:val="0"/>
      <w:marTop w:val="0"/>
      <w:marBottom w:val="0"/>
      <w:divBdr>
        <w:top w:val="none" w:sz="0" w:space="0" w:color="auto"/>
        <w:left w:val="none" w:sz="0" w:space="0" w:color="auto"/>
        <w:bottom w:val="none" w:sz="0" w:space="0" w:color="auto"/>
        <w:right w:val="none" w:sz="0" w:space="0" w:color="auto"/>
      </w:divBdr>
    </w:div>
    <w:div w:id="1817602023">
      <w:bodyDiv w:val="1"/>
      <w:marLeft w:val="0"/>
      <w:marRight w:val="0"/>
      <w:marTop w:val="0"/>
      <w:marBottom w:val="0"/>
      <w:divBdr>
        <w:top w:val="none" w:sz="0" w:space="0" w:color="auto"/>
        <w:left w:val="none" w:sz="0" w:space="0" w:color="auto"/>
        <w:bottom w:val="none" w:sz="0" w:space="0" w:color="auto"/>
        <w:right w:val="none" w:sz="0" w:space="0" w:color="auto"/>
      </w:divBdr>
    </w:div>
    <w:div w:id="1831213641">
      <w:bodyDiv w:val="1"/>
      <w:marLeft w:val="0"/>
      <w:marRight w:val="0"/>
      <w:marTop w:val="0"/>
      <w:marBottom w:val="0"/>
      <w:divBdr>
        <w:top w:val="none" w:sz="0" w:space="0" w:color="auto"/>
        <w:left w:val="none" w:sz="0" w:space="0" w:color="auto"/>
        <w:bottom w:val="none" w:sz="0" w:space="0" w:color="auto"/>
        <w:right w:val="none" w:sz="0" w:space="0" w:color="auto"/>
      </w:divBdr>
    </w:div>
    <w:div w:id="1870601725">
      <w:bodyDiv w:val="1"/>
      <w:marLeft w:val="0"/>
      <w:marRight w:val="0"/>
      <w:marTop w:val="0"/>
      <w:marBottom w:val="0"/>
      <w:divBdr>
        <w:top w:val="none" w:sz="0" w:space="0" w:color="auto"/>
        <w:left w:val="none" w:sz="0" w:space="0" w:color="auto"/>
        <w:bottom w:val="none" w:sz="0" w:space="0" w:color="auto"/>
        <w:right w:val="none" w:sz="0" w:space="0" w:color="auto"/>
      </w:divBdr>
    </w:div>
    <w:div w:id="1890455177">
      <w:bodyDiv w:val="1"/>
      <w:marLeft w:val="0"/>
      <w:marRight w:val="0"/>
      <w:marTop w:val="0"/>
      <w:marBottom w:val="0"/>
      <w:divBdr>
        <w:top w:val="none" w:sz="0" w:space="0" w:color="auto"/>
        <w:left w:val="none" w:sz="0" w:space="0" w:color="auto"/>
        <w:bottom w:val="none" w:sz="0" w:space="0" w:color="auto"/>
        <w:right w:val="none" w:sz="0" w:space="0" w:color="auto"/>
      </w:divBdr>
    </w:div>
    <w:div w:id="1892573225">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1923830367">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 w:id="1934362691">
      <w:bodyDiv w:val="1"/>
      <w:marLeft w:val="0"/>
      <w:marRight w:val="0"/>
      <w:marTop w:val="0"/>
      <w:marBottom w:val="0"/>
      <w:divBdr>
        <w:top w:val="none" w:sz="0" w:space="0" w:color="auto"/>
        <w:left w:val="none" w:sz="0" w:space="0" w:color="auto"/>
        <w:bottom w:val="none" w:sz="0" w:space="0" w:color="auto"/>
        <w:right w:val="none" w:sz="0" w:space="0" w:color="auto"/>
      </w:divBdr>
    </w:div>
    <w:div w:id="1975521966">
      <w:bodyDiv w:val="1"/>
      <w:marLeft w:val="0"/>
      <w:marRight w:val="0"/>
      <w:marTop w:val="0"/>
      <w:marBottom w:val="0"/>
      <w:divBdr>
        <w:top w:val="none" w:sz="0" w:space="0" w:color="auto"/>
        <w:left w:val="none" w:sz="0" w:space="0" w:color="auto"/>
        <w:bottom w:val="none" w:sz="0" w:space="0" w:color="auto"/>
        <w:right w:val="none" w:sz="0" w:space="0" w:color="auto"/>
      </w:divBdr>
    </w:div>
    <w:div w:id="1984701933">
      <w:bodyDiv w:val="1"/>
      <w:marLeft w:val="0"/>
      <w:marRight w:val="0"/>
      <w:marTop w:val="0"/>
      <w:marBottom w:val="0"/>
      <w:divBdr>
        <w:top w:val="none" w:sz="0" w:space="0" w:color="auto"/>
        <w:left w:val="none" w:sz="0" w:space="0" w:color="auto"/>
        <w:bottom w:val="none" w:sz="0" w:space="0" w:color="auto"/>
        <w:right w:val="none" w:sz="0" w:space="0" w:color="auto"/>
      </w:divBdr>
    </w:div>
    <w:div w:id="1998529279">
      <w:bodyDiv w:val="1"/>
      <w:marLeft w:val="0"/>
      <w:marRight w:val="0"/>
      <w:marTop w:val="0"/>
      <w:marBottom w:val="0"/>
      <w:divBdr>
        <w:top w:val="none" w:sz="0" w:space="0" w:color="auto"/>
        <w:left w:val="none" w:sz="0" w:space="0" w:color="auto"/>
        <w:bottom w:val="none" w:sz="0" w:space="0" w:color="auto"/>
        <w:right w:val="none" w:sz="0" w:space="0" w:color="auto"/>
      </w:divBdr>
    </w:div>
    <w:div w:id="2007780053">
      <w:bodyDiv w:val="1"/>
      <w:marLeft w:val="0"/>
      <w:marRight w:val="0"/>
      <w:marTop w:val="0"/>
      <w:marBottom w:val="0"/>
      <w:divBdr>
        <w:top w:val="none" w:sz="0" w:space="0" w:color="auto"/>
        <w:left w:val="none" w:sz="0" w:space="0" w:color="auto"/>
        <w:bottom w:val="none" w:sz="0" w:space="0" w:color="auto"/>
        <w:right w:val="none" w:sz="0" w:space="0" w:color="auto"/>
      </w:divBdr>
    </w:div>
    <w:div w:id="2027360479">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 w:id="2075885423">
      <w:bodyDiv w:val="1"/>
      <w:marLeft w:val="0"/>
      <w:marRight w:val="0"/>
      <w:marTop w:val="0"/>
      <w:marBottom w:val="0"/>
      <w:divBdr>
        <w:top w:val="none" w:sz="0" w:space="0" w:color="auto"/>
        <w:left w:val="none" w:sz="0" w:space="0" w:color="auto"/>
        <w:bottom w:val="none" w:sz="0" w:space="0" w:color="auto"/>
        <w:right w:val="none" w:sz="0" w:space="0" w:color="auto"/>
      </w:divBdr>
    </w:div>
    <w:div w:id="2077388633">
      <w:bodyDiv w:val="1"/>
      <w:marLeft w:val="0"/>
      <w:marRight w:val="0"/>
      <w:marTop w:val="0"/>
      <w:marBottom w:val="0"/>
      <w:divBdr>
        <w:top w:val="none" w:sz="0" w:space="0" w:color="auto"/>
        <w:left w:val="none" w:sz="0" w:space="0" w:color="auto"/>
        <w:bottom w:val="none" w:sz="0" w:space="0" w:color="auto"/>
        <w:right w:val="none" w:sz="0" w:space="0" w:color="auto"/>
      </w:divBdr>
    </w:div>
    <w:div w:id="2093234165">
      <w:bodyDiv w:val="1"/>
      <w:marLeft w:val="0"/>
      <w:marRight w:val="0"/>
      <w:marTop w:val="0"/>
      <w:marBottom w:val="0"/>
      <w:divBdr>
        <w:top w:val="none" w:sz="0" w:space="0" w:color="auto"/>
        <w:left w:val="none" w:sz="0" w:space="0" w:color="auto"/>
        <w:bottom w:val="none" w:sz="0" w:space="0" w:color="auto"/>
        <w:right w:val="none" w:sz="0" w:space="0" w:color="auto"/>
      </w:divBdr>
    </w:div>
    <w:div w:id="211631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71542AD4C73CCEDFBF76392965EF966961139D4C761A729C2D6EAD64FD12E9806DA6E10Y3K4J"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consultantplus://offline/ref=F71542AD4C73CCEDFBF76392965EF966961139D4C761A729C2D6EAD64FD12E9806DA6E10Y3KBJ" TargetMode="External"/><Relationship Id="rId19" Type="http://schemas.openxmlformats.org/officeDocument/2006/relationships/hyperlink" Target="mailto:adm.novopavlovka@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EF69-DA04-4693-A5A7-82B25CC9C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4344</TotalTime>
  <Pages>79</Pages>
  <Words>44605</Words>
  <Characters>254251</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691</cp:revision>
  <cp:lastPrinted>2019-11-26T10:57:00Z</cp:lastPrinted>
  <dcterms:created xsi:type="dcterms:W3CDTF">2017-03-30T09:40:00Z</dcterms:created>
  <dcterms:modified xsi:type="dcterms:W3CDTF">2020-04-09T09:36:00Z</dcterms:modified>
</cp:coreProperties>
</file>