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7CB" w:rsidRDefault="002407CB" w:rsidP="00A5683A">
      <w:pPr>
        <w:widowControl w:val="0"/>
        <w:tabs>
          <w:tab w:val="left" w:pos="-284"/>
          <w:tab w:val="right" w:pos="9840"/>
        </w:tabs>
        <w:spacing w:after="0" w:line="240" w:lineRule="auto"/>
        <w:rPr>
          <w:rFonts w:ascii="Times New Roman" w:hAnsi="Times New Roman" w:cs="Times New Roman"/>
          <w:b/>
          <w:sz w:val="24"/>
          <w:szCs w:val="24"/>
        </w:rPr>
      </w:pPr>
    </w:p>
    <w:p w:rsidR="007D2EFA" w:rsidRPr="00973653" w:rsidRDefault="00D83153" w:rsidP="00A5683A">
      <w:pPr>
        <w:widowControl w:val="0"/>
        <w:tabs>
          <w:tab w:val="left" w:pos="-284"/>
          <w:tab w:val="right" w:pos="9840"/>
        </w:tabs>
        <w:spacing w:after="0" w:line="240" w:lineRule="auto"/>
        <w:rPr>
          <w:rFonts w:ascii="Times New Roman" w:hAnsi="Times New Roman" w:cs="Times New Roman"/>
          <w:b/>
          <w:sz w:val="24"/>
          <w:szCs w:val="24"/>
        </w:rPr>
      </w:pPr>
      <w:r w:rsidRPr="00D83153">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6.2pt;margin-top:-16.1pt;width:466.5pt;height:37.5pt;z-index:251656704"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7D2EFA" w:rsidRPr="00973653">
        <w:rPr>
          <w:rFonts w:ascii="Times New Roman" w:hAnsi="Times New Roman" w:cs="Times New Roman"/>
          <w:b/>
          <w:sz w:val="24"/>
          <w:szCs w:val="24"/>
        </w:rPr>
        <w:tab/>
        <w:t>16+</w:t>
      </w:r>
    </w:p>
    <w:p w:rsidR="007D2EFA" w:rsidRPr="00973653" w:rsidRDefault="007D2EFA" w:rsidP="00A5683A">
      <w:pPr>
        <w:widowControl w:val="0"/>
        <w:tabs>
          <w:tab w:val="left" w:pos="-284"/>
        </w:tabs>
        <w:spacing w:after="0" w:line="240" w:lineRule="auto"/>
        <w:jc w:val="right"/>
        <w:rPr>
          <w:rFonts w:ascii="Times New Roman" w:hAnsi="Times New Roman" w:cs="Times New Roman"/>
          <w:b/>
          <w:sz w:val="24"/>
          <w:szCs w:val="24"/>
        </w:rPr>
      </w:pPr>
      <w:r w:rsidRPr="00973653">
        <w:rPr>
          <w:rFonts w:ascii="Times New Roman" w:hAnsi="Times New Roman" w:cs="Times New Roman"/>
          <w:b/>
          <w:sz w:val="24"/>
          <w:szCs w:val="24"/>
        </w:rPr>
        <w:t xml:space="preserve">                                                                                    </w:t>
      </w:r>
      <w:r w:rsidR="00C87CD0" w:rsidRPr="00973653">
        <w:rPr>
          <w:rFonts w:ascii="Times New Roman" w:hAnsi="Times New Roman" w:cs="Times New Roman"/>
          <w:b/>
          <w:sz w:val="24"/>
          <w:szCs w:val="24"/>
        </w:rPr>
        <w:t xml:space="preserve">                       </w:t>
      </w:r>
      <w:r w:rsidR="00C87CD0" w:rsidRPr="00D70B8C">
        <w:rPr>
          <w:rFonts w:ascii="Times New Roman" w:hAnsi="Times New Roman" w:cs="Times New Roman"/>
          <w:b/>
          <w:sz w:val="24"/>
          <w:szCs w:val="24"/>
        </w:rPr>
        <w:t>выпуск №</w:t>
      </w:r>
      <w:r w:rsidR="001978D1">
        <w:rPr>
          <w:rFonts w:ascii="Times New Roman" w:hAnsi="Times New Roman" w:cs="Times New Roman"/>
          <w:b/>
          <w:sz w:val="24"/>
          <w:szCs w:val="24"/>
        </w:rPr>
        <w:t>2</w:t>
      </w:r>
      <w:r w:rsidR="00104E79">
        <w:rPr>
          <w:rFonts w:ascii="Times New Roman" w:hAnsi="Times New Roman" w:cs="Times New Roman"/>
          <w:b/>
          <w:sz w:val="24"/>
          <w:szCs w:val="24"/>
        </w:rPr>
        <w:t>3</w:t>
      </w:r>
      <w:r w:rsidRPr="00D70B8C">
        <w:rPr>
          <w:rFonts w:ascii="Times New Roman" w:hAnsi="Times New Roman" w:cs="Times New Roman"/>
          <w:b/>
          <w:sz w:val="24"/>
          <w:szCs w:val="24"/>
        </w:rPr>
        <w:t>(</w:t>
      </w:r>
      <w:r w:rsidR="002474F0" w:rsidRPr="001938D6">
        <w:rPr>
          <w:rFonts w:ascii="Times New Roman" w:hAnsi="Times New Roman" w:cs="Times New Roman"/>
          <w:b/>
          <w:sz w:val="24"/>
          <w:szCs w:val="24"/>
        </w:rPr>
        <w:t>2</w:t>
      </w:r>
      <w:r w:rsidR="00C910D8">
        <w:rPr>
          <w:rFonts w:ascii="Times New Roman" w:hAnsi="Times New Roman" w:cs="Times New Roman"/>
          <w:b/>
          <w:sz w:val="24"/>
          <w:szCs w:val="24"/>
        </w:rPr>
        <w:t>1</w:t>
      </w:r>
      <w:r w:rsidR="00104E79">
        <w:rPr>
          <w:rFonts w:ascii="Times New Roman" w:hAnsi="Times New Roman" w:cs="Times New Roman"/>
          <w:b/>
          <w:sz w:val="24"/>
          <w:szCs w:val="24"/>
        </w:rPr>
        <w:t>2</w:t>
      </w:r>
      <w:r w:rsidRPr="001938D6">
        <w:rPr>
          <w:rFonts w:ascii="Times New Roman" w:hAnsi="Times New Roman" w:cs="Times New Roman"/>
          <w:b/>
          <w:sz w:val="24"/>
          <w:szCs w:val="24"/>
        </w:rPr>
        <w:t>)</w:t>
      </w:r>
      <w:r w:rsidR="00A6543B">
        <w:rPr>
          <w:rFonts w:ascii="Times New Roman" w:hAnsi="Times New Roman" w:cs="Times New Roman"/>
          <w:b/>
          <w:sz w:val="24"/>
          <w:szCs w:val="24"/>
        </w:rPr>
        <w:t xml:space="preserve"> </w:t>
      </w:r>
      <w:r w:rsidR="00104E79">
        <w:rPr>
          <w:rFonts w:ascii="Times New Roman" w:hAnsi="Times New Roman" w:cs="Times New Roman"/>
          <w:b/>
          <w:sz w:val="24"/>
          <w:szCs w:val="24"/>
        </w:rPr>
        <w:t>16</w:t>
      </w:r>
      <w:r w:rsidRPr="00E92E48">
        <w:rPr>
          <w:rFonts w:ascii="Times New Roman" w:hAnsi="Times New Roman" w:cs="Times New Roman"/>
          <w:b/>
          <w:sz w:val="24"/>
          <w:szCs w:val="24"/>
        </w:rPr>
        <w:t>.</w:t>
      </w:r>
      <w:r w:rsidR="00104E79">
        <w:rPr>
          <w:rFonts w:ascii="Times New Roman" w:hAnsi="Times New Roman" w:cs="Times New Roman"/>
          <w:b/>
          <w:sz w:val="24"/>
          <w:szCs w:val="24"/>
        </w:rPr>
        <w:t>10</w:t>
      </w:r>
      <w:r w:rsidR="004C3EDF" w:rsidRPr="001938D6">
        <w:rPr>
          <w:rFonts w:ascii="Times New Roman" w:hAnsi="Times New Roman" w:cs="Times New Roman"/>
          <w:b/>
          <w:sz w:val="24"/>
          <w:szCs w:val="24"/>
        </w:rPr>
        <w:t>.</w:t>
      </w:r>
      <w:r w:rsidR="00C87CD0" w:rsidRPr="001938D6">
        <w:rPr>
          <w:rFonts w:ascii="Times New Roman" w:hAnsi="Times New Roman" w:cs="Times New Roman"/>
          <w:b/>
          <w:sz w:val="24"/>
          <w:szCs w:val="24"/>
        </w:rPr>
        <w:t>20</w:t>
      </w:r>
      <w:r w:rsidR="00FE1BB3" w:rsidRPr="001938D6">
        <w:rPr>
          <w:rFonts w:ascii="Times New Roman" w:hAnsi="Times New Roman" w:cs="Times New Roman"/>
          <w:b/>
          <w:sz w:val="24"/>
          <w:szCs w:val="24"/>
        </w:rPr>
        <w:t>20</w:t>
      </w:r>
      <w:r w:rsidRPr="001938D6">
        <w:rPr>
          <w:rFonts w:ascii="Times New Roman" w:hAnsi="Times New Roman" w:cs="Times New Roman"/>
          <w:b/>
          <w:sz w:val="24"/>
          <w:szCs w:val="24"/>
        </w:rPr>
        <w:t>г</w:t>
      </w:r>
    </w:p>
    <w:p w:rsidR="004B04E3" w:rsidRDefault="007D2EFA" w:rsidP="00A5683A">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 xml:space="preserve">Печатное средство массовой информации сельского поселения Большая Дергуновка </w:t>
      </w:r>
    </w:p>
    <w:p w:rsidR="007D2EFA" w:rsidRPr="00973653" w:rsidRDefault="007D2EFA" w:rsidP="00A5683A">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муниципального района Большеглушицкий Самарской области – газета _____________________________________________________________________________</w:t>
      </w:r>
    </w:p>
    <w:p w:rsidR="004773BC" w:rsidRPr="00973653" w:rsidRDefault="007D2EFA" w:rsidP="00A5683A">
      <w:pPr>
        <w:widowControl w:val="0"/>
        <w:tabs>
          <w:tab w:val="left" w:pos="0"/>
        </w:tabs>
        <w:spacing w:after="0" w:line="240" w:lineRule="auto"/>
        <w:jc w:val="center"/>
        <w:rPr>
          <w:rFonts w:ascii="Times New Roman" w:hAnsi="Times New Roman" w:cs="Times New Roman"/>
          <w:b/>
          <w:sz w:val="24"/>
          <w:szCs w:val="24"/>
          <w:u w:val="single"/>
        </w:rPr>
      </w:pPr>
      <w:r w:rsidRPr="00973653">
        <w:rPr>
          <w:rFonts w:ascii="Times New Roman" w:hAnsi="Times New Roman" w:cs="Times New Roman"/>
          <w:b/>
          <w:sz w:val="24"/>
          <w:szCs w:val="24"/>
          <w:u w:val="single"/>
        </w:rPr>
        <w:t>ОФИЦИАЛЬНОЕ ОПУБЛИКОВАНИЕ</w:t>
      </w:r>
    </w:p>
    <w:p w:rsidR="004773BC" w:rsidRPr="00973653" w:rsidRDefault="007D2EFA" w:rsidP="00A5683A">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МУНИЦИПАЛЬНОЕ УЧРЕЖДЕНИЕ</w:t>
      </w:r>
    </w:p>
    <w:p w:rsidR="004773BC" w:rsidRPr="00973653" w:rsidRDefault="007D2EFA" w:rsidP="00A5683A">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АДМИНИСТРАЦИЯ</w:t>
      </w:r>
    </w:p>
    <w:p w:rsidR="004773BC" w:rsidRPr="00973653" w:rsidRDefault="007D2EFA" w:rsidP="00A5683A">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СЕЛЬСКОГО ПОСЕЛЕ</w:t>
      </w:r>
      <w:r w:rsidR="004C3EDF" w:rsidRPr="00973653">
        <w:rPr>
          <w:rFonts w:ascii="Times New Roman" w:hAnsi="Times New Roman" w:cs="Times New Roman"/>
          <w:b/>
          <w:sz w:val="24"/>
          <w:szCs w:val="24"/>
        </w:rPr>
        <w:t>НИЯ</w:t>
      </w:r>
    </w:p>
    <w:p w:rsidR="003C5549" w:rsidRDefault="004C3EDF" w:rsidP="00AE7378">
      <w:pPr>
        <w:widowControl w:val="0"/>
        <w:tabs>
          <w:tab w:val="left" w:pos="0"/>
        </w:tabs>
        <w:spacing w:after="0" w:line="240" w:lineRule="auto"/>
        <w:jc w:val="center"/>
        <w:rPr>
          <w:rFonts w:ascii="Times New Roman" w:hAnsi="Times New Roman" w:cs="Times New Roman"/>
          <w:b/>
          <w:sz w:val="24"/>
          <w:szCs w:val="24"/>
        </w:rPr>
      </w:pPr>
      <w:r w:rsidRPr="00973653">
        <w:rPr>
          <w:rFonts w:ascii="Times New Roman" w:hAnsi="Times New Roman" w:cs="Times New Roman"/>
          <w:b/>
          <w:sz w:val="24"/>
          <w:szCs w:val="24"/>
        </w:rPr>
        <w:t>БОЛЬШАЯ ДЕРГУНОВКА</w:t>
      </w:r>
      <w:bookmarkStart w:id="0" w:name="Par1"/>
      <w:bookmarkStart w:id="1" w:name="sub_4001"/>
      <w:bookmarkEnd w:id="0"/>
    </w:p>
    <w:p w:rsidR="009C03AF" w:rsidRPr="009C03AF" w:rsidRDefault="009C03AF" w:rsidP="009C03AF">
      <w:pPr>
        <w:tabs>
          <w:tab w:val="left" w:pos="6521"/>
        </w:tabs>
        <w:spacing w:after="0" w:line="240" w:lineRule="auto"/>
        <w:jc w:val="center"/>
        <w:rPr>
          <w:rFonts w:ascii="Times New Roman" w:hAnsi="Times New Roman" w:cs="Times New Roman"/>
          <w:b/>
          <w:sz w:val="16"/>
          <w:szCs w:val="16"/>
        </w:rPr>
      </w:pPr>
      <w:r w:rsidRPr="009C03AF">
        <w:rPr>
          <w:rFonts w:ascii="Times New Roman" w:hAnsi="Times New Roman" w:cs="Times New Roman"/>
          <w:noProof/>
          <w:sz w:val="16"/>
          <w:szCs w:val="16"/>
        </w:rPr>
        <w:drawing>
          <wp:inline distT="0" distB="0" distL="0" distR="0">
            <wp:extent cx="249382" cy="28575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49382" cy="285750"/>
                    </a:xfrm>
                    <a:prstGeom prst="rect">
                      <a:avLst/>
                    </a:prstGeom>
                    <a:noFill/>
                    <a:ln w="9525">
                      <a:noFill/>
                      <a:miter lim="800000"/>
                      <a:headEnd/>
                      <a:tailEnd/>
                    </a:ln>
                  </pic:spPr>
                </pic:pic>
              </a:graphicData>
            </a:graphic>
          </wp:inline>
        </w:drawing>
      </w:r>
    </w:p>
    <w:p w:rsidR="009C03AF" w:rsidRPr="009C03AF" w:rsidRDefault="009C03AF" w:rsidP="009C03AF">
      <w:pPr>
        <w:tabs>
          <w:tab w:val="left" w:pos="6521"/>
        </w:tabs>
        <w:spacing w:after="0" w:line="240" w:lineRule="auto"/>
        <w:jc w:val="center"/>
        <w:rPr>
          <w:rFonts w:ascii="Times New Roman" w:hAnsi="Times New Roman" w:cs="Times New Roman"/>
          <w:b/>
          <w:sz w:val="16"/>
          <w:szCs w:val="16"/>
        </w:rPr>
      </w:pPr>
      <w:r w:rsidRPr="009C03AF">
        <w:rPr>
          <w:rFonts w:ascii="Times New Roman" w:hAnsi="Times New Roman" w:cs="Times New Roman"/>
          <w:b/>
          <w:sz w:val="16"/>
          <w:szCs w:val="16"/>
        </w:rPr>
        <w:t>РОССИЙСКАЯ ФЕДЕРАЦИЯ</w:t>
      </w:r>
    </w:p>
    <w:p w:rsidR="009C03AF" w:rsidRPr="009C03AF" w:rsidRDefault="009C03AF" w:rsidP="009C03AF">
      <w:pPr>
        <w:spacing w:after="0" w:line="240" w:lineRule="auto"/>
        <w:jc w:val="center"/>
        <w:rPr>
          <w:rFonts w:ascii="Times New Roman" w:hAnsi="Times New Roman" w:cs="Times New Roman"/>
          <w:b/>
          <w:sz w:val="16"/>
          <w:szCs w:val="16"/>
        </w:rPr>
      </w:pPr>
      <w:r w:rsidRPr="009C03AF">
        <w:rPr>
          <w:rFonts w:ascii="Times New Roman" w:hAnsi="Times New Roman" w:cs="Times New Roman"/>
          <w:b/>
          <w:sz w:val="16"/>
          <w:szCs w:val="16"/>
        </w:rPr>
        <w:t>МУНИЦИПАЛЬНЫЙ  РАЙОН</w:t>
      </w:r>
    </w:p>
    <w:p w:rsidR="009C03AF" w:rsidRPr="009C03AF" w:rsidRDefault="009C03AF" w:rsidP="009C03AF">
      <w:pPr>
        <w:tabs>
          <w:tab w:val="left" w:pos="6379"/>
        </w:tabs>
        <w:spacing w:after="0" w:line="240" w:lineRule="auto"/>
        <w:jc w:val="center"/>
        <w:rPr>
          <w:rFonts w:ascii="Times New Roman" w:hAnsi="Times New Roman" w:cs="Times New Roman"/>
          <w:b/>
          <w:sz w:val="16"/>
          <w:szCs w:val="16"/>
        </w:rPr>
      </w:pPr>
      <w:r w:rsidRPr="009C03AF">
        <w:rPr>
          <w:rFonts w:ascii="Times New Roman" w:hAnsi="Times New Roman" w:cs="Times New Roman"/>
          <w:b/>
          <w:sz w:val="16"/>
          <w:szCs w:val="16"/>
        </w:rPr>
        <w:t>БОЛЬШЕГЛУШИЦКИЙ</w:t>
      </w:r>
    </w:p>
    <w:p w:rsidR="009C03AF" w:rsidRPr="009C03AF" w:rsidRDefault="009C03AF" w:rsidP="009C03AF">
      <w:pPr>
        <w:spacing w:after="0" w:line="240" w:lineRule="auto"/>
        <w:jc w:val="center"/>
        <w:rPr>
          <w:rFonts w:ascii="Times New Roman" w:hAnsi="Times New Roman" w:cs="Times New Roman"/>
          <w:b/>
          <w:sz w:val="16"/>
          <w:szCs w:val="16"/>
        </w:rPr>
      </w:pPr>
      <w:r w:rsidRPr="009C03AF">
        <w:rPr>
          <w:rFonts w:ascii="Times New Roman" w:hAnsi="Times New Roman" w:cs="Times New Roman"/>
          <w:b/>
          <w:sz w:val="16"/>
          <w:szCs w:val="16"/>
        </w:rPr>
        <w:t>САМАРСКОЙ  ОБЛАСТИ</w:t>
      </w:r>
    </w:p>
    <w:p w:rsidR="009C03AF" w:rsidRPr="009C03AF" w:rsidRDefault="009C03AF" w:rsidP="009C03AF">
      <w:pPr>
        <w:spacing w:after="0" w:line="240" w:lineRule="auto"/>
        <w:jc w:val="center"/>
        <w:rPr>
          <w:rFonts w:ascii="Times New Roman" w:hAnsi="Times New Roman" w:cs="Times New Roman"/>
          <w:b/>
          <w:sz w:val="16"/>
          <w:szCs w:val="16"/>
        </w:rPr>
      </w:pPr>
      <w:r w:rsidRPr="009C03AF">
        <w:rPr>
          <w:rFonts w:ascii="Times New Roman" w:hAnsi="Times New Roman" w:cs="Times New Roman"/>
          <w:b/>
          <w:sz w:val="16"/>
          <w:szCs w:val="16"/>
        </w:rPr>
        <w:t>АДМИНИСТРАЦИЯ</w:t>
      </w:r>
    </w:p>
    <w:p w:rsidR="009C03AF" w:rsidRPr="009C03AF" w:rsidRDefault="009C03AF" w:rsidP="009C03AF">
      <w:pPr>
        <w:spacing w:after="0" w:line="240" w:lineRule="auto"/>
        <w:ind w:hanging="180"/>
        <w:jc w:val="center"/>
        <w:rPr>
          <w:rFonts w:ascii="Times New Roman" w:hAnsi="Times New Roman" w:cs="Times New Roman"/>
          <w:b/>
          <w:sz w:val="16"/>
          <w:szCs w:val="16"/>
        </w:rPr>
      </w:pPr>
      <w:r w:rsidRPr="009C03AF">
        <w:rPr>
          <w:rFonts w:ascii="Times New Roman" w:hAnsi="Times New Roman" w:cs="Times New Roman"/>
          <w:b/>
          <w:sz w:val="16"/>
          <w:szCs w:val="16"/>
        </w:rPr>
        <w:t>СЕЛЬСКОГО  ПОСЕЛЕНИЯ</w:t>
      </w:r>
    </w:p>
    <w:p w:rsidR="009C03AF" w:rsidRPr="009C03AF" w:rsidRDefault="009C03AF" w:rsidP="009C03AF">
      <w:pPr>
        <w:spacing w:after="0" w:line="240" w:lineRule="auto"/>
        <w:jc w:val="center"/>
        <w:rPr>
          <w:rFonts w:ascii="Times New Roman" w:hAnsi="Times New Roman" w:cs="Times New Roman"/>
          <w:b/>
          <w:sz w:val="16"/>
          <w:szCs w:val="16"/>
        </w:rPr>
      </w:pPr>
      <w:r w:rsidRPr="009C03AF">
        <w:rPr>
          <w:rFonts w:ascii="Times New Roman" w:hAnsi="Times New Roman" w:cs="Times New Roman"/>
          <w:b/>
          <w:sz w:val="16"/>
          <w:szCs w:val="16"/>
        </w:rPr>
        <w:t>БОЛЬШАЯ ДЕРГУНОВКА</w:t>
      </w:r>
    </w:p>
    <w:p w:rsidR="009C03AF" w:rsidRPr="009C03AF" w:rsidRDefault="009C03AF" w:rsidP="009C03AF">
      <w:pPr>
        <w:spacing w:after="0" w:line="240" w:lineRule="auto"/>
        <w:jc w:val="center"/>
        <w:rPr>
          <w:rFonts w:ascii="Times New Roman" w:hAnsi="Times New Roman" w:cs="Times New Roman"/>
          <w:b/>
          <w:sz w:val="16"/>
          <w:szCs w:val="16"/>
        </w:rPr>
      </w:pPr>
      <w:r w:rsidRPr="009C03AF">
        <w:rPr>
          <w:rFonts w:ascii="Times New Roman" w:hAnsi="Times New Roman" w:cs="Times New Roman"/>
          <w:b/>
          <w:sz w:val="16"/>
          <w:szCs w:val="16"/>
        </w:rPr>
        <w:t>________________________</w:t>
      </w:r>
    </w:p>
    <w:p w:rsidR="009C03AF" w:rsidRPr="009C03AF" w:rsidRDefault="009C03AF" w:rsidP="009C03AF">
      <w:pPr>
        <w:spacing w:after="0" w:line="240" w:lineRule="auto"/>
        <w:ind w:left="540" w:hanging="360"/>
        <w:jc w:val="center"/>
        <w:rPr>
          <w:rFonts w:ascii="Times New Roman" w:hAnsi="Times New Roman" w:cs="Times New Roman"/>
          <w:sz w:val="16"/>
          <w:szCs w:val="16"/>
        </w:rPr>
      </w:pPr>
      <w:r w:rsidRPr="009C03AF">
        <w:rPr>
          <w:rFonts w:ascii="Times New Roman" w:hAnsi="Times New Roman" w:cs="Times New Roman"/>
          <w:b/>
          <w:sz w:val="16"/>
          <w:szCs w:val="16"/>
        </w:rPr>
        <w:t>ПОСТАНОВЛЕНИЕ</w:t>
      </w:r>
    </w:p>
    <w:p w:rsidR="009C03AF" w:rsidRPr="009C03AF" w:rsidRDefault="009C03AF" w:rsidP="009C03AF">
      <w:pPr>
        <w:spacing w:after="0" w:line="240" w:lineRule="auto"/>
        <w:jc w:val="center"/>
        <w:rPr>
          <w:rFonts w:ascii="Times New Roman" w:hAnsi="Times New Roman" w:cs="Times New Roman"/>
          <w:b/>
          <w:i/>
          <w:sz w:val="16"/>
          <w:szCs w:val="16"/>
        </w:rPr>
      </w:pPr>
      <w:r w:rsidRPr="009C03AF">
        <w:rPr>
          <w:rFonts w:ascii="Times New Roman" w:hAnsi="Times New Roman" w:cs="Times New Roman"/>
          <w:b/>
          <w:i/>
          <w:sz w:val="16"/>
          <w:szCs w:val="16"/>
        </w:rPr>
        <w:t>от 01 октября 2020 года  № 50</w:t>
      </w:r>
    </w:p>
    <w:p w:rsidR="009C03AF" w:rsidRPr="009C03AF" w:rsidRDefault="009C03AF" w:rsidP="009C03AF">
      <w:pPr>
        <w:spacing w:after="0" w:line="240" w:lineRule="auto"/>
        <w:jc w:val="both"/>
        <w:rPr>
          <w:rFonts w:ascii="Times New Roman" w:hAnsi="Times New Roman" w:cs="Times New Roman"/>
          <w:b/>
          <w:sz w:val="24"/>
          <w:szCs w:val="24"/>
        </w:rPr>
      </w:pPr>
      <w:r w:rsidRPr="009C03AF">
        <w:rPr>
          <w:rFonts w:ascii="Times New Roman" w:hAnsi="Times New Roman" w:cs="Times New Roman"/>
          <w:sz w:val="24"/>
          <w:szCs w:val="24"/>
        </w:rPr>
        <w:t xml:space="preserve">   </w:t>
      </w:r>
      <w:r w:rsidRPr="009C03AF">
        <w:rPr>
          <w:rFonts w:ascii="Times New Roman" w:hAnsi="Times New Roman" w:cs="Times New Roman"/>
          <w:b/>
          <w:sz w:val="24"/>
          <w:szCs w:val="24"/>
        </w:rPr>
        <w:t>О создании учебно-консультационных пунктов по гражданской обороне и чрезвычайным ситуациям на территории сельского поселения Большая Дергуновка муниципального района Большеглушицкий Самарской области</w:t>
      </w:r>
    </w:p>
    <w:p w:rsidR="009C03AF" w:rsidRPr="009C03AF" w:rsidRDefault="009C03AF" w:rsidP="009C03AF">
      <w:pPr>
        <w:spacing w:after="0" w:line="240" w:lineRule="auto"/>
        <w:ind w:firstLine="708"/>
        <w:jc w:val="both"/>
        <w:rPr>
          <w:rFonts w:ascii="Times New Roman" w:hAnsi="Times New Roman" w:cs="Times New Roman"/>
          <w:b/>
          <w:sz w:val="24"/>
          <w:szCs w:val="24"/>
        </w:rPr>
      </w:pPr>
      <w:r w:rsidRPr="009C03AF">
        <w:rPr>
          <w:rFonts w:ascii="Times New Roman" w:hAnsi="Times New Roman" w:cs="Times New Roman"/>
          <w:sz w:val="24"/>
          <w:szCs w:val="24"/>
        </w:rPr>
        <w:t>В соответствии с Федеральными  законами от 21.12.1994 г. № 68-ФЗ «О защите населения и территорий от чрезвычайных ситуаций природного и техногенного характера», от 12.02.1998г. № 28-ФЗ «О гражданской обороне», постановлениями Правительства Российской Федерации от 04.09.2003 г. № 547 «О порядке подготовки населения в области защиты от чрезвычайных ситуаций природного и техногенного характера» и от 02.11.2000 г. № 841 «Об утверждении положения о подготовке населения в области гражданской обороны»</w:t>
      </w:r>
      <w:r>
        <w:rPr>
          <w:rFonts w:ascii="Times New Roman" w:hAnsi="Times New Roman" w:cs="Times New Roman"/>
          <w:sz w:val="24"/>
          <w:szCs w:val="24"/>
        </w:rPr>
        <w:t xml:space="preserve">                 </w:t>
      </w:r>
      <w:r w:rsidRPr="009C03AF">
        <w:rPr>
          <w:rFonts w:ascii="Times New Roman" w:hAnsi="Times New Roman" w:cs="Times New Roman"/>
          <w:b/>
          <w:sz w:val="24"/>
          <w:szCs w:val="24"/>
        </w:rPr>
        <w:t>ПОСТАНОВЛЯЮ:</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1. Утвердить положение об учебно-консультационном пункте по гражданской обороне  и чрезвычайным ситуациям (приложение 1 к настоящему постановлению).</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2.Утвердить обязанности начальника (инструктора-консультанта) учебно-консультационного пункта по гражданской обороне  и чрезвычайным ситуациям (приложение 2 к настоящему постановлению).</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shd w:val="clear" w:color="auto" w:fill="FFFFFF"/>
        </w:rPr>
        <w:t>3.Утвердить план мероприятий по обучению неработающего населения  сельского поселения Большая Дергуновка муниципального района Большеглушицкий Самарской области на год  (приложению 3 к настоящему постановлению).</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 xml:space="preserve">4. Утвердить программу подготовки для обучения неработающего населения в области гражданской обороны и защиты от чрезвычайных ситуаций проживающего на территории, закреплённой для обучения в УКП по ГОЧС при администрации сельского поселения </w:t>
      </w:r>
      <w:r w:rsidRPr="009C03AF">
        <w:rPr>
          <w:rFonts w:ascii="Times New Roman" w:hAnsi="Times New Roman" w:cs="Times New Roman"/>
          <w:sz w:val="24"/>
          <w:szCs w:val="24"/>
          <w:shd w:val="clear" w:color="auto" w:fill="FFFFFF"/>
        </w:rPr>
        <w:t xml:space="preserve">Большая Дергуновка </w:t>
      </w:r>
      <w:r w:rsidRPr="009C03AF">
        <w:rPr>
          <w:rFonts w:ascii="Times New Roman" w:hAnsi="Times New Roman" w:cs="Times New Roman"/>
          <w:sz w:val="24"/>
          <w:szCs w:val="24"/>
        </w:rPr>
        <w:t>муниципального района Большеглушицкий Самарской области (Приложение 4 к настоящему постановлению)</w:t>
      </w:r>
    </w:p>
    <w:p w:rsidR="009C03AF" w:rsidRPr="009C03AF" w:rsidRDefault="009C03AF" w:rsidP="009C03AF">
      <w:pPr>
        <w:spacing w:after="0" w:line="240" w:lineRule="auto"/>
        <w:jc w:val="both"/>
        <w:rPr>
          <w:rFonts w:ascii="Times New Roman" w:hAnsi="Times New Roman" w:cs="Times New Roman"/>
          <w:sz w:val="24"/>
          <w:szCs w:val="24"/>
        </w:rPr>
      </w:pPr>
      <w:r w:rsidRPr="009C03AF">
        <w:rPr>
          <w:rFonts w:ascii="Times New Roman" w:hAnsi="Times New Roman" w:cs="Times New Roman"/>
          <w:b/>
          <w:bCs/>
          <w:sz w:val="24"/>
          <w:szCs w:val="24"/>
        </w:rPr>
        <w:t xml:space="preserve">        </w:t>
      </w:r>
      <w:r w:rsidRPr="009C03AF">
        <w:rPr>
          <w:rFonts w:ascii="Times New Roman" w:hAnsi="Times New Roman" w:cs="Times New Roman"/>
          <w:bCs/>
          <w:sz w:val="24"/>
          <w:szCs w:val="24"/>
        </w:rPr>
        <w:t>3</w:t>
      </w:r>
      <w:r w:rsidRPr="009C03AF">
        <w:rPr>
          <w:rFonts w:ascii="Times New Roman" w:hAnsi="Times New Roman" w:cs="Times New Roman"/>
          <w:b/>
          <w:bCs/>
          <w:sz w:val="24"/>
          <w:szCs w:val="24"/>
        </w:rPr>
        <w:t xml:space="preserve">. </w:t>
      </w:r>
      <w:r w:rsidRPr="009C03AF">
        <w:rPr>
          <w:rFonts w:ascii="Times New Roman" w:hAnsi="Times New Roman" w:cs="Times New Roman"/>
          <w:sz w:val="24"/>
          <w:szCs w:val="24"/>
        </w:rPr>
        <w:t xml:space="preserve"> Опубликовать настоящее постановление в газете «Большедергуновские Вести» и разместить на официальном сайте сельского поселения  </w:t>
      </w:r>
      <w:r w:rsidRPr="009C03AF">
        <w:rPr>
          <w:rFonts w:ascii="Times New Roman" w:hAnsi="Times New Roman" w:cs="Times New Roman"/>
          <w:sz w:val="24"/>
          <w:szCs w:val="24"/>
          <w:shd w:val="clear" w:color="auto" w:fill="FFFFFF"/>
        </w:rPr>
        <w:t>Большая Дергуновка</w:t>
      </w:r>
      <w:r w:rsidRPr="009C03AF">
        <w:rPr>
          <w:rFonts w:ascii="Times New Roman" w:hAnsi="Times New Roman" w:cs="Times New Roman"/>
          <w:sz w:val="24"/>
          <w:szCs w:val="24"/>
        </w:rPr>
        <w:t xml:space="preserve"> муниципального района Большеглушицкий Самарской области.</w:t>
      </w:r>
    </w:p>
    <w:p w:rsidR="009C03AF" w:rsidRPr="009C03AF" w:rsidRDefault="009C03AF" w:rsidP="009C03AF">
      <w:pPr>
        <w:pStyle w:val="ab"/>
        <w:ind w:firstLine="700"/>
        <w:jc w:val="both"/>
        <w:rPr>
          <w:rFonts w:ascii="Times New Roman" w:hAnsi="Times New Roman"/>
          <w:sz w:val="24"/>
          <w:szCs w:val="24"/>
          <w:lang w:val="ru-RU"/>
        </w:rPr>
      </w:pPr>
      <w:r w:rsidRPr="009C03AF">
        <w:rPr>
          <w:rFonts w:ascii="Times New Roman" w:hAnsi="Times New Roman"/>
          <w:sz w:val="24"/>
          <w:szCs w:val="24"/>
          <w:lang w:val="ru-RU"/>
        </w:rPr>
        <w:t>4. Контроль за выполнением настоящего постановления оставляю за собой.</w:t>
      </w:r>
    </w:p>
    <w:p w:rsidR="009C03AF" w:rsidRPr="009C03AF" w:rsidRDefault="009C03AF" w:rsidP="009C03AF">
      <w:pPr>
        <w:autoSpaceDE w:val="0"/>
        <w:spacing w:after="0" w:line="240" w:lineRule="auto"/>
        <w:ind w:firstLine="700"/>
        <w:jc w:val="both"/>
        <w:rPr>
          <w:rFonts w:ascii="Times New Roman" w:hAnsi="Times New Roman" w:cs="Times New Roman"/>
          <w:sz w:val="24"/>
          <w:szCs w:val="24"/>
        </w:rPr>
      </w:pPr>
      <w:r w:rsidRPr="009C03AF">
        <w:rPr>
          <w:rFonts w:ascii="Times New Roman" w:hAnsi="Times New Roman" w:cs="Times New Roman"/>
          <w:sz w:val="24"/>
          <w:szCs w:val="24"/>
        </w:rPr>
        <w:t>5. Постановление вступает в силу со дня его официального опубликования.</w:t>
      </w:r>
    </w:p>
    <w:p w:rsidR="009C03AF" w:rsidRPr="009C03AF" w:rsidRDefault="009C03AF" w:rsidP="009C03AF">
      <w:pPr>
        <w:spacing w:after="0" w:line="240" w:lineRule="auto"/>
        <w:jc w:val="both"/>
        <w:rPr>
          <w:rFonts w:ascii="Times New Roman" w:hAnsi="Times New Roman" w:cs="Times New Roman"/>
          <w:sz w:val="24"/>
          <w:szCs w:val="24"/>
        </w:rPr>
      </w:pPr>
      <w:r w:rsidRPr="009C03AF">
        <w:rPr>
          <w:rFonts w:ascii="Times New Roman" w:hAnsi="Times New Roman" w:cs="Times New Roman"/>
          <w:sz w:val="24"/>
          <w:szCs w:val="24"/>
        </w:rPr>
        <w:t xml:space="preserve">Глава сельского поселения </w:t>
      </w:r>
      <w:r w:rsidRPr="009C03AF">
        <w:rPr>
          <w:rFonts w:ascii="Times New Roman" w:hAnsi="Times New Roman" w:cs="Times New Roman"/>
          <w:sz w:val="24"/>
          <w:szCs w:val="24"/>
          <w:shd w:val="clear" w:color="auto" w:fill="FFFFFF"/>
        </w:rPr>
        <w:t>Большая Дергуновка</w:t>
      </w:r>
      <w:r>
        <w:rPr>
          <w:rFonts w:ascii="Times New Roman" w:hAnsi="Times New Roman" w:cs="Times New Roman"/>
          <w:sz w:val="24"/>
          <w:szCs w:val="24"/>
          <w:shd w:val="clear" w:color="auto" w:fill="FFFFFF"/>
        </w:rPr>
        <w:t xml:space="preserve"> </w:t>
      </w:r>
      <w:r w:rsidRPr="009C03AF">
        <w:rPr>
          <w:rFonts w:ascii="Times New Roman" w:hAnsi="Times New Roman" w:cs="Times New Roman"/>
          <w:sz w:val="24"/>
          <w:szCs w:val="24"/>
        </w:rPr>
        <w:t>муниципального района Большеглушицкий</w:t>
      </w:r>
    </w:p>
    <w:tbl>
      <w:tblPr>
        <w:tblpPr w:leftFromText="180" w:rightFromText="180" w:vertAnchor="text" w:horzAnchor="margin" w:tblpXSpec="right" w:tblpY="369"/>
        <w:tblW w:w="6955" w:type="dxa"/>
        <w:tblLook w:val="0000"/>
      </w:tblPr>
      <w:tblGrid>
        <w:gridCol w:w="6955"/>
      </w:tblGrid>
      <w:tr w:rsidR="009C03AF" w:rsidRPr="009C03AF" w:rsidTr="009C03AF">
        <w:trPr>
          <w:trHeight w:val="1702"/>
        </w:trPr>
        <w:tc>
          <w:tcPr>
            <w:tcW w:w="6955" w:type="dxa"/>
          </w:tcPr>
          <w:p w:rsidR="009C03AF" w:rsidRPr="009C03AF" w:rsidRDefault="009C03AF" w:rsidP="009C03AF">
            <w:pPr>
              <w:overflowPunct w:val="0"/>
              <w:autoSpaceDE w:val="0"/>
              <w:autoSpaceDN w:val="0"/>
              <w:adjustRightInd w:val="0"/>
              <w:spacing w:after="0" w:line="240" w:lineRule="auto"/>
              <w:jc w:val="center"/>
              <w:rPr>
                <w:rFonts w:ascii="Times New Roman" w:hAnsi="Times New Roman" w:cs="Times New Roman"/>
                <w:sz w:val="20"/>
                <w:szCs w:val="20"/>
              </w:rPr>
            </w:pPr>
            <w:r w:rsidRPr="009C03AF">
              <w:rPr>
                <w:rFonts w:ascii="Times New Roman" w:hAnsi="Times New Roman" w:cs="Times New Roman"/>
                <w:sz w:val="20"/>
                <w:szCs w:val="20"/>
              </w:rPr>
              <w:t>Приложение 1</w:t>
            </w:r>
          </w:p>
          <w:p w:rsidR="009C03AF" w:rsidRPr="009C03AF" w:rsidRDefault="009C03AF" w:rsidP="009C03AF">
            <w:pPr>
              <w:spacing w:after="0" w:line="240" w:lineRule="auto"/>
              <w:jc w:val="both"/>
              <w:rPr>
                <w:rFonts w:ascii="Times New Roman" w:hAnsi="Times New Roman" w:cs="Times New Roman"/>
                <w:sz w:val="20"/>
                <w:szCs w:val="20"/>
              </w:rPr>
            </w:pPr>
            <w:r w:rsidRPr="009C03AF">
              <w:rPr>
                <w:rFonts w:ascii="Times New Roman" w:hAnsi="Times New Roman" w:cs="Times New Roman"/>
                <w:sz w:val="20"/>
                <w:szCs w:val="20"/>
              </w:rPr>
              <w:t xml:space="preserve">к постановлению </w:t>
            </w:r>
            <w:r w:rsidRPr="009C03AF">
              <w:rPr>
                <w:rFonts w:ascii="Times New Roman" w:hAnsi="Times New Roman" w:cs="Times New Roman"/>
                <w:color w:val="000000"/>
                <w:sz w:val="20"/>
                <w:szCs w:val="20"/>
              </w:rPr>
              <w:t>главы</w:t>
            </w:r>
            <w:r w:rsidRPr="009C03AF">
              <w:rPr>
                <w:rFonts w:ascii="Times New Roman" w:hAnsi="Times New Roman" w:cs="Times New Roman"/>
                <w:sz w:val="20"/>
                <w:szCs w:val="20"/>
              </w:rPr>
              <w:t xml:space="preserve">  сельского поселения </w:t>
            </w:r>
            <w:r w:rsidRPr="009C03AF">
              <w:rPr>
                <w:rFonts w:ascii="Times New Roman" w:hAnsi="Times New Roman" w:cs="Times New Roman"/>
                <w:sz w:val="20"/>
                <w:szCs w:val="20"/>
                <w:shd w:val="clear" w:color="auto" w:fill="FFFFFF"/>
              </w:rPr>
              <w:t xml:space="preserve"> Большая Дергуновка </w:t>
            </w:r>
            <w:r w:rsidRPr="009C03AF">
              <w:rPr>
                <w:rFonts w:ascii="Times New Roman" w:hAnsi="Times New Roman" w:cs="Times New Roman"/>
                <w:sz w:val="20"/>
                <w:szCs w:val="20"/>
              </w:rPr>
              <w:t xml:space="preserve"> муниципального района Большеглушицкий Самарской области «О создании учебно-консультационных пунктов по гражданской обороне  и чрезвычайным ситуациям на территории  сельского поселения </w:t>
            </w:r>
            <w:r w:rsidRPr="009C03AF">
              <w:rPr>
                <w:rFonts w:ascii="Times New Roman" w:hAnsi="Times New Roman" w:cs="Times New Roman"/>
                <w:sz w:val="20"/>
                <w:szCs w:val="20"/>
                <w:shd w:val="clear" w:color="auto" w:fill="FFFFFF"/>
              </w:rPr>
              <w:t xml:space="preserve"> Большая Дергуновка </w:t>
            </w:r>
            <w:r w:rsidRPr="009C03AF">
              <w:rPr>
                <w:rFonts w:ascii="Times New Roman" w:hAnsi="Times New Roman" w:cs="Times New Roman"/>
                <w:sz w:val="20"/>
                <w:szCs w:val="20"/>
              </w:rPr>
              <w:t xml:space="preserve"> муниципального района Большеглушицкий Самарской области</w:t>
            </w:r>
            <w:r w:rsidRPr="009C03AF">
              <w:rPr>
                <w:rFonts w:ascii="Times New Roman" w:hAnsi="Times New Roman" w:cs="Times New Roman"/>
                <w:bCs/>
                <w:sz w:val="20"/>
                <w:szCs w:val="20"/>
              </w:rPr>
              <w:t>»</w:t>
            </w:r>
            <w:r w:rsidRPr="009C03AF">
              <w:rPr>
                <w:rFonts w:ascii="Times New Roman" w:hAnsi="Times New Roman" w:cs="Times New Roman"/>
                <w:sz w:val="20"/>
                <w:szCs w:val="20"/>
              </w:rPr>
              <w:t xml:space="preserve"> </w:t>
            </w:r>
          </w:p>
          <w:p w:rsidR="009C03AF" w:rsidRPr="009C03AF" w:rsidRDefault="009C03AF" w:rsidP="009C03AF">
            <w:pPr>
              <w:overflowPunct w:val="0"/>
              <w:autoSpaceDE w:val="0"/>
              <w:autoSpaceDN w:val="0"/>
              <w:adjustRightInd w:val="0"/>
              <w:spacing w:after="0" w:line="240" w:lineRule="auto"/>
              <w:jc w:val="center"/>
              <w:rPr>
                <w:rFonts w:ascii="Times New Roman" w:hAnsi="Times New Roman" w:cs="Times New Roman"/>
                <w:sz w:val="20"/>
                <w:szCs w:val="20"/>
              </w:rPr>
            </w:pPr>
            <w:r w:rsidRPr="009C03AF">
              <w:rPr>
                <w:rFonts w:ascii="Times New Roman" w:hAnsi="Times New Roman" w:cs="Times New Roman"/>
                <w:sz w:val="20"/>
                <w:szCs w:val="20"/>
              </w:rPr>
              <w:t>№ 50 от 01 октября 2020 года</w:t>
            </w:r>
          </w:p>
        </w:tc>
      </w:tr>
    </w:tbl>
    <w:p w:rsidR="009C03AF" w:rsidRPr="009C03AF" w:rsidRDefault="009C03AF" w:rsidP="009C03AF">
      <w:pPr>
        <w:spacing w:after="0" w:line="240" w:lineRule="auto"/>
        <w:jc w:val="both"/>
        <w:rPr>
          <w:rFonts w:ascii="Times New Roman" w:hAnsi="Times New Roman" w:cs="Times New Roman"/>
          <w:sz w:val="24"/>
          <w:szCs w:val="24"/>
        </w:rPr>
      </w:pPr>
      <w:r w:rsidRPr="009C03AF">
        <w:rPr>
          <w:rFonts w:ascii="Times New Roman" w:hAnsi="Times New Roman" w:cs="Times New Roman"/>
          <w:sz w:val="24"/>
          <w:szCs w:val="24"/>
        </w:rPr>
        <w:t xml:space="preserve">Самарской области                                                                               В.И. Дыхно </w:t>
      </w:r>
    </w:p>
    <w:p w:rsidR="009C03AF" w:rsidRPr="009C03AF" w:rsidRDefault="009C03AF" w:rsidP="009C03AF">
      <w:pPr>
        <w:spacing w:after="0" w:line="240" w:lineRule="auto"/>
        <w:jc w:val="both"/>
        <w:rPr>
          <w:rFonts w:ascii="Times New Roman" w:hAnsi="Times New Roman" w:cs="Times New Roman"/>
          <w:sz w:val="24"/>
          <w:szCs w:val="24"/>
        </w:rPr>
      </w:pPr>
    </w:p>
    <w:p w:rsidR="009C03AF" w:rsidRPr="009C03AF" w:rsidRDefault="009C03AF" w:rsidP="009C03AF">
      <w:pPr>
        <w:spacing w:after="0" w:line="240" w:lineRule="auto"/>
        <w:rPr>
          <w:rFonts w:ascii="Times New Roman" w:hAnsi="Times New Roman" w:cs="Times New Roman"/>
          <w:sz w:val="24"/>
          <w:szCs w:val="24"/>
        </w:rPr>
      </w:pPr>
    </w:p>
    <w:p w:rsidR="009C03AF" w:rsidRPr="009C03AF" w:rsidRDefault="009C03AF" w:rsidP="009C03AF">
      <w:pPr>
        <w:spacing w:after="0" w:line="240" w:lineRule="auto"/>
        <w:rPr>
          <w:rFonts w:ascii="Times New Roman" w:hAnsi="Times New Roman" w:cs="Times New Roman"/>
          <w:sz w:val="24"/>
          <w:szCs w:val="24"/>
        </w:rPr>
      </w:pPr>
    </w:p>
    <w:p w:rsidR="009C03AF" w:rsidRPr="009C03AF" w:rsidRDefault="009C03AF" w:rsidP="009C03AF">
      <w:pPr>
        <w:spacing w:after="0" w:line="240" w:lineRule="auto"/>
        <w:rPr>
          <w:rFonts w:ascii="Times New Roman" w:hAnsi="Times New Roman" w:cs="Times New Roman"/>
          <w:sz w:val="24"/>
          <w:szCs w:val="24"/>
        </w:rPr>
      </w:pPr>
    </w:p>
    <w:p w:rsidR="009C03AF" w:rsidRPr="009C03AF" w:rsidRDefault="009C03AF" w:rsidP="009C03AF">
      <w:pPr>
        <w:spacing w:after="0" w:line="240" w:lineRule="auto"/>
        <w:rPr>
          <w:rFonts w:ascii="Times New Roman" w:hAnsi="Times New Roman" w:cs="Times New Roman"/>
          <w:sz w:val="24"/>
          <w:szCs w:val="24"/>
        </w:rPr>
      </w:pPr>
      <w:r w:rsidRPr="009C03AF">
        <w:rPr>
          <w:rFonts w:ascii="Times New Roman" w:hAnsi="Times New Roman" w:cs="Times New Roman"/>
          <w:sz w:val="24"/>
          <w:szCs w:val="24"/>
        </w:rPr>
        <w:t xml:space="preserve"> </w:t>
      </w:r>
    </w:p>
    <w:p w:rsidR="009C03AF" w:rsidRPr="009C03AF" w:rsidRDefault="009C03AF" w:rsidP="009C03AF">
      <w:pPr>
        <w:spacing w:after="0" w:line="240" w:lineRule="auto"/>
        <w:rPr>
          <w:rFonts w:ascii="Times New Roman" w:hAnsi="Times New Roman" w:cs="Times New Roman"/>
          <w:sz w:val="24"/>
          <w:szCs w:val="24"/>
        </w:rPr>
      </w:pPr>
    </w:p>
    <w:p w:rsidR="009C03AF" w:rsidRPr="009C03AF" w:rsidRDefault="009C03AF" w:rsidP="009C03AF">
      <w:pPr>
        <w:spacing w:after="0" w:line="240" w:lineRule="auto"/>
        <w:jc w:val="center"/>
        <w:rPr>
          <w:rFonts w:ascii="Times New Roman" w:hAnsi="Times New Roman" w:cs="Times New Roman"/>
          <w:sz w:val="24"/>
          <w:szCs w:val="24"/>
        </w:rPr>
      </w:pPr>
    </w:p>
    <w:p w:rsidR="009C03AF" w:rsidRPr="009C03AF" w:rsidRDefault="009C03AF" w:rsidP="009C03AF">
      <w:pPr>
        <w:spacing w:after="0" w:line="240" w:lineRule="auto"/>
        <w:jc w:val="center"/>
        <w:rPr>
          <w:rFonts w:ascii="Times New Roman" w:hAnsi="Times New Roman" w:cs="Times New Roman"/>
          <w:b/>
          <w:sz w:val="24"/>
          <w:szCs w:val="24"/>
        </w:rPr>
      </w:pPr>
      <w:r w:rsidRPr="009C03AF">
        <w:rPr>
          <w:rFonts w:ascii="Times New Roman" w:hAnsi="Times New Roman" w:cs="Times New Roman"/>
          <w:b/>
          <w:sz w:val="24"/>
          <w:szCs w:val="24"/>
        </w:rPr>
        <w:lastRenderedPageBreak/>
        <w:t xml:space="preserve">Положение </w:t>
      </w:r>
    </w:p>
    <w:p w:rsidR="009C03AF" w:rsidRPr="009C03AF" w:rsidRDefault="009C03AF" w:rsidP="009C03AF">
      <w:pPr>
        <w:spacing w:after="0" w:line="240" w:lineRule="auto"/>
        <w:jc w:val="center"/>
        <w:rPr>
          <w:rFonts w:ascii="Times New Roman" w:hAnsi="Times New Roman" w:cs="Times New Roman"/>
          <w:b/>
          <w:sz w:val="24"/>
          <w:szCs w:val="24"/>
        </w:rPr>
      </w:pPr>
      <w:r w:rsidRPr="009C03AF">
        <w:rPr>
          <w:rFonts w:ascii="Times New Roman" w:hAnsi="Times New Roman" w:cs="Times New Roman"/>
          <w:b/>
          <w:sz w:val="24"/>
          <w:szCs w:val="24"/>
        </w:rPr>
        <w:t xml:space="preserve">об учебно-консультационном пункте по гражданской обороне </w:t>
      </w:r>
    </w:p>
    <w:p w:rsidR="009C03AF" w:rsidRPr="009C03AF" w:rsidRDefault="009C03AF" w:rsidP="009C03AF">
      <w:pPr>
        <w:spacing w:after="0" w:line="240" w:lineRule="auto"/>
        <w:jc w:val="center"/>
        <w:rPr>
          <w:rFonts w:ascii="Times New Roman" w:hAnsi="Times New Roman" w:cs="Times New Roman"/>
          <w:sz w:val="24"/>
          <w:szCs w:val="24"/>
        </w:rPr>
      </w:pPr>
      <w:r w:rsidRPr="009C03AF">
        <w:rPr>
          <w:rFonts w:ascii="Times New Roman" w:hAnsi="Times New Roman" w:cs="Times New Roman"/>
          <w:b/>
          <w:sz w:val="24"/>
          <w:szCs w:val="24"/>
        </w:rPr>
        <w:t>и чрезвычайным ситуациям</w:t>
      </w:r>
    </w:p>
    <w:p w:rsidR="009C03AF" w:rsidRPr="009C03AF" w:rsidRDefault="009C03AF" w:rsidP="009C03AF">
      <w:pPr>
        <w:numPr>
          <w:ilvl w:val="0"/>
          <w:numId w:val="4"/>
        </w:numPr>
        <w:spacing w:after="0" w:line="240" w:lineRule="auto"/>
        <w:jc w:val="center"/>
        <w:rPr>
          <w:rFonts w:ascii="Times New Roman" w:hAnsi="Times New Roman" w:cs="Times New Roman"/>
          <w:sz w:val="24"/>
          <w:szCs w:val="24"/>
        </w:rPr>
      </w:pPr>
      <w:r w:rsidRPr="009C03AF">
        <w:rPr>
          <w:rFonts w:ascii="Times New Roman" w:hAnsi="Times New Roman" w:cs="Times New Roman"/>
          <w:sz w:val="24"/>
          <w:szCs w:val="24"/>
        </w:rPr>
        <w:t>Общие положения</w:t>
      </w:r>
    </w:p>
    <w:p w:rsidR="009C03AF" w:rsidRPr="009C03AF" w:rsidRDefault="009C03AF" w:rsidP="009C03AF">
      <w:pPr>
        <w:spacing w:after="0" w:line="240" w:lineRule="auto"/>
        <w:ind w:firstLine="360"/>
        <w:jc w:val="both"/>
        <w:rPr>
          <w:rFonts w:ascii="Times New Roman" w:hAnsi="Times New Roman" w:cs="Times New Roman"/>
          <w:sz w:val="24"/>
          <w:szCs w:val="24"/>
        </w:rPr>
      </w:pPr>
      <w:r w:rsidRPr="009C03AF">
        <w:rPr>
          <w:rFonts w:ascii="Times New Roman" w:hAnsi="Times New Roman" w:cs="Times New Roman"/>
          <w:sz w:val="24"/>
          <w:szCs w:val="24"/>
        </w:rPr>
        <w:t>Учебно-консультационный пункт по гражданской обороне и чрезвычайным ситуациям (далее - УКП по ГОЧС) предназначен для обучения неработающего населения в области гражданской обороны и защиты от чрезвычайных ситуаций.</w:t>
      </w:r>
    </w:p>
    <w:p w:rsidR="009C03AF" w:rsidRPr="009C03AF" w:rsidRDefault="009C03AF" w:rsidP="009C03AF">
      <w:pPr>
        <w:spacing w:after="0" w:line="240" w:lineRule="auto"/>
        <w:ind w:firstLine="360"/>
        <w:jc w:val="both"/>
        <w:rPr>
          <w:rFonts w:ascii="Times New Roman" w:hAnsi="Times New Roman" w:cs="Times New Roman"/>
          <w:sz w:val="24"/>
          <w:szCs w:val="24"/>
        </w:rPr>
      </w:pPr>
      <w:r w:rsidRPr="009C03AF">
        <w:rPr>
          <w:rFonts w:ascii="Times New Roman" w:hAnsi="Times New Roman" w:cs="Times New Roman"/>
          <w:sz w:val="24"/>
          <w:szCs w:val="24"/>
        </w:rPr>
        <w:t>УКП по ГО и ЧС создается в соответствии с требованиями:</w:t>
      </w:r>
    </w:p>
    <w:p w:rsidR="009C03AF" w:rsidRPr="009C03AF" w:rsidRDefault="009C03AF" w:rsidP="009C03AF">
      <w:pPr>
        <w:spacing w:after="0" w:line="240" w:lineRule="auto"/>
        <w:ind w:firstLine="360"/>
        <w:jc w:val="both"/>
        <w:rPr>
          <w:rFonts w:ascii="Times New Roman" w:hAnsi="Times New Roman" w:cs="Times New Roman"/>
          <w:sz w:val="24"/>
          <w:szCs w:val="24"/>
        </w:rPr>
      </w:pPr>
      <w:r w:rsidRPr="009C03AF">
        <w:rPr>
          <w:rFonts w:ascii="Times New Roman" w:hAnsi="Times New Roman" w:cs="Times New Roman"/>
          <w:sz w:val="24"/>
          <w:szCs w:val="24"/>
        </w:rPr>
        <w:t>- Федеральных законов от 21.12.1994 г. № 68-ФЗ «О защите населения и территорий от чрезвычайных ситуаций природного и техногенного характера» и от 12.02.1998 г. №28-ФЗ «О гражданской обороне»;</w:t>
      </w:r>
    </w:p>
    <w:p w:rsidR="009C03AF" w:rsidRPr="009C03AF" w:rsidRDefault="009C03AF" w:rsidP="009C03AF">
      <w:pPr>
        <w:spacing w:after="0" w:line="240" w:lineRule="auto"/>
        <w:ind w:firstLine="360"/>
        <w:jc w:val="both"/>
        <w:rPr>
          <w:rFonts w:ascii="Times New Roman" w:hAnsi="Times New Roman" w:cs="Times New Roman"/>
          <w:sz w:val="24"/>
          <w:szCs w:val="24"/>
        </w:rPr>
      </w:pPr>
      <w:r w:rsidRPr="009C03AF">
        <w:rPr>
          <w:rFonts w:ascii="Times New Roman" w:hAnsi="Times New Roman" w:cs="Times New Roman"/>
          <w:sz w:val="24"/>
          <w:szCs w:val="24"/>
        </w:rPr>
        <w:t>- постановлений Правительства Российской Федерации от 04.09.2003 г. № 547 «О подготовке населения в области защиты от чрезвычайных ситуаций природного и техногенного характера» и от 02.11.2000 г. № 841 «Об утверждении Положения о подготовке населения в области гражданской обороны»;</w:t>
      </w:r>
    </w:p>
    <w:p w:rsidR="009C03AF" w:rsidRPr="009C03AF" w:rsidRDefault="009C03AF" w:rsidP="009C03AF">
      <w:pPr>
        <w:autoSpaceDE w:val="0"/>
        <w:autoSpaceDN w:val="0"/>
        <w:adjustRightInd w:val="0"/>
        <w:spacing w:after="0" w:line="240" w:lineRule="auto"/>
        <w:ind w:firstLine="426"/>
        <w:jc w:val="both"/>
        <w:rPr>
          <w:rFonts w:ascii="Times New Roman" w:hAnsi="Times New Roman" w:cs="Times New Roman"/>
          <w:sz w:val="24"/>
          <w:szCs w:val="24"/>
        </w:rPr>
      </w:pPr>
      <w:r w:rsidRPr="009C03AF">
        <w:rPr>
          <w:rFonts w:ascii="Times New Roman" w:hAnsi="Times New Roman" w:cs="Times New Roman"/>
          <w:sz w:val="24"/>
          <w:szCs w:val="24"/>
        </w:rPr>
        <w:t>- приказа МЧС России от 24.04.2020 N 262 "Об утверждении перечня должностных лиц,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 осуществляющих образовательную деятельность по дополнительным профессиональным программам в области гражданской обороны,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других федеральных органов исполнительной власти, в других организациях, осуществляющих образовательную деятельность по дополнительным профессиональным программам в области гражданской обороны, в том числе в учебно-методических центрах, а также на курсах гражданской обороны";</w:t>
      </w:r>
    </w:p>
    <w:p w:rsidR="009C03AF" w:rsidRPr="009C03AF" w:rsidRDefault="009C03AF" w:rsidP="009C03AF">
      <w:pPr>
        <w:spacing w:after="0" w:line="240" w:lineRule="auto"/>
        <w:ind w:firstLine="360"/>
        <w:jc w:val="both"/>
        <w:rPr>
          <w:rFonts w:ascii="Times New Roman" w:hAnsi="Times New Roman" w:cs="Times New Roman"/>
          <w:sz w:val="24"/>
          <w:szCs w:val="24"/>
        </w:rPr>
      </w:pPr>
      <w:r w:rsidRPr="009C03AF">
        <w:rPr>
          <w:rFonts w:ascii="Times New Roman" w:hAnsi="Times New Roman" w:cs="Times New Roman"/>
          <w:sz w:val="24"/>
          <w:szCs w:val="24"/>
        </w:rPr>
        <w:t>- Закона Самарской области от 11.04.1997 г. №5-ГД «Об организации подготовки населения к действиям в чрезвычайных ситуациях и пропаганды знаний в этой области».</w:t>
      </w:r>
    </w:p>
    <w:p w:rsidR="009C03AF" w:rsidRPr="009C03AF" w:rsidRDefault="009C03AF" w:rsidP="009C03AF">
      <w:pPr>
        <w:spacing w:after="0" w:line="240" w:lineRule="auto"/>
        <w:ind w:firstLine="360"/>
        <w:jc w:val="both"/>
        <w:rPr>
          <w:rFonts w:ascii="Times New Roman" w:hAnsi="Times New Roman" w:cs="Times New Roman"/>
          <w:sz w:val="24"/>
          <w:szCs w:val="24"/>
        </w:rPr>
      </w:pPr>
      <w:r w:rsidRPr="009C03AF">
        <w:rPr>
          <w:rFonts w:ascii="Times New Roman" w:hAnsi="Times New Roman" w:cs="Times New Roman"/>
          <w:sz w:val="24"/>
          <w:szCs w:val="24"/>
        </w:rPr>
        <w:t>Главная цель создания УКП по ГОЧС – обеспечение необходимых условий для обучения неработающего населения в области гражданской обороны и защиты от чрезвычайных ситуаций (далее - ГОЧС) по месту жительства.</w:t>
      </w:r>
    </w:p>
    <w:p w:rsidR="009C03AF" w:rsidRPr="009C03AF" w:rsidRDefault="009C03AF" w:rsidP="009C03AF">
      <w:pPr>
        <w:numPr>
          <w:ilvl w:val="0"/>
          <w:numId w:val="4"/>
        </w:numPr>
        <w:spacing w:after="0" w:line="240" w:lineRule="auto"/>
        <w:jc w:val="center"/>
        <w:rPr>
          <w:rFonts w:ascii="Times New Roman" w:hAnsi="Times New Roman" w:cs="Times New Roman"/>
          <w:sz w:val="24"/>
          <w:szCs w:val="24"/>
        </w:rPr>
      </w:pPr>
      <w:r w:rsidRPr="009C03AF">
        <w:rPr>
          <w:rFonts w:ascii="Times New Roman" w:hAnsi="Times New Roman" w:cs="Times New Roman"/>
          <w:sz w:val="24"/>
          <w:szCs w:val="24"/>
        </w:rPr>
        <w:t>Основные задачи УКП по ГОЧС:</w:t>
      </w:r>
    </w:p>
    <w:p w:rsidR="009C03AF" w:rsidRPr="009C03AF" w:rsidRDefault="009C03AF" w:rsidP="009C03AF">
      <w:pPr>
        <w:spacing w:after="0" w:line="240" w:lineRule="auto"/>
        <w:ind w:firstLine="360"/>
        <w:jc w:val="both"/>
        <w:rPr>
          <w:rFonts w:ascii="Times New Roman" w:hAnsi="Times New Roman" w:cs="Times New Roman"/>
          <w:sz w:val="24"/>
          <w:szCs w:val="24"/>
        </w:rPr>
      </w:pPr>
      <w:r w:rsidRPr="009C03AF">
        <w:rPr>
          <w:rFonts w:ascii="Times New Roman" w:hAnsi="Times New Roman" w:cs="Times New Roman"/>
          <w:sz w:val="24"/>
          <w:szCs w:val="24"/>
        </w:rPr>
        <w:t>Основными задачами УКП по ГОЧС являются:</w:t>
      </w:r>
    </w:p>
    <w:p w:rsidR="009C03AF" w:rsidRPr="009C03AF" w:rsidRDefault="009C03AF" w:rsidP="009C03AF">
      <w:pPr>
        <w:spacing w:after="0" w:line="240" w:lineRule="auto"/>
        <w:jc w:val="both"/>
        <w:rPr>
          <w:rFonts w:ascii="Times New Roman" w:hAnsi="Times New Roman" w:cs="Times New Roman"/>
          <w:sz w:val="24"/>
          <w:szCs w:val="24"/>
        </w:rPr>
      </w:pPr>
      <w:r w:rsidRPr="009C03AF">
        <w:rPr>
          <w:rFonts w:ascii="Times New Roman" w:hAnsi="Times New Roman" w:cs="Times New Roman"/>
          <w:sz w:val="24"/>
          <w:szCs w:val="24"/>
        </w:rPr>
        <w:t xml:space="preserve"> </w:t>
      </w:r>
      <w:r w:rsidRPr="009C03AF">
        <w:rPr>
          <w:rFonts w:ascii="Times New Roman" w:hAnsi="Times New Roman" w:cs="Times New Roman"/>
          <w:sz w:val="24"/>
          <w:szCs w:val="24"/>
        </w:rPr>
        <w:tab/>
        <w:t>- организация обучения неработающего населения методами: посещения периодических мероприятий, проводимых по тематике гражданской обороны и защиты от чрезвычайных ситуаций (беседы, лекции, вечера вопросов и ответов, консультации, показ учебных фильмов), участием в учениях по гражданской обороне, чтение памяток, листовок и пособий, прослушиванием радиопередач и просмотром телепрограмм по тематике гражданской обороны и защиты от чрезвычайных ситуаций;</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 выработка практических навыков действий в условиях ЧС мирного и военного времени;</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 повышение уровня морально-психологического состояния населения в условиях угрозы и возникновения ЧС, а также при ликвидации их последствий;</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 пропаганда знаний в области ГО и ЧС, важности и необходимости всех мероприятий ГО и ЧС в современных условиях.</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Создание, оснащение и организация деятельности УКП по ГОЧС, на соответствующей территории, осуществляется органами местного самоуправления муниципальных образований.</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Методическое руководство УКП по ГОЧС осуществляют органы, специально уполномоченные решать задачи по гражданской обороне, предупреждению и ликвидации ЧС при органах местного самоуправления муниципальных образований.</w:t>
      </w:r>
    </w:p>
    <w:p w:rsidR="009C03AF" w:rsidRPr="009C03AF" w:rsidRDefault="009C03AF" w:rsidP="009C03AF">
      <w:pPr>
        <w:spacing w:after="0" w:line="240" w:lineRule="auto"/>
        <w:ind w:firstLine="708"/>
        <w:jc w:val="center"/>
        <w:rPr>
          <w:rFonts w:ascii="Times New Roman" w:hAnsi="Times New Roman" w:cs="Times New Roman"/>
          <w:b/>
          <w:sz w:val="24"/>
          <w:szCs w:val="24"/>
        </w:rPr>
      </w:pPr>
      <w:r w:rsidRPr="009C03AF">
        <w:rPr>
          <w:rFonts w:ascii="Times New Roman" w:hAnsi="Times New Roman" w:cs="Times New Roman"/>
          <w:b/>
          <w:sz w:val="24"/>
          <w:szCs w:val="24"/>
        </w:rPr>
        <w:t xml:space="preserve">3. </w:t>
      </w:r>
      <w:r w:rsidRPr="009C03AF">
        <w:rPr>
          <w:rFonts w:ascii="Times New Roman" w:hAnsi="Times New Roman" w:cs="Times New Roman"/>
          <w:sz w:val="24"/>
          <w:szCs w:val="24"/>
        </w:rPr>
        <w:t>Создание и организационная структура УКП по ГОЧС</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 xml:space="preserve">УКП по ГОЧС создаются при администрации сельского поселения </w:t>
      </w:r>
      <w:r w:rsidRPr="009C03AF">
        <w:rPr>
          <w:rFonts w:ascii="Times New Roman" w:hAnsi="Times New Roman" w:cs="Times New Roman"/>
          <w:sz w:val="24"/>
          <w:szCs w:val="24"/>
          <w:shd w:val="clear" w:color="auto" w:fill="FFFFFF"/>
        </w:rPr>
        <w:t>Большая Дергуновка</w:t>
      </w:r>
      <w:r w:rsidRPr="009C03AF">
        <w:rPr>
          <w:rFonts w:ascii="Times New Roman" w:hAnsi="Times New Roman" w:cs="Times New Roman"/>
          <w:sz w:val="24"/>
          <w:szCs w:val="24"/>
        </w:rPr>
        <w:t xml:space="preserve"> муниципального района Большеглушицкий Самарской области  для обучения неработающего  населения по адресу 446190¸Самарская область, Большеглушицкий район, с. Большая Дергуновка, ул. Советская д.99. (далее- сельское поселение)</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Количество УКП по ГОЧС и их размещение определяются исходя из принципа охвата обучением всего неработающего населения. Каждый УКП по ГОЧС должен обслуживать территорию, на которой проживает не более 1500 человек неработающего населения.</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lastRenderedPageBreak/>
        <w:t>УКП по ГОЧС должен размещаться в специально отведённом для него помещении по адресу 446190¸Самарская область, Большеглушицкий район, с. Большая Дергуновка, ул. Советская д.97 (здание СДК села Большая Дергуновка).</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При невозможности выделить отдельное помещение УКП по ГОЧС может размещаться в других, наиболее часто посещаемых неработающим населением помещениях, где имеется возможность проводить плановые и другие мероприятия, возложенные на УКП по ГОЧС (комнаты здоровья, методические и технические кабинеты, общественные советы, культурно-просветительские учреждения, учреждения образования и др.).</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Организационная структура УКП по ГО и ЧС может быть различной в зависимости от финансовых возможностей и величины обслуживаемой территории, а также количества проживающего на ней населения.</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Наиболее оптимальный вариант – начальник УКП по ГОЧС (должностное лицо органа местного самоуправления, при котором создан УКП по ГОЧС) и 1 инструктор (консультант), которые могут работать по совместительству или на общественных началах.</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Вышеуказанные должностные лица УКП по ГОЧС обязаны пройти подготовку на курсах ГО. Периодичность переподготовки составляет один раз в 5 лет, а для лиц, впервые назначенных на должность, подготовка в области гражданской обороны и защиты от чрезвычайных ситуаций должна проводиться в течение первого года работы.</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Финансовые и материальные расходы, связанные с организацией работы УКП по ГОЧС, осуществляются в соответствии с требованиями руководящих документов указанных в общих положениях.</w:t>
      </w:r>
    </w:p>
    <w:p w:rsidR="009C03AF" w:rsidRPr="009C03AF" w:rsidRDefault="009C03AF" w:rsidP="009C03AF">
      <w:pPr>
        <w:spacing w:after="0" w:line="240" w:lineRule="auto"/>
        <w:ind w:firstLine="708"/>
        <w:jc w:val="center"/>
        <w:rPr>
          <w:rFonts w:ascii="Times New Roman" w:hAnsi="Times New Roman" w:cs="Times New Roman"/>
          <w:sz w:val="24"/>
          <w:szCs w:val="24"/>
        </w:rPr>
      </w:pPr>
      <w:r w:rsidRPr="009C03AF">
        <w:rPr>
          <w:rFonts w:ascii="Times New Roman" w:hAnsi="Times New Roman" w:cs="Times New Roman"/>
          <w:b/>
          <w:sz w:val="24"/>
          <w:szCs w:val="24"/>
        </w:rPr>
        <w:t xml:space="preserve">4. </w:t>
      </w:r>
      <w:r w:rsidRPr="009C03AF">
        <w:rPr>
          <w:rFonts w:ascii="Times New Roman" w:hAnsi="Times New Roman" w:cs="Times New Roman"/>
          <w:sz w:val="24"/>
          <w:szCs w:val="24"/>
        </w:rPr>
        <w:t>Организация работы УКП по ГОЧС</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 xml:space="preserve">Общее руководство подготовкой неработающего населения осуществляет глава  сельского поселения </w:t>
      </w:r>
      <w:r w:rsidRPr="009C03AF">
        <w:rPr>
          <w:rFonts w:ascii="Times New Roman" w:hAnsi="Times New Roman" w:cs="Times New Roman"/>
          <w:sz w:val="24"/>
          <w:szCs w:val="24"/>
          <w:shd w:val="clear" w:color="auto" w:fill="FFFFFF"/>
        </w:rPr>
        <w:t>Большая Дергуновка</w:t>
      </w:r>
      <w:r w:rsidRPr="009C03AF">
        <w:rPr>
          <w:rFonts w:ascii="Times New Roman" w:hAnsi="Times New Roman" w:cs="Times New Roman"/>
          <w:sz w:val="24"/>
          <w:szCs w:val="24"/>
        </w:rPr>
        <w:t xml:space="preserve"> муниципального района Большеглушицкий Самарской области.</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Непосредственными организаторами подготовки УКП по ГОЧС к работе являются глава сельского поселения (по согласованию). Главе сельского поселения рекомендуется издать постановление, в котором определить:</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 место расположения УКП по ГОЧС и других помещений, используемых для обучения неработающего населения;</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 организацию деятельности УКП по ГОЧС;</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 должностных лиц УКП по ГОЧС и лиц, привлекаемых для проведения мероприятий по тематике ГО и ЧС;</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 порядок обеспечения литературой, учебными пособиями и техническими средствами обучения;</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 распорядок дня работы УКП по ГОЧС;</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 другие организационные вопросы.</w:t>
      </w:r>
    </w:p>
    <w:p w:rsidR="009C03AF" w:rsidRPr="009C03AF" w:rsidRDefault="009C03AF" w:rsidP="009C03AF">
      <w:pPr>
        <w:spacing w:after="0" w:line="240" w:lineRule="auto"/>
        <w:ind w:firstLine="708"/>
        <w:jc w:val="center"/>
        <w:rPr>
          <w:rFonts w:ascii="Times New Roman" w:hAnsi="Times New Roman" w:cs="Times New Roman"/>
          <w:b/>
          <w:sz w:val="24"/>
          <w:szCs w:val="24"/>
        </w:rPr>
      </w:pPr>
      <w:r w:rsidRPr="009C03AF">
        <w:rPr>
          <w:rFonts w:ascii="Times New Roman" w:hAnsi="Times New Roman" w:cs="Times New Roman"/>
          <w:b/>
          <w:sz w:val="24"/>
          <w:szCs w:val="24"/>
        </w:rPr>
        <w:t xml:space="preserve">5. </w:t>
      </w:r>
      <w:r w:rsidRPr="009C03AF">
        <w:rPr>
          <w:rFonts w:ascii="Times New Roman" w:hAnsi="Times New Roman" w:cs="Times New Roman"/>
          <w:sz w:val="24"/>
          <w:szCs w:val="24"/>
        </w:rPr>
        <w:t>Обучение неработающего населения</w:t>
      </w:r>
    </w:p>
    <w:p w:rsidR="009C03AF" w:rsidRPr="009C03AF" w:rsidRDefault="009C03AF" w:rsidP="009C03AF">
      <w:pPr>
        <w:spacing w:after="0" w:line="240" w:lineRule="auto"/>
        <w:jc w:val="both"/>
        <w:rPr>
          <w:rFonts w:ascii="Times New Roman" w:hAnsi="Times New Roman" w:cs="Times New Roman"/>
          <w:sz w:val="24"/>
          <w:szCs w:val="24"/>
        </w:rPr>
      </w:pPr>
      <w:r w:rsidRPr="009C03AF">
        <w:rPr>
          <w:rFonts w:ascii="Times New Roman" w:hAnsi="Times New Roman" w:cs="Times New Roman"/>
          <w:sz w:val="24"/>
          <w:szCs w:val="24"/>
        </w:rPr>
        <w:tab/>
        <w:t>Обучение неработающего населения осуществляется путем:</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 проведения мероприятий по тематике гражданской обороны и защиты от чрезвычайных ситуаций (бесед, лекций, вечеров вопросов и ответов, консультаций, показов учебных кино- и видеофильмов и др.), проводимых по планам должностных лиц ГО и РСЧС муниципальных образований и начальников УКП по ГОЧС;</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 распространения и чтения памяток, листовок, пособий, прослушивания радиопередач и просмотра телепрограмм по тематике гражданской обороны и защиты от ЧС;</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 участия в учениях и тренировках по гражданской обороне и защите от ЧС.</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Основное внимание при обучении неработающего населения обращается:</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 на морально-психологическую подготовку;</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 на умелые действия в ЧС, характерных для мест его проживания;</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 на воспитание у него чувства высокой ответственности за свою подготовку и подготовку своей семьи к защите от ЧС мирного и военного времени.</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Обучение неработающего населения организуется и осуществляется круглогодично.</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Для проведения бесед, лекций и консультаций привлекаются сотрудники УКП по ГОЧС, специалисты администрации сельского поселения, консультанты из числа активистов ГО, прошедших подготовку в специальных учебных заведениях. Для проведения бесед, лекций и консультаций по медицинским темам и по вопросам психологической подготовки обучение проводят работники органов здравоохранения. Для отработки наиболее сложных тем и участия в тренировках привлекаются штатные работники органов управления ГО и ЧС и преподаватели курсов ГО.</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lastRenderedPageBreak/>
        <w:t>Контроль за работой УКП по ГОЧС осуществляет главный специалист по делам ГО и ЧС администрации муниципального района Большеглушицкий Самарской области и работники органов управления ГО и ЧС всех уровней.</w:t>
      </w:r>
    </w:p>
    <w:p w:rsidR="009C03AF" w:rsidRPr="009C03AF" w:rsidRDefault="009C03AF" w:rsidP="009C03AF">
      <w:pPr>
        <w:spacing w:after="0" w:line="240" w:lineRule="auto"/>
        <w:ind w:firstLine="708"/>
        <w:jc w:val="center"/>
        <w:rPr>
          <w:rFonts w:ascii="Times New Roman" w:hAnsi="Times New Roman" w:cs="Times New Roman"/>
          <w:sz w:val="24"/>
          <w:szCs w:val="24"/>
        </w:rPr>
      </w:pPr>
      <w:r w:rsidRPr="009C03AF">
        <w:rPr>
          <w:rFonts w:ascii="Times New Roman" w:hAnsi="Times New Roman" w:cs="Times New Roman"/>
          <w:b/>
          <w:sz w:val="24"/>
          <w:szCs w:val="24"/>
        </w:rPr>
        <w:t xml:space="preserve">6. </w:t>
      </w:r>
      <w:r w:rsidRPr="009C03AF">
        <w:rPr>
          <w:rFonts w:ascii="Times New Roman" w:hAnsi="Times New Roman" w:cs="Times New Roman"/>
          <w:sz w:val="24"/>
          <w:szCs w:val="24"/>
        </w:rPr>
        <w:t>Оборудование и оснащение УКП по ГОЧС</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УКП по ГОЧС оборудуется в специально отведенном помещении, где есть возможность создать необходимые условия для проведения мероприятий (бесед, лекций, вечеров вопросов и ответов, консультаций и демонстрации учебных фильмов) по тематике ГО и ЧС. В отводимом помещении должно быть не менее двух комнат (комната, класс): для проведения вышеуказанных мероприятий вместимостью 15-20 человек и комната для хранения имущества. Класс обеспечивается необходимым количеством исправной мебели. На видном месте располагается распорядок дня и план работы УКП по ГОЧС на месяц с указанием тематики проводимых мероприятий.</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Учебно-материальная база УКП по ГОЧС включает в себя: технические средства  для  обучения, стенды, учебные наглядные пособия, медицинское имущество для оказания первой помощи, уголок ГО, средства индивидуальной и коллективной защиты от ЧС учебно-методическую литературу и дидактические материалы.</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К техническим средства обучения относятся: телевизор, проекционная аппаратура, персональный компьютер, приемник радиовещания.</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Класс оборудуется следующими стендами:</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 права и обязанности граждан по ГО и защиты от ЧС;</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 классификация ЧС и способы защиты при их возникновении;</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 радиационно-, химически-, пожаро- и взрывоопасные объекты, расположенные в районе проживания обучаемого населения;</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 сигналы оповещения и действия по ним;</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 средства индивидуальной и коллективной защиты;</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 способы изготовления простейших средств защиты органов дыхания и кожи;</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 оказание само - и взаимопомощи;</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 действия населения по предупреждению террористических акций.</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Применительно к тематике обучения, для повышения наглядности и обеспечения самостоятельной работы обучаемых, на УКП по ГОЧС необходимо иметь:</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 комплекты: плакатов, схем, видеофильмов, слайдов, диапозитивов;</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 законодательные и нормативные акты (выписки);</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 подшивки журналов «Гражданская защита» и «Военные знания»;</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 памятки, рекомендации, учебно-методические пособия.</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Оснащение УКП по ГОЧС, содержание стендов должны быть просты в оформлении, доступны в понимании, убеждать людей  реальности защиты от поражений при ЧС, воспитывать высокие морально-психологические качества. Каждый посетивший УКП по ГОЧС должен получить конкретную исчерпывающую информацию о возможных ЧС в районе его проживания, местах укрытия и маршрутах следования к ним, адреса пунктов выдачи средств индивидуальной защиты, порядке эвакуации. Перед входом в помещении УКП по ГОЧС вывешивается распорядок дня работы.</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Вход в помещение оборудуется вывеской:</w:t>
      </w:r>
    </w:p>
    <w:p w:rsidR="009C03AF" w:rsidRPr="009C03AF" w:rsidRDefault="00D83153" w:rsidP="009C03A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32" editas="canvas" style="width:387pt;height:1in;mso-position-horizontal-relative:char;mso-position-vertical-relative:line" coordorigin="2204,2295" coordsize="5733,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2204;top:2295;width:5733;height:108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4" type="#_x0000_t202" style="position:absolute;left:2471;top:2430;width:5333;height:810">
              <v:textbox>
                <w:txbxContent>
                  <w:p w:rsidR="00CF332B" w:rsidRPr="009C03AF" w:rsidRDefault="00CF332B" w:rsidP="009C03AF">
                    <w:pPr>
                      <w:spacing w:after="0"/>
                      <w:jc w:val="center"/>
                      <w:rPr>
                        <w:rFonts w:ascii="Times New Roman" w:hAnsi="Times New Roman" w:cs="Times New Roman"/>
                      </w:rPr>
                    </w:pPr>
                    <w:r w:rsidRPr="009C03AF">
                      <w:rPr>
                        <w:rFonts w:ascii="Times New Roman" w:hAnsi="Times New Roman" w:cs="Times New Roman"/>
                      </w:rPr>
                      <w:t>Учебно – консультационный пункт</w:t>
                    </w:r>
                  </w:p>
                  <w:p w:rsidR="00CF332B" w:rsidRPr="009C03AF" w:rsidRDefault="00CF332B" w:rsidP="009C03AF">
                    <w:pPr>
                      <w:spacing w:after="0"/>
                      <w:jc w:val="center"/>
                      <w:rPr>
                        <w:rFonts w:ascii="Times New Roman" w:hAnsi="Times New Roman" w:cs="Times New Roman"/>
                      </w:rPr>
                    </w:pPr>
                    <w:r w:rsidRPr="009C03AF">
                      <w:rPr>
                        <w:rFonts w:ascii="Times New Roman" w:hAnsi="Times New Roman" w:cs="Times New Roman"/>
                      </w:rPr>
                      <w:t>по гражданской обороне и чрезвычайным ситуациям №___</w:t>
                    </w:r>
                  </w:p>
                  <w:p w:rsidR="00CF332B" w:rsidRPr="009C03AF" w:rsidRDefault="00CF332B" w:rsidP="009C03AF">
                    <w:pPr>
                      <w:jc w:val="center"/>
                      <w:rPr>
                        <w:rFonts w:ascii="Times New Roman" w:hAnsi="Times New Roman" w:cs="Times New Roman"/>
                      </w:rPr>
                    </w:pPr>
                    <w:r w:rsidRPr="009C03AF">
                      <w:rPr>
                        <w:rFonts w:ascii="Times New Roman" w:hAnsi="Times New Roman" w:cs="Times New Roman"/>
                      </w:rPr>
                      <w:t xml:space="preserve">при администрации сельского поселения Большая Дергуновка </w:t>
                    </w:r>
                  </w:p>
                </w:txbxContent>
              </v:textbox>
            </v:shape>
            <w10:wrap type="none"/>
            <w10:anchorlock/>
          </v:group>
        </w:pict>
      </w:r>
    </w:p>
    <w:p w:rsidR="009C03AF" w:rsidRPr="009C03AF" w:rsidRDefault="009C03AF" w:rsidP="009C03AF">
      <w:pPr>
        <w:spacing w:after="0" w:line="240" w:lineRule="auto"/>
        <w:jc w:val="center"/>
        <w:rPr>
          <w:rFonts w:ascii="Times New Roman" w:hAnsi="Times New Roman" w:cs="Times New Roman"/>
          <w:b/>
          <w:sz w:val="24"/>
          <w:szCs w:val="24"/>
        </w:rPr>
      </w:pPr>
      <w:r w:rsidRPr="009C03AF">
        <w:rPr>
          <w:rFonts w:ascii="Times New Roman" w:hAnsi="Times New Roman" w:cs="Times New Roman"/>
          <w:b/>
          <w:sz w:val="24"/>
          <w:szCs w:val="24"/>
        </w:rPr>
        <w:t xml:space="preserve">7. </w:t>
      </w:r>
      <w:r w:rsidRPr="009C03AF">
        <w:rPr>
          <w:rFonts w:ascii="Times New Roman" w:hAnsi="Times New Roman" w:cs="Times New Roman"/>
          <w:sz w:val="24"/>
          <w:szCs w:val="24"/>
        </w:rPr>
        <w:t>Документация УКП по ГОЧС</w:t>
      </w:r>
    </w:p>
    <w:p w:rsidR="009C03AF" w:rsidRPr="009C03AF" w:rsidRDefault="009C03AF" w:rsidP="009C03AF">
      <w:pPr>
        <w:spacing w:after="0" w:line="240" w:lineRule="auto"/>
        <w:jc w:val="both"/>
        <w:rPr>
          <w:rFonts w:ascii="Times New Roman" w:hAnsi="Times New Roman" w:cs="Times New Roman"/>
          <w:sz w:val="24"/>
          <w:szCs w:val="24"/>
        </w:rPr>
      </w:pPr>
      <w:r w:rsidRPr="009C03AF">
        <w:rPr>
          <w:rFonts w:ascii="Times New Roman" w:hAnsi="Times New Roman" w:cs="Times New Roman"/>
          <w:sz w:val="24"/>
          <w:szCs w:val="24"/>
        </w:rPr>
        <w:tab/>
        <w:t>1. Обязанности начальника и инструктора-консультанта УКП по ГОЧС.</w:t>
      </w:r>
    </w:p>
    <w:p w:rsidR="009C03AF" w:rsidRPr="009C03AF" w:rsidRDefault="009C03AF" w:rsidP="009C03AF">
      <w:pPr>
        <w:spacing w:after="0" w:line="240" w:lineRule="auto"/>
        <w:jc w:val="both"/>
        <w:rPr>
          <w:rFonts w:ascii="Times New Roman" w:hAnsi="Times New Roman" w:cs="Times New Roman"/>
          <w:sz w:val="24"/>
          <w:szCs w:val="24"/>
        </w:rPr>
      </w:pPr>
      <w:r w:rsidRPr="009C03AF">
        <w:rPr>
          <w:rFonts w:ascii="Times New Roman" w:hAnsi="Times New Roman" w:cs="Times New Roman"/>
          <w:sz w:val="24"/>
          <w:szCs w:val="24"/>
        </w:rPr>
        <w:tab/>
        <w:t xml:space="preserve">2. Постановление главы  сельского поселения </w:t>
      </w:r>
      <w:r w:rsidRPr="009C03AF">
        <w:rPr>
          <w:rFonts w:ascii="Times New Roman" w:hAnsi="Times New Roman" w:cs="Times New Roman"/>
          <w:sz w:val="24"/>
          <w:szCs w:val="24"/>
          <w:shd w:val="clear" w:color="auto" w:fill="FFFFFF"/>
        </w:rPr>
        <w:t>Большая Дергуновка</w:t>
      </w:r>
      <w:r w:rsidRPr="009C03AF">
        <w:rPr>
          <w:rFonts w:ascii="Times New Roman" w:hAnsi="Times New Roman" w:cs="Times New Roman"/>
          <w:sz w:val="24"/>
          <w:szCs w:val="24"/>
        </w:rPr>
        <w:t xml:space="preserve"> муниципального района Большеглушицкий Самарской области о создании учебно-консультационных пунктов по гражданской обороне и чрезвычайным ситуациям на территории  сельского поселения </w:t>
      </w:r>
      <w:r w:rsidRPr="009C03AF">
        <w:rPr>
          <w:rFonts w:ascii="Times New Roman" w:hAnsi="Times New Roman" w:cs="Times New Roman"/>
          <w:sz w:val="24"/>
          <w:szCs w:val="24"/>
          <w:shd w:val="clear" w:color="auto" w:fill="FFFFFF"/>
        </w:rPr>
        <w:t>Большая Дергуновка</w:t>
      </w:r>
      <w:r w:rsidRPr="009C03AF">
        <w:rPr>
          <w:rFonts w:ascii="Times New Roman" w:hAnsi="Times New Roman" w:cs="Times New Roman"/>
          <w:sz w:val="24"/>
          <w:szCs w:val="24"/>
        </w:rPr>
        <w:t xml:space="preserve"> муниципального района Большеглушицкий Самарской области.</w:t>
      </w:r>
    </w:p>
    <w:p w:rsidR="009C03AF" w:rsidRPr="009C03AF" w:rsidRDefault="009C03AF" w:rsidP="009C03AF">
      <w:pPr>
        <w:spacing w:after="0" w:line="240" w:lineRule="auto"/>
        <w:jc w:val="both"/>
        <w:rPr>
          <w:rFonts w:ascii="Times New Roman" w:hAnsi="Times New Roman" w:cs="Times New Roman"/>
          <w:sz w:val="24"/>
          <w:szCs w:val="24"/>
        </w:rPr>
      </w:pPr>
      <w:r w:rsidRPr="009C03AF">
        <w:rPr>
          <w:rFonts w:ascii="Times New Roman" w:hAnsi="Times New Roman" w:cs="Times New Roman"/>
          <w:sz w:val="24"/>
          <w:szCs w:val="24"/>
        </w:rPr>
        <w:tab/>
        <w:t>3. Постановление главы сельского поселения об организации  работы УКП по ГОЧС.</w:t>
      </w:r>
    </w:p>
    <w:p w:rsidR="009C03AF" w:rsidRPr="009C03AF" w:rsidRDefault="009C03AF" w:rsidP="009C03AF">
      <w:pPr>
        <w:spacing w:after="0" w:line="240" w:lineRule="auto"/>
        <w:jc w:val="both"/>
        <w:rPr>
          <w:rFonts w:ascii="Times New Roman" w:hAnsi="Times New Roman" w:cs="Times New Roman"/>
          <w:sz w:val="24"/>
          <w:szCs w:val="24"/>
        </w:rPr>
      </w:pPr>
      <w:r w:rsidRPr="009C03AF">
        <w:rPr>
          <w:rFonts w:ascii="Times New Roman" w:hAnsi="Times New Roman" w:cs="Times New Roman"/>
          <w:sz w:val="24"/>
          <w:szCs w:val="24"/>
        </w:rPr>
        <w:tab/>
        <w:t>4.Положение об УКП по ГОЧС.</w:t>
      </w:r>
    </w:p>
    <w:p w:rsidR="009C03AF" w:rsidRPr="009C03AF" w:rsidRDefault="009C03AF" w:rsidP="009C03AF">
      <w:pPr>
        <w:spacing w:after="0" w:line="240" w:lineRule="auto"/>
        <w:jc w:val="both"/>
        <w:rPr>
          <w:rFonts w:ascii="Times New Roman" w:hAnsi="Times New Roman" w:cs="Times New Roman"/>
          <w:sz w:val="24"/>
          <w:szCs w:val="24"/>
        </w:rPr>
      </w:pPr>
      <w:r w:rsidRPr="009C03AF">
        <w:rPr>
          <w:rFonts w:ascii="Times New Roman" w:hAnsi="Times New Roman" w:cs="Times New Roman"/>
          <w:sz w:val="24"/>
          <w:szCs w:val="24"/>
        </w:rPr>
        <w:tab/>
        <w:t>5. План работы УКП по ГОЧС на год.</w:t>
      </w:r>
    </w:p>
    <w:p w:rsidR="009C03AF" w:rsidRPr="009C03AF" w:rsidRDefault="009C03AF" w:rsidP="009C03AF">
      <w:pPr>
        <w:spacing w:after="0" w:line="240" w:lineRule="auto"/>
        <w:jc w:val="both"/>
        <w:rPr>
          <w:rFonts w:ascii="Times New Roman" w:hAnsi="Times New Roman" w:cs="Times New Roman"/>
          <w:sz w:val="24"/>
          <w:szCs w:val="24"/>
        </w:rPr>
      </w:pPr>
      <w:r w:rsidRPr="009C03AF">
        <w:rPr>
          <w:rFonts w:ascii="Times New Roman" w:hAnsi="Times New Roman" w:cs="Times New Roman"/>
          <w:sz w:val="24"/>
          <w:szCs w:val="24"/>
        </w:rPr>
        <w:tab/>
        <w:t>6. Распорядок дня работы УКП по ГОЧС.</w:t>
      </w:r>
    </w:p>
    <w:p w:rsidR="009C03AF" w:rsidRPr="009C03AF" w:rsidRDefault="009C03AF" w:rsidP="009C03AF">
      <w:pPr>
        <w:spacing w:after="0" w:line="240" w:lineRule="auto"/>
        <w:jc w:val="both"/>
        <w:rPr>
          <w:rFonts w:ascii="Times New Roman" w:hAnsi="Times New Roman" w:cs="Times New Roman"/>
          <w:sz w:val="24"/>
          <w:szCs w:val="24"/>
        </w:rPr>
      </w:pPr>
      <w:r w:rsidRPr="009C03AF">
        <w:rPr>
          <w:rFonts w:ascii="Times New Roman" w:hAnsi="Times New Roman" w:cs="Times New Roman"/>
          <w:sz w:val="24"/>
          <w:szCs w:val="24"/>
        </w:rPr>
        <w:tab/>
        <w:t>7. График дежурств на УКП по ГОЧС его сотрудников и других привлекаемых для этого лиц.</w:t>
      </w:r>
    </w:p>
    <w:p w:rsidR="009C03AF" w:rsidRPr="009C03AF" w:rsidRDefault="009C03AF" w:rsidP="009C03AF">
      <w:pPr>
        <w:spacing w:after="0" w:line="240" w:lineRule="auto"/>
        <w:jc w:val="both"/>
        <w:rPr>
          <w:rFonts w:ascii="Times New Roman" w:hAnsi="Times New Roman" w:cs="Times New Roman"/>
          <w:sz w:val="24"/>
          <w:szCs w:val="24"/>
        </w:rPr>
      </w:pPr>
      <w:r w:rsidRPr="009C03AF">
        <w:rPr>
          <w:rFonts w:ascii="Times New Roman" w:hAnsi="Times New Roman" w:cs="Times New Roman"/>
          <w:sz w:val="24"/>
          <w:szCs w:val="24"/>
        </w:rPr>
        <w:lastRenderedPageBreak/>
        <w:tab/>
        <w:t>8. Рекомендуемая тематика подготовки неработающего населения к действиям в ЧС на 202__год.</w:t>
      </w:r>
    </w:p>
    <w:p w:rsidR="009C03AF" w:rsidRPr="009C03AF" w:rsidRDefault="009C03AF" w:rsidP="009C03AF">
      <w:pPr>
        <w:spacing w:after="0" w:line="240" w:lineRule="auto"/>
        <w:jc w:val="both"/>
        <w:rPr>
          <w:rFonts w:ascii="Times New Roman" w:hAnsi="Times New Roman" w:cs="Times New Roman"/>
          <w:sz w:val="24"/>
          <w:szCs w:val="24"/>
        </w:rPr>
      </w:pPr>
      <w:r w:rsidRPr="009C03AF">
        <w:rPr>
          <w:rFonts w:ascii="Times New Roman" w:hAnsi="Times New Roman" w:cs="Times New Roman"/>
          <w:sz w:val="24"/>
          <w:szCs w:val="24"/>
        </w:rPr>
        <w:tab/>
        <w:t>9. Расписание проведения периодических мероприятий УКП по ГОЧС на месяц.</w:t>
      </w:r>
    </w:p>
    <w:p w:rsidR="009C03AF" w:rsidRPr="009C03AF" w:rsidRDefault="009C03AF" w:rsidP="009C03AF">
      <w:pPr>
        <w:spacing w:after="0" w:line="240" w:lineRule="auto"/>
        <w:jc w:val="both"/>
        <w:rPr>
          <w:rFonts w:ascii="Times New Roman" w:hAnsi="Times New Roman" w:cs="Times New Roman"/>
          <w:sz w:val="24"/>
          <w:szCs w:val="24"/>
        </w:rPr>
      </w:pPr>
      <w:r w:rsidRPr="009C03AF">
        <w:rPr>
          <w:rFonts w:ascii="Times New Roman" w:hAnsi="Times New Roman" w:cs="Times New Roman"/>
          <w:sz w:val="24"/>
          <w:szCs w:val="24"/>
        </w:rPr>
        <w:tab/>
        <w:t>10. Журнал учета посещения бесед, лекций и консультаций.</w:t>
      </w:r>
    </w:p>
    <w:p w:rsidR="009C03AF" w:rsidRPr="009C03AF" w:rsidRDefault="009C03AF" w:rsidP="009C03AF">
      <w:pPr>
        <w:spacing w:after="0" w:line="240" w:lineRule="auto"/>
        <w:jc w:val="both"/>
        <w:rPr>
          <w:rFonts w:ascii="Times New Roman" w:hAnsi="Times New Roman" w:cs="Times New Roman"/>
          <w:sz w:val="24"/>
          <w:szCs w:val="24"/>
        </w:rPr>
      </w:pPr>
      <w:r w:rsidRPr="009C03AF">
        <w:rPr>
          <w:rFonts w:ascii="Times New Roman" w:hAnsi="Times New Roman" w:cs="Times New Roman"/>
          <w:sz w:val="24"/>
          <w:szCs w:val="24"/>
        </w:rPr>
        <w:tab/>
        <w:t>11. Журнал персонального учета населения, закреплённого за УКП по ГОЧС.</w:t>
      </w:r>
    </w:p>
    <w:p w:rsidR="009C03AF" w:rsidRPr="009C03AF" w:rsidRDefault="009C03AF" w:rsidP="009C03AF">
      <w:pPr>
        <w:spacing w:after="0" w:line="240" w:lineRule="auto"/>
        <w:jc w:val="right"/>
        <w:rPr>
          <w:rFonts w:ascii="Times New Roman" w:hAnsi="Times New Roman" w:cs="Times New Roman"/>
          <w:sz w:val="24"/>
          <w:szCs w:val="24"/>
        </w:rPr>
      </w:pPr>
    </w:p>
    <w:p w:rsidR="009C03AF" w:rsidRPr="009C03AF" w:rsidRDefault="009C03AF" w:rsidP="009C03AF">
      <w:pPr>
        <w:spacing w:after="0" w:line="240" w:lineRule="auto"/>
        <w:jc w:val="right"/>
        <w:rPr>
          <w:rFonts w:ascii="Times New Roman" w:hAnsi="Times New Roman" w:cs="Times New Roman"/>
          <w:sz w:val="24"/>
          <w:szCs w:val="24"/>
        </w:rPr>
      </w:pPr>
    </w:p>
    <w:tbl>
      <w:tblPr>
        <w:tblpPr w:leftFromText="180" w:rightFromText="180" w:vertAnchor="text" w:horzAnchor="margin" w:tblpXSpec="right" w:tblpY="-400"/>
        <w:tblW w:w="6023" w:type="dxa"/>
        <w:tblLook w:val="04A0"/>
      </w:tblPr>
      <w:tblGrid>
        <w:gridCol w:w="6023"/>
      </w:tblGrid>
      <w:tr w:rsidR="009C03AF" w:rsidRPr="009C03AF" w:rsidTr="009C03AF">
        <w:trPr>
          <w:trHeight w:val="1850"/>
        </w:trPr>
        <w:tc>
          <w:tcPr>
            <w:tcW w:w="6023" w:type="dxa"/>
          </w:tcPr>
          <w:p w:rsidR="009C03AF" w:rsidRPr="009C03AF" w:rsidRDefault="009C03AF" w:rsidP="009C03AF">
            <w:pPr>
              <w:overflowPunct w:val="0"/>
              <w:autoSpaceDE w:val="0"/>
              <w:autoSpaceDN w:val="0"/>
              <w:adjustRightInd w:val="0"/>
              <w:spacing w:after="0" w:line="240" w:lineRule="auto"/>
              <w:jc w:val="center"/>
              <w:rPr>
                <w:rFonts w:ascii="Times New Roman" w:hAnsi="Times New Roman" w:cs="Times New Roman"/>
                <w:sz w:val="20"/>
                <w:szCs w:val="20"/>
              </w:rPr>
            </w:pPr>
            <w:r w:rsidRPr="009C03AF">
              <w:rPr>
                <w:rFonts w:ascii="Times New Roman" w:hAnsi="Times New Roman" w:cs="Times New Roman"/>
                <w:sz w:val="20"/>
                <w:szCs w:val="20"/>
              </w:rPr>
              <w:t>Приложение 2</w:t>
            </w:r>
          </w:p>
          <w:p w:rsidR="009C03AF" w:rsidRPr="009C03AF" w:rsidRDefault="009C03AF" w:rsidP="009C03AF">
            <w:pPr>
              <w:spacing w:after="0" w:line="240" w:lineRule="auto"/>
              <w:jc w:val="both"/>
              <w:rPr>
                <w:rFonts w:ascii="Times New Roman" w:hAnsi="Times New Roman" w:cs="Times New Roman"/>
                <w:sz w:val="20"/>
                <w:szCs w:val="20"/>
              </w:rPr>
            </w:pPr>
            <w:r w:rsidRPr="009C03AF">
              <w:rPr>
                <w:rFonts w:ascii="Times New Roman" w:hAnsi="Times New Roman" w:cs="Times New Roman"/>
                <w:sz w:val="20"/>
                <w:szCs w:val="20"/>
              </w:rPr>
              <w:t xml:space="preserve">к постановлению </w:t>
            </w:r>
            <w:r w:rsidRPr="009C03AF">
              <w:rPr>
                <w:rFonts w:ascii="Times New Roman" w:hAnsi="Times New Roman" w:cs="Times New Roman"/>
                <w:color w:val="000000"/>
                <w:sz w:val="20"/>
                <w:szCs w:val="20"/>
              </w:rPr>
              <w:t>главы</w:t>
            </w:r>
            <w:r w:rsidRPr="009C03AF">
              <w:rPr>
                <w:rFonts w:ascii="Times New Roman" w:hAnsi="Times New Roman" w:cs="Times New Roman"/>
                <w:sz w:val="20"/>
                <w:szCs w:val="20"/>
              </w:rPr>
              <w:t xml:space="preserve">  сельского поселения </w:t>
            </w:r>
            <w:r w:rsidRPr="009C03AF">
              <w:rPr>
                <w:rFonts w:ascii="Times New Roman" w:hAnsi="Times New Roman" w:cs="Times New Roman"/>
                <w:sz w:val="20"/>
                <w:szCs w:val="20"/>
                <w:shd w:val="clear" w:color="auto" w:fill="FFFFFF"/>
              </w:rPr>
              <w:t xml:space="preserve"> Большая Дергуновка</w:t>
            </w:r>
            <w:r w:rsidRPr="009C03AF">
              <w:rPr>
                <w:rFonts w:ascii="Times New Roman" w:hAnsi="Times New Roman" w:cs="Times New Roman"/>
                <w:sz w:val="20"/>
                <w:szCs w:val="20"/>
              </w:rPr>
              <w:t xml:space="preserve">  муниципального района Большеглушицкий Самарской области «О создании учебно-консультационных пунктов по гражданской обороне  и чрезвычайным ситуациям на территории  сельского поселения </w:t>
            </w:r>
            <w:r w:rsidRPr="009C03AF">
              <w:rPr>
                <w:rFonts w:ascii="Times New Roman" w:hAnsi="Times New Roman" w:cs="Times New Roman"/>
                <w:sz w:val="20"/>
                <w:szCs w:val="20"/>
                <w:shd w:val="clear" w:color="auto" w:fill="FFFFFF"/>
              </w:rPr>
              <w:t xml:space="preserve"> Большая Дергуновка</w:t>
            </w:r>
            <w:r w:rsidRPr="009C03AF">
              <w:rPr>
                <w:rFonts w:ascii="Times New Roman" w:hAnsi="Times New Roman" w:cs="Times New Roman"/>
                <w:sz w:val="20"/>
                <w:szCs w:val="20"/>
              </w:rPr>
              <w:t xml:space="preserve">  муниципального района Большеглушицкий Самарской области</w:t>
            </w:r>
            <w:r w:rsidRPr="009C03AF">
              <w:rPr>
                <w:rFonts w:ascii="Times New Roman" w:hAnsi="Times New Roman" w:cs="Times New Roman"/>
                <w:bCs/>
                <w:sz w:val="20"/>
                <w:szCs w:val="20"/>
              </w:rPr>
              <w:t>»</w:t>
            </w:r>
            <w:r w:rsidRPr="009C03AF">
              <w:rPr>
                <w:rFonts w:ascii="Times New Roman" w:hAnsi="Times New Roman" w:cs="Times New Roman"/>
                <w:sz w:val="20"/>
                <w:szCs w:val="20"/>
              </w:rPr>
              <w:t xml:space="preserve"> </w:t>
            </w:r>
          </w:p>
          <w:p w:rsidR="009C03AF" w:rsidRPr="009C03AF" w:rsidRDefault="009C03AF" w:rsidP="009C03AF">
            <w:pPr>
              <w:overflowPunct w:val="0"/>
              <w:autoSpaceDE w:val="0"/>
              <w:autoSpaceDN w:val="0"/>
              <w:adjustRightInd w:val="0"/>
              <w:spacing w:after="0" w:line="240" w:lineRule="auto"/>
              <w:jc w:val="center"/>
              <w:rPr>
                <w:rFonts w:ascii="Times New Roman" w:hAnsi="Times New Roman" w:cs="Times New Roman"/>
                <w:sz w:val="20"/>
                <w:szCs w:val="20"/>
              </w:rPr>
            </w:pPr>
            <w:r w:rsidRPr="009C03AF">
              <w:rPr>
                <w:rFonts w:ascii="Times New Roman" w:hAnsi="Times New Roman" w:cs="Times New Roman"/>
                <w:sz w:val="20"/>
                <w:szCs w:val="20"/>
              </w:rPr>
              <w:t>№ 50 от 01 октября 2020 года</w:t>
            </w:r>
          </w:p>
        </w:tc>
      </w:tr>
    </w:tbl>
    <w:p w:rsidR="009C03AF" w:rsidRPr="009C03AF" w:rsidRDefault="009C03AF" w:rsidP="009C03AF">
      <w:pPr>
        <w:spacing w:after="0" w:line="240" w:lineRule="auto"/>
        <w:jc w:val="right"/>
        <w:rPr>
          <w:rFonts w:ascii="Times New Roman" w:hAnsi="Times New Roman" w:cs="Times New Roman"/>
          <w:sz w:val="24"/>
          <w:szCs w:val="24"/>
        </w:rPr>
      </w:pPr>
    </w:p>
    <w:p w:rsidR="009C03AF" w:rsidRPr="009C03AF" w:rsidRDefault="009C03AF" w:rsidP="009C03AF">
      <w:pPr>
        <w:spacing w:after="0" w:line="240" w:lineRule="auto"/>
        <w:jc w:val="right"/>
        <w:rPr>
          <w:rFonts w:ascii="Times New Roman" w:hAnsi="Times New Roman" w:cs="Times New Roman"/>
          <w:sz w:val="24"/>
          <w:szCs w:val="24"/>
        </w:rPr>
      </w:pPr>
    </w:p>
    <w:p w:rsidR="009C03AF" w:rsidRPr="009C03AF" w:rsidRDefault="009C03AF" w:rsidP="009C03AF">
      <w:pPr>
        <w:spacing w:after="0" w:line="240" w:lineRule="auto"/>
        <w:jc w:val="right"/>
        <w:rPr>
          <w:rFonts w:ascii="Times New Roman" w:hAnsi="Times New Roman" w:cs="Times New Roman"/>
          <w:sz w:val="24"/>
          <w:szCs w:val="24"/>
        </w:rPr>
      </w:pPr>
    </w:p>
    <w:p w:rsidR="009C03AF" w:rsidRPr="009C03AF" w:rsidRDefault="009C03AF" w:rsidP="009C03AF">
      <w:pPr>
        <w:spacing w:after="0" w:line="240" w:lineRule="auto"/>
        <w:jc w:val="right"/>
        <w:rPr>
          <w:rFonts w:ascii="Times New Roman" w:hAnsi="Times New Roman" w:cs="Times New Roman"/>
          <w:sz w:val="24"/>
          <w:szCs w:val="24"/>
        </w:rPr>
      </w:pPr>
    </w:p>
    <w:p w:rsidR="009C03AF" w:rsidRPr="009C03AF" w:rsidRDefault="009C03AF" w:rsidP="009C03AF">
      <w:pPr>
        <w:spacing w:after="0" w:line="240" w:lineRule="auto"/>
        <w:jc w:val="right"/>
        <w:rPr>
          <w:rFonts w:ascii="Times New Roman" w:hAnsi="Times New Roman" w:cs="Times New Roman"/>
          <w:sz w:val="24"/>
          <w:szCs w:val="24"/>
        </w:rPr>
      </w:pPr>
    </w:p>
    <w:p w:rsidR="009C03AF" w:rsidRPr="009C03AF" w:rsidRDefault="009C03AF" w:rsidP="009C03AF">
      <w:pPr>
        <w:spacing w:after="0" w:line="240" w:lineRule="auto"/>
        <w:jc w:val="right"/>
        <w:rPr>
          <w:rFonts w:ascii="Times New Roman" w:hAnsi="Times New Roman" w:cs="Times New Roman"/>
          <w:sz w:val="24"/>
          <w:szCs w:val="24"/>
        </w:rPr>
      </w:pPr>
    </w:p>
    <w:p w:rsidR="009C03AF" w:rsidRPr="009C03AF" w:rsidRDefault="009C03AF" w:rsidP="009C03AF">
      <w:pPr>
        <w:spacing w:after="0" w:line="240" w:lineRule="auto"/>
        <w:jc w:val="center"/>
        <w:rPr>
          <w:rFonts w:ascii="Times New Roman" w:hAnsi="Times New Roman" w:cs="Times New Roman"/>
          <w:b/>
          <w:sz w:val="24"/>
          <w:szCs w:val="24"/>
        </w:rPr>
      </w:pPr>
      <w:r w:rsidRPr="009C03AF">
        <w:rPr>
          <w:rFonts w:ascii="Times New Roman" w:hAnsi="Times New Roman" w:cs="Times New Roman"/>
          <w:b/>
          <w:sz w:val="24"/>
          <w:szCs w:val="24"/>
        </w:rPr>
        <w:t>ОБЯЗАННОСТИ НАЧАЛЬНИКА (инструктора-консультанта) учебно-консультационного пункта по гражданской обороне  и чрезвычайным ситуациям</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Начальник (инструктора-консультанта) учебно-консультационного пункта по гражданской обороне  и чрезвычайным ситуациям (далее - УКП по ГО и ЧС) подчиняется главе сельского поселения, входящего в состав муниципального района Большеглушицкий Самарской области, и главному специалисту по делам ГО и ЧС администрации муниципального района Большеглушицкий Самарской области. Он отвечает за планирование, организацию и обучение неработающего населения, состояние учебно-материальной базы УКП по ГО и ЧС.</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Он обязан:</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 разрабатывать и вести планирующие, учетные и отчетные документы;</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 в соответствии с планом работы УКП по ГО и ЧС на месяц проводить мероприятия и консультации в объёме, установленным приказом (распоряжением) руководителя организации, учреждения;</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 осуществлять контроль за ходом самостоятельного обучения людей и оказывать индивидуальную помощь обучаемым;</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 вести учет посещения мероприятий неработающим населением на закрепленной за УКП по ГО и ЧС территории;</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 составлять годовой отчёт о выполнении плана работы УКП по ГО и ЧС и представлять его главе сельского поселения, входящего в состав муниципального района Большеглушицкий Самарской области;</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 составлять заявки на приобретение учебных и наглядных пособий, технических средств обучения, литературы, организовать их учет, хранение и своевременное списание;</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 следить за содержанием помещения, соблюдением правил пожарной безопасности;</w:t>
      </w:r>
    </w:p>
    <w:p w:rsidR="009C03AF" w:rsidRP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 поддерживать постоянное взаимодействие по вопросам обучения с главным специалистом по делам ГО и ЧС администрации муниципального района Большеглушицкий Самарской области и курсами ГО.</w:t>
      </w:r>
    </w:p>
    <w:p w:rsidR="009C03AF" w:rsidRDefault="009C03AF" w:rsidP="009C03AF">
      <w:pPr>
        <w:spacing w:after="0" w:line="240" w:lineRule="auto"/>
        <w:ind w:firstLine="708"/>
        <w:jc w:val="both"/>
        <w:rPr>
          <w:rFonts w:ascii="Times New Roman" w:hAnsi="Times New Roman" w:cs="Times New Roman"/>
          <w:sz w:val="24"/>
          <w:szCs w:val="24"/>
        </w:rPr>
      </w:pPr>
      <w:r w:rsidRPr="009C03AF">
        <w:rPr>
          <w:rFonts w:ascii="Times New Roman" w:hAnsi="Times New Roman" w:cs="Times New Roman"/>
          <w:sz w:val="24"/>
          <w:szCs w:val="24"/>
        </w:rPr>
        <w:t>Обязанности сотрудников УКП по ГО и ЧС утверждаются главой сельского поселения</w:t>
      </w:r>
    </w:p>
    <w:p w:rsidR="009C03AF" w:rsidRPr="009C03AF" w:rsidRDefault="009C03AF" w:rsidP="009C03AF">
      <w:pPr>
        <w:spacing w:after="0" w:line="240" w:lineRule="auto"/>
        <w:ind w:firstLine="708"/>
        <w:jc w:val="both"/>
        <w:rPr>
          <w:rFonts w:ascii="Times New Roman" w:hAnsi="Times New Roman" w:cs="Times New Roman"/>
          <w:sz w:val="24"/>
          <w:szCs w:val="24"/>
        </w:rPr>
      </w:pPr>
    </w:p>
    <w:p w:rsidR="009C03AF" w:rsidRPr="009C03AF" w:rsidRDefault="009C03AF" w:rsidP="009C03AF">
      <w:pPr>
        <w:spacing w:after="0" w:line="240" w:lineRule="auto"/>
        <w:jc w:val="right"/>
        <w:rPr>
          <w:rFonts w:ascii="Times New Roman" w:hAnsi="Times New Roman" w:cs="Times New Roman"/>
          <w:sz w:val="24"/>
          <w:szCs w:val="24"/>
        </w:rPr>
      </w:pPr>
    </w:p>
    <w:tbl>
      <w:tblPr>
        <w:tblpPr w:leftFromText="180" w:rightFromText="180" w:vertAnchor="text" w:horzAnchor="margin" w:tblpXSpec="right" w:tblpY="-400"/>
        <w:tblW w:w="6023" w:type="dxa"/>
        <w:tblLook w:val="04A0"/>
      </w:tblPr>
      <w:tblGrid>
        <w:gridCol w:w="6023"/>
      </w:tblGrid>
      <w:tr w:rsidR="009C03AF" w:rsidRPr="009C03AF" w:rsidTr="009C03AF">
        <w:trPr>
          <w:trHeight w:val="1980"/>
        </w:trPr>
        <w:tc>
          <w:tcPr>
            <w:tcW w:w="6023" w:type="dxa"/>
          </w:tcPr>
          <w:p w:rsidR="009C03AF" w:rsidRPr="009C03AF" w:rsidRDefault="009C03AF" w:rsidP="009C03AF">
            <w:pPr>
              <w:overflowPunct w:val="0"/>
              <w:autoSpaceDE w:val="0"/>
              <w:autoSpaceDN w:val="0"/>
              <w:adjustRightInd w:val="0"/>
              <w:spacing w:after="0" w:line="240" w:lineRule="auto"/>
              <w:jc w:val="center"/>
              <w:rPr>
                <w:rFonts w:ascii="Times New Roman" w:hAnsi="Times New Roman" w:cs="Times New Roman"/>
                <w:sz w:val="20"/>
                <w:szCs w:val="20"/>
              </w:rPr>
            </w:pPr>
            <w:r w:rsidRPr="009C03AF">
              <w:rPr>
                <w:rFonts w:ascii="Times New Roman" w:hAnsi="Times New Roman" w:cs="Times New Roman"/>
                <w:sz w:val="20"/>
                <w:szCs w:val="20"/>
              </w:rPr>
              <w:t>Приложение 3</w:t>
            </w:r>
          </w:p>
          <w:p w:rsidR="009C03AF" w:rsidRPr="009C03AF" w:rsidRDefault="009C03AF" w:rsidP="009C03AF">
            <w:pPr>
              <w:spacing w:after="0" w:line="240" w:lineRule="auto"/>
              <w:jc w:val="both"/>
              <w:rPr>
                <w:rFonts w:ascii="Times New Roman" w:hAnsi="Times New Roman" w:cs="Times New Roman"/>
                <w:sz w:val="20"/>
                <w:szCs w:val="20"/>
              </w:rPr>
            </w:pPr>
            <w:r w:rsidRPr="009C03AF">
              <w:rPr>
                <w:rFonts w:ascii="Times New Roman" w:hAnsi="Times New Roman" w:cs="Times New Roman"/>
                <w:sz w:val="20"/>
                <w:szCs w:val="20"/>
              </w:rPr>
              <w:t xml:space="preserve">к постановлению </w:t>
            </w:r>
            <w:r w:rsidRPr="009C03AF">
              <w:rPr>
                <w:rFonts w:ascii="Times New Roman" w:hAnsi="Times New Roman" w:cs="Times New Roman"/>
                <w:color w:val="000000"/>
                <w:sz w:val="20"/>
                <w:szCs w:val="20"/>
              </w:rPr>
              <w:t>главы</w:t>
            </w:r>
            <w:r w:rsidRPr="009C03AF">
              <w:rPr>
                <w:rFonts w:ascii="Times New Roman" w:hAnsi="Times New Roman" w:cs="Times New Roman"/>
                <w:sz w:val="20"/>
                <w:szCs w:val="20"/>
              </w:rPr>
              <w:t xml:space="preserve">  сельского поселения </w:t>
            </w:r>
            <w:r w:rsidRPr="009C03AF">
              <w:rPr>
                <w:rFonts w:ascii="Times New Roman" w:hAnsi="Times New Roman" w:cs="Times New Roman"/>
                <w:sz w:val="20"/>
                <w:szCs w:val="20"/>
                <w:shd w:val="clear" w:color="auto" w:fill="FFFFFF"/>
              </w:rPr>
              <w:t xml:space="preserve"> Большая Дергуновка</w:t>
            </w:r>
            <w:r w:rsidRPr="009C03AF">
              <w:rPr>
                <w:rFonts w:ascii="Times New Roman" w:hAnsi="Times New Roman" w:cs="Times New Roman"/>
                <w:sz w:val="20"/>
                <w:szCs w:val="20"/>
              </w:rPr>
              <w:t xml:space="preserve">  муниципального района Большеглушицкий Самарской области «О создании учебно-консультационных пунктов по гражданской обороне  и чрезвычайным ситуациям на территории  сельского поселения </w:t>
            </w:r>
            <w:r w:rsidRPr="009C03AF">
              <w:rPr>
                <w:rFonts w:ascii="Times New Roman" w:hAnsi="Times New Roman" w:cs="Times New Roman"/>
                <w:sz w:val="20"/>
                <w:szCs w:val="20"/>
                <w:shd w:val="clear" w:color="auto" w:fill="FFFFFF"/>
              </w:rPr>
              <w:t xml:space="preserve"> Большая Дергуновка</w:t>
            </w:r>
            <w:r w:rsidRPr="009C03AF">
              <w:rPr>
                <w:rFonts w:ascii="Times New Roman" w:hAnsi="Times New Roman" w:cs="Times New Roman"/>
                <w:sz w:val="20"/>
                <w:szCs w:val="20"/>
              </w:rPr>
              <w:t xml:space="preserve">  муниципального района Большеглушицкий Самарской области</w:t>
            </w:r>
            <w:r w:rsidRPr="009C03AF">
              <w:rPr>
                <w:rFonts w:ascii="Times New Roman" w:hAnsi="Times New Roman" w:cs="Times New Roman"/>
                <w:bCs/>
                <w:sz w:val="20"/>
                <w:szCs w:val="20"/>
              </w:rPr>
              <w:t>»</w:t>
            </w:r>
            <w:r w:rsidRPr="009C03AF">
              <w:rPr>
                <w:rFonts w:ascii="Times New Roman" w:hAnsi="Times New Roman" w:cs="Times New Roman"/>
                <w:sz w:val="20"/>
                <w:szCs w:val="20"/>
              </w:rPr>
              <w:t xml:space="preserve"> </w:t>
            </w:r>
          </w:p>
          <w:p w:rsidR="009C03AF" w:rsidRPr="009C03AF" w:rsidRDefault="009C03AF" w:rsidP="009C03AF">
            <w:pPr>
              <w:overflowPunct w:val="0"/>
              <w:autoSpaceDE w:val="0"/>
              <w:autoSpaceDN w:val="0"/>
              <w:adjustRightInd w:val="0"/>
              <w:spacing w:after="0" w:line="240" w:lineRule="auto"/>
              <w:jc w:val="center"/>
              <w:rPr>
                <w:rFonts w:ascii="Times New Roman" w:hAnsi="Times New Roman" w:cs="Times New Roman"/>
                <w:sz w:val="20"/>
                <w:szCs w:val="20"/>
              </w:rPr>
            </w:pPr>
            <w:r w:rsidRPr="009C03AF">
              <w:rPr>
                <w:rFonts w:ascii="Times New Roman" w:hAnsi="Times New Roman" w:cs="Times New Roman"/>
                <w:sz w:val="20"/>
                <w:szCs w:val="20"/>
              </w:rPr>
              <w:t>№ 50 от 01 октября 2020 года</w:t>
            </w:r>
          </w:p>
        </w:tc>
      </w:tr>
    </w:tbl>
    <w:p w:rsidR="009C03AF" w:rsidRPr="009C03AF" w:rsidRDefault="009C03AF" w:rsidP="009C03AF">
      <w:pPr>
        <w:pStyle w:val="ab"/>
        <w:jc w:val="right"/>
        <w:rPr>
          <w:rFonts w:ascii="Times New Roman" w:hAnsi="Times New Roman"/>
          <w:sz w:val="24"/>
          <w:szCs w:val="24"/>
        </w:rPr>
      </w:pPr>
    </w:p>
    <w:p w:rsidR="009C03AF" w:rsidRPr="009C03AF" w:rsidRDefault="009C03AF" w:rsidP="009C03AF">
      <w:pPr>
        <w:spacing w:after="0" w:line="240" w:lineRule="auto"/>
        <w:jc w:val="center"/>
        <w:rPr>
          <w:rFonts w:ascii="Times New Roman" w:hAnsi="Times New Roman" w:cs="Times New Roman"/>
          <w:b/>
          <w:bCs/>
          <w:sz w:val="24"/>
          <w:szCs w:val="24"/>
        </w:rPr>
      </w:pPr>
    </w:p>
    <w:p w:rsidR="009C03AF" w:rsidRPr="009C03AF" w:rsidRDefault="009C03AF" w:rsidP="009C03AF">
      <w:pPr>
        <w:spacing w:after="0" w:line="240" w:lineRule="auto"/>
        <w:jc w:val="center"/>
        <w:rPr>
          <w:rFonts w:ascii="Times New Roman" w:hAnsi="Times New Roman" w:cs="Times New Roman"/>
          <w:sz w:val="24"/>
          <w:szCs w:val="24"/>
        </w:rPr>
      </w:pPr>
    </w:p>
    <w:p w:rsidR="009C03AF" w:rsidRPr="009C03AF" w:rsidRDefault="009C03AF" w:rsidP="009C03AF">
      <w:pPr>
        <w:spacing w:after="0" w:line="240" w:lineRule="auto"/>
        <w:jc w:val="center"/>
        <w:rPr>
          <w:rFonts w:ascii="Times New Roman" w:hAnsi="Times New Roman" w:cs="Times New Roman"/>
          <w:sz w:val="24"/>
          <w:szCs w:val="24"/>
        </w:rPr>
      </w:pPr>
    </w:p>
    <w:p w:rsidR="009C03AF" w:rsidRPr="009C03AF" w:rsidRDefault="009C03AF" w:rsidP="009C03AF">
      <w:pPr>
        <w:spacing w:after="0" w:line="240" w:lineRule="auto"/>
        <w:jc w:val="center"/>
        <w:rPr>
          <w:rFonts w:ascii="Times New Roman" w:hAnsi="Times New Roman" w:cs="Times New Roman"/>
          <w:sz w:val="24"/>
          <w:szCs w:val="24"/>
        </w:rPr>
      </w:pPr>
    </w:p>
    <w:p w:rsidR="009C03AF" w:rsidRPr="009C03AF" w:rsidRDefault="009C03AF" w:rsidP="009C03AF">
      <w:pPr>
        <w:spacing w:after="0" w:line="240" w:lineRule="auto"/>
        <w:jc w:val="center"/>
        <w:rPr>
          <w:rFonts w:ascii="Times New Roman" w:hAnsi="Times New Roman" w:cs="Times New Roman"/>
          <w:sz w:val="24"/>
          <w:szCs w:val="24"/>
        </w:rPr>
      </w:pPr>
    </w:p>
    <w:p w:rsidR="009C03AF" w:rsidRPr="009C03AF" w:rsidRDefault="009C03AF" w:rsidP="009C03AF">
      <w:pPr>
        <w:spacing w:after="0" w:line="240" w:lineRule="auto"/>
        <w:jc w:val="center"/>
        <w:rPr>
          <w:rFonts w:ascii="Times New Roman" w:hAnsi="Times New Roman" w:cs="Times New Roman"/>
          <w:sz w:val="24"/>
          <w:szCs w:val="24"/>
        </w:rPr>
      </w:pPr>
      <w:r w:rsidRPr="009C03AF">
        <w:rPr>
          <w:rFonts w:ascii="Times New Roman" w:hAnsi="Times New Roman" w:cs="Times New Roman"/>
          <w:b/>
          <w:bCs/>
          <w:sz w:val="24"/>
          <w:szCs w:val="24"/>
        </w:rPr>
        <w:t>ПЛАН</w:t>
      </w:r>
    </w:p>
    <w:p w:rsidR="009C03AF" w:rsidRPr="009C03AF" w:rsidRDefault="009C03AF" w:rsidP="009C03AF">
      <w:pPr>
        <w:spacing w:after="0" w:line="240" w:lineRule="auto"/>
        <w:jc w:val="center"/>
        <w:rPr>
          <w:rFonts w:ascii="Times New Roman" w:hAnsi="Times New Roman" w:cs="Times New Roman"/>
          <w:sz w:val="24"/>
          <w:szCs w:val="24"/>
        </w:rPr>
      </w:pPr>
      <w:r w:rsidRPr="009C03AF">
        <w:rPr>
          <w:rFonts w:ascii="Times New Roman" w:hAnsi="Times New Roman" w:cs="Times New Roman"/>
          <w:b/>
          <w:bCs/>
          <w:sz w:val="24"/>
          <w:szCs w:val="24"/>
        </w:rPr>
        <w:t xml:space="preserve">работы учебно-консультационного пункта на 2020 год. </w:t>
      </w:r>
    </w:p>
    <w:tbl>
      <w:tblPr>
        <w:tblW w:w="11057" w:type="dxa"/>
        <w:tblCellSpacing w:w="0" w:type="dxa"/>
        <w:tblInd w:w="-67"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000"/>
      </w:tblPr>
      <w:tblGrid>
        <w:gridCol w:w="426"/>
        <w:gridCol w:w="4536"/>
        <w:gridCol w:w="2049"/>
        <w:gridCol w:w="4046"/>
      </w:tblGrid>
      <w:tr w:rsidR="009C03AF" w:rsidRPr="009C03AF" w:rsidTr="009C03AF">
        <w:trPr>
          <w:tblCellSpacing w:w="0" w:type="dxa"/>
        </w:trPr>
        <w:tc>
          <w:tcPr>
            <w:tcW w:w="426" w:type="dxa"/>
            <w:tcBorders>
              <w:top w:val="outset" w:sz="6" w:space="0" w:color="000000"/>
              <w:bottom w:val="outset" w:sz="6" w:space="0" w:color="000000"/>
              <w:right w:val="outset" w:sz="6" w:space="0" w:color="000000"/>
            </w:tcBorders>
          </w:tcPr>
          <w:p w:rsidR="009C03AF" w:rsidRPr="009C03AF" w:rsidRDefault="009C03AF" w:rsidP="009C03AF">
            <w:pPr>
              <w:spacing w:after="0" w:line="240" w:lineRule="auto"/>
              <w:ind w:left="6" w:right="1004"/>
              <w:rPr>
                <w:rFonts w:ascii="Times New Roman" w:hAnsi="Times New Roman" w:cs="Times New Roman"/>
                <w:sz w:val="20"/>
                <w:szCs w:val="20"/>
              </w:rPr>
            </w:pPr>
            <w:r w:rsidRPr="009C03AF">
              <w:rPr>
                <w:rFonts w:ascii="Times New Roman" w:hAnsi="Times New Roman" w:cs="Times New Roman"/>
                <w:sz w:val="20"/>
                <w:szCs w:val="20"/>
              </w:rPr>
              <w:t>№</w:t>
            </w:r>
          </w:p>
        </w:tc>
        <w:tc>
          <w:tcPr>
            <w:tcW w:w="4536" w:type="dxa"/>
            <w:tcBorders>
              <w:top w:val="outset" w:sz="6" w:space="0" w:color="000000"/>
              <w:left w:val="outset" w:sz="6" w:space="0" w:color="000000"/>
              <w:bottom w:val="outset" w:sz="6" w:space="0" w:color="000000"/>
              <w:right w:val="outset" w:sz="6" w:space="0" w:color="000000"/>
            </w:tcBorders>
          </w:tcPr>
          <w:p w:rsidR="009C03AF" w:rsidRPr="009C03AF" w:rsidRDefault="009C03AF" w:rsidP="009C03AF">
            <w:pPr>
              <w:spacing w:after="0" w:line="240" w:lineRule="auto"/>
              <w:rPr>
                <w:rFonts w:ascii="Times New Roman" w:hAnsi="Times New Roman" w:cs="Times New Roman"/>
                <w:sz w:val="20"/>
                <w:szCs w:val="20"/>
              </w:rPr>
            </w:pPr>
            <w:r w:rsidRPr="009C03AF">
              <w:rPr>
                <w:rFonts w:ascii="Times New Roman" w:hAnsi="Times New Roman" w:cs="Times New Roman"/>
                <w:sz w:val="20"/>
                <w:szCs w:val="20"/>
              </w:rPr>
              <w:t>Наименование мероприятий</w:t>
            </w:r>
          </w:p>
        </w:tc>
        <w:tc>
          <w:tcPr>
            <w:tcW w:w="2049" w:type="dxa"/>
            <w:tcBorders>
              <w:top w:val="outset" w:sz="6" w:space="0" w:color="000000"/>
              <w:left w:val="outset" w:sz="6" w:space="0" w:color="000000"/>
              <w:bottom w:val="outset" w:sz="6" w:space="0" w:color="000000"/>
              <w:right w:val="outset" w:sz="6" w:space="0" w:color="000000"/>
            </w:tcBorders>
          </w:tcPr>
          <w:p w:rsidR="009C03AF" w:rsidRPr="009C03AF" w:rsidRDefault="009C03AF" w:rsidP="009C03AF">
            <w:pPr>
              <w:spacing w:after="0" w:line="240" w:lineRule="auto"/>
              <w:rPr>
                <w:rFonts w:ascii="Times New Roman" w:hAnsi="Times New Roman" w:cs="Times New Roman"/>
                <w:sz w:val="20"/>
                <w:szCs w:val="20"/>
              </w:rPr>
            </w:pPr>
            <w:r w:rsidRPr="009C03AF">
              <w:rPr>
                <w:rFonts w:ascii="Times New Roman" w:hAnsi="Times New Roman" w:cs="Times New Roman"/>
                <w:sz w:val="20"/>
                <w:szCs w:val="20"/>
              </w:rPr>
              <w:t>Срок исполнения</w:t>
            </w:r>
          </w:p>
        </w:tc>
        <w:tc>
          <w:tcPr>
            <w:tcW w:w="4046" w:type="dxa"/>
            <w:tcBorders>
              <w:top w:val="outset" w:sz="6" w:space="0" w:color="000000"/>
              <w:left w:val="outset" w:sz="6" w:space="0" w:color="000000"/>
              <w:bottom w:val="outset" w:sz="6" w:space="0" w:color="000000"/>
            </w:tcBorders>
          </w:tcPr>
          <w:p w:rsidR="009C03AF" w:rsidRPr="009C03AF" w:rsidRDefault="009C03AF" w:rsidP="009C03AF">
            <w:pPr>
              <w:spacing w:after="0" w:line="240" w:lineRule="auto"/>
              <w:rPr>
                <w:rFonts w:ascii="Times New Roman" w:hAnsi="Times New Roman" w:cs="Times New Roman"/>
                <w:sz w:val="20"/>
                <w:szCs w:val="20"/>
              </w:rPr>
            </w:pPr>
            <w:r w:rsidRPr="009C03AF">
              <w:rPr>
                <w:rFonts w:ascii="Times New Roman" w:hAnsi="Times New Roman" w:cs="Times New Roman"/>
                <w:sz w:val="20"/>
                <w:szCs w:val="20"/>
              </w:rPr>
              <w:t>Ответственный за исполнение</w:t>
            </w:r>
          </w:p>
        </w:tc>
      </w:tr>
      <w:tr w:rsidR="009C03AF" w:rsidRPr="009C03AF" w:rsidTr="009C03AF">
        <w:trPr>
          <w:tblCellSpacing w:w="0" w:type="dxa"/>
        </w:trPr>
        <w:tc>
          <w:tcPr>
            <w:tcW w:w="426" w:type="dxa"/>
            <w:tcBorders>
              <w:top w:val="outset" w:sz="6" w:space="0" w:color="000000"/>
              <w:bottom w:val="outset" w:sz="6" w:space="0" w:color="000000"/>
              <w:right w:val="outset" w:sz="6" w:space="0" w:color="000000"/>
            </w:tcBorders>
          </w:tcPr>
          <w:p w:rsidR="009C03AF" w:rsidRPr="009C03AF" w:rsidRDefault="009C03AF" w:rsidP="009C03AF">
            <w:pPr>
              <w:spacing w:after="0" w:line="240" w:lineRule="auto"/>
              <w:rPr>
                <w:rFonts w:ascii="Times New Roman" w:hAnsi="Times New Roman" w:cs="Times New Roman"/>
                <w:sz w:val="20"/>
                <w:szCs w:val="20"/>
              </w:rPr>
            </w:pPr>
            <w:r w:rsidRPr="009C03AF">
              <w:rPr>
                <w:rFonts w:ascii="Times New Roman" w:hAnsi="Times New Roman" w:cs="Times New Roman"/>
                <w:sz w:val="20"/>
                <w:szCs w:val="20"/>
              </w:rPr>
              <w:t>1</w:t>
            </w:r>
          </w:p>
        </w:tc>
        <w:tc>
          <w:tcPr>
            <w:tcW w:w="4536" w:type="dxa"/>
            <w:tcBorders>
              <w:top w:val="outset" w:sz="6" w:space="0" w:color="000000"/>
              <w:left w:val="outset" w:sz="6" w:space="0" w:color="000000"/>
              <w:bottom w:val="outset" w:sz="6" w:space="0" w:color="000000"/>
              <w:right w:val="outset" w:sz="6" w:space="0" w:color="000000"/>
            </w:tcBorders>
          </w:tcPr>
          <w:p w:rsidR="009C03AF" w:rsidRPr="009C03AF" w:rsidRDefault="009C03AF" w:rsidP="009C03AF">
            <w:pPr>
              <w:spacing w:after="0" w:line="240" w:lineRule="auto"/>
              <w:rPr>
                <w:rFonts w:ascii="Times New Roman" w:hAnsi="Times New Roman" w:cs="Times New Roman"/>
                <w:sz w:val="20"/>
                <w:szCs w:val="20"/>
              </w:rPr>
            </w:pPr>
            <w:r w:rsidRPr="009C03AF">
              <w:rPr>
                <w:rFonts w:ascii="Times New Roman" w:hAnsi="Times New Roman" w:cs="Times New Roman"/>
                <w:sz w:val="20"/>
                <w:szCs w:val="20"/>
              </w:rPr>
              <w:t>Разработать и утвердить программу обучения для неработающего населения сельского поселения</w:t>
            </w:r>
          </w:p>
        </w:tc>
        <w:tc>
          <w:tcPr>
            <w:tcW w:w="2049" w:type="dxa"/>
            <w:tcBorders>
              <w:top w:val="outset" w:sz="6" w:space="0" w:color="000000"/>
              <w:left w:val="outset" w:sz="6" w:space="0" w:color="000000"/>
              <w:bottom w:val="outset" w:sz="6" w:space="0" w:color="000000"/>
              <w:right w:val="outset" w:sz="6" w:space="0" w:color="000000"/>
            </w:tcBorders>
          </w:tcPr>
          <w:p w:rsidR="009C03AF" w:rsidRPr="009C03AF" w:rsidRDefault="009C03AF" w:rsidP="009C03AF">
            <w:pPr>
              <w:spacing w:after="0" w:line="240" w:lineRule="auto"/>
              <w:rPr>
                <w:rFonts w:ascii="Times New Roman" w:hAnsi="Times New Roman" w:cs="Times New Roman"/>
                <w:sz w:val="20"/>
                <w:szCs w:val="20"/>
              </w:rPr>
            </w:pPr>
            <w:r w:rsidRPr="009C03AF">
              <w:rPr>
                <w:rFonts w:ascii="Times New Roman" w:hAnsi="Times New Roman" w:cs="Times New Roman"/>
                <w:sz w:val="20"/>
                <w:szCs w:val="20"/>
              </w:rPr>
              <w:t>октябрь</w:t>
            </w:r>
          </w:p>
        </w:tc>
        <w:tc>
          <w:tcPr>
            <w:tcW w:w="4046" w:type="dxa"/>
            <w:tcBorders>
              <w:top w:val="outset" w:sz="6" w:space="0" w:color="000000"/>
              <w:left w:val="outset" w:sz="6" w:space="0" w:color="000000"/>
              <w:bottom w:val="outset" w:sz="6" w:space="0" w:color="000000"/>
            </w:tcBorders>
          </w:tcPr>
          <w:p w:rsidR="009C03AF" w:rsidRPr="009C03AF" w:rsidRDefault="009C03AF" w:rsidP="009C03AF">
            <w:pPr>
              <w:spacing w:after="0" w:line="240" w:lineRule="auto"/>
              <w:rPr>
                <w:rFonts w:ascii="Times New Roman" w:hAnsi="Times New Roman" w:cs="Times New Roman"/>
                <w:sz w:val="20"/>
                <w:szCs w:val="20"/>
              </w:rPr>
            </w:pPr>
            <w:r w:rsidRPr="009C03AF">
              <w:rPr>
                <w:rFonts w:ascii="Times New Roman" w:hAnsi="Times New Roman" w:cs="Times New Roman"/>
                <w:sz w:val="20"/>
                <w:szCs w:val="20"/>
              </w:rPr>
              <w:t xml:space="preserve"> Специалист администрации сельского поселения</w:t>
            </w:r>
          </w:p>
        </w:tc>
      </w:tr>
      <w:tr w:rsidR="009C03AF" w:rsidRPr="009C03AF" w:rsidTr="009C03AF">
        <w:trPr>
          <w:tblCellSpacing w:w="0" w:type="dxa"/>
        </w:trPr>
        <w:tc>
          <w:tcPr>
            <w:tcW w:w="426" w:type="dxa"/>
            <w:tcBorders>
              <w:top w:val="outset" w:sz="6" w:space="0" w:color="000000"/>
              <w:bottom w:val="outset" w:sz="6" w:space="0" w:color="000000"/>
              <w:right w:val="outset" w:sz="6" w:space="0" w:color="000000"/>
            </w:tcBorders>
          </w:tcPr>
          <w:p w:rsidR="009C03AF" w:rsidRPr="009C03AF" w:rsidRDefault="009C03AF" w:rsidP="009C03AF">
            <w:pPr>
              <w:spacing w:after="0" w:line="240" w:lineRule="auto"/>
              <w:rPr>
                <w:rFonts w:ascii="Times New Roman" w:hAnsi="Times New Roman" w:cs="Times New Roman"/>
                <w:sz w:val="20"/>
                <w:szCs w:val="20"/>
              </w:rPr>
            </w:pPr>
            <w:r w:rsidRPr="009C03AF">
              <w:rPr>
                <w:rFonts w:ascii="Times New Roman" w:hAnsi="Times New Roman" w:cs="Times New Roman"/>
                <w:sz w:val="20"/>
                <w:szCs w:val="20"/>
              </w:rPr>
              <w:t>2</w:t>
            </w:r>
          </w:p>
        </w:tc>
        <w:tc>
          <w:tcPr>
            <w:tcW w:w="4536" w:type="dxa"/>
            <w:tcBorders>
              <w:top w:val="outset" w:sz="6" w:space="0" w:color="000000"/>
              <w:left w:val="outset" w:sz="6" w:space="0" w:color="000000"/>
              <w:bottom w:val="outset" w:sz="6" w:space="0" w:color="000000"/>
              <w:right w:val="outset" w:sz="6" w:space="0" w:color="000000"/>
            </w:tcBorders>
          </w:tcPr>
          <w:p w:rsidR="009C03AF" w:rsidRPr="009C03AF" w:rsidRDefault="009C03AF" w:rsidP="009C03AF">
            <w:pPr>
              <w:spacing w:after="0" w:line="240" w:lineRule="auto"/>
              <w:rPr>
                <w:rFonts w:ascii="Times New Roman" w:hAnsi="Times New Roman" w:cs="Times New Roman"/>
                <w:sz w:val="20"/>
                <w:szCs w:val="20"/>
              </w:rPr>
            </w:pPr>
            <w:r w:rsidRPr="009C03AF">
              <w:rPr>
                <w:rFonts w:ascii="Times New Roman" w:hAnsi="Times New Roman" w:cs="Times New Roman"/>
                <w:sz w:val="20"/>
                <w:szCs w:val="20"/>
              </w:rPr>
              <w:t xml:space="preserve">Уточнить количество неработающих в   сельском поселении </w:t>
            </w:r>
          </w:p>
        </w:tc>
        <w:tc>
          <w:tcPr>
            <w:tcW w:w="2049" w:type="dxa"/>
            <w:tcBorders>
              <w:top w:val="outset" w:sz="6" w:space="0" w:color="000000"/>
              <w:left w:val="outset" w:sz="6" w:space="0" w:color="000000"/>
              <w:bottom w:val="outset" w:sz="6" w:space="0" w:color="000000"/>
              <w:right w:val="outset" w:sz="6" w:space="0" w:color="000000"/>
            </w:tcBorders>
          </w:tcPr>
          <w:p w:rsidR="009C03AF" w:rsidRPr="009C03AF" w:rsidRDefault="009C03AF" w:rsidP="009C03AF">
            <w:pPr>
              <w:spacing w:after="0" w:line="240" w:lineRule="auto"/>
              <w:rPr>
                <w:rFonts w:ascii="Times New Roman" w:hAnsi="Times New Roman" w:cs="Times New Roman"/>
                <w:sz w:val="20"/>
                <w:szCs w:val="20"/>
              </w:rPr>
            </w:pPr>
            <w:r w:rsidRPr="009C03AF">
              <w:rPr>
                <w:rFonts w:ascii="Times New Roman" w:hAnsi="Times New Roman" w:cs="Times New Roman"/>
                <w:sz w:val="20"/>
                <w:szCs w:val="20"/>
              </w:rPr>
              <w:t>октябрь</w:t>
            </w:r>
          </w:p>
        </w:tc>
        <w:tc>
          <w:tcPr>
            <w:tcW w:w="4046" w:type="dxa"/>
            <w:tcBorders>
              <w:top w:val="outset" w:sz="6" w:space="0" w:color="000000"/>
              <w:left w:val="outset" w:sz="6" w:space="0" w:color="000000"/>
              <w:bottom w:val="outset" w:sz="6" w:space="0" w:color="000000"/>
            </w:tcBorders>
          </w:tcPr>
          <w:p w:rsidR="009C03AF" w:rsidRPr="009C03AF" w:rsidRDefault="009C03AF" w:rsidP="009C03AF">
            <w:pPr>
              <w:spacing w:after="0" w:line="240" w:lineRule="auto"/>
              <w:rPr>
                <w:rFonts w:ascii="Times New Roman" w:hAnsi="Times New Roman" w:cs="Times New Roman"/>
                <w:sz w:val="20"/>
                <w:szCs w:val="20"/>
              </w:rPr>
            </w:pPr>
            <w:r w:rsidRPr="009C03AF">
              <w:rPr>
                <w:rFonts w:ascii="Times New Roman" w:hAnsi="Times New Roman" w:cs="Times New Roman"/>
                <w:sz w:val="20"/>
                <w:szCs w:val="20"/>
              </w:rPr>
              <w:t xml:space="preserve"> Ведущий специалист администрации сельского поселения</w:t>
            </w:r>
          </w:p>
        </w:tc>
      </w:tr>
      <w:tr w:rsidR="009C03AF" w:rsidRPr="009C03AF" w:rsidTr="009C03AF">
        <w:trPr>
          <w:tblCellSpacing w:w="0" w:type="dxa"/>
        </w:trPr>
        <w:tc>
          <w:tcPr>
            <w:tcW w:w="426" w:type="dxa"/>
            <w:tcBorders>
              <w:top w:val="outset" w:sz="6" w:space="0" w:color="000000"/>
              <w:bottom w:val="outset" w:sz="6" w:space="0" w:color="000000"/>
              <w:right w:val="outset" w:sz="6" w:space="0" w:color="000000"/>
            </w:tcBorders>
          </w:tcPr>
          <w:p w:rsidR="009C03AF" w:rsidRPr="009C03AF" w:rsidRDefault="009C03AF" w:rsidP="009C03AF">
            <w:pPr>
              <w:spacing w:after="0" w:line="240" w:lineRule="auto"/>
              <w:rPr>
                <w:rFonts w:ascii="Times New Roman" w:hAnsi="Times New Roman" w:cs="Times New Roman"/>
                <w:sz w:val="20"/>
                <w:szCs w:val="20"/>
              </w:rPr>
            </w:pPr>
            <w:r w:rsidRPr="009C03AF">
              <w:rPr>
                <w:rFonts w:ascii="Times New Roman" w:hAnsi="Times New Roman" w:cs="Times New Roman"/>
                <w:sz w:val="20"/>
                <w:szCs w:val="20"/>
              </w:rPr>
              <w:t>3</w:t>
            </w:r>
          </w:p>
        </w:tc>
        <w:tc>
          <w:tcPr>
            <w:tcW w:w="4536" w:type="dxa"/>
            <w:tcBorders>
              <w:top w:val="outset" w:sz="6" w:space="0" w:color="000000"/>
              <w:left w:val="outset" w:sz="6" w:space="0" w:color="000000"/>
              <w:bottom w:val="outset" w:sz="6" w:space="0" w:color="000000"/>
              <w:right w:val="outset" w:sz="6" w:space="0" w:color="000000"/>
            </w:tcBorders>
          </w:tcPr>
          <w:p w:rsidR="009C03AF" w:rsidRPr="009C03AF" w:rsidRDefault="009C03AF" w:rsidP="009C03AF">
            <w:pPr>
              <w:spacing w:after="0" w:line="240" w:lineRule="auto"/>
              <w:rPr>
                <w:rFonts w:ascii="Times New Roman" w:hAnsi="Times New Roman" w:cs="Times New Roman"/>
                <w:sz w:val="20"/>
                <w:szCs w:val="20"/>
              </w:rPr>
            </w:pPr>
            <w:r w:rsidRPr="009C03AF">
              <w:rPr>
                <w:rFonts w:ascii="Times New Roman" w:hAnsi="Times New Roman" w:cs="Times New Roman"/>
                <w:sz w:val="20"/>
                <w:szCs w:val="20"/>
              </w:rPr>
              <w:t>Разработать документы для УКП</w:t>
            </w:r>
          </w:p>
        </w:tc>
        <w:tc>
          <w:tcPr>
            <w:tcW w:w="2049" w:type="dxa"/>
            <w:tcBorders>
              <w:top w:val="outset" w:sz="6" w:space="0" w:color="000000"/>
              <w:left w:val="outset" w:sz="6" w:space="0" w:color="000000"/>
              <w:bottom w:val="outset" w:sz="6" w:space="0" w:color="000000"/>
              <w:right w:val="outset" w:sz="6" w:space="0" w:color="000000"/>
            </w:tcBorders>
          </w:tcPr>
          <w:p w:rsidR="009C03AF" w:rsidRPr="009C03AF" w:rsidRDefault="009C03AF" w:rsidP="009C03AF">
            <w:pPr>
              <w:spacing w:after="0" w:line="240" w:lineRule="auto"/>
              <w:rPr>
                <w:rFonts w:ascii="Times New Roman" w:hAnsi="Times New Roman" w:cs="Times New Roman"/>
                <w:sz w:val="20"/>
                <w:szCs w:val="20"/>
              </w:rPr>
            </w:pPr>
            <w:r w:rsidRPr="009C03AF">
              <w:rPr>
                <w:rFonts w:ascii="Times New Roman" w:hAnsi="Times New Roman" w:cs="Times New Roman"/>
                <w:sz w:val="20"/>
                <w:szCs w:val="20"/>
              </w:rPr>
              <w:t>октябрь</w:t>
            </w:r>
          </w:p>
        </w:tc>
        <w:tc>
          <w:tcPr>
            <w:tcW w:w="4046" w:type="dxa"/>
            <w:tcBorders>
              <w:top w:val="outset" w:sz="6" w:space="0" w:color="000000"/>
              <w:left w:val="outset" w:sz="6" w:space="0" w:color="000000"/>
              <w:bottom w:val="outset" w:sz="6" w:space="0" w:color="000000"/>
            </w:tcBorders>
          </w:tcPr>
          <w:p w:rsidR="009C03AF" w:rsidRPr="009C03AF" w:rsidRDefault="009C03AF" w:rsidP="009C03AF">
            <w:pPr>
              <w:spacing w:after="0" w:line="240" w:lineRule="auto"/>
              <w:rPr>
                <w:rFonts w:ascii="Times New Roman" w:hAnsi="Times New Roman" w:cs="Times New Roman"/>
                <w:sz w:val="20"/>
                <w:szCs w:val="20"/>
              </w:rPr>
            </w:pPr>
            <w:r w:rsidRPr="009C03AF">
              <w:rPr>
                <w:rFonts w:ascii="Times New Roman" w:hAnsi="Times New Roman" w:cs="Times New Roman"/>
                <w:sz w:val="20"/>
                <w:szCs w:val="20"/>
              </w:rPr>
              <w:t xml:space="preserve"> Специалист администрации сельского </w:t>
            </w:r>
            <w:r w:rsidRPr="009C03AF">
              <w:rPr>
                <w:rFonts w:ascii="Times New Roman" w:hAnsi="Times New Roman" w:cs="Times New Roman"/>
                <w:sz w:val="20"/>
                <w:szCs w:val="20"/>
              </w:rPr>
              <w:lastRenderedPageBreak/>
              <w:t>поселения</w:t>
            </w:r>
          </w:p>
        </w:tc>
      </w:tr>
      <w:tr w:rsidR="009C03AF" w:rsidRPr="009C03AF" w:rsidTr="009C03AF">
        <w:trPr>
          <w:tblCellSpacing w:w="0" w:type="dxa"/>
        </w:trPr>
        <w:tc>
          <w:tcPr>
            <w:tcW w:w="426" w:type="dxa"/>
            <w:tcBorders>
              <w:top w:val="outset" w:sz="6" w:space="0" w:color="000000"/>
              <w:bottom w:val="outset" w:sz="6" w:space="0" w:color="000000"/>
              <w:right w:val="outset" w:sz="6" w:space="0" w:color="000000"/>
            </w:tcBorders>
          </w:tcPr>
          <w:p w:rsidR="009C03AF" w:rsidRPr="009C03AF" w:rsidRDefault="009C03AF" w:rsidP="009C03AF">
            <w:pPr>
              <w:spacing w:after="0" w:line="240" w:lineRule="auto"/>
              <w:rPr>
                <w:rFonts w:ascii="Times New Roman" w:hAnsi="Times New Roman" w:cs="Times New Roman"/>
                <w:sz w:val="20"/>
                <w:szCs w:val="20"/>
              </w:rPr>
            </w:pPr>
            <w:r w:rsidRPr="009C03AF">
              <w:rPr>
                <w:rFonts w:ascii="Times New Roman" w:hAnsi="Times New Roman" w:cs="Times New Roman"/>
                <w:sz w:val="20"/>
                <w:szCs w:val="20"/>
              </w:rPr>
              <w:lastRenderedPageBreak/>
              <w:t>4</w:t>
            </w:r>
          </w:p>
        </w:tc>
        <w:tc>
          <w:tcPr>
            <w:tcW w:w="4536" w:type="dxa"/>
            <w:tcBorders>
              <w:top w:val="outset" w:sz="6" w:space="0" w:color="000000"/>
              <w:left w:val="outset" w:sz="6" w:space="0" w:color="000000"/>
              <w:bottom w:val="outset" w:sz="6" w:space="0" w:color="000000"/>
              <w:right w:val="outset" w:sz="6" w:space="0" w:color="000000"/>
            </w:tcBorders>
          </w:tcPr>
          <w:p w:rsidR="009C03AF" w:rsidRPr="009C03AF" w:rsidRDefault="009C03AF" w:rsidP="009C03AF">
            <w:pPr>
              <w:spacing w:after="0" w:line="240" w:lineRule="auto"/>
              <w:rPr>
                <w:rFonts w:ascii="Times New Roman" w:hAnsi="Times New Roman" w:cs="Times New Roman"/>
                <w:sz w:val="20"/>
                <w:szCs w:val="20"/>
              </w:rPr>
            </w:pPr>
            <w:r w:rsidRPr="009C03AF">
              <w:rPr>
                <w:rFonts w:ascii="Times New Roman" w:hAnsi="Times New Roman" w:cs="Times New Roman"/>
                <w:sz w:val="20"/>
                <w:szCs w:val="20"/>
              </w:rPr>
              <w:t>Тематический план проведения занятий на год</w:t>
            </w:r>
          </w:p>
        </w:tc>
        <w:tc>
          <w:tcPr>
            <w:tcW w:w="2049" w:type="dxa"/>
            <w:tcBorders>
              <w:top w:val="outset" w:sz="6" w:space="0" w:color="000000"/>
              <w:left w:val="outset" w:sz="6" w:space="0" w:color="000000"/>
              <w:bottom w:val="outset" w:sz="6" w:space="0" w:color="000000"/>
              <w:right w:val="outset" w:sz="6" w:space="0" w:color="000000"/>
            </w:tcBorders>
          </w:tcPr>
          <w:p w:rsidR="009C03AF" w:rsidRPr="009C03AF" w:rsidRDefault="009C03AF" w:rsidP="009C03AF">
            <w:pPr>
              <w:spacing w:after="0" w:line="240" w:lineRule="auto"/>
              <w:rPr>
                <w:rFonts w:ascii="Times New Roman" w:hAnsi="Times New Roman" w:cs="Times New Roman"/>
                <w:sz w:val="20"/>
                <w:szCs w:val="20"/>
              </w:rPr>
            </w:pPr>
            <w:r w:rsidRPr="009C03AF">
              <w:rPr>
                <w:rFonts w:ascii="Times New Roman" w:hAnsi="Times New Roman" w:cs="Times New Roman"/>
                <w:sz w:val="20"/>
                <w:szCs w:val="20"/>
              </w:rPr>
              <w:t>октябрь</w:t>
            </w:r>
          </w:p>
        </w:tc>
        <w:tc>
          <w:tcPr>
            <w:tcW w:w="4046" w:type="dxa"/>
            <w:tcBorders>
              <w:top w:val="outset" w:sz="6" w:space="0" w:color="000000"/>
              <w:left w:val="outset" w:sz="6" w:space="0" w:color="000000"/>
              <w:bottom w:val="outset" w:sz="6" w:space="0" w:color="000000"/>
            </w:tcBorders>
          </w:tcPr>
          <w:p w:rsidR="009C03AF" w:rsidRPr="009C03AF" w:rsidRDefault="009C03AF" w:rsidP="009C03AF">
            <w:pPr>
              <w:spacing w:after="0" w:line="240" w:lineRule="auto"/>
              <w:rPr>
                <w:rFonts w:ascii="Times New Roman" w:hAnsi="Times New Roman" w:cs="Times New Roman"/>
                <w:sz w:val="20"/>
                <w:szCs w:val="20"/>
              </w:rPr>
            </w:pPr>
            <w:r w:rsidRPr="009C03AF">
              <w:rPr>
                <w:rFonts w:ascii="Times New Roman" w:hAnsi="Times New Roman" w:cs="Times New Roman"/>
                <w:sz w:val="20"/>
                <w:szCs w:val="20"/>
              </w:rPr>
              <w:t xml:space="preserve"> Специалист администрации сельского поселения</w:t>
            </w:r>
          </w:p>
        </w:tc>
      </w:tr>
      <w:tr w:rsidR="009C03AF" w:rsidRPr="009C03AF" w:rsidTr="009C03AF">
        <w:trPr>
          <w:tblCellSpacing w:w="0" w:type="dxa"/>
        </w:trPr>
        <w:tc>
          <w:tcPr>
            <w:tcW w:w="426" w:type="dxa"/>
            <w:tcBorders>
              <w:top w:val="outset" w:sz="6" w:space="0" w:color="000000"/>
              <w:bottom w:val="outset" w:sz="6" w:space="0" w:color="000000"/>
              <w:right w:val="outset" w:sz="6" w:space="0" w:color="000000"/>
            </w:tcBorders>
          </w:tcPr>
          <w:p w:rsidR="009C03AF" w:rsidRPr="009C03AF" w:rsidRDefault="009C03AF" w:rsidP="009C03AF">
            <w:pPr>
              <w:spacing w:after="0" w:line="240" w:lineRule="auto"/>
              <w:rPr>
                <w:rFonts w:ascii="Times New Roman" w:hAnsi="Times New Roman" w:cs="Times New Roman"/>
                <w:sz w:val="20"/>
                <w:szCs w:val="20"/>
              </w:rPr>
            </w:pPr>
            <w:r w:rsidRPr="009C03AF">
              <w:rPr>
                <w:rFonts w:ascii="Times New Roman" w:hAnsi="Times New Roman" w:cs="Times New Roman"/>
                <w:sz w:val="20"/>
                <w:szCs w:val="20"/>
              </w:rPr>
              <w:t>5</w:t>
            </w:r>
          </w:p>
        </w:tc>
        <w:tc>
          <w:tcPr>
            <w:tcW w:w="4536" w:type="dxa"/>
            <w:tcBorders>
              <w:top w:val="outset" w:sz="6" w:space="0" w:color="000000"/>
              <w:left w:val="outset" w:sz="6" w:space="0" w:color="000000"/>
              <w:bottom w:val="outset" w:sz="6" w:space="0" w:color="000000"/>
              <w:right w:val="outset" w:sz="6" w:space="0" w:color="000000"/>
            </w:tcBorders>
          </w:tcPr>
          <w:p w:rsidR="009C03AF" w:rsidRPr="009C03AF" w:rsidRDefault="009C03AF" w:rsidP="009C03AF">
            <w:pPr>
              <w:spacing w:after="0" w:line="240" w:lineRule="auto"/>
              <w:rPr>
                <w:rFonts w:ascii="Times New Roman" w:hAnsi="Times New Roman" w:cs="Times New Roman"/>
                <w:sz w:val="20"/>
                <w:szCs w:val="20"/>
              </w:rPr>
            </w:pPr>
            <w:r w:rsidRPr="009C03AF">
              <w:rPr>
                <w:rFonts w:ascii="Times New Roman" w:hAnsi="Times New Roman" w:cs="Times New Roman"/>
                <w:sz w:val="20"/>
                <w:szCs w:val="20"/>
              </w:rPr>
              <w:t>Расписание занятий помесячно</w:t>
            </w:r>
          </w:p>
        </w:tc>
        <w:tc>
          <w:tcPr>
            <w:tcW w:w="2049" w:type="dxa"/>
            <w:tcBorders>
              <w:top w:val="outset" w:sz="6" w:space="0" w:color="000000"/>
              <w:left w:val="outset" w:sz="6" w:space="0" w:color="000000"/>
              <w:bottom w:val="outset" w:sz="6" w:space="0" w:color="000000"/>
              <w:right w:val="outset" w:sz="6" w:space="0" w:color="000000"/>
            </w:tcBorders>
          </w:tcPr>
          <w:p w:rsidR="009C03AF" w:rsidRPr="009C03AF" w:rsidRDefault="009C03AF" w:rsidP="009C03AF">
            <w:pPr>
              <w:spacing w:after="0" w:line="240" w:lineRule="auto"/>
              <w:rPr>
                <w:rFonts w:ascii="Times New Roman" w:hAnsi="Times New Roman" w:cs="Times New Roman"/>
                <w:sz w:val="20"/>
                <w:szCs w:val="20"/>
              </w:rPr>
            </w:pPr>
            <w:r w:rsidRPr="009C03AF">
              <w:rPr>
                <w:rFonts w:ascii="Times New Roman" w:hAnsi="Times New Roman" w:cs="Times New Roman"/>
                <w:sz w:val="20"/>
                <w:szCs w:val="20"/>
              </w:rPr>
              <w:t>ноябрь</w:t>
            </w:r>
          </w:p>
        </w:tc>
        <w:tc>
          <w:tcPr>
            <w:tcW w:w="4046" w:type="dxa"/>
            <w:tcBorders>
              <w:top w:val="outset" w:sz="6" w:space="0" w:color="000000"/>
              <w:left w:val="outset" w:sz="6" w:space="0" w:color="000000"/>
              <w:bottom w:val="outset" w:sz="6" w:space="0" w:color="000000"/>
            </w:tcBorders>
          </w:tcPr>
          <w:p w:rsidR="009C03AF" w:rsidRPr="009C03AF" w:rsidRDefault="009C03AF" w:rsidP="009C03AF">
            <w:pPr>
              <w:spacing w:after="0" w:line="240" w:lineRule="auto"/>
              <w:rPr>
                <w:rFonts w:ascii="Times New Roman" w:hAnsi="Times New Roman" w:cs="Times New Roman"/>
                <w:sz w:val="20"/>
                <w:szCs w:val="20"/>
              </w:rPr>
            </w:pPr>
            <w:r w:rsidRPr="009C03AF">
              <w:rPr>
                <w:rFonts w:ascii="Times New Roman" w:hAnsi="Times New Roman" w:cs="Times New Roman"/>
                <w:sz w:val="20"/>
                <w:szCs w:val="20"/>
              </w:rPr>
              <w:t>Глава администрации сельского поселения</w:t>
            </w:r>
          </w:p>
        </w:tc>
      </w:tr>
      <w:tr w:rsidR="009C03AF" w:rsidRPr="009C03AF" w:rsidTr="009C03AF">
        <w:trPr>
          <w:tblCellSpacing w:w="0" w:type="dxa"/>
        </w:trPr>
        <w:tc>
          <w:tcPr>
            <w:tcW w:w="426" w:type="dxa"/>
            <w:tcBorders>
              <w:top w:val="outset" w:sz="6" w:space="0" w:color="000000"/>
              <w:bottom w:val="outset" w:sz="6" w:space="0" w:color="000000"/>
              <w:right w:val="outset" w:sz="6" w:space="0" w:color="000000"/>
            </w:tcBorders>
          </w:tcPr>
          <w:p w:rsidR="009C03AF" w:rsidRPr="009C03AF" w:rsidRDefault="009C03AF" w:rsidP="009C03AF">
            <w:pPr>
              <w:spacing w:after="0" w:line="240" w:lineRule="auto"/>
              <w:rPr>
                <w:rFonts w:ascii="Times New Roman" w:hAnsi="Times New Roman" w:cs="Times New Roman"/>
                <w:sz w:val="20"/>
                <w:szCs w:val="20"/>
              </w:rPr>
            </w:pPr>
            <w:r w:rsidRPr="009C03AF">
              <w:rPr>
                <w:rFonts w:ascii="Times New Roman" w:hAnsi="Times New Roman" w:cs="Times New Roman"/>
                <w:sz w:val="20"/>
                <w:szCs w:val="20"/>
              </w:rPr>
              <w:t>6</w:t>
            </w:r>
          </w:p>
        </w:tc>
        <w:tc>
          <w:tcPr>
            <w:tcW w:w="4536" w:type="dxa"/>
            <w:tcBorders>
              <w:top w:val="outset" w:sz="6" w:space="0" w:color="000000"/>
              <w:left w:val="outset" w:sz="6" w:space="0" w:color="000000"/>
              <w:bottom w:val="outset" w:sz="6" w:space="0" w:color="000000"/>
              <w:right w:val="outset" w:sz="6" w:space="0" w:color="000000"/>
            </w:tcBorders>
          </w:tcPr>
          <w:p w:rsidR="009C03AF" w:rsidRPr="009C03AF" w:rsidRDefault="009C03AF" w:rsidP="009C03AF">
            <w:pPr>
              <w:spacing w:after="0" w:line="240" w:lineRule="auto"/>
              <w:rPr>
                <w:rFonts w:ascii="Times New Roman" w:hAnsi="Times New Roman" w:cs="Times New Roman"/>
                <w:sz w:val="20"/>
                <w:szCs w:val="20"/>
              </w:rPr>
            </w:pPr>
            <w:r w:rsidRPr="009C03AF">
              <w:rPr>
                <w:rFonts w:ascii="Times New Roman" w:hAnsi="Times New Roman" w:cs="Times New Roman"/>
                <w:sz w:val="20"/>
                <w:szCs w:val="20"/>
              </w:rPr>
              <w:t>Журнал учета посещения занятий</w:t>
            </w:r>
          </w:p>
        </w:tc>
        <w:tc>
          <w:tcPr>
            <w:tcW w:w="2049" w:type="dxa"/>
            <w:tcBorders>
              <w:top w:val="outset" w:sz="6" w:space="0" w:color="000000"/>
              <w:left w:val="outset" w:sz="6" w:space="0" w:color="000000"/>
              <w:bottom w:val="outset" w:sz="6" w:space="0" w:color="000000"/>
              <w:right w:val="outset" w:sz="6" w:space="0" w:color="000000"/>
            </w:tcBorders>
          </w:tcPr>
          <w:p w:rsidR="009C03AF" w:rsidRPr="009C03AF" w:rsidRDefault="009C03AF" w:rsidP="009C03AF">
            <w:pPr>
              <w:spacing w:after="0" w:line="240" w:lineRule="auto"/>
              <w:rPr>
                <w:rFonts w:ascii="Times New Roman" w:hAnsi="Times New Roman" w:cs="Times New Roman"/>
                <w:sz w:val="20"/>
                <w:szCs w:val="20"/>
              </w:rPr>
            </w:pPr>
            <w:r w:rsidRPr="009C03AF">
              <w:rPr>
                <w:rFonts w:ascii="Times New Roman" w:hAnsi="Times New Roman" w:cs="Times New Roman"/>
                <w:sz w:val="20"/>
                <w:szCs w:val="20"/>
              </w:rPr>
              <w:t>в ходе обучения</w:t>
            </w:r>
          </w:p>
        </w:tc>
        <w:tc>
          <w:tcPr>
            <w:tcW w:w="4046" w:type="dxa"/>
            <w:tcBorders>
              <w:top w:val="outset" w:sz="6" w:space="0" w:color="000000"/>
              <w:left w:val="outset" w:sz="6" w:space="0" w:color="000000"/>
              <w:bottom w:val="outset" w:sz="6" w:space="0" w:color="000000"/>
            </w:tcBorders>
          </w:tcPr>
          <w:p w:rsidR="009C03AF" w:rsidRPr="009C03AF" w:rsidRDefault="009C03AF" w:rsidP="009C03AF">
            <w:pPr>
              <w:spacing w:after="0" w:line="240" w:lineRule="auto"/>
              <w:rPr>
                <w:rFonts w:ascii="Times New Roman" w:hAnsi="Times New Roman" w:cs="Times New Roman"/>
                <w:sz w:val="20"/>
                <w:szCs w:val="20"/>
              </w:rPr>
            </w:pPr>
            <w:r w:rsidRPr="009C03AF">
              <w:rPr>
                <w:rFonts w:ascii="Times New Roman" w:hAnsi="Times New Roman" w:cs="Times New Roman"/>
                <w:sz w:val="20"/>
                <w:szCs w:val="20"/>
              </w:rPr>
              <w:t>специалист администрации сельского поселения</w:t>
            </w:r>
          </w:p>
        </w:tc>
      </w:tr>
      <w:tr w:rsidR="009C03AF" w:rsidRPr="009C03AF" w:rsidTr="009C03AF">
        <w:trPr>
          <w:tblCellSpacing w:w="0" w:type="dxa"/>
        </w:trPr>
        <w:tc>
          <w:tcPr>
            <w:tcW w:w="426" w:type="dxa"/>
            <w:tcBorders>
              <w:top w:val="outset" w:sz="6" w:space="0" w:color="000000"/>
              <w:bottom w:val="outset" w:sz="6" w:space="0" w:color="000000"/>
              <w:right w:val="outset" w:sz="6" w:space="0" w:color="000000"/>
            </w:tcBorders>
          </w:tcPr>
          <w:p w:rsidR="009C03AF" w:rsidRPr="009C03AF" w:rsidRDefault="009C03AF" w:rsidP="009C03AF">
            <w:pPr>
              <w:spacing w:after="0" w:line="240" w:lineRule="auto"/>
              <w:rPr>
                <w:rFonts w:ascii="Times New Roman" w:hAnsi="Times New Roman" w:cs="Times New Roman"/>
                <w:sz w:val="20"/>
                <w:szCs w:val="20"/>
              </w:rPr>
            </w:pPr>
            <w:r w:rsidRPr="009C03AF">
              <w:rPr>
                <w:rFonts w:ascii="Times New Roman" w:hAnsi="Times New Roman" w:cs="Times New Roman"/>
                <w:sz w:val="20"/>
                <w:szCs w:val="20"/>
              </w:rPr>
              <w:t>7</w:t>
            </w:r>
          </w:p>
        </w:tc>
        <w:tc>
          <w:tcPr>
            <w:tcW w:w="4536" w:type="dxa"/>
            <w:tcBorders>
              <w:top w:val="outset" w:sz="6" w:space="0" w:color="000000"/>
              <w:left w:val="outset" w:sz="6" w:space="0" w:color="000000"/>
              <w:bottom w:val="outset" w:sz="6" w:space="0" w:color="000000"/>
              <w:right w:val="outset" w:sz="6" w:space="0" w:color="000000"/>
            </w:tcBorders>
          </w:tcPr>
          <w:p w:rsidR="009C03AF" w:rsidRPr="009C03AF" w:rsidRDefault="009C03AF" w:rsidP="009C03AF">
            <w:pPr>
              <w:spacing w:after="0" w:line="240" w:lineRule="auto"/>
              <w:rPr>
                <w:rFonts w:ascii="Times New Roman" w:hAnsi="Times New Roman" w:cs="Times New Roman"/>
                <w:sz w:val="20"/>
                <w:szCs w:val="20"/>
              </w:rPr>
            </w:pPr>
            <w:r w:rsidRPr="009C03AF">
              <w:rPr>
                <w:rFonts w:ascii="Times New Roman" w:hAnsi="Times New Roman" w:cs="Times New Roman"/>
                <w:sz w:val="20"/>
                <w:szCs w:val="20"/>
              </w:rPr>
              <w:t>План-конспекты проведения занятий</w:t>
            </w:r>
          </w:p>
        </w:tc>
        <w:tc>
          <w:tcPr>
            <w:tcW w:w="2049" w:type="dxa"/>
            <w:tcBorders>
              <w:top w:val="outset" w:sz="6" w:space="0" w:color="000000"/>
              <w:left w:val="outset" w:sz="6" w:space="0" w:color="000000"/>
              <w:bottom w:val="outset" w:sz="6" w:space="0" w:color="000000"/>
              <w:right w:val="outset" w:sz="6" w:space="0" w:color="000000"/>
            </w:tcBorders>
          </w:tcPr>
          <w:p w:rsidR="009C03AF" w:rsidRPr="009C03AF" w:rsidRDefault="009C03AF" w:rsidP="009C03AF">
            <w:pPr>
              <w:spacing w:after="0" w:line="240" w:lineRule="auto"/>
              <w:rPr>
                <w:rFonts w:ascii="Times New Roman" w:hAnsi="Times New Roman" w:cs="Times New Roman"/>
                <w:sz w:val="20"/>
                <w:szCs w:val="20"/>
              </w:rPr>
            </w:pPr>
            <w:r w:rsidRPr="009C03AF">
              <w:rPr>
                <w:rFonts w:ascii="Times New Roman" w:hAnsi="Times New Roman" w:cs="Times New Roman"/>
                <w:sz w:val="20"/>
                <w:szCs w:val="20"/>
              </w:rPr>
              <w:t>за месяцы обучения</w:t>
            </w:r>
          </w:p>
        </w:tc>
        <w:tc>
          <w:tcPr>
            <w:tcW w:w="4046" w:type="dxa"/>
            <w:tcBorders>
              <w:top w:val="outset" w:sz="6" w:space="0" w:color="000000"/>
              <w:left w:val="outset" w:sz="6" w:space="0" w:color="000000"/>
              <w:bottom w:val="outset" w:sz="6" w:space="0" w:color="000000"/>
            </w:tcBorders>
          </w:tcPr>
          <w:p w:rsidR="009C03AF" w:rsidRPr="009C03AF" w:rsidRDefault="009C03AF" w:rsidP="009C03AF">
            <w:pPr>
              <w:spacing w:after="0" w:line="240" w:lineRule="auto"/>
              <w:rPr>
                <w:rFonts w:ascii="Times New Roman" w:hAnsi="Times New Roman" w:cs="Times New Roman"/>
                <w:sz w:val="20"/>
                <w:szCs w:val="20"/>
              </w:rPr>
            </w:pPr>
            <w:r w:rsidRPr="009C03AF">
              <w:rPr>
                <w:rFonts w:ascii="Times New Roman" w:hAnsi="Times New Roman" w:cs="Times New Roman"/>
                <w:sz w:val="20"/>
                <w:szCs w:val="20"/>
              </w:rPr>
              <w:t xml:space="preserve"> Специалист администрации сельского поселения</w:t>
            </w:r>
          </w:p>
        </w:tc>
      </w:tr>
      <w:tr w:rsidR="009C03AF" w:rsidRPr="009C03AF" w:rsidTr="009C03AF">
        <w:trPr>
          <w:tblCellSpacing w:w="0" w:type="dxa"/>
        </w:trPr>
        <w:tc>
          <w:tcPr>
            <w:tcW w:w="426" w:type="dxa"/>
            <w:tcBorders>
              <w:top w:val="outset" w:sz="6" w:space="0" w:color="000000"/>
              <w:bottom w:val="outset" w:sz="6" w:space="0" w:color="000000"/>
              <w:right w:val="outset" w:sz="6" w:space="0" w:color="000000"/>
            </w:tcBorders>
          </w:tcPr>
          <w:p w:rsidR="009C03AF" w:rsidRPr="009C03AF" w:rsidRDefault="009C03AF" w:rsidP="009C03AF">
            <w:pPr>
              <w:spacing w:after="0" w:line="240" w:lineRule="auto"/>
              <w:rPr>
                <w:rFonts w:ascii="Times New Roman" w:hAnsi="Times New Roman" w:cs="Times New Roman"/>
                <w:sz w:val="20"/>
                <w:szCs w:val="20"/>
              </w:rPr>
            </w:pPr>
            <w:r w:rsidRPr="009C03AF">
              <w:rPr>
                <w:rFonts w:ascii="Times New Roman" w:hAnsi="Times New Roman" w:cs="Times New Roman"/>
                <w:sz w:val="20"/>
                <w:szCs w:val="20"/>
              </w:rPr>
              <w:t>8</w:t>
            </w:r>
          </w:p>
        </w:tc>
        <w:tc>
          <w:tcPr>
            <w:tcW w:w="4536" w:type="dxa"/>
            <w:tcBorders>
              <w:top w:val="outset" w:sz="6" w:space="0" w:color="000000"/>
              <w:left w:val="outset" w:sz="6" w:space="0" w:color="000000"/>
              <w:bottom w:val="outset" w:sz="6" w:space="0" w:color="000000"/>
              <w:right w:val="outset" w:sz="6" w:space="0" w:color="000000"/>
            </w:tcBorders>
          </w:tcPr>
          <w:p w:rsidR="009C03AF" w:rsidRPr="009C03AF" w:rsidRDefault="009C03AF" w:rsidP="009C03AF">
            <w:pPr>
              <w:spacing w:after="0" w:line="240" w:lineRule="auto"/>
              <w:rPr>
                <w:rFonts w:ascii="Times New Roman" w:hAnsi="Times New Roman" w:cs="Times New Roman"/>
                <w:sz w:val="20"/>
                <w:szCs w:val="20"/>
              </w:rPr>
            </w:pPr>
            <w:r w:rsidRPr="009C03AF">
              <w:rPr>
                <w:rFonts w:ascii="Times New Roman" w:hAnsi="Times New Roman" w:cs="Times New Roman"/>
                <w:sz w:val="20"/>
                <w:szCs w:val="20"/>
              </w:rPr>
              <w:t>Отчетные документы по проведению тренировок и учений</w:t>
            </w:r>
          </w:p>
        </w:tc>
        <w:tc>
          <w:tcPr>
            <w:tcW w:w="2049" w:type="dxa"/>
            <w:tcBorders>
              <w:top w:val="outset" w:sz="6" w:space="0" w:color="000000"/>
              <w:left w:val="outset" w:sz="6" w:space="0" w:color="000000"/>
              <w:bottom w:val="outset" w:sz="6" w:space="0" w:color="000000"/>
              <w:right w:val="outset" w:sz="6" w:space="0" w:color="000000"/>
            </w:tcBorders>
          </w:tcPr>
          <w:p w:rsidR="009C03AF" w:rsidRPr="009C03AF" w:rsidRDefault="009C03AF" w:rsidP="009C03AF">
            <w:pPr>
              <w:spacing w:after="0" w:line="240" w:lineRule="auto"/>
              <w:rPr>
                <w:rFonts w:ascii="Times New Roman" w:hAnsi="Times New Roman" w:cs="Times New Roman"/>
                <w:sz w:val="20"/>
                <w:szCs w:val="20"/>
              </w:rPr>
            </w:pPr>
            <w:r w:rsidRPr="009C03AF">
              <w:rPr>
                <w:rFonts w:ascii="Times New Roman" w:hAnsi="Times New Roman" w:cs="Times New Roman"/>
                <w:sz w:val="20"/>
                <w:szCs w:val="20"/>
              </w:rPr>
              <w:t>декабрь</w:t>
            </w:r>
          </w:p>
        </w:tc>
        <w:tc>
          <w:tcPr>
            <w:tcW w:w="4046" w:type="dxa"/>
            <w:tcBorders>
              <w:top w:val="outset" w:sz="6" w:space="0" w:color="000000"/>
              <w:left w:val="outset" w:sz="6" w:space="0" w:color="000000"/>
              <w:bottom w:val="outset" w:sz="6" w:space="0" w:color="000000"/>
            </w:tcBorders>
          </w:tcPr>
          <w:p w:rsidR="009C03AF" w:rsidRPr="009C03AF" w:rsidRDefault="009C03AF" w:rsidP="009C03AF">
            <w:pPr>
              <w:spacing w:after="0" w:line="240" w:lineRule="auto"/>
              <w:rPr>
                <w:rFonts w:ascii="Times New Roman" w:hAnsi="Times New Roman" w:cs="Times New Roman"/>
                <w:sz w:val="20"/>
                <w:szCs w:val="20"/>
              </w:rPr>
            </w:pPr>
            <w:r w:rsidRPr="009C03AF">
              <w:rPr>
                <w:rFonts w:ascii="Times New Roman" w:hAnsi="Times New Roman" w:cs="Times New Roman"/>
                <w:sz w:val="20"/>
                <w:szCs w:val="20"/>
              </w:rPr>
              <w:t xml:space="preserve"> Специалист администрации сельского поселения</w:t>
            </w:r>
          </w:p>
        </w:tc>
      </w:tr>
    </w:tbl>
    <w:p w:rsidR="009C03AF" w:rsidRPr="009C03AF" w:rsidRDefault="009C03AF" w:rsidP="009C03AF">
      <w:pPr>
        <w:spacing w:after="0" w:line="240" w:lineRule="auto"/>
        <w:jc w:val="both"/>
        <w:rPr>
          <w:rFonts w:ascii="Times New Roman" w:hAnsi="Times New Roman" w:cs="Times New Roman"/>
          <w:sz w:val="24"/>
          <w:szCs w:val="24"/>
        </w:rPr>
      </w:pPr>
    </w:p>
    <w:p w:rsidR="009C03AF" w:rsidRPr="009C03AF" w:rsidRDefault="009C03AF" w:rsidP="009C03AF">
      <w:pPr>
        <w:spacing w:after="0" w:line="240" w:lineRule="auto"/>
        <w:jc w:val="both"/>
        <w:rPr>
          <w:rFonts w:ascii="Times New Roman" w:hAnsi="Times New Roman" w:cs="Times New Roman"/>
          <w:sz w:val="24"/>
          <w:szCs w:val="24"/>
        </w:rPr>
      </w:pPr>
    </w:p>
    <w:tbl>
      <w:tblPr>
        <w:tblpPr w:leftFromText="180" w:rightFromText="180" w:vertAnchor="text" w:horzAnchor="margin" w:tblpXSpec="right" w:tblpY="-400"/>
        <w:tblW w:w="6023" w:type="dxa"/>
        <w:tblLook w:val="04A0"/>
      </w:tblPr>
      <w:tblGrid>
        <w:gridCol w:w="6023"/>
      </w:tblGrid>
      <w:tr w:rsidR="009C03AF" w:rsidRPr="009C03AF" w:rsidTr="009C03AF">
        <w:trPr>
          <w:trHeight w:val="1845"/>
        </w:trPr>
        <w:tc>
          <w:tcPr>
            <w:tcW w:w="6023" w:type="dxa"/>
          </w:tcPr>
          <w:p w:rsidR="009C03AF" w:rsidRPr="009C03AF" w:rsidRDefault="009C03AF" w:rsidP="009C03AF">
            <w:pPr>
              <w:overflowPunct w:val="0"/>
              <w:autoSpaceDE w:val="0"/>
              <w:autoSpaceDN w:val="0"/>
              <w:adjustRightInd w:val="0"/>
              <w:spacing w:after="0" w:line="240" w:lineRule="auto"/>
              <w:jc w:val="center"/>
              <w:rPr>
                <w:rFonts w:ascii="Times New Roman" w:hAnsi="Times New Roman" w:cs="Times New Roman"/>
                <w:sz w:val="20"/>
                <w:szCs w:val="20"/>
              </w:rPr>
            </w:pPr>
            <w:r w:rsidRPr="009C03AF">
              <w:rPr>
                <w:rFonts w:ascii="Times New Roman" w:hAnsi="Times New Roman" w:cs="Times New Roman"/>
                <w:sz w:val="20"/>
                <w:szCs w:val="20"/>
              </w:rPr>
              <w:t>Приложение 4</w:t>
            </w:r>
          </w:p>
          <w:p w:rsidR="009C03AF" w:rsidRPr="009C03AF" w:rsidRDefault="009C03AF" w:rsidP="009C03AF">
            <w:pPr>
              <w:spacing w:after="0" w:line="240" w:lineRule="auto"/>
              <w:jc w:val="both"/>
              <w:rPr>
                <w:rFonts w:ascii="Times New Roman" w:hAnsi="Times New Roman" w:cs="Times New Roman"/>
                <w:sz w:val="20"/>
                <w:szCs w:val="20"/>
              </w:rPr>
            </w:pPr>
            <w:r w:rsidRPr="009C03AF">
              <w:rPr>
                <w:rFonts w:ascii="Times New Roman" w:hAnsi="Times New Roman" w:cs="Times New Roman"/>
                <w:sz w:val="20"/>
                <w:szCs w:val="20"/>
              </w:rPr>
              <w:t xml:space="preserve">к постановлению </w:t>
            </w:r>
            <w:r w:rsidRPr="009C03AF">
              <w:rPr>
                <w:rFonts w:ascii="Times New Roman" w:hAnsi="Times New Roman" w:cs="Times New Roman"/>
                <w:color w:val="000000"/>
                <w:sz w:val="20"/>
                <w:szCs w:val="20"/>
              </w:rPr>
              <w:t>главы</w:t>
            </w:r>
            <w:r w:rsidRPr="009C03AF">
              <w:rPr>
                <w:rFonts w:ascii="Times New Roman" w:hAnsi="Times New Roman" w:cs="Times New Roman"/>
                <w:sz w:val="20"/>
                <w:szCs w:val="20"/>
              </w:rPr>
              <w:t xml:space="preserve">  сельского поселения </w:t>
            </w:r>
            <w:r w:rsidRPr="009C03AF">
              <w:rPr>
                <w:rFonts w:ascii="Times New Roman" w:hAnsi="Times New Roman" w:cs="Times New Roman"/>
                <w:sz w:val="20"/>
                <w:szCs w:val="20"/>
                <w:shd w:val="clear" w:color="auto" w:fill="FFFFFF"/>
              </w:rPr>
              <w:t xml:space="preserve"> Большая Дергуновка</w:t>
            </w:r>
            <w:r w:rsidRPr="009C03AF">
              <w:rPr>
                <w:rFonts w:ascii="Times New Roman" w:hAnsi="Times New Roman" w:cs="Times New Roman"/>
                <w:sz w:val="20"/>
                <w:szCs w:val="20"/>
              </w:rPr>
              <w:t xml:space="preserve">  муниципального района Большеглушицкий Самарской области «О создании учебно-консультационных пунктов по гражданской обороне  и чрезвычайным ситуациям на территории  сельского поселения </w:t>
            </w:r>
            <w:r w:rsidRPr="009C03AF">
              <w:rPr>
                <w:rFonts w:ascii="Times New Roman" w:hAnsi="Times New Roman" w:cs="Times New Roman"/>
                <w:sz w:val="20"/>
                <w:szCs w:val="20"/>
                <w:shd w:val="clear" w:color="auto" w:fill="FFFFFF"/>
              </w:rPr>
              <w:t xml:space="preserve"> Большая Дергуновка</w:t>
            </w:r>
            <w:r w:rsidRPr="009C03AF">
              <w:rPr>
                <w:rFonts w:ascii="Times New Roman" w:hAnsi="Times New Roman" w:cs="Times New Roman"/>
                <w:sz w:val="20"/>
                <w:szCs w:val="20"/>
              </w:rPr>
              <w:t xml:space="preserve">  муниципального района Большеглушицкий Самарской области</w:t>
            </w:r>
            <w:r w:rsidRPr="009C03AF">
              <w:rPr>
                <w:rFonts w:ascii="Times New Roman" w:hAnsi="Times New Roman" w:cs="Times New Roman"/>
                <w:bCs/>
                <w:sz w:val="20"/>
                <w:szCs w:val="20"/>
              </w:rPr>
              <w:t>»</w:t>
            </w:r>
            <w:r w:rsidRPr="009C03AF">
              <w:rPr>
                <w:rFonts w:ascii="Times New Roman" w:hAnsi="Times New Roman" w:cs="Times New Roman"/>
                <w:sz w:val="20"/>
                <w:szCs w:val="20"/>
              </w:rPr>
              <w:t xml:space="preserve"> </w:t>
            </w:r>
          </w:p>
          <w:p w:rsidR="009C03AF" w:rsidRPr="009C03AF" w:rsidRDefault="009C03AF" w:rsidP="009C03AF">
            <w:pPr>
              <w:overflowPunct w:val="0"/>
              <w:autoSpaceDE w:val="0"/>
              <w:autoSpaceDN w:val="0"/>
              <w:adjustRightInd w:val="0"/>
              <w:spacing w:after="0" w:line="240" w:lineRule="auto"/>
              <w:jc w:val="center"/>
              <w:rPr>
                <w:rFonts w:ascii="Times New Roman" w:hAnsi="Times New Roman" w:cs="Times New Roman"/>
                <w:sz w:val="20"/>
                <w:szCs w:val="20"/>
              </w:rPr>
            </w:pPr>
            <w:r w:rsidRPr="009C03AF">
              <w:rPr>
                <w:rFonts w:ascii="Times New Roman" w:hAnsi="Times New Roman" w:cs="Times New Roman"/>
                <w:sz w:val="20"/>
                <w:szCs w:val="20"/>
              </w:rPr>
              <w:t>№ 50 от 01 октября 2020 года</w:t>
            </w:r>
          </w:p>
        </w:tc>
      </w:tr>
    </w:tbl>
    <w:p w:rsidR="009C03AF" w:rsidRPr="009C03AF" w:rsidRDefault="009C03AF" w:rsidP="009C03AF">
      <w:pPr>
        <w:spacing w:after="0" w:line="240" w:lineRule="auto"/>
        <w:jc w:val="center"/>
        <w:rPr>
          <w:rFonts w:ascii="Times New Roman" w:hAnsi="Times New Roman" w:cs="Times New Roman"/>
          <w:sz w:val="24"/>
          <w:szCs w:val="24"/>
        </w:rPr>
      </w:pPr>
    </w:p>
    <w:p w:rsidR="009C03AF" w:rsidRPr="009C03AF" w:rsidRDefault="009C03AF" w:rsidP="009C03AF">
      <w:pPr>
        <w:spacing w:after="0" w:line="240" w:lineRule="auto"/>
        <w:jc w:val="center"/>
        <w:rPr>
          <w:rFonts w:ascii="Times New Roman" w:hAnsi="Times New Roman" w:cs="Times New Roman"/>
          <w:sz w:val="24"/>
          <w:szCs w:val="24"/>
        </w:rPr>
      </w:pPr>
    </w:p>
    <w:p w:rsidR="009C03AF" w:rsidRPr="009C03AF" w:rsidRDefault="009C03AF" w:rsidP="009C03AF">
      <w:pPr>
        <w:spacing w:after="0" w:line="240" w:lineRule="auto"/>
        <w:jc w:val="center"/>
        <w:rPr>
          <w:rFonts w:ascii="Times New Roman" w:hAnsi="Times New Roman" w:cs="Times New Roman"/>
          <w:sz w:val="24"/>
          <w:szCs w:val="24"/>
        </w:rPr>
      </w:pPr>
    </w:p>
    <w:p w:rsidR="009C03AF" w:rsidRPr="009C03AF" w:rsidRDefault="009C03AF" w:rsidP="009C03AF">
      <w:pPr>
        <w:spacing w:after="0" w:line="240" w:lineRule="auto"/>
        <w:jc w:val="center"/>
        <w:rPr>
          <w:rFonts w:ascii="Times New Roman" w:hAnsi="Times New Roman" w:cs="Times New Roman"/>
          <w:sz w:val="24"/>
          <w:szCs w:val="24"/>
        </w:rPr>
      </w:pPr>
    </w:p>
    <w:p w:rsidR="009C03AF" w:rsidRPr="009C03AF" w:rsidRDefault="009C03AF" w:rsidP="009C03AF">
      <w:pPr>
        <w:spacing w:after="0" w:line="240" w:lineRule="auto"/>
        <w:jc w:val="center"/>
        <w:rPr>
          <w:rFonts w:ascii="Times New Roman" w:hAnsi="Times New Roman" w:cs="Times New Roman"/>
          <w:sz w:val="24"/>
          <w:szCs w:val="24"/>
        </w:rPr>
      </w:pPr>
    </w:p>
    <w:p w:rsidR="009C03AF" w:rsidRPr="009C03AF" w:rsidRDefault="009C03AF" w:rsidP="009C03AF">
      <w:pPr>
        <w:spacing w:after="0" w:line="240" w:lineRule="auto"/>
        <w:jc w:val="center"/>
        <w:rPr>
          <w:rFonts w:ascii="Times New Roman" w:hAnsi="Times New Roman" w:cs="Times New Roman"/>
          <w:sz w:val="24"/>
          <w:szCs w:val="24"/>
        </w:rPr>
      </w:pPr>
    </w:p>
    <w:p w:rsidR="009C03AF" w:rsidRPr="009C03AF" w:rsidRDefault="009C03AF" w:rsidP="009C03AF">
      <w:pPr>
        <w:spacing w:after="0" w:line="240" w:lineRule="auto"/>
        <w:jc w:val="center"/>
        <w:rPr>
          <w:rFonts w:ascii="Times New Roman" w:hAnsi="Times New Roman" w:cs="Times New Roman"/>
          <w:b/>
          <w:sz w:val="24"/>
          <w:szCs w:val="24"/>
        </w:rPr>
      </w:pPr>
      <w:r w:rsidRPr="009C03AF">
        <w:rPr>
          <w:rFonts w:ascii="Times New Roman" w:hAnsi="Times New Roman" w:cs="Times New Roman"/>
          <w:b/>
          <w:sz w:val="24"/>
          <w:szCs w:val="24"/>
        </w:rPr>
        <w:t>ПРОГРАММА</w:t>
      </w:r>
    </w:p>
    <w:p w:rsidR="009C03AF" w:rsidRPr="009C03AF" w:rsidRDefault="009C03AF" w:rsidP="009C03AF">
      <w:pPr>
        <w:spacing w:after="0" w:line="240" w:lineRule="auto"/>
        <w:jc w:val="center"/>
        <w:rPr>
          <w:rFonts w:ascii="Times New Roman" w:hAnsi="Times New Roman" w:cs="Times New Roman"/>
          <w:b/>
          <w:sz w:val="24"/>
          <w:szCs w:val="24"/>
        </w:rPr>
      </w:pPr>
      <w:r w:rsidRPr="009C03AF">
        <w:rPr>
          <w:rFonts w:ascii="Times New Roman" w:hAnsi="Times New Roman" w:cs="Times New Roman"/>
          <w:b/>
          <w:sz w:val="24"/>
          <w:szCs w:val="24"/>
        </w:rPr>
        <w:t xml:space="preserve">обучения неработающего населения  сельского поселения </w:t>
      </w:r>
      <w:r w:rsidRPr="009C03AF">
        <w:rPr>
          <w:rFonts w:ascii="Times New Roman" w:hAnsi="Times New Roman" w:cs="Times New Roman"/>
          <w:b/>
          <w:sz w:val="24"/>
          <w:szCs w:val="24"/>
          <w:shd w:val="clear" w:color="auto" w:fill="FFFFFF"/>
        </w:rPr>
        <w:t>Большая Дергуновка</w:t>
      </w:r>
      <w:r w:rsidRPr="009C03AF">
        <w:rPr>
          <w:rFonts w:ascii="Times New Roman" w:hAnsi="Times New Roman" w:cs="Times New Roman"/>
          <w:b/>
          <w:sz w:val="24"/>
          <w:szCs w:val="24"/>
        </w:rPr>
        <w:t>, в области гражданской обороны и защиты от чрезвычайных ситуаций природного и техногенного характера</w:t>
      </w:r>
    </w:p>
    <w:p w:rsidR="009C03AF" w:rsidRPr="009C03AF" w:rsidRDefault="009C03AF" w:rsidP="009C03AF">
      <w:pPr>
        <w:numPr>
          <w:ilvl w:val="0"/>
          <w:numId w:val="5"/>
        </w:numPr>
        <w:tabs>
          <w:tab w:val="clear" w:pos="3540"/>
          <w:tab w:val="num" w:pos="0"/>
        </w:tabs>
        <w:spacing w:after="0" w:line="240" w:lineRule="auto"/>
        <w:ind w:left="0" w:firstLine="0"/>
        <w:jc w:val="center"/>
        <w:rPr>
          <w:rFonts w:ascii="Times New Roman" w:hAnsi="Times New Roman" w:cs="Times New Roman"/>
          <w:b/>
          <w:sz w:val="24"/>
          <w:szCs w:val="24"/>
        </w:rPr>
      </w:pPr>
      <w:r w:rsidRPr="009C03AF">
        <w:rPr>
          <w:rFonts w:ascii="Times New Roman" w:hAnsi="Times New Roman" w:cs="Times New Roman"/>
          <w:b/>
          <w:sz w:val="24"/>
          <w:szCs w:val="24"/>
        </w:rPr>
        <w:t>Общие положения.</w:t>
      </w:r>
    </w:p>
    <w:p w:rsidR="009C03AF" w:rsidRPr="009C03AF" w:rsidRDefault="009C03AF" w:rsidP="009C03AF">
      <w:pPr>
        <w:spacing w:after="0" w:line="240" w:lineRule="auto"/>
        <w:rPr>
          <w:rFonts w:ascii="Times New Roman" w:hAnsi="Times New Roman" w:cs="Times New Roman"/>
          <w:sz w:val="24"/>
          <w:szCs w:val="24"/>
        </w:rPr>
      </w:pPr>
      <w:r w:rsidRPr="009C03AF">
        <w:rPr>
          <w:rFonts w:ascii="Times New Roman" w:hAnsi="Times New Roman" w:cs="Times New Roman"/>
          <w:b/>
          <w:sz w:val="24"/>
          <w:szCs w:val="24"/>
        </w:rPr>
        <w:t xml:space="preserve">            </w:t>
      </w:r>
      <w:r w:rsidRPr="009C03AF">
        <w:rPr>
          <w:rFonts w:ascii="Times New Roman" w:hAnsi="Times New Roman" w:cs="Times New Roman"/>
          <w:sz w:val="24"/>
          <w:szCs w:val="24"/>
        </w:rPr>
        <w:t xml:space="preserve">Подготовка </w:t>
      </w:r>
      <w:r w:rsidRPr="009C03AF">
        <w:rPr>
          <w:rFonts w:ascii="Times New Roman" w:hAnsi="Times New Roman" w:cs="Times New Roman"/>
          <w:sz w:val="24"/>
          <w:szCs w:val="24"/>
        </w:rPr>
        <w:tab/>
        <w:t xml:space="preserve">неработающего населения сельского поселения </w:t>
      </w:r>
      <w:r w:rsidRPr="009C03AF">
        <w:rPr>
          <w:rFonts w:ascii="Times New Roman" w:hAnsi="Times New Roman" w:cs="Times New Roman"/>
          <w:sz w:val="24"/>
          <w:szCs w:val="24"/>
          <w:shd w:val="clear" w:color="auto" w:fill="FFFFFF"/>
        </w:rPr>
        <w:t>Большая Дергуновка</w:t>
      </w:r>
      <w:r w:rsidRPr="009C03AF">
        <w:rPr>
          <w:rFonts w:ascii="Times New Roman" w:hAnsi="Times New Roman" w:cs="Times New Roman"/>
          <w:sz w:val="24"/>
          <w:szCs w:val="24"/>
        </w:rPr>
        <w:t xml:space="preserve">, (далее - неработающее население), в области гражданской обороны и защиты от чрезвычайных ситуаций природного и техногенного характера является одним из элементов «Единой государственной системы подготовки населения Российской Федерации в области гражданской обороны и защиты от чрезвычайных ситуаций». </w:t>
      </w:r>
    </w:p>
    <w:p w:rsidR="009C03AF" w:rsidRPr="009C03AF" w:rsidRDefault="009C03AF" w:rsidP="009C03AF">
      <w:pPr>
        <w:spacing w:after="0" w:line="240" w:lineRule="auto"/>
        <w:jc w:val="both"/>
        <w:rPr>
          <w:rFonts w:ascii="Times New Roman" w:hAnsi="Times New Roman" w:cs="Times New Roman"/>
          <w:sz w:val="24"/>
          <w:szCs w:val="24"/>
        </w:rPr>
      </w:pPr>
      <w:r w:rsidRPr="009C03AF">
        <w:rPr>
          <w:rFonts w:ascii="Times New Roman" w:hAnsi="Times New Roman" w:cs="Times New Roman"/>
          <w:sz w:val="24"/>
          <w:szCs w:val="24"/>
        </w:rPr>
        <w:t xml:space="preserve">      «Программа обучения неработающего населения сельского  поселения </w:t>
      </w:r>
      <w:r w:rsidRPr="009C03AF">
        <w:rPr>
          <w:rFonts w:ascii="Times New Roman" w:hAnsi="Times New Roman" w:cs="Times New Roman"/>
          <w:sz w:val="24"/>
          <w:szCs w:val="24"/>
          <w:shd w:val="clear" w:color="auto" w:fill="FFFFFF"/>
        </w:rPr>
        <w:t>Большая Дергуновка</w:t>
      </w:r>
      <w:r w:rsidRPr="009C03AF">
        <w:rPr>
          <w:rFonts w:ascii="Times New Roman" w:hAnsi="Times New Roman" w:cs="Times New Roman"/>
          <w:sz w:val="24"/>
          <w:szCs w:val="24"/>
        </w:rPr>
        <w:t xml:space="preserve">,  в области гражданской обороны и защиты от чрезвычайных ситуаций природного и техногенного характера» (далее - Программа) разработана во исполнении требований приказа МЧС РФ от </w:t>
      </w:r>
      <w:r w:rsidRPr="009C03AF">
        <w:rPr>
          <w:rFonts w:ascii="Times New Roman" w:hAnsi="Times New Roman" w:cs="Times New Roman"/>
          <w:w w:val="89"/>
          <w:sz w:val="24"/>
          <w:szCs w:val="24"/>
        </w:rPr>
        <w:t xml:space="preserve">22.01.2002 г. </w:t>
      </w:r>
      <w:r w:rsidRPr="009C03AF">
        <w:rPr>
          <w:rFonts w:ascii="Times New Roman" w:hAnsi="Times New Roman" w:cs="Times New Roman"/>
          <w:sz w:val="24"/>
          <w:szCs w:val="24"/>
        </w:rPr>
        <w:t xml:space="preserve">№19 «О состоянии обучения населения Российской Федерации в области гражданской обороны и защиты от чрезвычайных ситуаций и мерах по его улучшению».            </w:t>
      </w:r>
    </w:p>
    <w:p w:rsidR="009C03AF" w:rsidRPr="009C03AF" w:rsidRDefault="009C03AF" w:rsidP="009C03AF">
      <w:pPr>
        <w:spacing w:after="0" w:line="240" w:lineRule="auto"/>
        <w:jc w:val="both"/>
        <w:rPr>
          <w:rFonts w:ascii="Times New Roman" w:hAnsi="Times New Roman" w:cs="Times New Roman"/>
          <w:sz w:val="24"/>
          <w:szCs w:val="24"/>
        </w:rPr>
      </w:pPr>
      <w:r w:rsidRPr="009C03AF">
        <w:rPr>
          <w:rFonts w:ascii="Times New Roman" w:hAnsi="Times New Roman" w:cs="Times New Roman"/>
          <w:sz w:val="24"/>
          <w:szCs w:val="24"/>
        </w:rPr>
        <w:t xml:space="preserve">      В Программе изложена методика обучения неработающего населения поселения с целью подготовки его к умелым действиям при угрозе и возникновении аварий, катастроф и стихийных бедствий, а также опасностей, возникающих при ведении военных действий или вследствие этих действий, с учетом особенностей Самарской области. </w:t>
      </w:r>
    </w:p>
    <w:p w:rsidR="009C03AF" w:rsidRPr="009C03AF" w:rsidRDefault="009C03AF" w:rsidP="009C03AF">
      <w:pPr>
        <w:spacing w:after="0" w:line="240" w:lineRule="auto"/>
        <w:jc w:val="center"/>
        <w:rPr>
          <w:rFonts w:ascii="Times New Roman" w:hAnsi="Times New Roman" w:cs="Times New Roman"/>
          <w:b/>
          <w:sz w:val="24"/>
          <w:szCs w:val="24"/>
        </w:rPr>
      </w:pPr>
      <w:r w:rsidRPr="009C03AF">
        <w:rPr>
          <w:rFonts w:ascii="Times New Roman" w:hAnsi="Times New Roman" w:cs="Times New Roman"/>
          <w:b/>
          <w:sz w:val="24"/>
          <w:szCs w:val="24"/>
        </w:rPr>
        <w:t>2. Организация обучения.</w:t>
      </w:r>
    </w:p>
    <w:p w:rsidR="009C03AF" w:rsidRPr="009C03AF" w:rsidRDefault="009C03AF" w:rsidP="009C03AF">
      <w:pPr>
        <w:spacing w:after="0" w:line="240" w:lineRule="auto"/>
        <w:jc w:val="both"/>
        <w:rPr>
          <w:rFonts w:ascii="Times New Roman" w:hAnsi="Times New Roman" w:cs="Times New Roman"/>
          <w:sz w:val="24"/>
          <w:szCs w:val="24"/>
        </w:rPr>
      </w:pPr>
      <w:r w:rsidRPr="009C03AF">
        <w:rPr>
          <w:rFonts w:ascii="Times New Roman" w:hAnsi="Times New Roman" w:cs="Times New Roman"/>
          <w:b/>
          <w:sz w:val="24"/>
          <w:szCs w:val="24"/>
        </w:rPr>
        <w:t xml:space="preserve">      </w:t>
      </w:r>
      <w:r w:rsidRPr="009C03AF">
        <w:rPr>
          <w:rFonts w:ascii="Times New Roman" w:hAnsi="Times New Roman" w:cs="Times New Roman"/>
          <w:sz w:val="24"/>
          <w:szCs w:val="24"/>
        </w:rPr>
        <w:t xml:space="preserve">1. 0бучение неработающего населения в области гражданской обороны и защиты от чрезвычайных ситуаций природного и техногенного характера (далее - по вопросам ГО и ЧС) осуществляется по месту жительства и организуется в соответствии с требованиями федеральных законов </w:t>
      </w:r>
      <w:r w:rsidRPr="009C03AF">
        <w:rPr>
          <w:rFonts w:ascii="Times New Roman" w:hAnsi="Times New Roman" w:cs="Times New Roman"/>
          <w:w w:val="89"/>
          <w:sz w:val="24"/>
          <w:szCs w:val="24"/>
        </w:rPr>
        <w:t xml:space="preserve">РФ </w:t>
      </w:r>
      <w:r w:rsidRPr="009C03AF">
        <w:rPr>
          <w:rFonts w:ascii="Times New Roman" w:hAnsi="Times New Roman" w:cs="Times New Roman"/>
          <w:sz w:val="24"/>
          <w:szCs w:val="24"/>
        </w:rPr>
        <w:t xml:space="preserve">"О гражданской обороне" и "О защите населения и территорий от чрезвычайных ситуаций природного и техногенного характера", постановлений Правительства Российской Федерации от 4 сентября </w:t>
      </w:r>
      <w:smartTag w:uri="urn:schemas-microsoft-com:office:smarttags" w:element="metricconverter">
        <w:smartTagPr>
          <w:attr w:name="ProductID" w:val="2003 г"/>
        </w:smartTagPr>
        <w:r w:rsidRPr="009C03AF">
          <w:rPr>
            <w:rFonts w:ascii="Times New Roman" w:hAnsi="Times New Roman" w:cs="Times New Roman"/>
            <w:sz w:val="24"/>
            <w:szCs w:val="24"/>
          </w:rPr>
          <w:t>2003 г</w:t>
        </w:r>
      </w:smartTag>
      <w:r w:rsidRPr="009C03AF">
        <w:rPr>
          <w:rFonts w:ascii="Times New Roman" w:hAnsi="Times New Roman" w:cs="Times New Roman"/>
          <w:sz w:val="24"/>
          <w:szCs w:val="24"/>
        </w:rPr>
        <w:t xml:space="preserve">. № 547 "О подготовки населения в области защиты от чрезвычайных ситуаций природного и техногенного характера" и от 2 ноября </w:t>
      </w:r>
      <w:smartTag w:uri="urn:schemas-microsoft-com:office:smarttags" w:element="metricconverter">
        <w:smartTagPr>
          <w:attr w:name="ProductID" w:val="2000 г"/>
        </w:smartTagPr>
        <w:r w:rsidRPr="009C03AF">
          <w:rPr>
            <w:rFonts w:ascii="Times New Roman" w:hAnsi="Times New Roman" w:cs="Times New Roman"/>
            <w:sz w:val="24"/>
            <w:szCs w:val="24"/>
          </w:rPr>
          <w:t>2000 г</w:t>
        </w:r>
      </w:smartTag>
      <w:r w:rsidRPr="009C03AF">
        <w:rPr>
          <w:rFonts w:ascii="Times New Roman" w:hAnsi="Times New Roman" w:cs="Times New Roman"/>
          <w:sz w:val="24"/>
          <w:szCs w:val="24"/>
        </w:rPr>
        <w:t xml:space="preserve">. № 841 "Об утверждении Положения об организации обучения населения в области гражданской обороны", приказов и организационных указаний МЧС РФ, постановлений и распоряжений губернатора Самарской области, постановлений и распоряжений Главы муниципального района Большеглушицкий Самарской области. </w:t>
      </w:r>
    </w:p>
    <w:p w:rsidR="009C03AF" w:rsidRPr="009C03AF" w:rsidRDefault="009C03AF" w:rsidP="009C03AF">
      <w:pPr>
        <w:spacing w:after="0" w:line="240" w:lineRule="auto"/>
        <w:jc w:val="both"/>
        <w:rPr>
          <w:rFonts w:ascii="Times New Roman" w:hAnsi="Times New Roman" w:cs="Times New Roman"/>
          <w:sz w:val="24"/>
          <w:szCs w:val="24"/>
        </w:rPr>
      </w:pPr>
      <w:r w:rsidRPr="009C03AF">
        <w:rPr>
          <w:rFonts w:ascii="Times New Roman" w:hAnsi="Times New Roman" w:cs="Times New Roman"/>
          <w:sz w:val="24"/>
          <w:szCs w:val="24"/>
        </w:rPr>
        <w:t xml:space="preserve">      2.  Ответственность за организацию обучения неработающего населения проживающего на территории сельского  поселения </w:t>
      </w:r>
      <w:r w:rsidRPr="009C03AF">
        <w:rPr>
          <w:rFonts w:ascii="Times New Roman" w:hAnsi="Times New Roman" w:cs="Times New Roman"/>
          <w:sz w:val="24"/>
          <w:szCs w:val="24"/>
          <w:shd w:val="clear" w:color="auto" w:fill="FFFFFF"/>
        </w:rPr>
        <w:t>Большая Дергуновка</w:t>
      </w:r>
      <w:r w:rsidRPr="009C03AF">
        <w:rPr>
          <w:rFonts w:ascii="Times New Roman" w:hAnsi="Times New Roman" w:cs="Times New Roman"/>
          <w:sz w:val="24"/>
          <w:szCs w:val="24"/>
        </w:rPr>
        <w:t xml:space="preserve">  возлагается на Главу  администрации  поселения. </w:t>
      </w:r>
    </w:p>
    <w:p w:rsidR="009C03AF" w:rsidRPr="009C03AF" w:rsidRDefault="009C03AF" w:rsidP="009C03AF">
      <w:pPr>
        <w:spacing w:after="0" w:line="240" w:lineRule="auto"/>
        <w:jc w:val="both"/>
        <w:rPr>
          <w:rFonts w:ascii="Times New Roman" w:hAnsi="Times New Roman" w:cs="Times New Roman"/>
          <w:sz w:val="24"/>
          <w:szCs w:val="24"/>
        </w:rPr>
      </w:pPr>
      <w:r w:rsidRPr="009C03AF">
        <w:rPr>
          <w:rFonts w:ascii="Times New Roman" w:hAnsi="Times New Roman" w:cs="Times New Roman"/>
          <w:sz w:val="24"/>
          <w:szCs w:val="24"/>
        </w:rPr>
        <w:t xml:space="preserve">       Главе сельского поселения </w:t>
      </w:r>
      <w:r w:rsidRPr="009C03AF">
        <w:rPr>
          <w:rFonts w:ascii="Times New Roman" w:hAnsi="Times New Roman" w:cs="Times New Roman"/>
          <w:sz w:val="24"/>
          <w:szCs w:val="24"/>
          <w:shd w:val="clear" w:color="auto" w:fill="FFFFFF"/>
        </w:rPr>
        <w:t>Большая Дергуновка</w:t>
      </w:r>
      <w:r w:rsidRPr="009C03AF">
        <w:rPr>
          <w:rFonts w:ascii="Times New Roman" w:hAnsi="Times New Roman" w:cs="Times New Roman"/>
          <w:sz w:val="24"/>
          <w:szCs w:val="24"/>
        </w:rPr>
        <w:t xml:space="preserve">  разрешается, исходя из местных условий, уровня подготовки, специфики местности, уточнять содержание тем и время на их изучение, а также вводить новые темы без уменьшения общего времени, отводимого на подготовку. </w:t>
      </w:r>
    </w:p>
    <w:p w:rsidR="009C03AF" w:rsidRPr="009C03AF" w:rsidRDefault="009C03AF" w:rsidP="009C03AF">
      <w:pPr>
        <w:spacing w:after="0" w:line="240" w:lineRule="auto"/>
        <w:jc w:val="both"/>
        <w:rPr>
          <w:rFonts w:ascii="Times New Roman" w:hAnsi="Times New Roman" w:cs="Times New Roman"/>
          <w:sz w:val="24"/>
          <w:szCs w:val="24"/>
        </w:rPr>
      </w:pPr>
      <w:r w:rsidRPr="009C03AF">
        <w:rPr>
          <w:rFonts w:ascii="Times New Roman" w:hAnsi="Times New Roman" w:cs="Times New Roman"/>
          <w:sz w:val="24"/>
          <w:szCs w:val="24"/>
        </w:rPr>
        <w:lastRenderedPageBreak/>
        <w:t xml:space="preserve">     </w:t>
      </w:r>
    </w:p>
    <w:p w:rsidR="009C03AF" w:rsidRPr="009C03AF" w:rsidRDefault="009C03AF" w:rsidP="009C03AF">
      <w:pPr>
        <w:spacing w:after="0" w:line="240" w:lineRule="auto"/>
        <w:jc w:val="both"/>
        <w:rPr>
          <w:rFonts w:ascii="Times New Roman" w:hAnsi="Times New Roman" w:cs="Times New Roman"/>
          <w:sz w:val="24"/>
          <w:szCs w:val="24"/>
        </w:rPr>
      </w:pPr>
      <w:r w:rsidRPr="009C03AF">
        <w:rPr>
          <w:rFonts w:ascii="Times New Roman" w:hAnsi="Times New Roman" w:cs="Times New Roman"/>
          <w:sz w:val="24"/>
          <w:szCs w:val="24"/>
        </w:rPr>
        <w:t xml:space="preserve">      3. Подготовка неработающего населения проводится на учебно-консультационном пункте по гражданской обороне (далее - УКП по ГОЧС). </w:t>
      </w:r>
    </w:p>
    <w:p w:rsidR="009C03AF" w:rsidRPr="009C03AF" w:rsidRDefault="009C03AF" w:rsidP="009C03AF">
      <w:pPr>
        <w:spacing w:after="0" w:line="240" w:lineRule="auto"/>
        <w:jc w:val="both"/>
        <w:rPr>
          <w:rFonts w:ascii="Times New Roman" w:hAnsi="Times New Roman" w:cs="Times New Roman"/>
          <w:sz w:val="24"/>
          <w:szCs w:val="24"/>
        </w:rPr>
      </w:pPr>
      <w:r w:rsidRPr="009C03AF">
        <w:rPr>
          <w:rFonts w:ascii="Times New Roman" w:hAnsi="Times New Roman" w:cs="Times New Roman"/>
          <w:sz w:val="24"/>
          <w:szCs w:val="24"/>
        </w:rPr>
        <w:t xml:space="preserve">      Обучение осуществляется путем: </w:t>
      </w:r>
    </w:p>
    <w:p w:rsidR="009C03AF" w:rsidRPr="009C03AF" w:rsidRDefault="009C03AF" w:rsidP="009C03AF">
      <w:pPr>
        <w:spacing w:after="0" w:line="240" w:lineRule="auto"/>
        <w:jc w:val="both"/>
        <w:rPr>
          <w:rFonts w:ascii="Times New Roman" w:hAnsi="Times New Roman" w:cs="Times New Roman"/>
          <w:sz w:val="24"/>
          <w:szCs w:val="24"/>
        </w:rPr>
      </w:pPr>
      <w:r w:rsidRPr="009C03AF">
        <w:rPr>
          <w:rFonts w:ascii="Times New Roman" w:hAnsi="Times New Roman" w:cs="Times New Roman"/>
          <w:sz w:val="24"/>
          <w:szCs w:val="24"/>
        </w:rPr>
        <w:t xml:space="preserve"> - проведения занятий по тематике настоящей Программы;  </w:t>
      </w:r>
    </w:p>
    <w:p w:rsidR="009C03AF" w:rsidRPr="009C03AF" w:rsidRDefault="009C03AF" w:rsidP="009C03AF">
      <w:pPr>
        <w:spacing w:after="0" w:line="240" w:lineRule="auto"/>
        <w:jc w:val="both"/>
        <w:rPr>
          <w:rFonts w:ascii="Times New Roman" w:hAnsi="Times New Roman" w:cs="Times New Roman"/>
          <w:sz w:val="24"/>
          <w:szCs w:val="24"/>
        </w:rPr>
      </w:pPr>
      <w:r w:rsidRPr="009C03AF">
        <w:rPr>
          <w:rFonts w:ascii="Times New Roman" w:hAnsi="Times New Roman" w:cs="Times New Roman"/>
          <w:sz w:val="24"/>
          <w:szCs w:val="24"/>
        </w:rPr>
        <w:t xml:space="preserve"> - проведения пропагандистских и агитационных мероприятий (бесед, лекций,  вечеров вопросов и ответов);</w:t>
      </w:r>
    </w:p>
    <w:p w:rsidR="009C03AF" w:rsidRPr="009C03AF" w:rsidRDefault="009C03AF" w:rsidP="009C03AF">
      <w:pPr>
        <w:spacing w:after="0" w:line="240" w:lineRule="auto"/>
        <w:jc w:val="both"/>
        <w:rPr>
          <w:rFonts w:ascii="Times New Roman" w:hAnsi="Times New Roman" w:cs="Times New Roman"/>
          <w:sz w:val="24"/>
          <w:szCs w:val="24"/>
        </w:rPr>
      </w:pPr>
      <w:r w:rsidRPr="009C03AF">
        <w:rPr>
          <w:rFonts w:ascii="Times New Roman" w:hAnsi="Times New Roman" w:cs="Times New Roman"/>
          <w:sz w:val="24"/>
          <w:szCs w:val="24"/>
        </w:rPr>
        <w:t xml:space="preserve"> - консультаций, показов учебных кино- и видеофильмов и др.), проводимых по  планам должностных лиц ГО и РСЧС; </w:t>
      </w:r>
    </w:p>
    <w:p w:rsidR="009C03AF" w:rsidRPr="009C03AF" w:rsidRDefault="009C03AF" w:rsidP="009C03AF">
      <w:pPr>
        <w:spacing w:after="0" w:line="240" w:lineRule="auto"/>
        <w:jc w:val="both"/>
        <w:rPr>
          <w:rFonts w:ascii="Times New Roman" w:hAnsi="Times New Roman" w:cs="Times New Roman"/>
          <w:sz w:val="24"/>
          <w:szCs w:val="24"/>
        </w:rPr>
      </w:pPr>
      <w:r w:rsidRPr="009C03AF">
        <w:rPr>
          <w:rFonts w:ascii="Times New Roman" w:hAnsi="Times New Roman" w:cs="Times New Roman"/>
          <w:sz w:val="24"/>
          <w:szCs w:val="24"/>
        </w:rPr>
        <w:t xml:space="preserve"> - распространения и чтения памяток, листовок, пособий, прослушивания радиопередач и просмотра телепрограмм по тематике гражданской обороны и защиты от чрезвычайных ситуаций; </w:t>
      </w:r>
    </w:p>
    <w:p w:rsidR="009C03AF" w:rsidRPr="009C03AF" w:rsidRDefault="009C03AF" w:rsidP="009C03AF">
      <w:pPr>
        <w:spacing w:after="0" w:line="240" w:lineRule="auto"/>
        <w:jc w:val="both"/>
        <w:rPr>
          <w:rFonts w:ascii="Times New Roman" w:hAnsi="Times New Roman" w:cs="Times New Roman"/>
          <w:sz w:val="24"/>
          <w:szCs w:val="24"/>
        </w:rPr>
      </w:pPr>
      <w:r w:rsidRPr="009C03AF">
        <w:rPr>
          <w:rFonts w:ascii="Times New Roman" w:hAnsi="Times New Roman" w:cs="Times New Roman"/>
          <w:sz w:val="24"/>
          <w:szCs w:val="24"/>
        </w:rPr>
        <w:t xml:space="preserve">  -  участия в  учениях и тренировках по гражданской обороне и защиты от  чрезвычайных ситуаций. </w:t>
      </w:r>
    </w:p>
    <w:p w:rsidR="009C03AF" w:rsidRPr="009C03AF" w:rsidRDefault="009C03AF" w:rsidP="009C03AF">
      <w:pPr>
        <w:spacing w:after="0" w:line="240" w:lineRule="auto"/>
        <w:jc w:val="both"/>
        <w:rPr>
          <w:rFonts w:ascii="Times New Roman" w:hAnsi="Times New Roman" w:cs="Times New Roman"/>
          <w:sz w:val="24"/>
          <w:szCs w:val="24"/>
        </w:rPr>
      </w:pPr>
      <w:r w:rsidRPr="009C03AF">
        <w:rPr>
          <w:rFonts w:ascii="Times New Roman" w:hAnsi="Times New Roman" w:cs="Times New Roman"/>
          <w:sz w:val="24"/>
          <w:szCs w:val="24"/>
        </w:rPr>
        <w:t xml:space="preserve">       Основное внимание при обучении неработающего населения обращается на морально-психологическую подготовку, умелые действия в чрезвычайных ситуациях, характерных для мест его проживания, на воспитание у него чувства высокой ответственности за свою подготовку и подготовку своей семьи к защите от чрезвычайных ситуаций мирного и военного времени. </w:t>
      </w:r>
    </w:p>
    <w:p w:rsidR="009C03AF" w:rsidRPr="009C03AF" w:rsidRDefault="009C03AF" w:rsidP="009C03AF">
      <w:pPr>
        <w:spacing w:after="0" w:line="240" w:lineRule="auto"/>
        <w:jc w:val="both"/>
        <w:rPr>
          <w:rFonts w:ascii="Times New Roman" w:hAnsi="Times New Roman" w:cs="Times New Roman"/>
          <w:sz w:val="24"/>
          <w:szCs w:val="24"/>
        </w:rPr>
      </w:pPr>
      <w:r w:rsidRPr="009C03AF">
        <w:rPr>
          <w:rFonts w:ascii="Times New Roman" w:hAnsi="Times New Roman" w:cs="Times New Roman"/>
          <w:sz w:val="24"/>
          <w:szCs w:val="24"/>
        </w:rPr>
        <w:t xml:space="preserve">      Обучение осуществляется с 1 ноября по 31 мая. </w:t>
      </w:r>
    </w:p>
    <w:p w:rsidR="009C03AF" w:rsidRPr="009C03AF" w:rsidRDefault="009C03AF" w:rsidP="009C03AF">
      <w:pPr>
        <w:spacing w:after="0" w:line="240" w:lineRule="auto"/>
        <w:jc w:val="both"/>
        <w:rPr>
          <w:rFonts w:ascii="Times New Roman" w:hAnsi="Times New Roman" w:cs="Times New Roman"/>
          <w:sz w:val="24"/>
          <w:szCs w:val="24"/>
        </w:rPr>
      </w:pPr>
      <w:r w:rsidRPr="009C03AF">
        <w:rPr>
          <w:rFonts w:ascii="Times New Roman" w:hAnsi="Times New Roman" w:cs="Times New Roman"/>
          <w:sz w:val="24"/>
          <w:szCs w:val="24"/>
        </w:rPr>
        <w:t xml:space="preserve">       4. Перед началом учебного года инструктора - консультанты проходят подготовку на двух дневном учебно-</w:t>
      </w:r>
      <w:r w:rsidRPr="009C03AF">
        <w:rPr>
          <w:rFonts w:ascii="Times New Roman" w:hAnsi="Times New Roman" w:cs="Times New Roman"/>
          <w:sz w:val="24"/>
          <w:szCs w:val="24"/>
        </w:rPr>
        <w:softHyphen/>
        <w:t xml:space="preserve">методическом сборе, проводимом преподавателями курсов гражданской обороны. </w:t>
      </w:r>
    </w:p>
    <w:p w:rsidR="009C03AF" w:rsidRPr="009C03AF" w:rsidRDefault="009C03AF" w:rsidP="009C03AF">
      <w:pPr>
        <w:spacing w:after="0" w:line="240" w:lineRule="auto"/>
        <w:jc w:val="both"/>
        <w:rPr>
          <w:rFonts w:ascii="Times New Roman" w:hAnsi="Times New Roman" w:cs="Times New Roman"/>
          <w:sz w:val="24"/>
          <w:szCs w:val="24"/>
        </w:rPr>
      </w:pPr>
      <w:r w:rsidRPr="009C03AF">
        <w:rPr>
          <w:rFonts w:ascii="Times New Roman" w:hAnsi="Times New Roman" w:cs="Times New Roman"/>
          <w:sz w:val="24"/>
          <w:szCs w:val="24"/>
        </w:rPr>
        <w:t xml:space="preserve">        Для проведения занятий составляются учебные группы, состоящие из </w:t>
      </w:r>
      <w:r w:rsidRPr="009C03AF">
        <w:rPr>
          <w:rFonts w:ascii="Times New Roman" w:hAnsi="Times New Roman" w:cs="Times New Roman"/>
          <w:w w:val="69"/>
          <w:sz w:val="24"/>
          <w:szCs w:val="24"/>
        </w:rPr>
        <w:t xml:space="preserve">10 - 15 </w:t>
      </w:r>
      <w:r w:rsidRPr="009C03AF">
        <w:rPr>
          <w:rFonts w:ascii="Times New Roman" w:hAnsi="Times New Roman" w:cs="Times New Roman"/>
          <w:sz w:val="24"/>
          <w:szCs w:val="24"/>
        </w:rPr>
        <w:t xml:space="preserve">человек. При формировании учебных групп необходимо учитывать возраст, состояние здоровья, уровень подготовки обучаемых по вопросам ГО и ЧС, в каждой из них назначается старший группы, как правило, из числа офицеров, прапорщиков запаса, активистов и ветеранов ГО. </w:t>
      </w:r>
    </w:p>
    <w:p w:rsidR="009C03AF" w:rsidRPr="009C03AF" w:rsidRDefault="009C03AF" w:rsidP="009C03AF">
      <w:pPr>
        <w:spacing w:after="0" w:line="240" w:lineRule="auto"/>
        <w:jc w:val="both"/>
        <w:rPr>
          <w:rFonts w:ascii="Times New Roman" w:hAnsi="Times New Roman" w:cs="Times New Roman"/>
          <w:sz w:val="24"/>
          <w:szCs w:val="24"/>
        </w:rPr>
      </w:pPr>
      <w:r w:rsidRPr="009C03AF">
        <w:rPr>
          <w:rFonts w:ascii="Times New Roman" w:hAnsi="Times New Roman" w:cs="Times New Roman"/>
          <w:sz w:val="24"/>
          <w:szCs w:val="24"/>
        </w:rPr>
        <w:t xml:space="preserve">         Основными формами занятий являются: </w:t>
      </w:r>
    </w:p>
    <w:p w:rsidR="009C03AF" w:rsidRPr="009C03AF" w:rsidRDefault="009C03AF" w:rsidP="009C03AF">
      <w:pPr>
        <w:spacing w:after="0" w:line="240" w:lineRule="auto"/>
        <w:jc w:val="both"/>
        <w:rPr>
          <w:rFonts w:ascii="Times New Roman" w:hAnsi="Times New Roman" w:cs="Times New Roman"/>
          <w:sz w:val="24"/>
          <w:szCs w:val="24"/>
        </w:rPr>
      </w:pPr>
      <w:r w:rsidRPr="009C03AF">
        <w:rPr>
          <w:rFonts w:ascii="Times New Roman" w:hAnsi="Times New Roman" w:cs="Times New Roman"/>
          <w:sz w:val="24"/>
          <w:szCs w:val="24"/>
        </w:rPr>
        <w:t xml:space="preserve"> - практические занятия; </w:t>
      </w:r>
    </w:p>
    <w:p w:rsidR="009C03AF" w:rsidRPr="009C03AF" w:rsidRDefault="009C03AF" w:rsidP="009C03AF">
      <w:pPr>
        <w:spacing w:after="0" w:line="240" w:lineRule="auto"/>
        <w:jc w:val="both"/>
        <w:rPr>
          <w:rFonts w:ascii="Times New Roman" w:hAnsi="Times New Roman" w:cs="Times New Roman"/>
          <w:sz w:val="24"/>
          <w:szCs w:val="24"/>
        </w:rPr>
      </w:pPr>
      <w:r w:rsidRPr="009C03AF">
        <w:rPr>
          <w:rFonts w:ascii="Times New Roman" w:hAnsi="Times New Roman" w:cs="Times New Roman"/>
          <w:sz w:val="24"/>
          <w:szCs w:val="24"/>
        </w:rPr>
        <w:t xml:space="preserve"> - беседы, викторины; </w:t>
      </w:r>
    </w:p>
    <w:p w:rsidR="009C03AF" w:rsidRPr="009C03AF" w:rsidRDefault="009C03AF" w:rsidP="009C03AF">
      <w:pPr>
        <w:spacing w:after="0" w:line="240" w:lineRule="auto"/>
        <w:jc w:val="both"/>
        <w:rPr>
          <w:rFonts w:ascii="Times New Roman" w:hAnsi="Times New Roman" w:cs="Times New Roman"/>
          <w:sz w:val="24"/>
          <w:szCs w:val="24"/>
        </w:rPr>
      </w:pPr>
      <w:r w:rsidRPr="009C03AF">
        <w:rPr>
          <w:rFonts w:ascii="Times New Roman" w:hAnsi="Times New Roman" w:cs="Times New Roman"/>
          <w:sz w:val="24"/>
          <w:szCs w:val="24"/>
        </w:rPr>
        <w:t xml:space="preserve"> -  уроки вопросов и ответов; </w:t>
      </w:r>
    </w:p>
    <w:p w:rsidR="009C03AF" w:rsidRPr="009C03AF" w:rsidRDefault="009C03AF" w:rsidP="009C03AF">
      <w:pPr>
        <w:spacing w:after="0" w:line="240" w:lineRule="auto"/>
        <w:jc w:val="both"/>
        <w:rPr>
          <w:rFonts w:ascii="Times New Roman" w:hAnsi="Times New Roman" w:cs="Times New Roman"/>
          <w:sz w:val="24"/>
          <w:szCs w:val="24"/>
        </w:rPr>
      </w:pPr>
      <w:r w:rsidRPr="009C03AF">
        <w:rPr>
          <w:rFonts w:ascii="Times New Roman" w:hAnsi="Times New Roman" w:cs="Times New Roman"/>
          <w:sz w:val="24"/>
          <w:szCs w:val="24"/>
        </w:rPr>
        <w:t xml:space="preserve"> - игры, дискуссии; </w:t>
      </w:r>
    </w:p>
    <w:p w:rsidR="009C03AF" w:rsidRPr="009C03AF" w:rsidRDefault="009C03AF" w:rsidP="009C03AF">
      <w:pPr>
        <w:spacing w:after="0" w:line="240" w:lineRule="auto"/>
        <w:jc w:val="both"/>
        <w:rPr>
          <w:rFonts w:ascii="Times New Roman" w:hAnsi="Times New Roman" w:cs="Times New Roman"/>
          <w:sz w:val="24"/>
          <w:szCs w:val="24"/>
        </w:rPr>
      </w:pPr>
      <w:r w:rsidRPr="009C03AF">
        <w:rPr>
          <w:rFonts w:ascii="Times New Roman" w:hAnsi="Times New Roman" w:cs="Times New Roman"/>
          <w:sz w:val="24"/>
          <w:szCs w:val="24"/>
        </w:rPr>
        <w:t xml:space="preserve"> - встречи с участниками ликвидации последствий ЧС, руководящим составом и ветеранами ГО; </w:t>
      </w:r>
    </w:p>
    <w:p w:rsidR="009C03AF" w:rsidRPr="009C03AF" w:rsidRDefault="009C03AF" w:rsidP="009C03AF">
      <w:pPr>
        <w:spacing w:after="0" w:line="240" w:lineRule="auto"/>
        <w:jc w:val="both"/>
        <w:rPr>
          <w:rFonts w:ascii="Times New Roman" w:hAnsi="Times New Roman" w:cs="Times New Roman"/>
          <w:sz w:val="24"/>
          <w:szCs w:val="24"/>
        </w:rPr>
      </w:pPr>
      <w:r w:rsidRPr="009C03AF">
        <w:rPr>
          <w:rFonts w:ascii="Times New Roman" w:hAnsi="Times New Roman" w:cs="Times New Roman"/>
          <w:sz w:val="24"/>
          <w:szCs w:val="24"/>
        </w:rPr>
        <w:t xml:space="preserve"> - просмотр видеоматериалов, прослушивание аудиозаписей. </w:t>
      </w:r>
    </w:p>
    <w:p w:rsidR="009C03AF" w:rsidRPr="009C03AF" w:rsidRDefault="009C03AF" w:rsidP="009C03AF">
      <w:pPr>
        <w:spacing w:after="0" w:line="240" w:lineRule="auto"/>
        <w:jc w:val="both"/>
        <w:rPr>
          <w:rFonts w:ascii="Times New Roman" w:hAnsi="Times New Roman" w:cs="Times New Roman"/>
          <w:sz w:val="24"/>
          <w:szCs w:val="24"/>
        </w:rPr>
      </w:pPr>
      <w:r w:rsidRPr="009C03AF">
        <w:rPr>
          <w:rFonts w:ascii="Times New Roman" w:hAnsi="Times New Roman" w:cs="Times New Roman"/>
          <w:sz w:val="24"/>
          <w:szCs w:val="24"/>
        </w:rPr>
        <w:t xml:space="preserve">         Продолжительность занятий одной группы, как правило, </w:t>
      </w:r>
      <w:r w:rsidRPr="009C03AF">
        <w:rPr>
          <w:rFonts w:ascii="Times New Roman" w:hAnsi="Times New Roman" w:cs="Times New Roman"/>
          <w:w w:val="92"/>
          <w:sz w:val="24"/>
          <w:szCs w:val="24"/>
        </w:rPr>
        <w:t xml:space="preserve">1-2 </w:t>
      </w:r>
      <w:r w:rsidRPr="009C03AF">
        <w:rPr>
          <w:rFonts w:ascii="Times New Roman" w:hAnsi="Times New Roman" w:cs="Times New Roman"/>
          <w:sz w:val="24"/>
          <w:szCs w:val="24"/>
        </w:rPr>
        <w:t xml:space="preserve">часа в день   (учебный час </w:t>
      </w:r>
      <w:r w:rsidRPr="009C03AF">
        <w:rPr>
          <w:rFonts w:ascii="Times New Roman" w:hAnsi="Times New Roman" w:cs="Times New Roman"/>
          <w:w w:val="92"/>
          <w:sz w:val="24"/>
          <w:szCs w:val="24"/>
        </w:rPr>
        <w:t xml:space="preserve">-45 </w:t>
      </w:r>
      <w:r w:rsidRPr="009C03AF">
        <w:rPr>
          <w:rFonts w:ascii="Times New Roman" w:hAnsi="Times New Roman" w:cs="Times New Roman"/>
          <w:sz w:val="24"/>
          <w:szCs w:val="24"/>
        </w:rPr>
        <w:t xml:space="preserve">мин.). </w:t>
      </w:r>
    </w:p>
    <w:p w:rsidR="009C03AF" w:rsidRPr="009C03AF" w:rsidRDefault="009C03AF" w:rsidP="009C03AF">
      <w:pPr>
        <w:spacing w:after="0" w:line="240" w:lineRule="auto"/>
        <w:jc w:val="both"/>
        <w:rPr>
          <w:rFonts w:ascii="Times New Roman" w:hAnsi="Times New Roman" w:cs="Times New Roman"/>
          <w:sz w:val="24"/>
          <w:szCs w:val="24"/>
        </w:rPr>
      </w:pPr>
      <w:r w:rsidRPr="009C03AF">
        <w:rPr>
          <w:rFonts w:ascii="Times New Roman" w:hAnsi="Times New Roman" w:cs="Times New Roman"/>
          <w:sz w:val="24"/>
          <w:szCs w:val="24"/>
        </w:rPr>
        <w:t xml:space="preserve">         Для проведения занятий по наиболее сложным темам могут привлекаться специалисты жилищно-эксплуатационных органов, консультанты из числа активистов ГО, прошедших подготовку в специальных учебных заведениях, специалисты органов здравоохранения. При проведении практических занятий, тренировок привлекаются штатные работники органов отдела по делам ГОЧС муниципального района Большеглушицкий и преподаватели курсов ГО. </w:t>
      </w:r>
    </w:p>
    <w:p w:rsidR="009C03AF" w:rsidRPr="009C03AF" w:rsidRDefault="009C03AF" w:rsidP="009C03AF">
      <w:pPr>
        <w:spacing w:after="0" w:line="240" w:lineRule="auto"/>
        <w:jc w:val="both"/>
        <w:rPr>
          <w:rFonts w:ascii="Times New Roman" w:hAnsi="Times New Roman" w:cs="Times New Roman"/>
          <w:sz w:val="24"/>
          <w:szCs w:val="24"/>
        </w:rPr>
      </w:pPr>
      <w:r w:rsidRPr="009C03AF">
        <w:rPr>
          <w:rFonts w:ascii="Times New Roman" w:hAnsi="Times New Roman" w:cs="Times New Roman"/>
          <w:sz w:val="24"/>
          <w:szCs w:val="24"/>
        </w:rPr>
        <w:t xml:space="preserve">          Итоговые занятия проводятся с целью повторения и закрепления полученных в ходе обучения знаний и практических навыков, а также определения степени усвоения обучаемыми учебного материала. Проверяются практические действия обучаемых в выполнении нормативов. Оценки выставляются по каждому нормативу и общая оценка за их выполнение. </w:t>
      </w:r>
    </w:p>
    <w:p w:rsidR="009C03AF" w:rsidRPr="009C03AF" w:rsidRDefault="009C03AF" w:rsidP="009C03AF">
      <w:pPr>
        <w:spacing w:after="0" w:line="240" w:lineRule="auto"/>
        <w:jc w:val="both"/>
        <w:rPr>
          <w:rFonts w:ascii="Times New Roman" w:hAnsi="Times New Roman" w:cs="Times New Roman"/>
          <w:sz w:val="24"/>
          <w:szCs w:val="24"/>
        </w:rPr>
      </w:pPr>
      <w:r w:rsidRPr="009C03AF">
        <w:rPr>
          <w:rFonts w:ascii="Times New Roman" w:hAnsi="Times New Roman" w:cs="Times New Roman"/>
          <w:sz w:val="24"/>
          <w:szCs w:val="24"/>
        </w:rPr>
        <w:t xml:space="preserve">          Обучаемые, достигшие пенсионного возраста и инвалиды, выполняют нормативы без учета времени. Главное в этом случае - соблюдение условий его выполнения и правил техники безопасности. </w:t>
      </w:r>
    </w:p>
    <w:p w:rsidR="009C03AF" w:rsidRPr="009C03AF" w:rsidRDefault="009C03AF" w:rsidP="009C03AF">
      <w:pPr>
        <w:spacing w:after="0" w:line="240" w:lineRule="auto"/>
        <w:jc w:val="center"/>
        <w:rPr>
          <w:rFonts w:ascii="Times New Roman" w:hAnsi="Times New Roman" w:cs="Times New Roman"/>
          <w:b/>
          <w:w w:val="106"/>
          <w:sz w:val="24"/>
          <w:szCs w:val="24"/>
        </w:rPr>
      </w:pPr>
      <w:r w:rsidRPr="009C03AF">
        <w:rPr>
          <w:rFonts w:ascii="Times New Roman" w:hAnsi="Times New Roman" w:cs="Times New Roman"/>
          <w:b/>
          <w:w w:val="106"/>
          <w:sz w:val="24"/>
          <w:szCs w:val="24"/>
        </w:rPr>
        <w:t>Содержание тем.</w:t>
      </w:r>
    </w:p>
    <w:p w:rsidR="009C03AF" w:rsidRPr="009C03AF" w:rsidRDefault="009C03AF" w:rsidP="009C03AF">
      <w:pPr>
        <w:spacing w:after="0" w:line="240" w:lineRule="auto"/>
        <w:jc w:val="both"/>
        <w:rPr>
          <w:rFonts w:ascii="Times New Roman" w:hAnsi="Times New Roman" w:cs="Times New Roman"/>
          <w:b/>
          <w:sz w:val="24"/>
          <w:szCs w:val="24"/>
        </w:rPr>
      </w:pPr>
      <w:r w:rsidRPr="009C03AF">
        <w:rPr>
          <w:rFonts w:ascii="Times New Roman" w:hAnsi="Times New Roman" w:cs="Times New Roman"/>
          <w:b/>
          <w:w w:val="106"/>
          <w:sz w:val="24"/>
          <w:szCs w:val="24"/>
        </w:rPr>
        <w:t xml:space="preserve">            </w:t>
      </w:r>
      <w:r w:rsidRPr="009C03AF">
        <w:rPr>
          <w:rFonts w:ascii="Times New Roman" w:hAnsi="Times New Roman" w:cs="Times New Roman"/>
          <w:b/>
          <w:sz w:val="24"/>
          <w:szCs w:val="24"/>
        </w:rPr>
        <w:t>Тема 1. «Оповещение о чрезвычайных ситуациях. Действия населения по предупредительному сигналу “Внимание всем!” к речевым информациям управления по делам гражданской обороны и чрезвычайным ситуациям».</w:t>
      </w:r>
    </w:p>
    <w:p w:rsidR="009C03AF" w:rsidRPr="009C03AF" w:rsidRDefault="009C03AF" w:rsidP="009C03AF">
      <w:pPr>
        <w:pStyle w:val="21"/>
        <w:ind w:firstLine="720"/>
        <w:rPr>
          <w:snapToGrid w:val="0"/>
        </w:rPr>
      </w:pPr>
      <w:r w:rsidRPr="009C03AF">
        <w:rPr>
          <w:snapToGrid w:val="0"/>
        </w:rPr>
        <w:t>Порядок оповещения о стихийных бедствиях, об угрозе аварии или ее возникновения, а также об угрозе или нападении противника. Варианты речевых информации при авариях на химически опасных объектах, наводнениях.</w:t>
      </w:r>
    </w:p>
    <w:p w:rsidR="009C03AF" w:rsidRPr="009C03AF" w:rsidRDefault="009C03AF" w:rsidP="009C03AF">
      <w:pPr>
        <w:pStyle w:val="21"/>
        <w:ind w:firstLine="720"/>
        <w:rPr>
          <w:snapToGrid w:val="0"/>
        </w:rPr>
      </w:pPr>
      <w:r w:rsidRPr="009C03AF">
        <w:rPr>
          <w:snapToGrid w:val="0"/>
        </w:rPr>
        <w:t>Отработка практических действий по сигналу “Внимание всем!” при нахождении дома, на улице, в общественном месте и городском транспорте.</w:t>
      </w:r>
    </w:p>
    <w:p w:rsidR="009C03AF" w:rsidRPr="009C03AF" w:rsidRDefault="009C03AF" w:rsidP="009C03AF">
      <w:pPr>
        <w:spacing w:after="0" w:line="240" w:lineRule="auto"/>
        <w:jc w:val="both"/>
        <w:rPr>
          <w:rFonts w:ascii="Times New Roman" w:hAnsi="Times New Roman" w:cs="Times New Roman"/>
          <w:b/>
          <w:sz w:val="24"/>
          <w:szCs w:val="24"/>
        </w:rPr>
      </w:pPr>
      <w:r w:rsidRPr="009C03AF">
        <w:rPr>
          <w:rFonts w:ascii="Times New Roman" w:hAnsi="Times New Roman" w:cs="Times New Roman"/>
          <w:sz w:val="24"/>
          <w:szCs w:val="24"/>
        </w:rPr>
        <w:t xml:space="preserve">            </w:t>
      </w:r>
      <w:r w:rsidRPr="009C03AF">
        <w:rPr>
          <w:rFonts w:ascii="Times New Roman" w:hAnsi="Times New Roman" w:cs="Times New Roman"/>
          <w:b/>
          <w:sz w:val="24"/>
          <w:szCs w:val="24"/>
        </w:rPr>
        <w:t xml:space="preserve">Тема 2. «Действия населения при стихийных бедствиях, авариях и катастрофах». </w:t>
      </w:r>
    </w:p>
    <w:p w:rsidR="009C03AF" w:rsidRPr="009C03AF" w:rsidRDefault="009C03AF" w:rsidP="009C03AF">
      <w:pPr>
        <w:spacing w:after="0" w:line="240" w:lineRule="auto"/>
        <w:ind w:firstLine="720"/>
        <w:jc w:val="both"/>
        <w:rPr>
          <w:rFonts w:ascii="Times New Roman" w:hAnsi="Times New Roman" w:cs="Times New Roman"/>
          <w:sz w:val="24"/>
          <w:szCs w:val="24"/>
        </w:rPr>
      </w:pPr>
      <w:r w:rsidRPr="009C03AF">
        <w:rPr>
          <w:rFonts w:ascii="Times New Roman" w:hAnsi="Times New Roman" w:cs="Times New Roman"/>
          <w:sz w:val="24"/>
          <w:szCs w:val="24"/>
        </w:rPr>
        <w:t>Виды стихийных бедствий и их краткая характеристика. Лесные, торфяные, полевые пожары, ураганы, наводнения, снежные заносы и обледенения.</w:t>
      </w:r>
    </w:p>
    <w:p w:rsidR="009C03AF" w:rsidRPr="009C03AF" w:rsidRDefault="009C03AF" w:rsidP="009C03AF">
      <w:pPr>
        <w:spacing w:after="0" w:line="240" w:lineRule="auto"/>
        <w:ind w:firstLine="720"/>
        <w:jc w:val="both"/>
        <w:rPr>
          <w:rFonts w:ascii="Times New Roman" w:hAnsi="Times New Roman" w:cs="Times New Roman"/>
          <w:sz w:val="24"/>
          <w:szCs w:val="24"/>
        </w:rPr>
      </w:pPr>
      <w:r w:rsidRPr="009C03AF">
        <w:rPr>
          <w:rFonts w:ascii="Times New Roman" w:hAnsi="Times New Roman" w:cs="Times New Roman"/>
          <w:sz w:val="24"/>
          <w:szCs w:val="24"/>
        </w:rPr>
        <w:t>Понятие о спасательных и других неотложных работах по ликвидации последствий стихийных бедствий, аварий и катастроф.</w:t>
      </w:r>
    </w:p>
    <w:p w:rsidR="009C03AF" w:rsidRPr="009C03AF" w:rsidRDefault="009C03AF" w:rsidP="009C03AF">
      <w:pPr>
        <w:spacing w:after="0" w:line="240" w:lineRule="auto"/>
        <w:ind w:firstLine="720"/>
        <w:jc w:val="both"/>
        <w:rPr>
          <w:rFonts w:ascii="Times New Roman" w:hAnsi="Times New Roman" w:cs="Times New Roman"/>
          <w:sz w:val="24"/>
          <w:szCs w:val="24"/>
        </w:rPr>
      </w:pPr>
      <w:r w:rsidRPr="009C03AF">
        <w:rPr>
          <w:rFonts w:ascii="Times New Roman" w:hAnsi="Times New Roman" w:cs="Times New Roman"/>
          <w:sz w:val="24"/>
          <w:szCs w:val="24"/>
        </w:rPr>
        <w:lastRenderedPageBreak/>
        <w:t>Обязанности населения по обеспечению успешного проведения спасательных работ.</w:t>
      </w:r>
    </w:p>
    <w:p w:rsidR="009C03AF" w:rsidRPr="009C03AF" w:rsidRDefault="009C03AF" w:rsidP="009C03AF">
      <w:pPr>
        <w:spacing w:after="0" w:line="240" w:lineRule="auto"/>
        <w:ind w:firstLine="720"/>
        <w:jc w:val="both"/>
        <w:rPr>
          <w:rFonts w:ascii="Times New Roman" w:hAnsi="Times New Roman" w:cs="Times New Roman"/>
          <w:sz w:val="24"/>
          <w:szCs w:val="24"/>
        </w:rPr>
      </w:pPr>
      <w:r w:rsidRPr="009C03AF">
        <w:rPr>
          <w:rFonts w:ascii="Times New Roman" w:hAnsi="Times New Roman" w:cs="Times New Roman"/>
          <w:sz w:val="24"/>
          <w:szCs w:val="24"/>
        </w:rPr>
        <w:t>Особенности ведения спасательных работ при ликвидации последствий чрезвычайных ситуаций на транспорте, в районах добычи, хранения и переработки нефти, нефтепродуктов и газа.</w:t>
      </w:r>
    </w:p>
    <w:p w:rsidR="009C03AF" w:rsidRPr="009C03AF" w:rsidRDefault="009C03AF" w:rsidP="009C03AF">
      <w:pPr>
        <w:spacing w:after="0" w:line="240" w:lineRule="auto"/>
        <w:ind w:firstLine="720"/>
        <w:jc w:val="both"/>
        <w:rPr>
          <w:rFonts w:ascii="Times New Roman" w:hAnsi="Times New Roman" w:cs="Times New Roman"/>
          <w:sz w:val="24"/>
          <w:szCs w:val="24"/>
        </w:rPr>
      </w:pPr>
      <w:r w:rsidRPr="009C03AF">
        <w:rPr>
          <w:rFonts w:ascii="Times New Roman" w:hAnsi="Times New Roman" w:cs="Times New Roman"/>
          <w:sz w:val="24"/>
          <w:szCs w:val="24"/>
        </w:rPr>
        <w:t>Меры безопасности при выполнении спасательных работ.</w:t>
      </w:r>
    </w:p>
    <w:p w:rsidR="009C03AF" w:rsidRPr="009C03AF" w:rsidRDefault="009C03AF" w:rsidP="009C03AF">
      <w:pPr>
        <w:spacing w:after="0" w:line="240" w:lineRule="auto"/>
        <w:jc w:val="both"/>
        <w:rPr>
          <w:rFonts w:ascii="Times New Roman" w:hAnsi="Times New Roman" w:cs="Times New Roman"/>
          <w:b/>
          <w:sz w:val="24"/>
          <w:szCs w:val="24"/>
        </w:rPr>
      </w:pPr>
      <w:r w:rsidRPr="009C03AF">
        <w:rPr>
          <w:rFonts w:ascii="Times New Roman" w:hAnsi="Times New Roman" w:cs="Times New Roman"/>
          <w:sz w:val="24"/>
          <w:szCs w:val="24"/>
        </w:rPr>
        <w:t xml:space="preserve">            </w:t>
      </w:r>
      <w:r w:rsidRPr="009C03AF">
        <w:rPr>
          <w:rFonts w:ascii="Times New Roman" w:hAnsi="Times New Roman" w:cs="Times New Roman"/>
          <w:b/>
          <w:sz w:val="24"/>
          <w:szCs w:val="24"/>
        </w:rPr>
        <w:t xml:space="preserve">Тема 3. «Радиационное загрязнение местности. Действия населения в зонах радиоактивного загрязнения». </w:t>
      </w:r>
    </w:p>
    <w:p w:rsidR="009C03AF" w:rsidRPr="009C03AF" w:rsidRDefault="009C03AF" w:rsidP="009C03AF">
      <w:pPr>
        <w:spacing w:after="0" w:line="240" w:lineRule="auto"/>
        <w:ind w:firstLine="720"/>
        <w:jc w:val="both"/>
        <w:rPr>
          <w:rFonts w:ascii="Times New Roman" w:hAnsi="Times New Roman" w:cs="Times New Roman"/>
          <w:sz w:val="24"/>
          <w:szCs w:val="24"/>
        </w:rPr>
      </w:pPr>
      <w:r w:rsidRPr="009C03AF">
        <w:rPr>
          <w:rFonts w:ascii="Times New Roman" w:hAnsi="Times New Roman" w:cs="Times New Roman"/>
          <w:sz w:val="24"/>
          <w:szCs w:val="24"/>
        </w:rPr>
        <w:t>Характеристика зон радиоактивного загрязнения. Порядок действий и правила поведения людей в зонах загрязнения. Правила поведения в зонах умеренного, сильного и опасного загрязнения.</w:t>
      </w:r>
    </w:p>
    <w:p w:rsidR="009C03AF" w:rsidRPr="009C03AF" w:rsidRDefault="009C03AF" w:rsidP="009C03AF">
      <w:pPr>
        <w:spacing w:after="0" w:line="240" w:lineRule="auto"/>
        <w:ind w:firstLine="720"/>
        <w:jc w:val="both"/>
        <w:rPr>
          <w:rFonts w:ascii="Times New Roman" w:hAnsi="Times New Roman" w:cs="Times New Roman"/>
          <w:sz w:val="24"/>
          <w:szCs w:val="24"/>
        </w:rPr>
      </w:pPr>
      <w:r w:rsidRPr="009C03AF">
        <w:rPr>
          <w:rFonts w:ascii="Times New Roman" w:hAnsi="Times New Roman" w:cs="Times New Roman"/>
          <w:sz w:val="24"/>
          <w:szCs w:val="24"/>
        </w:rPr>
        <w:t>Режим радиационной защиты. Использование средств коллективной и индивидуальной защиты в зонах радиоактивного загрязнения.</w:t>
      </w:r>
    </w:p>
    <w:p w:rsidR="009C03AF" w:rsidRPr="009C03AF" w:rsidRDefault="009C03AF" w:rsidP="009C03AF">
      <w:pPr>
        <w:spacing w:after="0" w:line="240" w:lineRule="auto"/>
        <w:ind w:firstLine="720"/>
        <w:jc w:val="both"/>
        <w:rPr>
          <w:rFonts w:ascii="Times New Roman" w:hAnsi="Times New Roman" w:cs="Times New Roman"/>
          <w:sz w:val="24"/>
          <w:szCs w:val="24"/>
        </w:rPr>
      </w:pPr>
      <w:r w:rsidRPr="009C03AF">
        <w:rPr>
          <w:rFonts w:ascii="Times New Roman" w:hAnsi="Times New Roman" w:cs="Times New Roman"/>
          <w:sz w:val="24"/>
          <w:szCs w:val="24"/>
        </w:rPr>
        <w:t xml:space="preserve">Применение радиозащитных средств из аптечки индивидуальной  </w:t>
      </w:r>
    </w:p>
    <w:p w:rsidR="009C03AF" w:rsidRPr="009C03AF" w:rsidRDefault="009C03AF" w:rsidP="009C03AF">
      <w:pPr>
        <w:spacing w:after="0" w:line="240" w:lineRule="auto"/>
        <w:ind w:firstLine="720"/>
        <w:jc w:val="both"/>
        <w:rPr>
          <w:rFonts w:ascii="Times New Roman" w:hAnsi="Times New Roman" w:cs="Times New Roman"/>
          <w:sz w:val="24"/>
          <w:szCs w:val="24"/>
        </w:rPr>
      </w:pPr>
      <w:r w:rsidRPr="009C03AF">
        <w:rPr>
          <w:rFonts w:ascii="Times New Roman" w:hAnsi="Times New Roman" w:cs="Times New Roman"/>
          <w:sz w:val="24"/>
          <w:szCs w:val="24"/>
        </w:rPr>
        <w:t>(АИ-2).</w:t>
      </w:r>
    </w:p>
    <w:p w:rsidR="009C03AF" w:rsidRPr="009C03AF" w:rsidRDefault="009C03AF" w:rsidP="009C03AF">
      <w:pPr>
        <w:spacing w:after="0" w:line="240" w:lineRule="auto"/>
        <w:ind w:firstLine="720"/>
        <w:jc w:val="both"/>
        <w:rPr>
          <w:rFonts w:ascii="Times New Roman" w:hAnsi="Times New Roman" w:cs="Times New Roman"/>
          <w:sz w:val="24"/>
          <w:szCs w:val="24"/>
        </w:rPr>
      </w:pPr>
      <w:r w:rsidRPr="009C03AF">
        <w:rPr>
          <w:rFonts w:ascii="Times New Roman" w:hAnsi="Times New Roman" w:cs="Times New Roman"/>
          <w:sz w:val="24"/>
          <w:szCs w:val="24"/>
        </w:rPr>
        <w:t>Правила приема пищи в зонах радиоактивного загрязнения. Эвакуация населения из опасных зон.</w:t>
      </w:r>
    </w:p>
    <w:p w:rsidR="009C03AF" w:rsidRPr="009C03AF" w:rsidRDefault="009C03AF" w:rsidP="009C03AF">
      <w:pPr>
        <w:spacing w:after="0" w:line="240" w:lineRule="auto"/>
        <w:jc w:val="both"/>
        <w:rPr>
          <w:rFonts w:ascii="Times New Roman" w:hAnsi="Times New Roman" w:cs="Times New Roman"/>
          <w:sz w:val="24"/>
          <w:szCs w:val="24"/>
        </w:rPr>
      </w:pPr>
      <w:r w:rsidRPr="009C03AF">
        <w:rPr>
          <w:rFonts w:ascii="Times New Roman" w:hAnsi="Times New Roman" w:cs="Times New Roman"/>
          <w:sz w:val="24"/>
          <w:szCs w:val="24"/>
        </w:rPr>
        <w:t xml:space="preserve">  Понятие о дозах облучения, уровнях загрязнения различных поверхностей и объектов (тела человека, одежды, техники, местности, поверхности животных), продуктов питания, фуража и воды.</w:t>
      </w:r>
    </w:p>
    <w:p w:rsidR="009C03AF" w:rsidRPr="009C03AF" w:rsidRDefault="009C03AF" w:rsidP="009C03AF">
      <w:pPr>
        <w:spacing w:after="0" w:line="240" w:lineRule="auto"/>
        <w:ind w:firstLine="720"/>
        <w:jc w:val="both"/>
        <w:rPr>
          <w:rFonts w:ascii="Times New Roman" w:hAnsi="Times New Roman" w:cs="Times New Roman"/>
          <w:sz w:val="24"/>
          <w:szCs w:val="24"/>
        </w:rPr>
      </w:pPr>
      <w:r w:rsidRPr="009C03AF">
        <w:rPr>
          <w:rFonts w:ascii="Times New Roman" w:hAnsi="Times New Roman" w:cs="Times New Roman"/>
          <w:sz w:val="24"/>
          <w:szCs w:val="24"/>
        </w:rPr>
        <w:t>Источники облучения населения и загрязнения местности при авариях на АЭС и других радиационно-опасных объектах. Доза облучения. Единица измерения поглощенной дозы облучения. Степени лучевой болезни.</w:t>
      </w:r>
    </w:p>
    <w:p w:rsidR="009C03AF" w:rsidRPr="009C03AF" w:rsidRDefault="009C03AF" w:rsidP="009C03AF">
      <w:pPr>
        <w:spacing w:after="0" w:line="240" w:lineRule="auto"/>
        <w:ind w:firstLine="720"/>
        <w:jc w:val="both"/>
        <w:rPr>
          <w:rFonts w:ascii="Times New Roman" w:hAnsi="Times New Roman" w:cs="Times New Roman"/>
          <w:sz w:val="24"/>
          <w:szCs w:val="24"/>
        </w:rPr>
      </w:pPr>
      <w:r w:rsidRPr="009C03AF">
        <w:rPr>
          <w:rFonts w:ascii="Times New Roman" w:hAnsi="Times New Roman" w:cs="Times New Roman"/>
          <w:sz w:val="24"/>
          <w:szCs w:val="24"/>
        </w:rPr>
        <w:t>Степени загрязнения различных поверхностей и объектов (тела человека, одежды, техники, местности, поверхности животных), продуктов питания, фуража и воды.</w:t>
      </w:r>
    </w:p>
    <w:p w:rsidR="009C03AF" w:rsidRPr="009C03AF" w:rsidRDefault="009C03AF" w:rsidP="009C03AF">
      <w:pPr>
        <w:spacing w:after="0" w:line="240" w:lineRule="auto"/>
        <w:ind w:firstLine="720"/>
        <w:jc w:val="both"/>
        <w:rPr>
          <w:rFonts w:ascii="Times New Roman" w:hAnsi="Times New Roman" w:cs="Times New Roman"/>
          <w:sz w:val="24"/>
          <w:szCs w:val="24"/>
        </w:rPr>
      </w:pPr>
      <w:r w:rsidRPr="009C03AF">
        <w:rPr>
          <w:rFonts w:ascii="Times New Roman" w:hAnsi="Times New Roman" w:cs="Times New Roman"/>
          <w:sz w:val="24"/>
          <w:szCs w:val="24"/>
        </w:rPr>
        <w:t>Характеристика зон радиоактивного загрязнения. Порядок действий и правила поведения людей в зонах загрязнения. Правила поведения в зонах умеренного, сильного и опасного загрязнения.</w:t>
      </w:r>
    </w:p>
    <w:p w:rsidR="009C03AF" w:rsidRPr="009C03AF" w:rsidRDefault="009C03AF" w:rsidP="009C03AF">
      <w:pPr>
        <w:spacing w:after="0" w:line="240" w:lineRule="auto"/>
        <w:jc w:val="both"/>
        <w:rPr>
          <w:rFonts w:ascii="Times New Roman" w:hAnsi="Times New Roman" w:cs="Times New Roman"/>
          <w:b/>
          <w:sz w:val="24"/>
          <w:szCs w:val="24"/>
        </w:rPr>
      </w:pPr>
      <w:r w:rsidRPr="009C03AF">
        <w:rPr>
          <w:rFonts w:ascii="Times New Roman" w:hAnsi="Times New Roman" w:cs="Times New Roman"/>
          <w:b/>
          <w:sz w:val="24"/>
          <w:szCs w:val="24"/>
        </w:rPr>
        <w:t xml:space="preserve">            Тема № 4   «Аварийно химически опасные вещества (АХОВ) (аммиак, хлор, ртуть). Действия населения в зоне химического заражения».</w:t>
      </w:r>
    </w:p>
    <w:p w:rsidR="009C03AF" w:rsidRPr="009C03AF" w:rsidRDefault="009C03AF" w:rsidP="009C03AF">
      <w:pPr>
        <w:spacing w:after="0" w:line="240" w:lineRule="auto"/>
        <w:jc w:val="both"/>
        <w:rPr>
          <w:rFonts w:ascii="Times New Roman" w:hAnsi="Times New Roman" w:cs="Times New Roman"/>
          <w:w w:val="105"/>
          <w:sz w:val="24"/>
          <w:szCs w:val="24"/>
        </w:rPr>
      </w:pPr>
      <w:r w:rsidRPr="009C03AF">
        <w:rPr>
          <w:rFonts w:ascii="Times New Roman" w:hAnsi="Times New Roman" w:cs="Times New Roman"/>
          <w:sz w:val="24"/>
          <w:szCs w:val="24"/>
        </w:rPr>
        <w:t xml:space="preserve"> </w:t>
      </w:r>
      <w:r w:rsidRPr="009C03AF">
        <w:rPr>
          <w:rFonts w:ascii="Times New Roman" w:hAnsi="Times New Roman" w:cs="Times New Roman"/>
          <w:w w:val="105"/>
          <w:sz w:val="24"/>
          <w:szCs w:val="24"/>
        </w:rPr>
        <w:t xml:space="preserve">Потенциально опасные объекты экономики области, города, района. Краткая характеристика АХОВ (хлор, аммиак, сероводород, ртуть и др.), основные свойства, их воздействие на организм человека. </w:t>
      </w:r>
    </w:p>
    <w:p w:rsidR="009C03AF" w:rsidRPr="009C03AF" w:rsidRDefault="009C03AF" w:rsidP="009C03AF">
      <w:pPr>
        <w:spacing w:after="0" w:line="240" w:lineRule="auto"/>
        <w:jc w:val="both"/>
        <w:rPr>
          <w:rFonts w:ascii="Times New Roman" w:hAnsi="Times New Roman" w:cs="Times New Roman"/>
          <w:w w:val="105"/>
          <w:sz w:val="24"/>
          <w:szCs w:val="24"/>
        </w:rPr>
      </w:pPr>
      <w:r w:rsidRPr="009C03AF">
        <w:rPr>
          <w:rFonts w:ascii="Times New Roman" w:hAnsi="Times New Roman" w:cs="Times New Roman"/>
          <w:i/>
          <w:iCs/>
          <w:w w:val="105"/>
          <w:sz w:val="24"/>
          <w:szCs w:val="24"/>
        </w:rPr>
        <w:t xml:space="preserve">           </w:t>
      </w:r>
      <w:r w:rsidRPr="009C03AF">
        <w:rPr>
          <w:rFonts w:ascii="Times New Roman" w:hAnsi="Times New Roman" w:cs="Times New Roman"/>
          <w:w w:val="105"/>
          <w:sz w:val="24"/>
          <w:szCs w:val="24"/>
        </w:rPr>
        <w:t xml:space="preserve">Средства защиты, неотложная помощь при поражении АХОВ. Предельно допустимые и поражающие концентрации. Способы защиты населения от АХОВ. </w:t>
      </w:r>
    </w:p>
    <w:p w:rsidR="009C03AF" w:rsidRPr="009C03AF" w:rsidRDefault="009C03AF" w:rsidP="009C03AF">
      <w:pPr>
        <w:pStyle w:val="FR1"/>
        <w:spacing w:line="240" w:lineRule="auto"/>
        <w:ind w:firstLine="720"/>
        <w:rPr>
          <w:i/>
          <w:sz w:val="24"/>
          <w:szCs w:val="24"/>
        </w:rPr>
      </w:pPr>
      <w:r w:rsidRPr="009C03AF">
        <w:rPr>
          <w:i/>
          <w:sz w:val="24"/>
          <w:szCs w:val="24"/>
        </w:rPr>
        <w:t>Тема 5. «Средства коллективной и индивидуальной защиты населения».</w:t>
      </w:r>
    </w:p>
    <w:p w:rsidR="009C03AF" w:rsidRPr="009C03AF" w:rsidRDefault="009C03AF" w:rsidP="009C03AF">
      <w:pPr>
        <w:spacing w:after="0" w:line="240" w:lineRule="auto"/>
        <w:ind w:firstLine="720"/>
        <w:jc w:val="both"/>
        <w:rPr>
          <w:rFonts w:ascii="Times New Roman" w:hAnsi="Times New Roman" w:cs="Times New Roman"/>
          <w:sz w:val="24"/>
          <w:szCs w:val="24"/>
        </w:rPr>
      </w:pPr>
      <w:r w:rsidRPr="009C03AF">
        <w:rPr>
          <w:rFonts w:ascii="Times New Roman" w:hAnsi="Times New Roman" w:cs="Times New Roman"/>
          <w:sz w:val="24"/>
          <w:szCs w:val="24"/>
        </w:rPr>
        <w:t>Основные элементы убежища. Противорадиационные укрытия простейшего типа.</w:t>
      </w:r>
    </w:p>
    <w:p w:rsidR="009C03AF" w:rsidRPr="009C03AF" w:rsidRDefault="009C03AF" w:rsidP="009C03AF">
      <w:pPr>
        <w:spacing w:after="0" w:line="240" w:lineRule="auto"/>
        <w:ind w:firstLine="720"/>
        <w:jc w:val="both"/>
        <w:rPr>
          <w:rFonts w:ascii="Times New Roman" w:hAnsi="Times New Roman" w:cs="Times New Roman"/>
          <w:sz w:val="24"/>
          <w:szCs w:val="24"/>
        </w:rPr>
      </w:pPr>
      <w:r w:rsidRPr="009C03AF">
        <w:rPr>
          <w:rFonts w:ascii="Times New Roman" w:hAnsi="Times New Roman" w:cs="Times New Roman"/>
          <w:sz w:val="24"/>
          <w:szCs w:val="24"/>
        </w:rPr>
        <w:t>Назначение, устройство и подбор фильтрующих противогазов, респираторов правила пользования ими. Противогазы ГП-5, ГП-7. Простейшие средства защиты органов дыхания и кожи, их защитные свойства, порядок изготовления и пользования.</w:t>
      </w:r>
    </w:p>
    <w:p w:rsidR="009C03AF" w:rsidRPr="009C03AF" w:rsidRDefault="009C03AF" w:rsidP="009C03AF">
      <w:pPr>
        <w:spacing w:after="0" w:line="240" w:lineRule="auto"/>
        <w:ind w:firstLine="720"/>
        <w:jc w:val="both"/>
        <w:rPr>
          <w:rFonts w:ascii="Times New Roman" w:hAnsi="Times New Roman" w:cs="Times New Roman"/>
          <w:sz w:val="24"/>
          <w:szCs w:val="24"/>
        </w:rPr>
      </w:pPr>
      <w:r w:rsidRPr="009C03AF">
        <w:rPr>
          <w:rFonts w:ascii="Times New Roman" w:hAnsi="Times New Roman" w:cs="Times New Roman"/>
          <w:sz w:val="24"/>
          <w:szCs w:val="24"/>
        </w:rPr>
        <w:t>Правила хранения СИЗ, выдачи, подгонки, пользования.</w:t>
      </w:r>
    </w:p>
    <w:p w:rsidR="009C03AF" w:rsidRPr="009C03AF" w:rsidRDefault="009C03AF" w:rsidP="009C03AF">
      <w:pPr>
        <w:spacing w:after="0" w:line="240" w:lineRule="auto"/>
        <w:ind w:firstLine="720"/>
        <w:jc w:val="both"/>
        <w:rPr>
          <w:rFonts w:ascii="Times New Roman" w:hAnsi="Times New Roman" w:cs="Times New Roman"/>
          <w:b/>
          <w:sz w:val="24"/>
          <w:szCs w:val="24"/>
        </w:rPr>
      </w:pPr>
      <w:r w:rsidRPr="009C03AF">
        <w:rPr>
          <w:rFonts w:ascii="Times New Roman" w:hAnsi="Times New Roman" w:cs="Times New Roman"/>
          <w:b/>
          <w:sz w:val="24"/>
          <w:szCs w:val="24"/>
        </w:rPr>
        <w:t xml:space="preserve">Тема 6. «Порядок заполнения защитных сооружений и пребывания в них. Порядок эвакуации из защитных сооружений». </w:t>
      </w:r>
    </w:p>
    <w:p w:rsidR="009C03AF" w:rsidRPr="009C03AF" w:rsidRDefault="009C03AF" w:rsidP="009C03AF">
      <w:pPr>
        <w:spacing w:after="0" w:line="240" w:lineRule="auto"/>
        <w:ind w:firstLine="720"/>
        <w:jc w:val="both"/>
        <w:rPr>
          <w:rFonts w:ascii="Times New Roman" w:hAnsi="Times New Roman" w:cs="Times New Roman"/>
          <w:sz w:val="24"/>
          <w:szCs w:val="24"/>
        </w:rPr>
      </w:pPr>
      <w:r w:rsidRPr="009C03AF">
        <w:rPr>
          <w:rFonts w:ascii="Times New Roman" w:hAnsi="Times New Roman" w:cs="Times New Roman"/>
          <w:sz w:val="24"/>
          <w:szCs w:val="24"/>
        </w:rPr>
        <w:t>Соблюдение в защитных сооружениях установленного режима и порядка. Выполнение распоряжений коменданта (старшего) и дежурных по убежищу или укрытию.</w:t>
      </w:r>
    </w:p>
    <w:p w:rsidR="009C03AF" w:rsidRPr="009C03AF" w:rsidRDefault="009C03AF" w:rsidP="009C03AF">
      <w:pPr>
        <w:spacing w:after="0" w:line="240" w:lineRule="auto"/>
        <w:ind w:firstLine="720"/>
        <w:jc w:val="both"/>
        <w:rPr>
          <w:rFonts w:ascii="Times New Roman" w:hAnsi="Times New Roman" w:cs="Times New Roman"/>
          <w:sz w:val="24"/>
          <w:szCs w:val="24"/>
        </w:rPr>
      </w:pPr>
      <w:r w:rsidRPr="009C03AF">
        <w:rPr>
          <w:rFonts w:ascii="Times New Roman" w:hAnsi="Times New Roman" w:cs="Times New Roman"/>
          <w:sz w:val="24"/>
          <w:szCs w:val="24"/>
        </w:rPr>
        <w:t>Порядок приема пищи в защитных сооружениях. Порядок выхода из убежищ или укрытий на зараженную поверхность.</w:t>
      </w:r>
    </w:p>
    <w:p w:rsidR="009C03AF" w:rsidRPr="009C03AF" w:rsidRDefault="009C03AF" w:rsidP="009C03AF">
      <w:pPr>
        <w:spacing w:after="0" w:line="240" w:lineRule="auto"/>
        <w:ind w:firstLine="720"/>
        <w:jc w:val="both"/>
        <w:rPr>
          <w:rFonts w:ascii="Times New Roman" w:hAnsi="Times New Roman" w:cs="Times New Roman"/>
          <w:sz w:val="24"/>
          <w:szCs w:val="24"/>
        </w:rPr>
      </w:pPr>
      <w:r w:rsidRPr="009C03AF">
        <w:rPr>
          <w:rFonts w:ascii="Times New Roman" w:hAnsi="Times New Roman" w:cs="Times New Roman"/>
          <w:sz w:val="24"/>
          <w:szCs w:val="24"/>
        </w:rPr>
        <w:t>Особенности использования защитных сооружений при авариях химически опасных объектах.</w:t>
      </w:r>
    </w:p>
    <w:p w:rsidR="009C03AF" w:rsidRPr="009C03AF" w:rsidRDefault="009C03AF" w:rsidP="009C03AF">
      <w:pPr>
        <w:spacing w:after="0" w:line="240" w:lineRule="auto"/>
        <w:ind w:firstLine="720"/>
        <w:jc w:val="both"/>
        <w:rPr>
          <w:rFonts w:ascii="Times New Roman" w:hAnsi="Times New Roman" w:cs="Times New Roman"/>
          <w:b/>
          <w:sz w:val="24"/>
          <w:szCs w:val="24"/>
        </w:rPr>
      </w:pPr>
      <w:r w:rsidRPr="009C03AF">
        <w:rPr>
          <w:rFonts w:ascii="Times New Roman" w:hAnsi="Times New Roman" w:cs="Times New Roman"/>
          <w:b/>
          <w:sz w:val="24"/>
          <w:szCs w:val="24"/>
        </w:rPr>
        <w:t>Тема 7. «Повышение защитных свойств дома (квартиры) от проникновения радиационной пыли и ядовитых веществ».</w:t>
      </w:r>
    </w:p>
    <w:p w:rsidR="009C03AF" w:rsidRPr="009C03AF" w:rsidRDefault="009C03AF" w:rsidP="009C03AF">
      <w:pPr>
        <w:spacing w:after="0" w:line="240" w:lineRule="auto"/>
        <w:ind w:firstLine="720"/>
        <w:jc w:val="both"/>
        <w:rPr>
          <w:rFonts w:ascii="Times New Roman" w:hAnsi="Times New Roman" w:cs="Times New Roman"/>
          <w:sz w:val="24"/>
          <w:szCs w:val="24"/>
        </w:rPr>
      </w:pPr>
      <w:r w:rsidRPr="009C03AF">
        <w:rPr>
          <w:rFonts w:ascii="Times New Roman" w:hAnsi="Times New Roman" w:cs="Times New Roman"/>
          <w:sz w:val="24"/>
          <w:szCs w:val="24"/>
        </w:rPr>
        <w:t>Обеспечение своевременного получения сигналов, команд, распоряжений административных органов, управлений по делам ГОЧС.</w:t>
      </w:r>
    </w:p>
    <w:p w:rsidR="009C03AF" w:rsidRPr="009C03AF" w:rsidRDefault="009C03AF" w:rsidP="009C03AF">
      <w:pPr>
        <w:spacing w:after="0" w:line="240" w:lineRule="auto"/>
        <w:ind w:firstLine="720"/>
        <w:jc w:val="both"/>
        <w:rPr>
          <w:rFonts w:ascii="Times New Roman" w:hAnsi="Times New Roman" w:cs="Times New Roman"/>
          <w:sz w:val="24"/>
          <w:szCs w:val="24"/>
        </w:rPr>
      </w:pPr>
      <w:r w:rsidRPr="009C03AF">
        <w:rPr>
          <w:rFonts w:ascii="Times New Roman" w:hAnsi="Times New Roman" w:cs="Times New Roman"/>
          <w:sz w:val="24"/>
          <w:szCs w:val="24"/>
        </w:rPr>
        <w:t>Проведение работ по защите от проникновения радиоактивной пыли и аэрозолей. Заделывание щелей в дверях и окнах, установка уплотнителей. Усиление защитных свойств помещений от радиоактивных излучений и АХОВ. Заделывание оконных проемов. Подготовка квартиры в противопожарном отношении.</w:t>
      </w:r>
    </w:p>
    <w:p w:rsidR="009C03AF" w:rsidRPr="009C03AF" w:rsidRDefault="009C03AF" w:rsidP="009C03AF">
      <w:pPr>
        <w:spacing w:after="0" w:line="240" w:lineRule="auto"/>
        <w:ind w:firstLine="720"/>
        <w:jc w:val="both"/>
        <w:rPr>
          <w:rFonts w:ascii="Times New Roman" w:hAnsi="Times New Roman" w:cs="Times New Roman"/>
          <w:b/>
          <w:sz w:val="24"/>
          <w:szCs w:val="24"/>
        </w:rPr>
      </w:pPr>
      <w:r w:rsidRPr="009C03AF">
        <w:rPr>
          <w:rFonts w:ascii="Times New Roman" w:hAnsi="Times New Roman" w:cs="Times New Roman"/>
          <w:b/>
          <w:sz w:val="24"/>
          <w:szCs w:val="24"/>
        </w:rPr>
        <w:t xml:space="preserve">Тема 8. «Защита населения путем эвакуации». </w:t>
      </w:r>
    </w:p>
    <w:p w:rsidR="009C03AF" w:rsidRPr="009C03AF" w:rsidRDefault="009C03AF" w:rsidP="009C03AF">
      <w:pPr>
        <w:spacing w:after="0" w:line="240" w:lineRule="auto"/>
        <w:ind w:firstLine="720"/>
        <w:jc w:val="both"/>
        <w:rPr>
          <w:rFonts w:ascii="Times New Roman" w:hAnsi="Times New Roman" w:cs="Times New Roman"/>
          <w:sz w:val="24"/>
          <w:szCs w:val="24"/>
        </w:rPr>
      </w:pPr>
      <w:r w:rsidRPr="009C03AF">
        <w:rPr>
          <w:rFonts w:ascii="Times New Roman" w:hAnsi="Times New Roman" w:cs="Times New Roman"/>
          <w:sz w:val="24"/>
          <w:szCs w:val="24"/>
        </w:rPr>
        <w:t>Эвакуация, ее цели. Принципы и способы эвакуации. Эвакуационные органы. Отработка порядка оповещения о начале эвакуации.</w:t>
      </w:r>
    </w:p>
    <w:p w:rsidR="009C03AF" w:rsidRPr="009C03AF" w:rsidRDefault="009C03AF" w:rsidP="009C03AF">
      <w:pPr>
        <w:spacing w:after="0" w:line="240" w:lineRule="auto"/>
        <w:ind w:firstLine="720"/>
        <w:jc w:val="both"/>
        <w:rPr>
          <w:rFonts w:ascii="Times New Roman" w:hAnsi="Times New Roman" w:cs="Times New Roman"/>
          <w:sz w:val="24"/>
          <w:szCs w:val="24"/>
        </w:rPr>
      </w:pPr>
      <w:r w:rsidRPr="009C03AF">
        <w:rPr>
          <w:rFonts w:ascii="Times New Roman" w:hAnsi="Times New Roman" w:cs="Times New Roman"/>
          <w:sz w:val="24"/>
          <w:szCs w:val="24"/>
        </w:rPr>
        <w:lastRenderedPageBreak/>
        <w:t>Подготовка людей к следованию в загородную зону: подготовка вещей, документов, продуктов питания и воды. Работы, которые необходимо выполнить в квартире (доме) перед убытием. Знакомство со сборным эвакуационным пунктом (СЭП) и порядком его работы.</w:t>
      </w:r>
    </w:p>
    <w:p w:rsidR="009C03AF" w:rsidRPr="009C03AF" w:rsidRDefault="009C03AF" w:rsidP="009C03AF">
      <w:pPr>
        <w:spacing w:after="0" w:line="240" w:lineRule="auto"/>
        <w:ind w:firstLine="720"/>
        <w:jc w:val="both"/>
        <w:rPr>
          <w:rFonts w:ascii="Times New Roman" w:hAnsi="Times New Roman" w:cs="Times New Roman"/>
          <w:sz w:val="24"/>
          <w:szCs w:val="24"/>
        </w:rPr>
      </w:pPr>
      <w:r w:rsidRPr="009C03AF">
        <w:rPr>
          <w:rFonts w:ascii="Times New Roman" w:hAnsi="Times New Roman" w:cs="Times New Roman"/>
          <w:sz w:val="24"/>
          <w:szCs w:val="24"/>
        </w:rPr>
        <w:t>Особенности эвакуации комбинированным способом. Построение пеших колонн. Правила поведения на маршруте движения и приемном эвакуационном пункте. Защита людей и медицинское обеспечение в ходе эвакуации, расселение и трудоустройство в местах размещения. Экстренная эвакуация, порядок ее проведения.</w:t>
      </w:r>
    </w:p>
    <w:p w:rsidR="009C03AF" w:rsidRPr="009C03AF" w:rsidRDefault="009C03AF" w:rsidP="009C03AF">
      <w:pPr>
        <w:spacing w:after="0" w:line="240" w:lineRule="auto"/>
        <w:ind w:firstLine="720"/>
        <w:jc w:val="both"/>
        <w:rPr>
          <w:rFonts w:ascii="Times New Roman" w:hAnsi="Times New Roman" w:cs="Times New Roman"/>
          <w:b/>
          <w:sz w:val="24"/>
          <w:szCs w:val="24"/>
        </w:rPr>
      </w:pPr>
      <w:r w:rsidRPr="009C03AF">
        <w:rPr>
          <w:rFonts w:ascii="Times New Roman" w:hAnsi="Times New Roman" w:cs="Times New Roman"/>
          <w:b/>
          <w:sz w:val="24"/>
          <w:szCs w:val="24"/>
        </w:rPr>
        <w:t>Тема 9.  «Выполнение противопожарных мероприятий. Локализация и тушение пожаров».</w:t>
      </w:r>
    </w:p>
    <w:p w:rsidR="009C03AF" w:rsidRPr="009C03AF" w:rsidRDefault="009C03AF" w:rsidP="009C03AF">
      <w:pPr>
        <w:spacing w:after="0" w:line="240" w:lineRule="auto"/>
        <w:ind w:firstLine="720"/>
        <w:jc w:val="both"/>
        <w:rPr>
          <w:rFonts w:ascii="Times New Roman" w:hAnsi="Times New Roman" w:cs="Times New Roman"/>
          <w:sz w:val="24"/>
          <w:szCs w:val="24"/>
        </w:rPr>
      </w:pPr>
      <w:r w:rsidRPr="009C03AF">
        <w:rPr>
          <w:rFonts w:ascii="Times New Roman" w:hAnsi="Times New Roman" w:cs="Times New Roman"/>
          <w:sz w:val="24"/>
          <w:szCs w:val="24"/>
        </w:rPr>
        <w:t>Противопожарные профилактические мероприятия в доме (квартире), жилом секторе и на производстве. Создание запасов огнетушащих средств (воды, песка, огнетушителей). Уменьшение возможности возникновения пожаров во дворах. Тренировка в обращении с огнетушителями. Соблюдение правил обращения с электронагревательными приборами, газовыми и электрическими плитами.</w:t>
      </w:r>
    </w:p>
    <w:p w:rsidR="009C03AF" w:rsidRPr="009C03AF" w:rsidRDefault="009C03AF" w:rsidP="009C03AF">
      <w:pPr>
        <w:spacing w:after="0" w:line="240" w:lineRule="auto"/>
        <w:ind w:firstLine="720"/>
        <w:jc w:val="both"/>
        <w:rPr>
          <w:rFonts w:ascii="Times New Roman" w:hAnsi="Times New Roman" w:cs="Times New Roman"/>
          <w:sz w:val="24"/>
          <w:szCs w:val="24"/>
        </w:rPr>
      </w:pPr>
      <w:r w:rsidRPr="009C03AF">
        <w:rPr>
          <w:rFonts w:ascii="Times New Roman" w:hAnsi="Times New Roman" w:cs="Times New Roman"/>
          <w:sz w:val="24"/>
          <w:szCs w:val="24"/>
        </w:rPr>
        <w:t>Локализация и тушение пожаров. Создание противопожарных полос.</w:t>
      </w:r>
    </w:p>
    <w:p w:rsidR="009C03AF" w:rsidRPr="009C03AF" w:rsidRDefault="009C03AF" w:rsidP="009C03AF">
      <w:pPr>
        <w:spacing w:after="0" w:line="240" w:lineRule="auto"/>
        <w:ind w:firstLine="720"/>
        <w:jc w:val="both"/>
        <w:rPr>
          <w:rFonts w:ascii="Times New Roman" w:hAnsi="Times New Roman" w:cs="Times New Roman"/>
          <w:sz w:val="24"/>
          <w:szCs w:val="24"/>
        </w:rPr>
      </w:pPr>
      <w:r w:rsidRPr="009C03AF">
        <w:rPr>
          <w:rFonts w:ascii="Times New Roman" w:hAnsi="Times New Roman" w:cs="Times New Roman"/>
          <w:sz w:val="24"/>
          <w:szCs w:val="24"/>
        </w:rPr>
        <w:t>Взаимодействие при тушении пожаров с привлекаемыми силами и средствами противопожарных отрядов, а также отрядами ликвидации последствий чрезвычайных ситуаций.</w:t>
      </w:r>
    </w:p>
    <w:p w:rsidR="009C03AF" w:rsidRPr="009C03AF" w:rsidRDefault="009C03AF" w:rsidP="009C03AF">
      <w:pPr>
        <w:spacing w:after="0" w:line="240" w:lineRule="auto"/>
        <w:ind w:firstLine="720"/>
        <w:jc w:val="both"/>
        <w:rPr>
          <w:rFonts w:ascii="Times New Roman" w:hAnsi="Times New Roman" w:cs="Times New Roman"/>
          <w:b/>
          <w:sz w:val="24"/>
          <w:szCs w:val="24"/>
        </w:rPr>
      </w:pPr>
      <w:r w:rsidRPr="009C03AF">
        <w:rPr>
          <w:rFonts w:ascii="Times New Roman" w:hAnsi="Times New Roman" w:cs="Times New Roman"/>
          <w:b/>
          <w:sz w:val="24"/>
          <w:szCs w:val="24"/>
        </w:rPr>
        <w:t>Тема 10. «Медицинские средства индивидуальной защиты населения».</w:t>
      </w:r>
    </w:p>
    <w:p w:rsidR="009C03AF" w:rsidRPr="009C03AF" w:rsidRDefault="009C03AF" w:rsidP="009C03AF">
      <w:pPr>
        <w:spacing w:after="0" w:line="240" w:lineRule="auto"/>
        <w:ind w:firstLine="720"/>
        <w:jc w:val="both"/>
        <w:rPr>
          <w:rFonts w:ascii="Times New Roman" w:hAnsi="Times New Roman" w:cs="Times New Roman"/>
          <w:sz w:val="24"/>
          <w:szCs w:val="24"/>
        </w:rPr>
      </w:pPr>
      <w:r w:rsidRPr="009C03AF">
        <w:rPr>
          <w:rFonts w:ascii="Times New Roman" w:hAnsi="Times New Roman" w:cs="Times New Roman"/>
          <w:sz w:val="24"/>
          <w:szCs w:val="24"/>
        </w:rPr>
        <w:t>Индивидуальный перевязочный пакет. Его назначение, порядок вскрытия и правила пользования. Практическая работа с перевязочным пакетом.</w:t>
      </w:r>
    </w:p>
    <w:p w:rsidR="009C03AF" w:rsidRPr="009C03AF" w:rsidRDefault="009C03AF" w:rsidP="009C03AF">
      <w:pPr>
        <w:spacing w:after="0" w:line="240" w:lineRule="auto"/>
        <w:ind w:firstLine="720"/>
        <w:jc w:val="both"/>
        <w:rPr>
          <w:rFonts w:ascii="Times New Roman" w:hAnsi="Times New Roman" w:cs="Times New Roman"/>
          <w:sz w:val="24"/>
          <w:szCs w:val="24"/>
        </w:rPr>
      </w:pPr>
      <w:r w:rsidRPr="009C03AF">
        <w:rPr>
          <w:rFonts w:ascii="Times New Roman" w:hAnsi="Times New Roman" w:cs="Times New Roman"/>
          <w:sz w:val="24"/>
          <w:szCs w:val="24"/>
        </w:rPr>
        <w:t>Аптечка индивидуальная (АИ-2). Содержание аптечки. Предназначение и порядок применения в зонах радиоактивного загрязнения, химического и бактериологического заражения. Практическая работа с аптечкой.</w:t>
      </w:r>
    </w:p>
    <w:p w:rsidR="009C03AF" w:rsidRPr="009C03AF" w:rsidRDefault="009C03AF" w:rsidP="009C03AF">
      <w:pPr>
        <w:spacing w:after="0" w:line="240" w:lineRule="auto"/>
        <w:ind w:firstLine="720"/>
        <w:jc w:val="both"/>
        <w:rPr>
          <w:rFonts w:ascii="Times New Roman" w:hAnsi="Times New Roman" w:cs="Times New Roman"/>
          <w:sz w:val="24"/>
          <w:szCs w:val="24"/>
        </w:rPr>
      </w:pPr>
      <w:r w:rsidRPr="009C03AF">
        <w:rPr>
          <w:rFonts w:ascii="Times New Roman" w:hAnsi="Times New Roman" w:cs="Times New Roman"/>
          <w:sz w:val="24"/>
          <w:szCs w:val="24"/>
        </w:rPr>
        <w:t>Индивидуальный противохимический пакет (ИПП-8, ИПП-10). Его назначение и порядок пользования им. Практическая работа с индивидуальным противохимическим пакетом. Использование подручных средств при отсутствии ИПП-8.</w:t>
      </w:r>
    </w:p>
    <w:p w:rsidR="009C03AF" w:rsidRPr="009C03AF" w:rsidRDefault="009C03AF" w:rsidP="009C03AF">
      <w:pPr>
        <w:spacing w:after="0" w:line="240" w:lineRule="auto"/>
        <w:ind w:firstLine="720"/>
        <w:jc w:val="both"/>
        <w:rPr>
          <w:rFonts w:ascii="Times New Roman" w:hAnsi="Times New Roman" w:cs="Times New Roman"/>
          <w:sz w:val="24"/>
          <w:szCs w:val="24"/>
        </w:rPr>
      </w:pPr>
      <w:r w:rsidRPr="009C03AF">
        <w:rPr>
          <w:rFonts w:ascii="Times New Roman" w:hAnsi="Times New Roman" w:cs="Times New Roman"/>
          <w:sz w:val="24"/>
          <w:szCs w:val="24"/>
        </w:rPr>
        <w:t>Организация хранения и выдачи медицинских средств индивидуальной защиты.</w:t>
      </w:r>
    </w:p>
    <w:p w:rsidR="009C03AF" w:rsidRPr="009C03AF" w:rsidRDefault="009C03AF" w:rsidP="009C03AF">
      <w:pPr>
        <w:spacing w:after="0" w:line="240" w:lineRule="auto"/>
        <w:ind w:firstLine="720"/>
        <w:jc w:val="both"/>
        <w:rPr>
          <w:rFonts w:ascii="Times New Roman" w:hAnsi="Times New Roman" w:cs="Times New Roman"/>
          <w:b/>
          <w:sz w:val="24"/>
          <w:szCs w:val="24"/>
        </w:rPr>
      </w:pPr>
      <w:r w:rsidRPr="009C03AF">
        <w:rPr>
          <w:rFonts w:ascii="Times New Roman" w:hAnsi="Times New Roman" w:cs="Times New Roman"/>
          <w:b/>
          <w:sz w:val="24"/>
          <w:szCs w:val="24"/>
        </w:rPr>
        <w:t>Тема 11. «Оказание само- и взаимопомощи при ранениях, кровотечениях, переломах, ожогах. Основы ухода за больными».</w:t>
      </w:r>
    </w:p>
    <w:p w:rsidR="009C03AF" w:rsidRPr="009C03AF" w:rsidRDefault="009C03AF" w:rsidP="009C03AF">
      <w:pPr>
        <w:spacing w:after="0" w:line="240" w:lineRule="auto"/>
        <w:ind w:firstLine="720"/>
        <w:jc w:val="both"/>
        <w:rPr>
          <w:rFonts w:ascii="Times New Roman" w:hAnsi="Times New Roman" w:cs="Times New Roman"/>
          <w:sz w:val="24"/>
          <w:szCs w:val="24"/>
        </w:rPr>
      </w:pPr>
      <w:r w:rsidRPr="009C03AF">
        <w:rPr>
          <w:rFonts w:ascii="Times New Roman" w:hAnsi="Times New Roman" w:cs="Times New Roman"/>
          <w:sz w:val="24"/>
          <w:szCs w:val="24"/>
        </w:rPr>
        <w:t>Первая помощь при ранениях и кровотечениях. Приемы и способы остановки кровотечения. Применение табельных и подручных средств. Правила и приемы наложения повязок на раны и обожженные участки тела при помощи индивидуального перевязочного пакета, бинтов, марли и подручного материала.</w:t>
      </w:r>
    </w:p>
    <w:p w:rsidR="009C03AF" w:rsidRPr="009C03AF" w:rsidRDefault="009C03AF" w:rsidP="009C03AF">
      <w:pPr>
        <w:spacing w:after="0" w:line="240" w:lineRule="auto"/>
        <w:ind w:firstLine="720"/>
        <w:jc w:val="both"/>
        <w:rPr>
          <w:rFonts w:ascii="Times New Roman" w:hAnsi="Times New Roman" w:cs="Times New Roman"/>
          <w:sz w:val="24"/>
          <w:szCs w:val="24"/>
        </w:rPr>
      </w:pPr>
      <w:r w:rsidRPr="009C03AF">
        <w:rPr>
          <w:rFonts w:ascii="Times New Roman" w:hAnsi="Times New Roman" w:cs="Times New Roman"/>
          <w:sz w:val="24"/>
          <w:szCs w:val="24"/>
        </w:rPr>
        <w:t>Помощь при переломах, ушибах и вывихах. Приемы и способы обеспечения иммобилизации (достижения неподвижности суставов и т.д.) с применением табельных, подручных средств.</w:t>
      </w:r>
    </w:p>
    <w:p w:rsidR="009C03AF" w:rsidRPr="009C03AF" w:rsidRDefault="009C03AF" w:rsidP="009C03AF">
      <w:pPr>
        <w:spacing w:after="0" w:line="240" w:lineRule="auto"/>
        <w:ind w:firstLine="720"/>
        <w:jc w:val="both"/>
        <w:rPr>
          <w:rFonts w:ascii="Times New Roman" w:hAnsi="Times New Roman" w:cs="Times New Roman"/>
          <w:sz w:val="24"/>
          <w:szCs w:val="24"/>
        </w:rPr>
      </w:pPr>
      <w:r w:rsidRPr="009C03AF">
        <w:rPr>
          <w:rFonts w:ascii="Times New Roman" w:hAnsi="Times New Roman" w:cs="Times New Roman"/>
          <w:sz w:val="24"/>
          <w:szCs w:val="24"/>
        </w:rPr>
        <w:t>Помощь при ожогах и обморожениях. Ожоги от светового излучения. Оказание помощи при шоке, обмороке, поражении электрическим током, тепловом и солнечном ударах. Помощь утопающему. Способы проведения искусственного дыхания и непрямого массажа сердца.</w:t>
      </w:r>
    </w:p>
    <w:p w:rsidR="009C03AF" w:rsidRPr="009C03AF" w:rsidRDefault="009C03AF" w:rsidP="009C03AF">
      <w:pPr>
        <w:spacing w:after="0" w:line="240" w:lineRule="auto"/>
        <w:ind w:firstLine="720"/>
        <w:jc w:val="both"/>
        <w:rPr>
          <w:rFonts w:ascii="Times New Roman" w:hAnsi="Times New Roman" w:cs="Times New Roman"/>
          <w:sz w:val="24"/>
          <w:szCs w:val="24"/>
        </w:rPr>
      </w:pPr>
      <w:r w:rsidRPr="009C03AF">
        <w:rPr>
          <w:rFonts w:ascii="Times New Roman" w:hAnsi="Times New Roman" w:cs="Times New Roman"/>
          <w:sz w:val="24"/>
          <w:szCs w:val="24"/>
        </w:rPr>
        <w:t>Основы ухода за больными.</w:t>
      </w:r>
    </w:p>
    <w:p w:rsidR="009C03AF" w:rsidRPr="009C03AF" w:rsidRDefault="009C03AF" w:rsidP="009C03AF">
      <w:pPr>
        <w:spacing w:after="0" w:line="240" w:lineRule="auto"/>
        <w:ind w:firstLine="720"/>
        <w:jc w:val="both"/>
        <w:rPr>
          <w:rFonts w:ascii="Times New Roman" w:hAnsi="Times New Roman" w:cs="Times New Roman"/>
          <w:b/>
          <w:sz w:val="24"/>
          <w:szCs w:val="24"/>
        </w:rPr>
      </w:pPr>
      <w:r w:rsidRPr="009C03AF">
        <w:rPr>
          <w:rFonts w:ascii="Times New Roman" w:hAnsi="Times New Roman" w:cs="Times New Roman"/>
          <w:b/>
          <w:sz w:val="24"/>
          <w:szCs w:val="24"/>
        </w:rPr>
        <w:t xml:space="preserve">Тема 12. «Особенности защиты детей. Обязанности взрослого населения по ее организации». </w:t>
      </w:r>
    </w:p>
    <w:p w:rsidR="009C03AF" w:rsidRPr="009C03AF" w:rsidRDefault="009C03AF" w:rsidP="009C03AF">
      <w:pPr>
        <w:spacing w:after="0" w:line="240" w:lineRule="auto"/>
        <w:ind w:firstLine="720"/>
        <w:jc w:val="both"/>
        <w:rPr>
          <w:rFonts w:ascii="Times New Roman" w:hAnsi="Times New Roman" w:cs="Times New Roman"/>
          <w:sz w:val="24"/>
          <w:szCs w:val="24"/>
        </w:rPr>
      </w:pPr>
      <w:r w:rsidRPr="009C03AF">
        <w:rPr>
          <w:rFonts w:ascii="Times New Roman" w:hAnsi="Times New Roman" w:cs="Times New Roman"/>
          <w:sz w:val="24"/>
          <w:szCs w:val="24"/>
        </w:rPr>
        <w:t>Защита детей при нахождении их дома, на улице, в учебном заведении и в детском дошкольном учреждении.</w:t>
      </w:r>
    </w:p>
    <w:p w:rsidR="009C03AF" w:rsidRPr="009C03AF" w:rsidRDefault="009C03AF" w:rsidP="009C03AF">
      <w:pPr>
        <w:spacing w:after="0" w:line="240" w:lineRule="auto"/>
        <w:ind w:firstLine="720"/>
        <w:jc w:val="both"/>
        <w:rPr>
          <w:rFonts w:ascii="Times New Roman" w:hAnsi="Times New Roman" w:cs="Times New Roman"/>
          <w:sz w:val="24"/>
          <w:szCs w:val="24"/>
        </w:rPr>
      </w:pPr>
      <w:r w:rsidRPr="009C03AF">
        <w:rPr>
          <w:rFonts w:ascii="Times New Roman" w:hAnsi="Times New Roman" w:cs="Times New Roman"/>
          <w:sz w:val="24"/>
          <w:szCs w:val="24"/>
        </w:rPr>
        <w:t>Особенности размещения детей в убежищах и укрытиях. Эвакуация детей из городов, организация посадки на транспорт, правила поведения в пути и в местах размещения.</w:t>
      </w:r>
    </w:p>
    <w:p w:rsidR="009C03AF" w:rsidRPr="009C03AF" w:rsidRDefault="009C03AF" w:rsidP="009C03AF">
      <w:pPr>
        <w:spacing w:after="0" w:line="240" w:lineRule="auto"/>
        <w:ind w:firstLine="720"/>
        <w:jc w:val="both"/>
        <w:rPr>
          <w:rFonts w:ascii="Times New Roman" w:hAnsi="Times New Roman" w:cs="Times New Roman"/>
          <w:sz w:val="24"/>
          <w:szCs w:val="24"/>
        </w:rPr>
      </w:pPr>
      <w:r w:rsidRPr="009C03AF">
        <w:rPr>
          <w:rFonts w:ascii="Times New Roman" w:hAnsi="Times New Roman" w:cs="Times New Roman"/>
          <w:sz w:val="24"/>
          <w:szCs w:val="24"/>
        </w:rPr>
        <w:t>Особенности устройства детских противогазов (ПЦФ-7, ПДФ-Ш, ПДФ-Ш2, ПДФ2-Д) и камеры защитной детской (КЗД). Подбор и подготовка маски противогаза на ребенка.</w:t>
      </w:r>
    </w:p>
    <w:p w:rsidR="009C03AF" w:rsidRPr="009C03AF" w:rsidRDefault="009C03AF" w:rsidP="009C03AF">
      <w:pPr>
        <w:spacing w:after="0" w:line="240" w:lineRule="auto"/>
        <w:ind w:firstLine="720"/>
        <w:jc w:val="both"/>
        <w:rPr>
          <w:rFonts w:ascii="Times New Roman" w:hAnsi="Times New Roman" w:cs="Times New Roman"/>
          <w:sz w:val="24"/>
          <w:szCs w:val="24"/>
        </w:rPr>
      </w:pPr>
      <w:r w:rsidRPr="009C03AF">
        <w:rPr>
          <w:rFonts w:ascii="Times New Roman" w:hAnsi="Times New Roman" w:cs="Times New Roman"/>
          <w:sz w:val="24"/>
          <w:szCs w:val="24"/>
        </w:rPr>
        <w:t>Надевание противогаза, респиратора, противопыльной тканевой маски и ватно-марлевой повязки на ребенка.</w:t>
      </w:r>
    </w:p>
    <w:p w:rsidR="009C03AF" w:rsidRPr="009C03AF" w:rsidRDefault="009C03AF" w:rsidP="009C03AF">
      <w:pPr>
        <w:spacing w:after="0" w:line="240" w:lineRule="auto"/>
        <w:ind w:firstLine="720"/>
        <w:jc w:val="both"/>
        <w:rPr>
          <w:rFonts w:ascii="Times New Roman" w:hAnsi="Times New Roman" w:cs="Times New Roman"/>
          <w:sz w:val="24"/>
          <w:szCs w:val="24"/>
        </w:rPr>
      </w:pPr>
      <w:r w:rsidRPr="009C03AF">
        <w:rPr>
          <w:rFonts w:ascii="Times New Roman" w:hAnsi="Times New Roman" w:cs="Times New Roman"/>
          <w:sz w:val="24"/>
          <w:szCs w:val="24"/>
        </w:rPr>
        <w:t>Особенности применения аптечки индивидуальной (АИ-2) и индивидуального противохимического пакета (ИПП-8) для защиты детей.</w:t>
      </w:r>
    </w:p>
    <w:p w:rsidR="009C03AF" w:rsidRPr="009C03AF" w:rsidRDefault="009C03AF" w:rsidP="009C03AF">
      <w:pPr>
        <w:spacing w:after="0" w:line="240" w:lineRule="auto"/>
        <w:ind w:firstLine="720"/>
        <w:jc w:val="both"/>
        <w:rPr>
          <w:rFonts w:ascii="Times New Roman" w:hAnsi="Times New Roman" w:cs="Times New Roman"/>
          <w:sz w:val="24"/>
          <w:szCs w:val="24"/>
        </w:rPr>
      </w:pPr>
      <w:r w:rsidRPr="009C03AF">
        <w:rPr>
          <w:rFonts w:ascii="Times New Roman" w:hAnsi="Times New Roman" w:cs="Times New Roman"/>
          <w:sz w:val="24"/>
          <w:szCs w:val="24"/>
        </w:rPr>
        <w:t>Особенности защиты детей при действиях по сигналу оповещения о чрезвычайных ситуациях и в очагах поражения (зонах заражения). Отыскание детей в горящих и задымленных зданиях.</w:t>
      </w:r>
    </w:p>
    <w:p w:rsidR="009C03AF" w:rsidRPr="009C03AF" w:rsidRDefault="009C03AF" w:rsidP="009C03AF">
      <w:pPr>
        <w:spacing w:after="0" w:line="240" w:lineRule="auto"/>
        <w:ind w:firstLine="720"/>
        <w:jc w:val="both"/>
        <w:rPr>
          <w:rFonts w:ascii="Times New Roman" w:hAnsi="Times New Roman" w:cs="Times New Roman"/>
          <w:b/>
          <w:sz w:val="24"/>
          <w:szCs w:val="24"/>
        </w:rPr>
      </w:pPr>
      <w:r w:rsidRPr="009C03AF">
        <w:rPr>
          <w:rFonts w:ascii="Times New Roman" w:hAnsi="Times New Roman" w:cs="Times New Roman"/>
          <w:b/>
          <w:sz w:val="24"/>
          <w:szCs w:val="24"/>
        </w:rPr>
        <w:t>Тема 13. «Защита продуктов питания и воды от заражения радиоактивными, отравляющими  веществами и бактериальными средствами».</w:t>
      </w:r>
    </w:p>
    <w:p w:rsidR="009C03AF" w:rsidRPr="009C03AF" w:rsidRDefault="009C03AF" w:rsidP="009C03AF">
      <w:pPr>
        <w:spacing w:after="0" w:line="240" w:lineRule="auto"/>
        <w:ind w:firstLine="720"/>
        <w:jc w:val="both"/>
        <w:rPr>
          <w:rFonts w:ascii="Times New Roman" w:hAnsi="Times New Roman" w:cs="Times New Roman"/>
          <w:sz w:val="24"/>
          <w:szCs w:val="24"/>
        </w:rPr>
      </w:pPr>
      <w:r w:rsidRPr="009C03AF">
        <w:rPr>
          <w:rFonts w:ascii="Times New Roman" w:hAnsi="Times New Roman" w:cs="Times New Roman"/>
          <w:sz w:val="24"/>
          <w:szCs w:val="24"/>
        </w:rPr>
        <w:lastRenderedPageBreak/>
        <w:t>Защита продуктов питания и воды в домашних условиях. Практическое выполнение работ по защите хлеба и кондитерских изделий, крупы и вермишели, мяса и овощей. Использование металлической и стеклянной посуды, полиэтиленовых пленок и клеенки, картонной и деревянной тары.</w:t>
      </w:r>
    </w:p>
    <w:p w:rsidR="009C03AF" w:rsidRPr="009C03AF" w:rsidRDefault="009C03AF" w:rsidP="009C03AF">
      <w:pPr>
        <w:spacing w:after="0" w:line="240" w:lineRule="auto"/>
        <w:ind w:firstLine="720"/>
        <w:jc w:val="both"/>
        <w:rPr>
          <w:rFonts w:ascii="Times New Roman" w:hAnsi="Times New Roman" w:cs="Times New Roman"/>
          <w:sz w:val="24"/>
          <w:szCs w:val="24"/>
        </w:rPr>
      </w:pPr>
      <w:r w:rsidRPr="009C03AF">
        <w:rPr>
          <w:rFonts w:ascii="Times New Roman" w:hAnsi="Times New Roman" w:cs="Times New Roman"/>
          <w:sz w:val="24"/>
          <w:szCs w:val="24"/>
        </w:rPr>
        <w:t>Места и порядок хранения продуктов в сельскохозяйственной местности. Защита фуража для животных в поле и на фермах. Защита воды от заражения в сельских условиях. Порядок проведения работ по подготовке шахтного колодца к защите от радиоактивных, отравляющих веществ и различного вида бактерий.</w:t>
      </w:r>
    </w:p>
    <w:p w:rsidR="009C03AF" w:rsidRPr="009C03AF" w:rsidRDefault="009C03AF" w:rsidP="009C03AF">
      <w:pPr>
        <w:spacing w:after="0" w:line="240" w:lineRule="auto"/>
        <w:ind w:firstLine="720"/>
        <w:jc w:val="both"/>
        <w:rPr>
          <w:rFonts w:ascii="Times New Roman" w:hAnsi="Times New Roman" w:cs="Times New Roman"/>
          <w:sz w:val="24"/>
          <w:szCs w:val="24"/>
        </w:rPr>
      </w:pPr>
      <w:r w:rsidRPr="009C03AF">
        <w:rPr>
          <w:rFonts w:ascii="Times New Roman" w:hAnsi="Times New Roman" w:cs="Times New Roman"/>
          <w:sz w:val="24"/>
          <w:szCs w:val="24"/>
        </w:rPr>
        <w:t>Создание запасов воды и порядок ее хранения. Нормы расхода воды и человека в день для приготовления пищи, питья и санитарно-гигиенических мероприятий.</w:t>
      </w:r>
    </w:p>
    <w:p w:rsidR="009C03AF" w:rsidRPr="009C03AF" w:rsidRDefault="009C03AF" w:rsidP="009C03AF">
      <w:pPr>
        <w:tabs>
          <w:tab w:val="left" w:pos="6521"/>
        </w:tabs>
        <w:spacing w:after="0" w:line="240" w:lineRule="auto"/>
        <w:jc w:val="center"/>
        <w:rPr>
          <w:rFonts w:ascii="Times New Roman" w:hAnsi="Times New Roman" w:cs="Times New Roman"/>
          <w:b/>
          <w:color w:val="333333"/>
          <w:sz w:val="16"/>
          <w:szCs w:val="16"/>
        </w:rPr>
      </w:pPr>
      <w:r w:rsidRPr="009C03AF">
        <w:rPr>
          <w:rFonts w:ascii="Times New Roman" w:hAnsi="Times New Roman" w:cs="Times New Roman"/>
          <w:noProof/>
          <w:sz w:val="16"/>
          <w:szCs w:val="16"/>
        </w:rPr>
        <w:drawing>
          <wp:inline distT="0" distB="0" distL="0" distR="0">
            <wp:extent cx="247650" cy="283766"/>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47650" cy="283766"/>
                    </a:xfrm>
                    <a:prstGeom prst="rect">
                      <a:avLst/>
                    </a:prstGeom>
                    <a:noFill/>
                    <a:ln w="9525">
                      <a:noFill/>
                      <a:miter lim="800000"/>
                      <a:headEnd/>
                      <a:tailEnd/>
                    </a:ln>
                  </pic:spPr>
                </pic:pic>
              </a:graphicData>
            </a:graphic>
          </wp:inline>
        </w:drawing>
      </w:r>
    </w:p>
    <w:p w:rsidR="009C03AF" w:rsidRPr="009C03AF" w:rsidRDefault="009C03AF" w:rsidP="009C03AF">
      <w:pPr>
        <w:tabs>
          <w:tab w:val="left" w:pos="6521"/>
        </w:tabs>
        <w:spacing w:after="0" w:line="240" w:lineRule="auto"/>
        <w:jc w:val="center"/>
        <w:rPr>
          <w:rFonts w:ascii="Times New Roman" w:hAnsi="Times New Roman" w:cs="Times New Roman"/>
          <w:b/>
          <w:color w:val="333333"/>
          <w:sz w:val="16"/>
          <w:szCs w:val="16"/>
        </w:rPr>
      </w:pPr>
      <w:r w:rsidRPr="009C03AF">
        <w:rPr>
          <w:rFonts w:ascii="Times New Roman" w:hAnsi="Times New Roman" w:cs="Times New Roman"/>
          <w:b/>
          <w:color w:val="333333"/>
          <w:sz w:val="16"/>
          <w:szCs w:val="16"/>
        </w:rPr>
        <w:t>РОССИЙСКАЯ ФЕДЕРАЦИЯ</w:t>
      </w:r>
    </w:p>
    <w:p w:rsidR="009C03AF" w:rsidRPr="009C03AF" w:rsidRDefault="009C03AF" w:rsidP="009C03AF">
      <w:pPr>
        <w:spacing w:after="0" w:line="240" w:lineRule="auto"/>
        <w:jc w:val="center"/>
        <w:rPr>
          <w:rFonts w:ascii="Times New Roman" w:hAnsi="Times New Roman" w:cs="Times New Roman"/>
          <w:b/>
          <w:color w:val="333333"/>
          <w:sz w:val="16"/>
          <w:szCs w:val="16"/>
        </w:rPr>
      </w:pPr>
      <w:r w:rsidRPr="009C03AF">
        <w:rPr>
          <w:rFonts w:ascii="Times New Roman" w:hAnsi="Times New Roman" w:cs="Times New Roman"/>
          <w:b/>
          <w:color w:val="333333"/>
          <w:sz w:val="16"/>
          <w:szCs w:val="16"/>
        </w:rPr>
        <w:t>МУНИЦИПАЛЬНЫЙ  РАЙОН</w:t>
      </w:r>
    </w:p>
    <w:p w:rsidR="009C03AF" w:rsidRPr="009C03AF" w:rsidRDefault="009C03AF" w:rsidP="009C03AF">
      <w:pPr>
        <w:tabs>
          <w:tab w:val="left" w:pos="6379"/>
        </w:tabs>
        <w:spacing w:after="0" w:line="240" w:lineRule="auto"/>
        <w:jc w:val="center"/>
        <w:rPr>
          <w:rFonts w:ascii="Times New Roman" w:hAnsi="Times New Roman" w:cs="Times New Roman"/>
          <w:b/>
          <w:color w:val="333333"/>
          <w:sz w:val="16"/>
          <w:szCs w:val="16"/>
        </w:rPr>
      </w:pPr>
      <w:r w:rsidRPr="009C03AF">
        <w:rPr>
          <w:rFonts w:ascii="Times New Roman" w:hAnsi="Times New Roman" w:cs="Times New Roman"/>
          <w:b/>
          <w:color w:val="333333"/>
          <w:sz w:val="16"/>
          <w:szCs w:val="16"/>
        </w:rPr>
        <w:t>БОЛЬШЕГЛУШИЦКИЙ</w:t>
      </w:r>
    </w:p>
    <w:p w:rsidR="009C03AF" w:rsidRPr="009C03AF" w:rsidRDefault="009C03AF" w:rsidP="009C03AF">
      <w:pPr>
        <w:spacing w:after="0" w:line="240" w:lineRule="auto"/>
        <w:jc w:val="center"/>
        <w:rPr>
          <w:rFonts w:ascii="Times New Roman" w:hAnsi="Times New Roman" w:cs="Times New Roman"/>
          <w:b/>
          <w:color w:val="333333"/>
          <w:sz w:val="16"/>
          <w:szCs w:val="16"/>
        </w:rPr>
      </w:pPr>
      <w:r w:rsidRPr="009C03AF">
        <w:rPr>
          <w:rFonts w:ascii="Times New Roman" w:hAnsi="Times New Roman" w:cs="Times New Roman"/>
          <w:b/>
          <w:color w:val="333333"/>
          <w:sz w:val="16"/>
          <w:szCs w:val="16"/>
        </w:rPr>
        <w:t>САМАРСКОЙ  ОБЛАСТИ</w:t>
      </w:r>
    </w:p>
    <w:p w:rsidR="009C03AF" w:rsidRPr="009C03AF" w:rsidRDefault="009C03AF" w:rsidP="009C03AF">
      <w:pPr>
        <w:spacing w:after="0" w:line="240" w:lineRule="auto"/>
        <w:jc w:val="center"/>
        <w:rPr>
          <w:rFonts w:ascii="Times New Roman" w:hAnsi="Times New Roman" w:cs="Times New Roman"/>
          <w:b/>
          <w:color w:val="333333"/>
          <w:sz w:val="16"/>
          <w:szCs w:val="16"/>
        </w:rPr>
      </w:pPr>
      <w:r w:rsidRPr="009C03AF">
        <w:rPr>
          <w:rFonts w:ascii="Times New Roman" w:hAnsi="Times New Roman" w:cs="Times New Roman"/>
          <w:b/>
          <w:color w:val="333333"/>
          <w:sz w:val="16"/>
          <w:szCs w:val="16"/>
        </w:rPr>
        <w:t>АДМИНИСТРАЦИЯ</w:t>
      </w:r>
    </w:p>
    <w:p w:rsidR="009C03AF" w:rsidRPr="009C03AF" w:rsidRDefault="009C03AF" w:rsidP="009C03AF">
      <w:pPr>
        <w:spacing w:after="0" w:line="240" w:lineRule="auto"/>
        <w:ind w:hanging="180"/>
        <w:jc w:val="center"/>
        <w:rPr>
          <w:rFonts w:ascii="Times New Roman" w:hAnsi="Times New Roman" w:cs="Times New Roman"/>
          <w:b/>
          <w:color w:val="333333"/>
          <w:sz w:val="16"/>
          <w:szCs w:val="16"/>
        </w:rPr>
      </w:pPr>
      <w:r w:rsidRPr="009C03AF">
        <w:rPr>
          <w:rFonts w:ascii="Times New Roman" w:hAnsi="Times New Roman" w:cs="Times New Roman"/>
          <w:b/>
          <w:color w:val="333333"/>
          <w:sz w:val="16"/>
          <w:szCs w:val="16"/>
        </w:rPr>
        <w:t>СЕЛЬСКОГО  ПОСЕЛЕНИЯ</w:t>
      </w:r>
    </w:p>
    <w:p w:rsidR="009C03AF" w:rsidRPr="009C03AF" w:rsidRDefault="009C03AF" w:rsidP="009C03AF">
      <w:pPr>
        <w:spacing w:after="0" w:line="240" w:lineRule="auto"/>
        <w:jc w:val="center"/>
        <w:rPr>
          <w:rFonts w:ascii="Times New Roman" w:hAnsi="Times New Roman" w:cs="Times New Roman"/>
          <w:b/>
          <w:color w:val="333333"/>
          <w:sz w:val="16"/>
          <w:szCs w:val="16"/>
        </w:rPr>
      </w:pPr>
      <w:r w:rsidRPr="009C03AF">
        <w:rPr>
          <w:rFonts w:ascii="Times New Roman" w:hAnsi="Times New Roman" w:cs="Times New Roman"/>
          <w:b/>
          <w:color w:val="333333"/>
          <w:sz w:val="16"/>
          <w:szCs w:val="16"/>
        </w:rPr>
        <w:t>БОЛЬШАЯ ДЕРГУНОВКА</w:t>
      </w:r>
    </w:p>
    <w:p w:rsidR="009C03AF" w:rsidRPr="009C03AF" w:rsidRDefault="009C03AF" w:rsidP="009C03AF">
      <w:pPr>
        <w:spacing w:after="0" w:line="240" w:lineRule="auto"/>
        <w:ind w:left="540" w:hanging="360"/>
        <w:jc w:val="center"/>
        <w:rPr>
          <w:rFonts w:ascii="Times New Roman" w:hAnsi="Times New Roman" w:cs="Times New Roman"/>
          <w:color w:val="333333"/>
          <w:sz w:val="16"/>
          <w:szCs w:val="16"/>
        </w:rPr>
      </w:pPr>
      <w:r w:rsidRPr="009C03AF">
        <w:rPr>
          <w:rFonts w:ascii="Times New Roman" w:hAnsi="Times New Roman" w:cs="Times New Roman"/>
          <w:b/>
          <w:color w:val="333333"/>
          <w:sz w:val="16"/>
          <w:szCs w:val="16"/>
        </w:rPr>
        <w:t>ПОСТАНОВЛЕНИЕ</w:t>
      </w:r>
    </w:p>
    <w:p w:rsidR="009C03AF" w:rsidRPr="009C03AF" w:rsidRDefault="009C03AF" w:rsidP="009C03AF">
      <w:pPr>
        <w:spacing w:after="0" w:line="240" w:lineRule="auto"/>
        <w:jc w:val="center"/>
        <w:rPr>
          <w:rFonts w:ascii="Times New Roman" w:hAnsi="Times New Roman" w:cs="Times New Roman"/>
          <w:b/>
          <w:i/>
          <w:color w:val="333333"/>
          <w:sz w:val="16"/>
          <w:szCs w:val="16"/>
        </w:rPr>
      </w:pPr>
      <w:r w:rsidRPr="009C03AF">
        <w:rPr>
          <w:rFonts w:ascii="Times New Roman" w:hAnsi="Times New Roman" w:cs="Times New Roman"/>
          <w:b/>
          <w:i/>
          <w:color w:val="333333"/>
          <w:sz w:val="16"/>
          <w:szCs w:val="16"/>
        </w:rPr>
        <w:t>от 06 октября  2020 года № 50/1</w:t>
      </w:r>
    </w:p>
    <w:p w:rsidR="009C03AF" w:rsidRPr="009C03AF" w:rsidRDefault="009C03AF" w:rsidP="009C03AF">
      <w:pPr>
        <w:pStyle w:val="ConsPlusTitle"/>
        <w:widowControl/>
        <w:rPr>
          <w:rFonts w:ascii="Times New Roman" w:hAnsi="Times New Roman" w:cs="Times New Roman"/>
          <w:sz w:val="24"/>
          <w:szCs w:val="24"/>
        </w:rPr>
      </w:pPr>
      <w:r w:rsidRPr="009C03AF">
        <w:rPr>
          <w:rFonts w:ascii="Times New Roman" w:hAnsi="Times New Roman" w:cs="Times New Roman"/>
          <w:sz w:val="24"/>
          <w:szCs w:val="24"/>
        </w:rPr>
        <w:t xml:space="preserve">     О присвоении адресных реквизитов</w:t>
      </w:r>
    </w:p>
    <w:p w:rsidR="009C03AF" w:rsidRPr="009C03AF" w:rsidRDefault="009C03AF" w:rsidP="009C03AF">
      <w:pPr>
        <w:pStyle w:val="ae"/>
        <w:spacing w:before="0" w:after="0"/>
        <w:ind w:firstLine="539"/>
        <w:jc w:val="both"/>
        <w:rPr>
          <w:b/>
          <w:bCs/>
        </w:rPr>
      </w:pPr>
      <w:r w:rsidRPr="009C03AF">
        <w:rPr>
          <w:lang w:eastAsia="ru-RU"/>
        </w:rPr>
        <w:t xml:space="preserve">В соответствии с </w:t>
      </w:r>
      <w:r w:rsidRPr="009C03AF">
        <w:t xml:space="preserve">Постановлением Правительства РФ №1221 от </w:t>
      </w:r>
      <w:smartTag w:uri="urn:schemas-microsoft-com:office:smarttags" w:element="date">
        <w:smartTagPr>
          <w:attr w:name="Year" w:val="2014"/>
          <w:attr w:name="Day" w:val="19"/>
          <w:attr w:name="Month" w:val="11"/>
          <w:attr w:name="ls" w:val="trans"/>
        </w:smartTagPr>
        <w:r w:rsidRPr="009C03AF">
          <w:t>19.11.2014</w:t>
        </w:r>
      </w:smartTag>
      <w:r w:rsidRPr="009C03AF">
        <w:t xml:space="preserve">г. «Об утверждении правил присвоения, изменения и аннулирования адресов», Постановлением главы сельского поселения Большая Дергуновка муниципального района Большеглушицкий Самарской области № 12 от </w:t>
      </w:r>
      <w:smartTag w:uri="urn:schemas-microsoft-com:office:smarttags" w:element="date">
        <w:smartTagPr>
          <w:attr w:name="Year" w:val="2013"/>
          <w:attr w:name="Day" w:val="15"/>
          <w:attr w:name="Month" w:val="04"/>
          <w:attr w:name="ls" w:val="trans"/>
        </w:smartTagPr>
        <w:r w:rsidRPr="009C03AF">
          <w:t>15.04.2013</w:t>
        </w:r>
      </w:smartTag>
      <w:r w:rsidRPr="009C03AF">
        <w:t>г. «О едином Порядке присвоения, изменения и аннулирования адресов  объектов недвижимости в сельском поселении Большая Дергуновка муниципального района Большеглушицкий Самарской области»  администрация сельского поселения Большая Дергуновка муниципального района Большеглушицкий Самарской области</w:t>
      </w:r>
      <w:r>
        <w:t xml:space="preserve">           </w:t>
      </w:r>
      <w:r w:rsidRPr="009C03AF">
        <w:rPr>
          <w:b/>
          <w:bCs/>
        </w:rPr>
        <w:t>ПОСТАНОВЛЯЕТ:</w:t>
      </w:r>
    </w:p>
    <w:p w:rsidR="009C03AF" w:rsidRPr="009C03AF" w:rsidRDefault="009C03AF" w:rsidP="009C03AF">
      <w:pPr>
        <w:widowControl w:val="0"/>
        <w:numPr>
          <w:ilvl w:val="0"/>
          <w:numId w:val="6"/>
        </w:numPr>
        <w:autoSpaceDE w:val="0"/>
        <w:autoSpaceDN w:val="0"/>
        <w:adjustRightInd w:val="0"/>
        <w:spacing w:after="0" w:line="240" w:lineRule="auto"/>
        <w:ind w:right="-86"/>
        <w:jc w:val="both"/>
        <w:rPr>
          <w:rFonts w:ascii="Times New Roman" w:hAnsi="Times New Roman" w:cs="Times New Roman"/>
          <w:sz w:val="24"/>
          <w:szCs w:val="24"/>
        </w:rPr>
      </w:pPr>
      <w:r w:rsidRPr="009C03AF">
        <w:rPr>
          <w:rFonts w:ascii="Times New Roman" w:hAnsi="Times New Roman" w:cs="Times New Roman"/>
          <w:sz w:val="24"/>
          <w:szCs w:val="24"/>
        </w:rPr>
        <w:t>Присвоить земельному участку для размещения спортивной  площадки  следующие адресные реквизиты:  Российская Федерация, Самарская область, Большеглушицкий район, сельское поселение Большая Дергуновка,  с. Большая Дергуновка, улица Специалистов, д. 10в.</w:t>
      </w:r>
    </w:p>
    <w:p w:rsidR="009C03AF" w:rsidRPr="009C03AF" w:rsidRDefault="009C03AF" w:rsidP="009C03AF">
      <w:pPr>
        <w:widowControl w:val="0"/>
        <w:numPr>
          <w:ilvl w:val="0"/>
          <w:numId w:val="6"/>
        </w:numPr>
        <w:autoSpaceDE w:val="0"/>
        <w:autoSpaceDN w:val="0"/>
        <w:adjustRightInd w:val="0"/>
        <w:spacing w:after="0" w:line="240" w:lineRule="auto"/>
        <w:ind w:right="-86"/>
        <w:jc w:val="both"/>
        <w:rPr>
          <w:rFonts w:ascii="Times New Roman" w:hAnsi="Times New Roman" w:cs="Times New Roman"/>
          <w:sz w:val="24"/>
          <w:szCs w:val="24"/>
        </w:rPr>
      </w:pPr>
      <w:r w:rsidRPr="009C03AF">
        <w:rPr>
          <w:rFonts w:ascii="Times New Roman" w:hAnsi="Times New Roman" w:cs="Times New Roman"/>
          <w:sz w:val="24"/>
          <w:szCs w:val="24"/>
        </w:rPr>
        <w:t>Присвоить земельному участку с кадастровым номером 63:14:0403004:51 следующие адресные реквизиты:  Российская Федерация, Самарская область, Большеглушицкий район, сельское поселение Большая Дергуновка,  село Большая Дергуновка, улица  Советская, земельный участок 16.</w:t>
      </w:r>
    </w:p>
    <w:p w:rsidR="009C03AF" w:rsidRPr="009C03AF" w:rsidRDefault="009C03AF" w:rsidP="009C03AF">
      <w:pPr>
        <w:widowControl w:val="0"/>
        <w:numPr>
          <w:ilvl w:val="0"/>
          <w:numId w:val="6"/>
        </w:numPr>
        <w:autoSpaceDE w:val="0"/>
        <w:autoSpaceDN w:val="0"/>
        <w:adjustRightInd w:val="0"/>
        <w:spacing w:after="0" w:line="240" w:lineRule="auto"/>
        <w:ind w:right="-86"/>
        <w:jc w:val="both"/>
        <w:rPr>
          <w:rFonts w:ascii="Times New Roman" w:hAnsi="Times New Roman" w:cs="Times New Roman"/>
          <w:bCs/>
          <w:sz w:val="24"/>
          <w:szCs w:val="24"/>
        </w:rPr>
      </w:pPr>
      <w:r w:rsidRPr="009C03AF">
        <w:rPr>
          <w:rFonts w:ascii="Times New Roman" w:hAnsi="Times New Roman" w:cs="Times New Roman"/>
          <w:bCs/>
          <w:sz w:val="24"/>
          <w:szCs w:val="24"/>
        </w:rPr>
        <w:t>Внести соответствующие изменения в Постановление администрации сельского поселения Большая Дергуновка муниципального района Большеглушицкий Самарской области 15.04.2013г. № 13 «</w:t>
      </w:r>
      <w:r w:rsidRPr="009C03AF">
        <w:rPr>
          <w:rFonts w:ascii="Times New Roman" w:hAnsi="Times New Roman" w:cs="Times New Roman"/>
          <w:sz w:val="24"/>
          <w:szCs w:val="24"/>
        </w:rPr>
        <w:t>Об утверждении адресного плана села Большая Дергуновка Большеглушицкого    района Самарской области</w:t>
      </w:r>
      <w:r w:rsidRPr="009C03AF">
        <w:rPr>
          <w:rFonts w:ascii="Times New Roman" w:hAnsi="Times New Roman" w:cs="Times New Roman"/>
          <w:bCs/>
          <w:sz w:val="24"/>
          <w:szCs w:val="24"/>
        </w:rPr>
        <w:t>».</w:t>
      </w:r>
    </w:p>
    <w:p w:rsidR="009C03AF" w:rsidRPr="009C03AF" w:rsidRDefault="009C03AF" w:rsidP="009C03AF">
      <w:pPr>
        <w:spacing w:after="0" w:line="240" w:lineRule="auto"/>
        <w:ind w:left="539"/>
        <w:jc w:val="both"/>
        <w:rPr>
          <w:rFonts w:ascii="Times New Roman" w:hAnsi="Times New Roman" w:cs="Times New Roman"/>
          <w:sz w:val="24"/>
          <w:szCs w:val="24"/>
        </w:rPr>
      </w:pPr>
      <w:r w:rsidRPr="009C03AF">
        <w:rPr>
          <w:rFonts w:ascii="Times New Roman" w:hAnsi="Times New Roman" w:cs="Times New Roman"/>
          <w:sz w:val="24"/>
          <w:szCs w:val="24"/>
        </w:rPr>
        <w:t>4.   Контроль за выполнением настоящего постановления возложить на Главу администрации            сельского поселения Большая Дергуновка муниципального района Большеглушицкий Самарской области Дыхно Валерия Ивановича.</w:t>
      </w:r>
    </w:p>
    <w:p w:rsidR="009C03AF" w:rsidRPr="009C03AF" w:rsidRDefault="009C03AF" w:rsidP="009C03AF">
      <w:pPr>
        <w:pStyle w:val="ConsPlusNormal"/>
        <w:widowControl/>
        <w:ind w:left="539" w:firstLine="0"/>
        <w:jc w:val="both"/>
        <w:rPr>
          <w:rFonts w:ascii="Times New Roman" w:hAnsi="Times New Roman" w:cs="Times New Roman"/>
          <w:sz w:val="24"/>
          <w:szCs w:val="24"/>
        </w:rPr>
      </w:pPr>
      <w:r w:rsidRPr="009C03AF">
        <w:rPr>
          <w:rFonts w:ascii="Times New Roman" w:hAnsi="Times New Roman" w:cs="Times New Roman"/>
          <w:sz w:val="24"/>
          <w:szCs w:val="24"/>
        </w:rPr>
        <w:t>5.    Настоящее постановление вступает в силу со дня его подписания.</w:t>
      </w:r>
    </w:p>
    <w:p w:rsidR="009C03AF" w:rsidRPr="009C03AF" w:rsidRDefault="009C03AF" w:rsidP="009C03AF">
      <w:pPr>
        <w:pStyle w:val="ae"/>
        <w:spacing w:before="0" w:after="0"/>
      </w:pPr>
      <w:r w:rsidRPr="009C03AF">
        <w:rPr>
          <w:lang w:eastAsia="ru-RU"/>
        </w:rPr>
        <w:t xml:space="preserve">Глава сельского поселения </w:t>
      </w:r>
      <w:r w:rsidRPr="009C03AF">
        <w:t>Большая Дергуновка</w:t>
      </w:r>
      <w:r>
        <w:t xml:space="preserve"> </w:t>
      </w:r>
      <w:r w:rsidRPr="009C03AF">
        <w:t>муниципального района Большеглушицкий</w:t>
      </w:r>
    </w:p>
    <w:p w:rsidR="009C03AF" w:rsidRPr="009C03AF" w:rsidRDefault="009C03AF" w:rsidP="009C03AF">
      <w:pPr>
        <w:pStyle w:val="ae"/>
        <w:spacing w:before="0" w:after="0"/>
      </w:pPr>
      <w:r w:rsidRPr="009C03AF">
        <w:t>Самарской области                                                                                                            В.И. Дыхно</w:t>
      </w:r>
    </w:p>
    <w:p w:rsidR="009C03AF" w:rsidRPr="009C03AF" w:rsidRDefault="009C03AF" w:rsidP="009C03AF">
      <w:pPr>
        <w:pStyle w:val="5"/>
        <w:spacing w:before="0" w:line="240" w:lineRule="auto"/>
        <w:ind w:right="-34"/>
        <w:jc w:val="center"/>
        <w:rPr>
          <w:rFonts w:ascii="Times New Roman" w:hAnsi="Times New Roman" w:cs="Times New Roman"/>
          <w:sz w:val="16"/>
          <w:szCs w:val="16"/>
        </w:rPr>
      </w:pPr>
      <w:r w:rsidRPr="009C03AF">
        <w:rPr>
          <w:rFonts w:ascii="Times New Roman" w:hAnsi="Times New Roman" w:cs="Times New Roman"/>
          <w:noProof/>
          <w:sz w:val="16"/>
          <w:szCs w:val="16"/>
          <w:lang w:eastAsia="ru-RU"/>
        </w:rPr>
        <w:drawing>
          <wp:inline distT="0" distB="0" distL="0" distR="0">
            <wp:extent cx="371475" cy="422035"/>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376818" cy="428105"/>
                    </a:xfrm>
                    <a:prstGeom prst="rect">
                      <a:avLst/>
                    </a:prstGeom>
                    <a:noFill/>
                    <a:ln w="9525">
                      <a:noFill/>
                      <a:miter lim="800000"/>
                      <a:headEnd/>
                      <a:tailEnd/>
                    </a:ln>
                  </pic:spPr>
                </pic:pic>
              </a:graphicData>
            </a:graphic>
          </wp:inline>
        </w:drawing>
      </w:r>
    </w:p>
    <w:p w:rsidR="009C03AF" w:rsidRPr="009C03AF" w:rsidRDefault="009C03AF" w:rsidP="009C03AF">
      <w:pPr>
        <w:tabs>
          <w:tab w:val="left" w:pos="6521"/>
        </w:tabs>
        <w:spacing w:after="0" w:line="240" w:lineRule="auto"/>
        <w:ind w:left="-142"/>
        <w:jc w:val="center"/>
        <w:rPr>
          <w:rFonts w:ascii="Times New Roman" w:hAnsi="Times New Roman" w:cs="Times New Roman"/>
          <w:b/>
          <w:color w:val="333333"/>
          <w:sz w:val="16"/>
          <w:szCs w:val="16"/>
        </w:rPr>
      </w:pPr>
      <w:r w:rsidRPr="009C03AF">
        <w:rPr>
          <w:rFonts w:ascii="Times New Roman" w:hAnsi="Times New Roman" w:cs="Times New Roman"/>
          <w:b/>
          <w:color w:val="333333"/>
          <w:sz w:val="16"/>
          <w:szCs w:val="16"/>
        </w:rPr>
        <w:t>РОССИЙСКАЯ ФЕДЕРАЦИЯ</w:t>
      </w:r>
    </w:p>
    <w:p w:rsidR="009C03AF" w:rsidRPr="009C03AF" w:rsidRDefault="009C03AF" w:rsidP="009C03AF">
      <w:pPr>
        <w:spacing w:after="0" w:line="240" w:lineRule="auto"/>
        <w:ind w:left="-142"/>
        <w:jc w:val="center"/>
        <w:rPr>
          <w:rFonts w:ascii="Times New Roman" w:hAnsi="Times New Roman" w:cs="Times New Roman"/>
          <w:b/>
          <w:color w:val="333333"/>
          <w:sz w:val="16"/>
          <w:szCs w:val="16"/>
        </w:rPr>
      </w:pPr>
      <w:r w:rsidRPr="009C03AF">
        <w:rPr>
          <w:rFonts w:ascii="Times New Roman" w:hAnsi="Times New Roman" w:cs="Times New Roman"/>
          <w:b/>
          <w:color w:val="333333"/>
          <w:sz w:val="16"/>
          <w:szCs w:val="16"/>
        </w:rPr>
        <w:t>МУНИЦИПАЛЬНЫЙ  РАЙОН</w:t>
      </w:r>
    </w:p>
    <w:p w:rsidR="009C03AF" w:rsidRPr="009C03AF" w:rsidRDefault="009C03AF" w:rsidP="009C03AF">
      <w:pPr>
        <w:tabs>
          <w:tab w:val="left" w:pos="6379"/>
        </w:tabs>
        <w:spacing w:after="0" w:line="240" w:lineRule="auto"/>
        <w:ind w:left="-142"/>
        <w:jc w:val="center"/>
        <w:rPr>
          <w:rFonts w:ascii="Times New Roman" w:hAnsi="Times New Roman" w:cs="Times New Roman"/>
          <w:b/>
          <w:color w:val="333333"/>
          <w:sz w:val="16"/>
          <w:szCs w:val="16"/>
        </w:rPr>
      </w:pPr>
      <w:r w:rsidRPr="009C03AF">
        <w:rPr>
          <w:rFonts w:ascii="Times New Roman" w:hAnsi="Times New Roman" w:cs="Times New Roman"/>
          <w:b/>
          <w:color w:val="333333"/>
          <w:sz w:val="16"/>
          <w:szCs w:val="16"/>
        </w:rPr>
        <w:t>БОЛЬШЕГЛУШИЦКИЙ</w:t>
      </w:r>
    </w:p>
    <w:p w:rsidR="009C03AF" w:rsidRPr="009C03AF" w:rsidRDefault="009C03AF" w:rsidP="009C03AF">
      <w:pPr>
        <w:spacing w:after="0" w:line="240" w:lineRule="auto"/>
        <w:ind w:left="-142"/>
        <w:jc w:val="center"/>
        <w:rPr>
          <w:rFonts w:ascii="Times New Roman" w:hAnsi="Times New Roman" w:cs="Times New Roman"/>
          <w:b/>
          <w:color w:val="333333"/>
          <w:sz w:val="16"/>
          <w:szCs w:val="16"/>
        </w:rPr>
      </w:pPr>
      <w:r w:rsidRPr="009C03AF">
        <w:rPr>
          <w:rFonts w:ascii="Times New Roman" w:hAnsi="Times New Roman" w:cs="Times New Roman"/>
          <w:b/>
          <w:color w:val="333333"/>
          <w:sz w:val="16"/>
          <w:szCs w:val="16"/>
        </w:rPr>
        <w:t>САМАРСКОЙ  ОБЛАСТИ</w:t>
      </w:r>
    </w:p>
    <w:p w:rsidR="009C03AF" w:rsidRPr="009C03AF" w:rsidRDefault="009C03AF" w:rsidP="009C03AF">
      <w:pPr>
        <w:spacing w:after="0" w:line="240" w:lineRule="auto"/>
        <w:ind w:left="-142"/>
        <w:jc w:val="center"/>
        <w:rPr>
          <w:rFonts w:ascii="Times New Roman" w:hAnsi="Times New Roman" w:cs="Times New Roman"/>
          <w:b/>
          <w:color w:val="333333"/>
          <w:sz w:val="16"/>
          <w:szCs w:val="16"/>
        </w:rPr>
      </w:pPr>
      <w:r w:rsidRPr="009C03AF">
        <w:rPr>
          <w:rFonts w:ascii="Times New Roman" w:hAnsi="Times New Roman" w:cs="Times New Roman"/>
          <w:b/>
          <w:color w:val="333333"/>
          <w:sz w:val="16"/>
          <w:szCs w:val="16"/>
        </w:rPr>
        <w:t>АДМИНИСТРАЦИЯ</w:t>
      </w:r>
    </w:p>
    <w:p w:rsidR="009C03AF" w:rsidRPr="009C03AF" w:rsidRDefault="009C03AF" w:rsidP="009C03AF">
      <w:pPr>
        <w:spacing w:after="0" w:line="240" w:lineRule="auto"/>
        <w:ind w:left="-142"/>
        <w:jc w:val="center"/>
        <w:rPr>
          <w:rFonts w:ascii="Times New Roman" w:hAnsi="Times New Roman" w:cs="Times New Roman"/>
          <w:b/>
          <w:color w:val="333333"/>
          <w:sz w:val="16"/>
          <w:szCs w:val="16"/>
        </w:rPr>
      </w:pPr>
      <w:r w:rsidRPr="009C03AF">
        <w:rPr>
          <w:rFonts w:ascii="Times New Roman" w:hAnsi="Times New Roman" w:cs="Times New Roman"/>
          <w:b/>
          <w:color w:val="333333"/>
          <w:sz w:val="16"/>
          <w:szCs w:val="16"/>
        </w:rPr>
        <w:t>СЕЛЬСКОГО  ПОСЕЛЕНИЯ</w:t>
      </w:r>
    </w:p>
    <w:p w:rsidR="009C03AF" w:rsidRPr="009C03AF" w:rsidRDefault="009C03AF" w:rsidP="009C03AF">
      <w:pPr>
        <w:spacing w:after="0" w:line="240" w:lineRule="auto"/>
        <w:ind w:left="-142"/>
        <w:jc w:val="center"/>
        <w:rPr>
          <w:rFonts w:ascii="Times New Roman" w:hAnsi="Times New Roman" w:cs="Times New Roman"/>
          <w:b/>
          <w:color w:val="333333"/>
          <w:sz w:val="16"/>
          <w:szCs w:val="16"/>
        </w:rPr>
      </w:pPr>
      <w:r w:rsidRPr="009C03AF">
        <w:rPr>
          <w:rFonts w:ascii="Times New Roman" w:hAnsi="Times New Roman" w:cs="Times New Roman"/>
          <w:b/>
          <w:color w:val="333333"/>
          <w:sz w:val="16"/>
          <w:szCs w:val="16"/>
        </w:rPr>
        <w:t>БОЛЬШАЯ ДЕРГУНОВКА</w:t>
      </w:r>
    </w:p>
    <w:p w:rsidR="009C03AF" w:rsidRPr="009C03AF" w:rsidRDefault="009C03AF" w:rsidP="009C03AF">
      <w:pPr>
        <w:spacing w:after="0" w:line="240" w:lineRule="auto"/>
        <w:ind w:left="-142"/>
        <w:jc w:val="center"/>
        <w:rPr>
          <w:rFonts w:ascii="Times New Roman" w:hAnsi="Times New Roman" w:cs="Times New Roman"/>
          <w:b/>
          <w:color w:val="333333"/>
          <w:sz w:val="16"/>
          <w:szCs w:val="16"/>
        </w:rPr>
      </w:pPr>
      <w:r w:rsidRPr="009C03AF">
        <w:rPr>
          <w:rFonts w:ascii="Times New Roman" w:hAnsi="Times New Roman" w:cs="Times New Roman"/>
          <w:b/>
          <w:color w:val="333333"/>
          <w:sz w:val="16"/>
          <w:szCs w:val="16"/>
        </w:rPr>
        <w:t>______________________________</w:t>
      </w:r>
    </w:p>
    <w:p w:rsidR="009C03AF" w:rsidRPr="009C03AF" w:rsidRDefault="009C03AF" w:rsidP="009C03AF">
      <w:pPr>
        <w:spacing w:after="0" w:line="240" w:lineRule="auto"/>
        <w:ind w:left="-142"/>
        <w:jc w:val="center"/>
        <w:rPr>
          <w:rFonts w:ascii="Times New Roman" w:hAnsi="Times New Roman" w:cs="Times New Roman"/>
          <w:b/>
          <w:color w:val="333333"/>
          <w:sz w:val="16"/>
          <w:szCs w:val="16"/>
        </w:rPr>
      </w:pPr>
      <w:r w:rsidRPr="009C03AF">
        <w:rPr>
          <w:rFonts w:ascii="Times New Roman" w:hAnsi="Times New Roman" w:cs="Times New Roman"/>
          <w:b/>
          <w:color w:val="333333"/>
          <w:sz w:val="16"/>
          <w:szCs w:val="16"/>
        </w:rPr>
        <w:t>ПОСТАНОВЛЕНИЕ</w:t>
      </w:r>
    </w:p>
    <w:p w:rsidR="009C03AF" w:rsidRPr="009C03AF" w:rsidRDefault="009C03AF" w:rsidP="009C03AF">
      <w:pPr>
        <w:spacing w:after="0" w:line="240" w:lineRule="auto"/>
        <w:ind w:left="-142"/>
        <w:jc w:val="center"/>
        <w:rPr>
          <w:rFonts w:ascii="Times New Roman" w:hAnsi="Times New Roman" w:cs="Times New Roman"/>
          <w:b/>
          <w:i/>
          <w:color w:val="333333"/>
          <w:sz w:val="16"/>
          <w:szCs w:val="16"/>
        </w:rPr>
      </w:pPr>
      <w:r w:rsidRPr="009C03AF">
        <w:rPr>
          <w:rFonts w:ascii="Times New Roman" w:hAnsi="Times New Roman" w:cs="Times New Roman"/>
          <w:b/>
          <w:i/>
          <w:color w:val="333333"/>
          <w:sz w:val="16"/>
          <w:szCs w:val="16"/>
        </w:rPr>
        <w:t>от 13 октября  2020 г. № 51</w:t>
      </w:r>
    </w:p>
    <w:p w:rsidR="009C03AF" w:rsidRPr="009C03AF" w:rsidRDefault="009C03AF" w:rsidP="009C03AF">
      <w:pPr>
        <w:spacing w:after="0" w:line="240" w:lineRule="auto"/>
        <w:ind w:right="-86"/>
        <w:jc w:val="center"/>
        <w:rPr>
          <w:rFonts w:ascii="Times New Roman" w:hAnsi="Times New Roman" w:cs="Times New Roman"/>
          <w:b/>
          <w:bCs/>
          <w:sz w:val="24"/>
          <w:szCs w:val="24"/>
        </w:rPr>
      </w:pPr>
      <w:r w:rsidRPr="009C03AF">
        <w:rPr>
          <w:rFonts w:ascii="Times New Roman" w:hAnsi="Times New Roman" w:cs="Times New Roman"/>
          <w:b/>
          <w:bCs/>
          <w:sz w:val="24"/>
          <w:szCs w:val="24"/>
        </w:rPr>
        <w:t>О присвоении адреса земельному участку</w:t>
      </w:r>
      <w:r>
        <w:rPr>
          <w:rFonts w:ascii="Times New Roman" w:hAnsi="Times New Roman" w:cs="Times New Roman"/>
          <w:b/>
          <w:bCs/>
          <w:sz w:val="24"/>
          <w:szCs w:val="24"/>
        </w:rPr>
        <w:t xml:space="preserve"> </w:t>
      </w:r>
      <w:r w:rsidRPr="009C03AF">
        <w:rPr>
          <w:rFonts w:ascii="Times New Roman" w:hAnsi="Times New Roman" w:cs="Times New Roman"/>
          <w:b/>
          <w:bCs/>
          <w:sz w:val="24"/>
          <w:szCs w:val="24"/>
        </w:rPr>
        <w:t>по ул. Озерная в селе Берёзовка.</w:t>
      </w:r>
    </w:p>
    <w:p w:rsidR="009C03AF" w:rsidRPr="009C03AF" w:rsidRDefault="009C03AF" w:rsidP="009C03AF">
      <w:pPr>
        <w:spacing w:after="0" w:line="240" w:lineRule="auto"/>
        <w:jc w:val="both"/>
        <w:rPr>
          <w:rFonts w:ascii="Times New Roman" w:hAnsi="Times New Roman" w:cs="Times New Roman"/>
          <w:sz w:val="24"/>
          <w:szCs w:val="24"/>
        </w:rPr>
      </w:pPr>
      <w:r w:rsidRPr="009C03AF">
        <w:rPr>
          <w:rFonts w:ascii="Times New Roman" w:hAnsi="Times New Roman" w:cs="Times New Roman"/>
          <w:bCs/>
          <w:sz w:val="24"/>
          <w:szCs w:val="24"/>
        </w:rPr>
        <w:t xml:space="preserve">  Рассмотрев   заявление  Саратовского  Игоря  Николаевича  30.08.1970 г.р.,  о присвоении адресной части земельному участку, расположенному по адресу в селе Берёзовка по ул. Озерная, в соответствии с нормами Федерального закона №131-ФЗ от 06.10.2003г. «Об общих принципах организации местного самоуправления в Российской Федерации», Устава сельского поселения Большая Дергуновка </w:t>
      </w:r>
      <w:r w:rsidRPr="009C03AF">
        <w:rPr>
          <w:rFonts w:ascii="Times New Roman" w:hAnsi="Times New Roman" w:cs="Times New Roman"/>
          <w:bCs/>
          <w:sz w:val="24"/>
          <w:szCs w:val="24"/>
        </w:rPr>
        <w:lastRenderedPageBreak/>
        <w:t>муниципального района Большеглушицкий Самарской области, Постановлением администрации  сельского  поселения  Большая  Дергуновка  муниципального  района Большеглушицкий  Самарской  области от 15 апреля 2013 года № 15 «</w:t>
      </w:r>
      <w:r w:rsidRPr="009C03AF">
        <w:rPr>
          <w:rFonts w:ascii="Times New Roman" w:hAnsi="Times New Roman" w:cs="Times New Roman"/>
          <w:sz w:val="24"/>
          <w:szCs w:val="24"/>
        </w:rPr>
        <w:t>Об утверждении адресного плана села Берёзовка Большеглушицкого района Самарской области</w:t>
      </w:r>
      <w:r w:rsidRPr="009C03AF">
        <w:rPr>
          <w:rFonts w:ascii="Times New Roman" w:hAnsi="Times New Roman" w:cs="Times New Roman"/>
          <w:bCs/>
          <w:sz w:val="24"/>
          <w:szCs w:val="24"/>
        </w:rPr>
        <w:t>»,</w:t>
      </w:r>
    </w:p>
    <w:p w:rsidR="009C03AF" w:rsidRPr="009C03AF" w:rsidRDefault="009C03AF" w:rsidP="009C03AF">
      <w:pPr>
        <w:spacing w:after="0" w:line="240" w:lineRule="auto"/>
        <w:ind w:right="-86" w:firstLine="709"/>
        <w:jc w:val="center"/>
        <w:rPr>
          <w:rFonts w:ascii="Times New Roman" w:hAnsi="Times New Roman" w:cs="Times New Roman"/>
          <w:b/>
          <w:bCs/>
          <w:sz w:val="24"/>
          <w:szCs w:val="24"/>
        </w:rPr>
      </w:pPr>
      <w:r w:rsidRPr="009C03AF">
        <w:rPr>
          <w:rFonts w:ascii="Times New Roman" w:hAnsi="Times New Roman" w:cs="Times New Roman"/>
          <w:b/>
          <w:bCs/>
          <w:sz w:val="24"/>
          <w:szCs w:val="24"/>
        </w:rPr>
        <w:t>ПОСТАНОВЛЯЮ:</w:t>
      </w:r>
    </w:p>
    <w:p w:rsidR="009C03AF" w:rsidRPr="009C03AF" w:rsidRDefault="009C03AF" w:rsidP="009C03AF">
      <w:pPr>
        <w:pStyle w:val="a3"/>
        <w:numPr>
          <w:ilvl w:val="0"/>
          <w:numId w:val="7"/>
        </w:numPr>
        <w:spacing w:after="0" w:line="240" w:lineRule="auto"/>
        <w:ind w:left="0" w:right="-86" w:firstLine="567"/>
        <w:jc w:val="both"/>
        <w:rPr>
          <w:rFonts w:ascii="Times New Roman" w:hAnsi="Times New Roman" w:cs="Times New Roman"/>
          <w:bCs/>
          <w:sz w:val="24"/>
          <w:szCs w:val="24"/>
        </w:rPr>
      </w:pPr>
      <w:r w:rsidRPr="009C03AF">
        <w:rPr>
          <w:rFonts w:ascii="Times New Roman" w:hAnsi="Times New Roman" w:cs="Times New Roman"/>
          <w:bCs/>
          <w:sz w:val="24"/>
          <w:szCs w:val="24"/>
        </w:rPr>
        <w:t xml:space="preserve">Присвоить земельному участку следующий адрес: </w:t>
      </w:r>
    </w:p>
    <w:p w:rsidR="009C03AF" w:rsidRPr="009C03AF" w:rsidRDefault="009C03AF" w:rsidP="009C03AF">
      <w:pPr>
        <w:spacing w:after="0" w:line="240" w:lineRule="auto"/>
        <w:ind w:right="-86" w:firstLine="567"/>
        <w:jc w:val="both"/>
        <w:rPr>
          <w:rFonts w:ascii="Times New Roman" w:hAnsi="Times New Roman" w:cs="Times New Roman"/>
          <w:bCs/>
          <w:sz w:val="24"/>
          <w:szCs w:val="24"/>
        </w:rPr>
      </w:pPr>
      <w:r w:rsidRPr="009C03AF">
        <w:rPr>
          <w:rFonts w:ascii="Times New Roman" w:hAnsi="Times New Roman" w:cs="Times New Roman"/>
          <w:bCs/>
          <w:sz w:val="24"/>
          <w:szCs w:val="24"/>
        </w:rPr>
        <w:t>- Российская Федерация, Самарская  область, Большеглушицкий  район, сельское поселение Большая Дергуновка, село Берёзовка, ул. Озерная, д. 2б.</w:t>
      </w:r>
    </w:p>
    <w:p w:rsidR="009C03AF" w:rsidRPr="009C03AF" w:rsidRDefault="009C03AF" w:rsidP="009C03AF">
      <w:pPr>
        <w:spacing w:after="0" w:line="240" w:lineRule="auto"/>
        <w:ind w:right="-86" w:firstLine="567"/>
        <w:jc w:val="both"/>
        <w:rPr>
          <w:rFonts w:ascii="Times New Roman" w:hAnsi="Times New Roman" w:cs="Times New Roman"/>
          <w:bCs/>
          <w:sz w:val="24"/>
          <w:szCs w:val="24"/>
        </w:rPr>
      </w:pPr>
      <w:r w:rsidRPr="009C03AF">
        <w:rPr>
          <w:rFonts w:ascii="Times New Roman" w:hAnsi="Times New Roman" w:cs="Times New Roman"/>
          <w:bCs/>
          <w:sz w:val="24"/>
          <w:szCs w:val="24"/>
        </w:rPr>
        <w:t>2.  Внести соответствующие изменения в постановление администрации сельского поселения Большая Дергуновка муниципального района Большеглушицкий Самарской области от 15.04.2013г. № 15 «</w:t>
      </w:r>
      <w:r w:rsidRPr="009C03AF">
        <w:rPr>
          <w:rFonts w:ascii="Times New Roman" w:hAnsi="Times New Roman" w:cs="Times New Roman"/>
          <w:sz w:val="24"/>
          <w:szCs w:val="24"/>
        </w:rPr>
        <w:t>Об утверждении адресного плана села Берёзовка Большеглушицкого района Самарской области</w:t>
      </w:r>
      <w:r w:rsidRPr="009C03AF">
        <w:rPr>
          <w:rFonts w:ascii="Times New Roman" w:hAnsi="Times New Roman" w:cs="Times New Roman"/>
          <w:bCs/>
          <w:sz w:val="24"/>
          <w:szCs w:val="24"/>
        </w:rPr>
        <w:t>».</w:t>
      </w:r>
    </w:p>
    <w:p w:rsidR="009C03AF" w:rsidRPr="009C03AF" w:rsidRDefault="009C03AF" w:rsidP="009C03AF">
      <w:pPr>
        <w:spacing w:after="0" w:line="240" w:lineRule="auto"/>
        <w:ind w:right="-86" w:firstLine="567"/>
        <w:jc w:val="both"/>
        <w:rPr>
          <w:rFonts w:ascii="Times New Roman" w:hAnsi="Times New Roman" w:cs="Times New Roman"/>
          <w:bCs/>
          <w:sz w:val="24"/>
          <w:szCs w:val="24"/>
        </w:rPr>
      </w:pPr>
      <w:r w:rsidRPr="009C03AF">
        <w:rPr>
          <w:rFonts w:ascii="Times New Roman" w:hAnsi="Times New Roman" w:cs="Times New Roman"/>
          <w:bCs/>
          <w:sz w:val="24"/>
          <w:szCs w:val="24"/>
        </w:rPr>
        <w:t>3.  Настоящее постановление вступает в силу со дня его принятия.</w:t>
      </w:r>
    </w:p>
    <w:p w:rsidR="009C03AF" w:rsidRPr="009C03AF" w:rsidRDefault="009C03AF" w:rsidP="009C03AF">
      <w:pPr>
        <w:spacing w:after="0" w:line="240" w:lineRule="auto"/>
        <w:jc w:val="both"/>
        <w:rPr>
          <w:rFonts w:ascii="Times New Roman" w:hAnsi="Times New Roman" w:cs="Times New Roman"/>
          <w:sz w:val="24"/>
          <w:szCs w:val="24"/>
        </w:rPr>
      </w:pPr>
      <w:r w:rsidRPr="009C03AF">
        <w:rPr>
          <w:rFonts w:ascii="Times New Roman" w:hAnsi="Times New Roman" w:cs="Times New Roman"/>
          <w:sz w:val="24"/>
          <w:szCs w:val="24"/>
        </w:rPr>
        <w:t xml:space="preserve">Глава сельского  поселения Большая </w:t>
      </w:r>
      <w:r w:rsidRPr="009C03AF">
        <w:rPr>
          <w:rFonts w:ascii="Times New Roman" w:hAnsi="Times New Roman" w:cs="Times New Roman"/>
          <w:sz w:val="24"/>
          <w:szCs w:val="24"/>
          <w:lang w:eastAsia="ar-SA"/>
        </w:rPr>
        <w:t>Дергуновка</w:t>
      </w:r>
      <w:r w:rsidRPr="009C03AF">
        <w:rPr>
          <w:rFonts w:ascii="Times New Roman" w:hAnsi="Times New Roman" w:cs="Times New Roman"/>
          <w:sz w:val="24"/>
          <w:szCs w:val="24"/>
        </w:rPr>
        <w:t xml:space="preserve"> муниципального района Большеглушицкий</w:t>
      </w:r>
    </w:p>
    <w:p w:rsidR="009C03AF" w:rsidRDefault="009C03AF" w:rsidP="009C03AF">
      <w:pPr>
        <w:spacing w:after="0" w:line="240" w:lineRule="auto"/>
        <w:jc w:val="both"/>
        <w:rPr>
          <w:rFonts w:ascii="Times New Roman" w:hAnsi="Times New Roman" w:cs="Times New Roman"/>
          <w:sz w:val="24"/>
          <w:szCs w:val="24"/>
        </w:rPr>
      </w:pPr>
      <w:r w:rsidRPr="009C03AF">
        <w:rPr>
          <w:rFonts w:ascii="Times New Roman" w:hAnsi="Times New Roman" w:cs="Times New Roman"/>
          <w:sz w:val="24"/>
          <w:szCs w:val="24"/>
        </w:rPr>
        <w:t>Самарской области                                                                                В.И. Дыхно</w:t>
      </w:r>
    </w:p>
    <w:p w:rsidR="00D32F7B" w:rsidRPr="00D32F7B" w:rsidRDefault="00D32F7B" w:rsidP="00D32F7B">
      <w:pPr>
        <w:pStyle w:val="5"/>
        <w:spacing w:before="0" w:line="240" w:lineRule="auto"/>
        <w:ind w:right="-34"/>
        <w:jc w:val="center"/>
        <w:rPr>
          <w:rFonts w:ascii="Times New Roman" w:hAnsi="Times New Roman" w:cs="Times New Roman"/>
          <w:sz w:val="16"/>
          <w:szCs w:val="16"/>
        </w:rPr>
      </w:pPr>
      <w:r w:rsidRPr="00D32F7B">
        <w:rPr>
          <w:rFonts w:ascii="Times New Roman" w:hAnsi="Times New Roman" w:cs="Times New Roman"/>
          <w:noProof/>
          <w:sz w:val="16"/>
          <w:szCs w:val="16"/>
          <w:lang w:eastAsia="ru-RU"/>
        </w:rPr>
        <w:drawing>
          <wp:inline distT="0" distB="0" distL="0" distR="0">
            <wp:extent cx="257175" cy="288666"/>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257175" cy="288666"/>
                    </a:xfrm>
                    <a:prstGeom prst="rect">
                      <a:avLst/>
                    </a:prstGeom>
                    <a:noFill/>
                    <a:ln w="9525">
                      <a:noFill/>
                      <a:miter lim="800000"/>
                      <a:headEnd/>
                      <a:tailEnd/>
                    </a:ln>
                  </pic:spPr>
                </pic:pic>
              </a:graphicData>
            </a:graphic>
          </wp:inline>
        </w:drawing>
      </w:r>
    </w:p>
    <w:p w:rsidR="00D32F7B" w:rsidRPr="00D32F7B" w:rsidRDefault="00D32F7B" w:rsidP="00D32F7B">
      <w:pPr>
        <w:tabs>
          <w:tab w:val="left" w:pos="6521"/>
        </w:tabs>
        <w:spacing w:after="0" w:line="240" w:lineRule="auto"/>
        <w:jc w:val="center"/>
        <w:rPr>
          <w:rFonts w:ascii="Times New Roman" w:hAnsi="Times New Roman" w:cs="Times New Roman"/>
          <w:b/>
          <w:sz w:val="16"/>
          <w:szCs w:val="16"/>
        </w:rPr>
      </w:pPr>
      <w:r w:rsidRPr="00D32F7B">
        <w:rPr>
          <w:rFonts w:ascii="Times New Roman" w:hAnsi="Times New Roman" w:cs="Times New Roman"/>
          <w:b/>
          <w:sz w:val="16"/>
          <w:szCs w:val="16"/>
        </w:rPr>
        <w:t>РОССИЙСКАЯ ФЕДЕРАЦИЯ</w:t>
      </w:r>
    </w:p>
    <w:p w:rsidR="00D32F7B" w:rsidRPr="00D32F7B" w:rsidRDefault="00D32F7B" w:rsidP="00D32F7B">
      <w:pPr>
        <w:spacing w:after="0" w:line="240" w:lineRule="auto"/>
        <w:jc w:val="center"/>
        <w:rPr>
          <w:rFonts w:ascii="Times New Roman" w:hAnsi="Times New Roman" w:cs="Times New Roman"/>
          <w:b/>
          <w:sz w:val="16"/>
          <w:szCs w:val="16"/>
        </w:rPr>
      </w:pPr>
      <w:r w:rsidRPr="00D32F7B">
        <w:rPr>
          <w:rFonts w:ascii="Times New Roman" w:hAnsi="Times New Roman" w:cs="Times New Roman"/>
          <w:b/>
          <w:sz w:val="16"/>
          <w:szCs w:val="16"/>
        </w:rPr>
        <w:t>МУНИЦИПАЛЬНЫЙ  РАЙОН</w:t>
      </w:r>
    </w:p>
    <w:p w:rsidR="00D32F7B" w:rsidRPr="00D32F7B" w:rsidRDefault="00D32F7B" w:rsidP="00D32F7B">
      <w:pPr>
        <w:tabs>
          <w:tab w:val="left" w:pos="6379"/>
        </w:tabs>
        <w:spacing w:after="0" w:line="240" w:lineRule="auto"/>
        <w:jc w:val="center"/>
        <w:rPr>
          <w:rFonts w:ascii="Times New Roman" w:hAnsi="Times New Roman" w:cs="Times New Roman"/>
          <w:b/>
          <w:sz w:val="16"/>
          <w:szCs w:val="16"/>
        </w:rPr>
      </w:pPr>
      <w:r w:rsidRPr="00D32F7B">
        <w:rPr>
          <w:rFonts w:ascii="Times New Roman" w:hAnsi="Times New Roman" w:cs="Times New Roman"/>
          <w:b/>
          <w:sz w:val="16"/>
          <w:szCs w:val="16"/>
        </w:rPr>
        <w:t>БОЛЬШЕГЛУШИЦКИЙ</w:t>
      </w:r>
    </w:p>
    <w:p w:rsidR="00D32F7B" w:rsidRPr="00D32F7B" w:rsidRDefault="00D32F7B" w:rsidP="00D32F7B">
      <w:pPr>
        <w:spacing w:after="0" w:line="240" w:lineRule="auto"/>
        <w:jc w:val="center"/>
        <w:rPr>
          <w:rFonts w:ascii="Times New Roman" w:hAnsi="Times New Roman" w:cs="Times New Roman"/>
          <w:b/>
          <w:sz w:val="16"/>
          <w:szCs w:val="16"/>
        </w:rPr>
      </w:pPr>
      <w:r w:rsidRPr="00D32F7B">
        <w:rPr>
          <w:rFonts w:ascii="Times New Roman" w:hAnsi="Times New Roman" w:cs="Times New Roman"/>
          <w:b/>
          <w:sz w:val="16"/>
          <w:szCs w:val="16"/>
        </w:rPr>
        <w:t>САМАРСКОЙ  ОБЛАСТИ</w:t>
      </w:r>
    </w:p>
    <w:p w:rsidR="00D32F7B" w:rsidRPr="00D32F7B" w:rsidRDefault="00D32F7B" w:rsidP="00D32F7B">
      <w:pPr>
        <w:spacing w:after="0" w:line="240" w:lineRule="auto"/>
        <w:jc w:val="center"/>
        <w:rPr>
          <w:rFonts w:ascii="Times New Roman" w:hAnsi="Times New Roman" w:cs="Times New Roman"/>
          <w:b/>
          <w:sz w:val="16"/>
          <w:szCs w:val="16"/>
        </w:rPr>
      </w:pPr>
      <w:r w:rsidRPr="00D32F7B">
        <w:rPr>
          <w:rFonts w:ascii="Times New Roman" w:hAnsi="Times New Roman" w:cs="Times New Roman"/>
          <w:b/>
          <w:sz w:val="16"/>
          <w:szCs w:val="16"/>
        </w:rPr>
        <w:t>АДМИНИСТРАЦИЯ</w:t>
      </w:r>
    </w:p>
    <w:p w:rsidR="00D32F7B" w:rsidRPr="00D32F7B" w:rsidRDefault="00D32F7B" w:rsidP="00D32F7B">
      <w:pPr>
        <w:spacing w:after="0" w:line="240" w:lineRule="auto"/>
        <w:jc w:val="center"/>
        <w:rPr>
          <w:rFonts w:ascii="Times New Roman" w:hAnsi="Times New Roman" w:cs="Times New Roman"/>
          <w:b/>
          <w:sz w:val="16"/>
          <w:szCs w:val="16"/>
        </w:rPr>
      </w:pPr>
      <w:r w:rsidRPr="00D32F7B">
        <w:rPr>
          <w:rFonts w:ascii="Times New Roman" w:hAnsi="Times New Roman" w:cs="Times New Roman"/>
          <w:b/>
          <w:sz w:val="16"/>
          <w:szCs w:val="16"/>
        </w:rPr>
        <w:t>СЕЛЬСКОГО  ПОСЕЛЕНИЯ</w:t>
      </w:r>
    </w:p>
    <w:p w:rsidR="00D32F7B" w:rsidRPr="00D32F7B" w:rsidRDefault="00D32F7B" w:rsidP="00D32F7B">
      <w:pPr>
        <w:spacing w:after="0" w:line="240" w:lineRule="auto"/>
        <w:jc w:val="center"/>
        <w:rPr>
          <w:rFonts w:ascii="Times New Roman" w:hAnsi="Times New Roman" w:cs="Times New Roman"/>
          <w:b/>
          <w:sz w:val="16"/>
          <w:szCs w:val="16"/>
        </w:rPr>
      </w:pPr>
      <w:r w:rsidRPr="00D32F7B">
        <w:rPr>
          <w:rFonts w:ascii="Times New Roman" w:hAnsi="Times New Roman" w:cs="Times New Roman"/>
          <w:b/>
          <w:sz w:val="16"/>
          <w:szCs w:val="16"/>
        </w:rPr>
        <w:t>БОЛЬШАЯ ДЕРГУНОВКА</w:t>
      </w:r>
    </w:p>
    <w:p w:rsidR="00D32F7B" w:rsidRPr="00D32F7B" w:rsidRDefault="00D32F7B" w:rsidP="00D32F7B">
      <w:pPr>
        <w:spacing w:after="0" w:line="240" w:lineRule="auto"/>
        <w:jc w:val="center"/>
        <w:rPr>
          <w:rFonts w:ascii="Times New Roman" w:hAnsi="Times New Roman" w:cs="Times New Roman"/>
          <w:b/>
          <w:sz w:val="16"/>
          <w:szCs w:val="16"/>
        </w:rPr>
      </w:pPr>
      <w:r w:rsidRPr="00D32F7B">
        <w:rPr>
          <w:rFonts w:ascii="Times New Roman" w:hAnsi="Times New Roman" w:cs="Times New Roman"/>
          <w:b/>
          <w:sz w:val="16"/>
          <w:szCs w:val="16"/>
        </w:rPr>
        <w:t>______________________________</w:t>
      </w:r>
    </w:p>
    <w:p w:rsidR="00D32F7B" w:rsidRPr="00D32F7B" w:rsidRDefault="00D32F7B" w:rsidP="00D32F7B">
      <w:pPr>
        <w:spacing w:after="0" w:line="240" w:lineRule="auto"/>
        <w:jc w:val="center"/>
        <w:rPr>
          <w:rFonts w:ascii="Times New Roman" w:hAnsi="Times New Roman" w:cs="Times New Roman"/>
          <w:b/>
          <w:sz w:val="16"/>
          <w:szCs w:val="16"/>
        </w:rPr>
      </w:pPr>
      <w:r w:rsidRPr="00D32F7B">
        <w:rPr>
          <w:rFonts w:ascii="Times New Roman" w:hAnsi="Times New Roman" w:cs="Times New Roman"/>
          <w:b/>
          <w:sz w:val="16"/>
          <w:szCs w:val="16"/>
        </w:rPr>
        <w:t>ПОСТАНОВЛЕНИЕ</w:t>
      </w:r>
    </w:p>
    <w:p w:rsidR="00D32F7B" w:rsidRPr="00D32F7B" w:rsidRDefault="00D32F7B" w:rsidP="00D32F7B">
      <w:pPr>
        <w:spacing w:after="0" w:line="240" w:lineRule="auto"/>
        <w:jc w:val="center"/>
        <w:rPr>
          <w:rFonts w:ascii="Times New Roman" w:hAnsi="Times New Roman" w:cs="Times New Roman"/>
          <w:b/>
          <w:i/>
          <w:sz w:val="16"/>
          <w:szCs w:val="16"/>
        </w:rPr>
      </w:pPr>
      <w:r w:rsidRPr="00D32F7B">
        <w:rPr>
          <w:rFonts w:ascii="Times New Roman" w:hAnsi="Times New Roman" w:cs="Times New Roman"/>
          <w:b/>
          <w:i/>
          <w:sz w:val="16"/>
          <w:szCs w:val="16"/>
        </w:rPr>
        <w:t>от  13 октября 2020 г. № 51/1</w:t>
      </w:r>
    </w:p>
    <w:p w:rsidR="00D32F7B" w:rsidRPr="00D32F7B" w:rsidRDefault="00D32F7B" w:rsidP="00D32F7B">
      <w:pPr>
        <w:spacing w:after="0" w:line="240" w:lineRule="auto"/>
        <w:jc w:val="center"/>
        <w:rPr>
          <w:rFonts w:ascii="Times New Roman" w:hAnsi="Times New Roman" w:cs="Times New Roman"/>
          <w:b/>
          <w:sz w:val="24"/>
          <w:szCs w:val="24"/>
        </w:rPr>
      </w:pPr>
      <w:r w:rsidRPr="00D32F7B">
        <w:rPr>
          <w:rFonts w:ascii="Times New Roman" w:hAnsi="Times New Roman" w:cs="Times New Roman"/>
          <w:b/>
          <w:sz w:val="24"/>
          <w:szCs w:val="24"/>
        </w:rPr>
        <w:t>Об утверждении отчета об  исполнении бюджета сельского поселения  Большая Дергуновка муниципального района  Большеглушицкий  Самарской области  за 9 месяцев  2020  года</w:t>
      </w:r>
    </w:p>
    <w:p w:rsidR="00D32F7B" w:rsidRPr="00D32F7B" w:rsidRDefault="00D32F7B" w:rsidP="00D32F7B">
      <w:pPr>
        <w:spacing w:after="0" w:line="240" w:lineRule="auto"/>
        <w:ind w:firstLine="567"/>
        <w:jc w:val="both"/>
        <w:rPr>
          <w:rFonts w:ascii="Times New Roman" w:hAnsi="Times New Roman" w:cs="Times New Roman"/>
          <w:sz w:val="24"/>
          <w:szCs w:val="24"/>
        </w:rPr>
      </w:pPr>
      <w:r w:rsidRPr="00D32F7B">
        <w:rPr>
          <w:rFonts w:ascii="Times New Roman" w:hAnsi="Times New Roman" w:cs="Times New Roman"/>
          <w:sz w:val="24"/>
          <w:szCs w:val="24"/>
        </w:rPr>
        <w:t xml:space="preserve">Руководствуясь нормами ст. 264.6 Бюджетного Кодекса Российской Федерации от 31 июля </w:t>
      </w:r>
      <w:smartTag w:uri="urn:schemas-microsoft-com:office:smarttags" w:element="metricconverter">
        <w:smartTagPr>
          <w:attr w:name="ProductID" w:val="1998 г"/>
        </w:smartTagPr>
        <w:r w:rsidRPr="00D32F7B">
          <w:rPr>
            <w:rFonts w:ascii="Times New Roman" w:hAnsi="Times New Roman" w:cs="Times New Roman"/>
            <w:sz w:val="24"/>
            <w:szCs w:val="24"/>
          </w:rPr>
          <w:t>1998 г</w:t>
        </w:r>
      </w:smartTag>
      <w:r w:rsidRPr="00D32F7B">
        <w:rPr>
          <w:rFonts w:ascii="Times New Roman" w:hAnsi="Times New Roman" w:cs="Times New Roman"/>
          <w:sz w:val="24"/>
          <w:szCs w:val="24"/>
        </w:rPr>
        <w:t xml:space="preserve">. № 145-ФЗ, статьей </w:t>
      </w:r>
      <w:r w:rsidRPr="00D32F7B">
        <w:rPr>
          <w:rFonts w:ascii="Times New Roman" w:hAnsi="Times New Roman" w:cs="Times New Roman"/>
          <w:color w:val="000000"/>
          <w:sz w:val="24"/>
          <w:szCs w:val="24"/>
        </w:rPr>
        <w:t>74</w:t>
      </w:r>
      <w:r w:rsidRPr="00D32F7B">
        <w:rPr>
          <w:rFonts w:ascii="Times New Roman" w:hAnsi="Times New Roman" w:cs="Times New Roman"/>
          <w:color w:val="FF0000"/>
          <w:sz w:val="24"/>
          <w:szCs w:val="24"/>
        </w:rPr>
        <w:t xml:space="preserve"> </w:t>
      </w:r>
      <w:r w:rsidRPr="00D32F7B">
        <w:rPr>
          <w:rFonts w:ascii="Times New Roman" w:hAnsi="Times New Roman" w:cs="Times New Roman"/>
          <w:sz w:val="24"/>
          <w:szCs w:val="24"/>
        </w:rPr>
        <w:t>Устава сельского поселения Большая Дергуновка  муниципального района Большеглушицкий Самарской области, Решением Собрания представителей сельского поселения Большая Дергуновка  муниципального района Большеглушицкий Самарской области от 17 июня</w:t>
      </w:r>
      <w:r w:rsidRPr="00D32F7B">
        <w:rPr>
          <w:rFonts w:ascii="Times New Roman" w:hAnsi="Times New Roman" w:cs="Times New Roman"/>
          <w:color w:val="FF0000"/>
          <w:sz w:val="24"/>
          <w:szCs w:val="24"/>
        </w:rPr>
        <w:t xml:space="preserve"> </w:t>
      </w:r>
      <w:r w:rsidRPr="00D32F7B">
        <w:rPr>
          <w:rFonts w:ascii="Times New Roman" w:hAnsi="Times New Roman" w:cs="Times New Roman"/>
          <w:color w:val="000000"/>
          <w:sz w:val="24"/>
          <w:szCs w:val="24"/>
        </w:rPr>
        <w:t>2016 года  № 52</w:t>
      </w:r>
      <w:r w:rsidRPr="00D32F7B">
        <w:rPr>
          <w:rFonts w:ascii="Times New Roman" w:hAnsi="Times New Roman" w:cs="Times New Roman"/>
          <w:sz w:val="24"/>
          <w:szCs w:val="24"/>
        </w:rPr>
        <w:t xml:space="preserve"> «Об утверждении Положения о бюджетном процессе в сельском поселении Большая  Дергуновка  муниципального района Большеглушицкий Самарской области» </w:t>
      </w:r>
    </w:p>
    <w:p w:rsidR="00D32F7B" w:rsidRPr="00D32F7B" w:rsidRDefault="00D32F7B" w:rsidP="00D32F7B">
      <w:pPr>
        <w:tabs>
          <w:tab w:val="left" w:pos="1080"/>
        </w:tabs>
        <w:spacing w:after="0" w:line="240" w:lineRule="auto"/>
        <w:ind w:firstLine="567"/>
        <w:jc w:val="center"/>
        <w:rPr>
          <w:rFonts w:ascii="Times New Roman" w:hAnsi="Times New Roman" w:cs="Times New Roman"/>
          <w:b/>
          <w:sz w:val="24"/>
          <w:szCs w:val="24"/>
        </w:rPr>
      </w:pPr>
      <w:r w:rsidRPr="00D32F7B">
        <w:rPr>
          <w:rFonts w:ascii="Times New Roman" w:hAnsi="Times New Roman" w:cs="Times New Roman"/>
          <w:b/>
          <w:sz w:val="24"/>
          <w:szCs w:val="24"/>
        </w:rPr>
        <w:t>ПОСТАНОВЛЯЕТ:</w:t>
      </w:r>
    </w:p>
    <w:p w:rsidR="00D32F7B" w:rsidRPr="00D32F7B" w:rsidRDefault="00D32F7B" w:rsidP="00D32F7B">
      <w:pPr>
        <w:tabs>
          <w:tab w:val="left" w:pos="1080"/>
        </w:tabs>
        <w:spacing w:after="0" w:line="240" w:lineRule="auto"/>
        <w:ind w:firstLine="567"/>
        <w:jc w:val="both"/>
        <w:rPr>
          <w:rFonts w:ascii="Times New Roman" w:hAnsi="Times New Roman" w:cs="Times New Roman"/>
          <w:sz w:val="24"/>
          <w:szCs w:val="24"/>
        </w:rPr>
      </w:pPr>
      <w:r w:rsidRPr="00D32F7B">
        <w:rPr>
          <w:rFonts w:ascii="Times New Roman" w:hAnsi="Times New Roman" w:cs="Times New Roman"/>
          <w:sz w:val="24"/>
          <w:szCs w:val="24"/>
        </w:rPr>
        <w:t xml:space="preserve">1. Утвердить отчет об исполнении бюджета сельского поселения Большая Дергуновка  муниципального района Большеглушицкий Самарской области за  9 месяцев  2020  года.  </w:t>
      </w:r>
    </w:p>
    <w:p w:rsidR="00D32F7B" w:rsidRPr="00D32F7B" w:rsidRDefault="00D32F7B" w:rsidP="00D32F7B">
      <w:pPr>
        <w:tabs>
          <w:tab w:val="left" w:pos="1080"/>
        </w:tabs>
        <w:spacing w:after="0" w:line="240" w:lineRule="auto"/>
        <w:ind w:firstLine="567"/>
        <w:jc w:val="both"/>
        <w:rPr>
          <w:rFonts w:ascii="Times New Roman" w:hAnsi="Times New Roman" w:cs="Times New Roman"/>
          <w:sz w:val="24"/>
          <w:szCs w:val="24"/>
        </w:rPr>
      </w:pPr>
      <w:r w:rsidRPr="00D32F7B">
        <w:rPr>
          <w:rFonts w:ascii="Times New Roman" w:hAnsi="Times New Roman" w:cs="Times New Roman"/>
          <w:sz w:val="24"/>
          <w:szCs w:val="24"/>
        </w:rPr>
        <w:t>2.  Направить  настоящее  Постановление в  Муниципальное учреждение Контрольно-счетную палату муниципального района Большеглушицкий Самарской области.</w:t>
      </w:r>
    </w:p>
    <w:p w:rsidR="00D32F7B" w:rsidRDefault="00D32F7B" w:rsidP="00D32F7B">
      <w:pPr>
        <w:tabs>
          <w:tab w:val="num" w:pos="1080"/>
        </w:tabs>
        <w:spacing w:after="0" w:line="240" w:lineRule="auto"/>
        <w:ind w:firstLine="567"/>
        <w:jc w:val="both"/>
        <w:rPr>
          <w:rFonts w:ascii="Times New Roman" w:hAnsi="Times New Roman" w:cs="Times New Roman"/>
          <w:color w:val="000000"/>
          <w:sz w:val="24"/>
          <w:szCs w:val="24"/>
        </w:rPr>
      </w:pPr>
      <w:r w:rsidRPr="00D32F7B">
        <w:rPr>
          <w:rFonts w:ascii="Times New Roman" w:hAnsi="Times New Roman" w:cs="Times New Roman"/>
          <w:sz w:val="24"/>
          <w:szCs w:val="24"/>
        </w:rPr>
        <w:t>3</w:t>
      </w:r>
      <w:r w:rsidRPr="00D32F7B">
        <w:rPr>
          <w:rFonts w:ascii="Times New Roman" w:hAnsi="Times New Roman" w:cs="Times New Roman"/>
          <w:color w:val="000000"/>
          <w:sz w:val="24"/>
          <w:szCs w:val="24"/>
        </w:rPr>
        <w:t xml:space="preserve">.   Опубликовать  настоящее  Постановление  в газете «Большедергуновские Вести» сельского поселения Большая Дергуновка муниципального района Большеглушицкий Самарской области.   </w:t>
      </w:r>
    </w:p>
    <w:p w:rsidR="00D32F7B" w:rsidRPr="00D32F7B" w:rsidRDefault="00D32F7B" w:rsidP="00D32F7B">
      <w:pPr>
        <w:tabs>
          <w:tab w:val="num" w:pos="1080"/>
        </w:tabs>
        <w:spacing w:after="0" w:line="240" w:lineRule="auto"/>
        <w:jc w:val="both"/>
        <w:rPr>
          <w:rFonts w:ascii="Times New Roman" w:hAnsi="Times New Roman" w:cs="Times New Roman"/>
          <w:color w:val="000000"/>
          <w:sz w:val="24"/>
          <w:szCs w:val="24"/>
        </w:rPr>
      </w:pPr>
      <w:r w:rsidRPr="00D32F7B">
        <w:rPr>
          <w:rFonts w:ascii="Times New Roman" w:hAnsi="Times New Roman" w:cs="Times New Roman"/>
          <w:color w:val="000000"/>
          <w:sz w:val="24"/>
          <w:szCs w:val="24"/>
        </w:rPr>
        <w:t>Гл</w:t>
      </w:r>
      <w:r w:rsidRPr="00D32F7B">
        <w:rPr>
          <w:rFonts w:ascii="Times New Roman" w:hAnsi="Times New Roman" w:cs="Times New Roman"/>
          <w:sz w:val="24"/>
          <w:szCs w:val="24"/>
        </w:rPr>
        <w:t>ава сельского поселения Большая Дергуновка муниципального района Большеглушицкий</w:t>
      </w:r>
    </w:p>
    <w:p w:rsidR="00D32F7B" w:rsidRPr="00D32F7B" w:rsidRDefault="00D32F7B" w:rsidP="00D32F7B">
      <w:pPr>
        <w:spacing w:after="0" w:line="240" w:lineRule="auto"/>
        <w:jc w:val="both"/>
        <w:rPr>
          <w:rFonts w:ascii="Times New Roman" w:hAnsi="Times New Roman" w:cs="Times New Roman"/>
          <w:sz w:val="24"/>
          <w:szCs w:val="24"/>
        </w:rPr>
      </w:pPr>
      <w:r w:rsidRPr="00D32F7B">
        <w:rPr>
          <w:rFonts w:ascii="Times New Roman" w:hAnsi="Times New Roman" w:cs="Times New Roman"/>
          <w:sz w:val="24"/>
          <w:szCs w:val="24"/>
        </w:rPr>
        <w:t>Самарской области                                                                         В.И. Дыхно</w:t>
      </w:r>
    </w:p>
    <w:p w:rsidR="00D32F7B" w:rsidRPr="00D32F7B" w:rsidRDefault="00D32F7B" w:rsidP="00D32F7B">
      <w:pPr>
        <w:spacing w:after="0" w:line="240" w:lineRule="auto"/>
        <w:jc w:val="center"/>
        <w:rPr>
          <w:rFonts w:ascii="Times New Roman" w:hAnsi="Times New Roman" w:cs="Times New Roman"/>
          <w:b/>
          <w:sz w:val="24"/>
          <w:szCs w:val="24"/>
        </w:rPr>
      </w:pPr>
      <w:r w:rsidRPr="00D32F7B">
        <w:rPr>
          <w:rFonts w:ascii="Times New Roman" w:hAnsi="Times New Roman" w:cs="Times New Roman"/>
          <w:b/>
          <w:sz w:val="24"/>
          <w:szCs w:val="24"/>
        </w:rPr>
        <w:t>Информация об исполнении бюджета сельского поселения Большая Дергуновка муниципального района Большеглушицкий Самарской области за 9 месяцев  2020  года.</w:t>
      </w:r>
    </w:p>
    <w:p w:rsidR="00D32F7B" w:rsidRPr="00D32F7B" w:rsidRDefault="00D32F7B" w:rsidP="00D32F7B">
      <w:pPr>
        <w:spacing w:after="0" w:line="240" w:lineRule="auto"/>
        <w:rPr>
          <w:rFonts w:ascii="Times New Roman" w:hAnsi="Times New Roman" w:cs="Times New Roman"/>
          <w:sz w:val="24"/>
          <w:szCs w:val="24"/>
        </w:rPr>
      </w:pPr>
      <w:r w:rsidRPr="00D32F7B">
        <w:rPr>
          <w:rFonts w:ascii="Times New Roman" w:hAnsi="Times New Roman" w:cs="Times New Roman"/>
          <w:sz w:val="24"/>
          <w:szCs w:val="24"/>
        </w:rPr>
        <w:t>Исполнение  доходной  части  бюджета  за  9 месяцев   2020  года составило:</w:t>
      </w:r>
    </w:p>
    <w:p w:rsidR="00D32F7B" w:rsidRPr="00D32F7B" w:rsidRDefault="00D32F7B" w:rsidP="00D32F7B">
      <w:pPr>
        <w:spacing w:after="0" w:line="240" w:lineRule="auto"/>
        <w:rPr>
          <w:rFonts w:ascii="Times New Roman" w:hAnsi="Times New Roman" w:cs="Times New Roman"/>
          <w:sz w:val="24"/>
          <w:szCs w:val="24"/>
        </w:rPr>
      </w:pPr>
      <w:r w:rsidRPr="00D32F7B">
        <w:rPr>
          <w:rFonts w:ascii="Times New Roman" w:hAnsi="Times New Roman" w:cs="Times New Roman"/>
          <w:sz w:val="24"/>
          <w:szCs w:val="24"/>
        </w:rPr>
        <w:t>3540,7 тыс. рублей, или  54,7 % от годовых бюджетных назначений.</w:t>
      </w:r>
    </w:p>
    <w:p w:rsidR="00D32F7B" w:rsidRPr="00D32F7B" w:rsidRDefault="00D32F7B" w:rsidP="00D32F7B">
      <w:pPr>
        <w:spacing w:after="0" w:line="240" w:lineRule="auto"/>
        <w:rPr>
          <w:rFonts w:ascii="Times New Roman" w:hAnsi="Times New Roman" w:cs="Times New Roman"/>
          <w:sz w:val="24"/>
          <w:szCs w:val="24"/>
        </w:rPr>
      </w:pPr>
      <w:r w:rsidRPr="00D32F7B">
        <w:rPr>
          <w:rFonts w:ascii="Times New Roman" w:hAnsi="Times New Roman" w:cs="Times New Roman"/>
          <w:sz w:val="24"/>
          <w:szCs w:val="24"/>
        </w:rPr>
        <w:t xml:space="preserve">Расходная часть бюджета  за  9 месяцев  2020  года  исполнена в  объёме </w:t>
      </w:r>
    </w:p>
    <w:p w:rsidR="00D32F7B" w:rsidRPr="00D32F7B" w:rsidRDefault="00D32F7B" w:rsidP="00D32F7B">
      <w:pPr>
        <w:spacing w:after="0" w:line="240" w:lineRule="auto"/>
        <w:rPr>
          <w:rFonts w:ascii="Times New Roman" w:hAnsi="Times New Roman" w:cs="Times New Roman"/>
          <w:sz w:val="24"/>
          <w:szCs w:val="24"/>
        </w:rPr>
      </w:pPr>
      <w:r w:rsidRPr="00D32F7B">
        <w:rPr>
          <w:rFonts w:ascii="Times New Roman" w:hAnsi="Times New Roman" w:cs="Times New Roman"/>
          <w:sz w:val="24"/>
          <w:szCs w:val="24"/>
        </w:rPr>
        <w:t>3017,8 тыс. рублей, или 43,2 % от годовых бюджетных назначений.</w:t>
      </w:r>
    </w:p>
    <w:p w:rsidR="00D32F7B" w:rsidRPr="00D32F7B" w:rsidRDefault="00D32F7B" w:rsidP="00D32F7B">
      <w:pPr>
        <w:spacing w:after="0" w:line="240" w:lineRule="auto"/>
        <w:rPr>
          <w:rFonts w:ascii="Times New Roman" w:hAnsi="Times New Roman" w:cs="Times New Roman"/>
          <w:sz w:val="24"/>
          <w:szCs w:val="24"/>
        </w:rPr>
      </w:pPr>
      <w:r w:rsidRPr="00D32F7B">
        <w:rPr>
          <w:rFonts w:ascii="Times New Roman" w:hAnsi="Times New Roman" w:cs="Times New Roman"/>
          <w:sz w:val="24"/>
          <w:szCs w:val="24"/>
        </w:rPr>
        <w:t xml:space="preserve">Численность муниципальных служащих органов местного самоуправления </w:t>
      </w:r>
    </w:p>
    <w:p w:rsidR="00D32F7B" w:rsidRPr="00D32F7B" w:rsidRDefault="00D32F7B" w:rsidP="00D32F7B">
      <w:pPr>
        <w:spacing w:after="0" w:line="240" w:lineRule="auto"/>
        <w:rPr>
          <w:rFonts w:ascii="Times New Roman" w:hAnsi="Times New Roman" w:cs="Times New Roman"/>
          <w:sz w:val="24"/>
          <w:szCs w:val="24"/>
        </w:rPr>
      </w:pPr>
      <w:r w:rsidRPr="00D32F7B">
        <w:rPr>
          <w:rFonts w:ascii="Times New Roman" w:hAnsi="Times New Roman" w:cs="Times New Roman"/>
          <w:sz w:val="24"/>
          <w:szCs w:val="24"/>
        </w:rPr>
        <w:t xml:space="preserve">поселения   за  9 месяцев   2020  года составила 1 человек, затраты на их </w:t>
      </w:r>
    </w:p>
    <w:p w:rsidR="00D32F7B" w:rsidRPr="00D32F7B" w:rsidRDefault="00D32F7B" w:rsidP="00D32F7B">
      <w:pPr>
        <w:spacing w:after="0" w:line="240" w:lineRule="auto"/>
        <w:rPr>
          <w:rFonts w:ascii="Times New Roman" w:hAnsi="Times New Roman" w:cs="Times New Roman"/>
          <w:sz w:val="24"/>
          <w:szCs w:val="24"/>
        </w:rPr>
      </w:pPr>
      <w:r w:rsidRPr="00D32F7B">
        <w:rPr>
          <w:rFonts w:ascii="Times New Roman" w:hAnsi="Times New Roman" w:cs="Times New Roman"/>
          <w:sz w:val="24"/>
          <w:szCs w:val="24"/>
        </w:rPr>
        <w:t xml:space="preserve">денежное содержание – 302,1  тыс. рублей, численность работников органов </w:t>
      </w:r>
    </w:p>
    <w:p w:rsidR="00D32F7B" w:rsidRPr="00D32F7B" w:rsidRDefault="00D32F7B" w:rsidP="00D32F7B">
      <w:pPr>
        <w:spacing w:after="0" w:line="240" w:lineRule="auto"/>
        <w:rPr>
          <w:rFonts w:ascii="Times New Roman" w:hAnsi="Times New Roman" w:cs="Times New Roman"/>
          <w:sz w:val="24"/>
          <w:szCs w:val="24"/>
        </w:rPr>
      </w:pPr>
      <w:r w:rsidRPr="00D32F7B">
        <w:rPr>
          <w:rFonts w:ascii="Times New Roman" w:hAnsi="Times New Roman" w:cs="Times New Roman"/>
          <w:sz w:val="24"/>
          <w:szCs w:val="24"/>
        </w:rPr>
        <w:t xml:space="preserve">местного самоуправления поселения   составила 4 человека, затраты  на  их </w:t>
      </w:r>
    </w:p>
    <w:p w:rsidR="00D32F7B" w:rsidRPr="00D32F7B" w:rsidRDefault="00D32F7B" w:rsidP="00D32F7B">
      <w:pPr>
        <w:spacing w:after="0" w:line="240" w:lineRule="auto"/>
        <w:rPr>
          <w:rFonts w:ascii="Times New Roman" w:hAnsi="Times New Roman" w:cs="Times New Roman"/>
          <w:sz w:val="24"/>
          <w:szCs w:val="24"/>
        </w:rPr>
      </w:pPr>
      <w:r w:rsidRPr="00D32F7B">
        <w:rPr>
          <w:rFonts w:ascii="Times New Roman" w:hAnsi="Times New Roman" w:cs="Times New Roman"/>
          <w:sz w:val="24"/>
          <w:szCs w:val="24"/>
        </w:rPr>
        <w:t xml:space="preserve">денежное содержание– 835,3  тыс. рублей. </w:t>
      </w:r>
    </w:p>
    <w:tbl>
      <w:tblPr>
        <w:tblW w:w="10707" w:type="dxa"/>
        <w:tblInd w:w="93" w:type="dxa"/>
        <w:tblLook w:val="04A0"/>
      </w:tblPr>
      <w:tblGrid>
        <w:gridCol w:w="2216"/>
        <w:gridCol w:w="6163"/>
        <w:gridCol w:w="1268"/>
        <w:gridCol w:w="1060"/>
      </w:tblGrid>
      <w:tr w:rsidR="00D32F7B" w:rsidRPr="00D32F7B" w:rsidTr="00D32F7B">
        <w:trPr>
          <w:trHeight w:val="300"/>
        </w:trPr>
        <w:tc>
          <w:tcPr>
            <w:tcW w:w="10707" w:type="dxa"/>
            <w:gridSpan w:val="4"/>
            <w:vMerge w:val="restart"/>
            <w:tcBorders>
              <w:top w:val="nil"/>
              <w:left w:val="nil"/>
              <w:bottom w:val="nil"/>
              <w:right w:val="nil"/>
            </w:tcBorders>
            <w:shd w:val="clear" w:color="auto" w:fill="auto"/>
            <w:vAlign w:val="bottom"/>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Отчет об исполнении бюджета сельского поселения  Большая Дергуновка  муниципального района Большеглушицкий Самарской области за 9 месяцев  2020 года</w:t>
            </w:r>
          </w:p>
        </w:tc>
      </w:tr>
      <w:tr w:rsidR="00D32F7B" w:rsidRPr="00D32F7B" w:rsidTr="00D32F7B">
        <w:trPr>
          <w:trHeight w:val="230"/>
        </w:trPr>
        <w:tc>
          <w:tcPr>
            <w:tcW w:w="10707" w:type="dxa"/>
            <w:gridSpan w:val="4"/>
            <w:vMerge/>
            <w:tcBorders>
              <w:top w:val="nil"/>
              <w:left w:val="nil"/>
              <w:bottom w:val="nil"/>
              <w:right w:val="nil"/>
            </w:tcBorders>
            <w:vAlign w:val="center"/>
            <w:hideMark/>
          </w:tcPr>
          <w:p w:rsidR="00D32F7B" w:rsidRPr="00D32F7B" w:rsidRDefault="00D32F7B" w:rsidP="00D32F7B">
            <w:pPr>
              <w:spacing w:after="0" w:line="240" w:lineRule="auto"/>
              <w:rPr>
                <w:rFonts w:ascii="Times New Roman" w:eastAsia="Times New Roman" w:hAnsi="Times New Roman" w:cs="Times New Roman"/>
                <w:b/>
                <w:bCs/>
                <w:sz w:val="20"/>
                <w:szCs w:val="20"/>
              </w:rPr>
            </w:pPr>
          </w:p>
        </w:tc>
      </w:tr>
      <w:tr w:rsidR="00D32F7B" w:rsidRPr="00D32F7B" w:rsidTr="00D32F7B">
        <w:trPr>
          <w:trHeight w:val="300"/>
        </w:trPr>
        <w:tc>
          <w:tcPr>
            <w:tcW w:w="9647" w:type="dxa"/>
            <w:gridSpan w:val="3"/>
            <w:vMerge w:val="restart"/>
            <w:tcBorders>
              <w:top w:val="nil"/>
              <w:left w:val="nil"/>
              <w:bottom w:val="nil"/>
              <w:right w:val="nil"/>
            </w:tcBorders>
            <w:shd w:val="clear" w:color="auto" w:fill="auto"/>
            <w:vAlign w:val="bottom"/>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 xml:space="preserve">1. Доходы  бюджета сельского поселения Большая Дергуновка муниципального района Большеглушицкий Самарской области </w:t>
            </w:r>
          </w:p>
        </w:tc>
        <w:tc>
          <w:tcPr>
            <w:tcW w:w="1060" w:type="dxa"/>
            <w:tcBorders>
              <w:top w:val="nil"/>
              <w:left w:val="nil"/>
              <w:bottom w:val="nil"/>
              <w:right w:val="nil"/>
            </w:tcBorders>
            <w:shd w:val="clear" w:color="auto" w:fill="auto"/>
            <w:noWrap/>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p>
        </w:tc>
      </w:tr>
      <w:tr w:rsidR="00D32F7B" w:rsidRPr="00D32F7B" w:rsidTr="00D32F7B">
        <w:trPr>
          <w:trHeight w:val="80"/>
        </w:trPr>
        <w:tc>
          <w:tcPr>
            <w:tcW w:w="9647" w:type="dxa"/>
            <w:gridSpan w:val="3"/>
            <w:vMerge/>
            <w:tcBorders>
              <w:top w:val="nil"/>
              <w:left w:val="nil"/>
              <w:bottom w:val="nil"/>
              <w:right w:val="nil"/>
            </w:tcBorders>
            <w:vAlign w:val="center"/>
            <w:hideMark/>
          </w:tcPr>
          <w:p w:rsidR="00D32F7B" w:rsidRPr="00D32F7B" w:rsidRDefault="00D32F7B" w:rsidP="00D32F7B">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p>
        </w:tc>
      </w:tr>
      <w:tr w:rsidR="00D32F7B" w:rsidRPr="00D32F7B" w:rsidTr="00D32F7B">
        <w:trPr>
          <w:trHeight w:val="60"/>
        </w:trPr>
        <w:tc>
          <w:tcPr>
            <w:tcW w:w="2216" w:type="dxa"/>
            <w:tcBorders>
              <w:top w:val="nil"/>
              <w:left w:val="nil"/>
              <w:bottom w:val="nil"/>
              <w:right w:val="nil"/>
            </w:tcBorders>
            <w:shd w:val="clear" w:color="auto" w:fill="auto"/>
            <w:vAlign w:val="bottom"/>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6163" w:type="dxa"/>
            <w:tcBorders>
              <w:top w:val="single" w:sz="8" w:space="0" w:color="auto"/>
              <w:left w:val="single" w:sz="4" w:space="0" w:color="auto"/>
              <w:bottom w:val="nil"/>
              <w:right w:val="nil"/>
            </w:tcBorders>
            <w:shd w:val="clear" w:color="auto" w:fill="auto"/>
            <w:vAlign w:val="bottom"/>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Годовые назначения</w:t>
            </w:r>
          </w:p>
        </w:tc>
        <w:tc>
          <w:tcPr>
            <w:tcW w:w="1060" w:type="dxa"/>
            <w:tcBorders>
              <w:top w:val="nil"/>
              <w:left w:val="nil"/>
              <w:bottom w:val="nil"/>
              <w:right w:val="single" w:sz="8" w:space="0" w:color="auto"/>
            </w:tcBorders>
            <w:shd w:val="clear" w:color="auto" w:fill="auto"/>
            <w:vAlign w:val="center"/>
            <w:hideMark/>
          </w:tcPr>
          <w:p w:rsidR="00D32F7B" w:rsidRPr="00D32F7B" w:rsidRDefault="00D32F7B" w:rsidP="00D32F7B">
            <w:pPr>
              <w:spacing w:after="0" w:line="240" w:lineRule="auto"/>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r>
      <w:tr w:rsidR="00D32F7B" w:rsidRPr="00D32F7B" w:rsidTr="00D32F7B">
        <w:trPr>
          <w:trHeight w:val="60"/>
        </w:trPr>
        <w:tc>
          <w:tcPr>
            <w:tcW w:w="2216" w:type="dxa"/>
            <w:tcBorders>
              <w:top w:val="nil"/>
              <w:left w:val="single" w:sz="4" w:space="0" w:color="auto"/>
              <w:bottom w:val="single" w:sz="8" w:space="0" w:color="auto"/>
              <w:right w:val="nil"/>
            </w:tcBorders>
            <w:shd w:val="clear" w:color="auto" w:fill="auto"/>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Код</w:t>
            </w:r>
          </w:p>
        </w:tc>
        <w:tc>
          <w:tcPr>
            <w:tcW w:w="6163" w:type="dxa"/>
            <w:tcBorders>
              <w:top w:val="nil"/>
              <w:left w:val="single" w:sz="4" w:space="0" w:color="auto"/>
              <w:bottom w:val="single" w:sz="8" w:space="0" w:color="auto"/>
              <w:right w:val="nil"/>
            </w:tcBorders>
            <w:shd w:val="clear" w:color="auto" w:fill="auto"/>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Наименование платежей</w:t>
            </w:r>
          </w:p>
        </w:tc>
        <w:tc>
          <w:tcPr>
            <w:tcW w:w="1268" w:type="dxa"/>
            <w:vMerge/>
            <w:tcBorders>
              <w:top w:val="nil"/>
              <w:left w:val="single" w:sz="8" w:space="0" w:color="auto"/>
              <w:bottom w:val="single" w:sz="8" w:space="0" w:color="000000"/>
              <w:right w:val="single" w:sz="8" w:space="0" w:color="auto"/>
            </w:tcBorders>
            <w:vAlign w:val="center"/>
            <w:hideMark/>
          </w:tcPr>
          <w:p w:rsidR="00D32F7B" w:rsidRPr="00D32F7B" w:rsidRDefault="00D32F7B" w:rsidP="00D32F7B">
            <w:pPr>
              <w:spacing w:after="0" w:line="240" w:lineRule="auto"/>
              <w:rPr>
                <w:rFonts w:ascii="Times New Roman" w:eastAsia="Times New Roman" w:hAnsi="Times New Roman" w:cs="Times New Roman"/>
                <w:b/>
                <w:bCs/>
                <w:sz w:val="20"/>
                <w:szCs w:val="20"/>
              </w:rPr>
            </w:pPr>
          </w:p>
        </w:tc>
        <w:tc>
          <w:tcPr>
            <w:tcW w:w="1060" w:type="dxa"/>
            <w:tcBorders>
              <w:top w:val="nil"/>
              <w:left w:val="nil"/>
              <w:bottom w:val="single" w:sz="8" w:space="0" w:color="auto"/>
              <w:right w:val="single" w:sz="8" w:space="0" w:color="auto"/>
            </w:tcBorders>
            <w:shd w:val="clear" w:color="auto" w:fill="auto"/>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Факт</w:t>
            </w:r>
          </w:p>
        </w:tc>
      </w:tr>
      <w:tr w:rsidR="00D32F7B" w:rsidRPr="00D32F7B" w:rsidTr="00D32F7B">
        <w:trPr>
          <w:trHeight w:val="60"/>
        </w:trPr>
        <w:tc>
          <w:tcPr>
            <w:tcW w:w="2216" w:type="dxa"/>
            <w:tcBorders>
              <w:top w:val="single" w:sz="8" w:space="0" w:color="auto"/>
              <w:left w:val="single" w:sz="8" w:space="0" w:color="auto"/>
              <w:bottom w:val="single" w:sz="4" w:space="0" w:color="auto"/>
              <w:right w:val="nil"/>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lastRenderedPageBreak/>
              <w:t>10010300000000000000</w:t>
            </w:r>
          </w:p>
        </w:tc>
        <w:tc>
          <w:tcPr>
            <w:tcW w:w="6163" w:type="dxa"/>
            <w:tcBorders>
              <w:top w:val="single" w:sz="8" w:space="0" w:color="auto"/>
              <w:left w:val="single" w:sz="4" w:space="0" w:color="auto"/>
              <w:bottom w:val="single" w:sz="4" w:space="0" w:color="auto"/>
              <w:right w:val="nil"/>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НАЛОГИ НА ТОВАРЫ (РАБОТЫ, УСЛУГИ), РЕАЛИЗУЕМЫЕ НА ТЕРРИТОРИИ РОССИЙСКОЙ ФЕДЕРАЦИИ</w:t>
            </w:r>
          </w:p>
        </w:tc>
        <w:tc>
          <w:tcPr>
            <w:tcW w:w="1268"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806,00</w:t>
            </w:r>
          </w:p>
        </w:tc>
        <w:tc>
          <w:tcPr>
            <w:tcW w:w="1060" w:type="dxa"/>
            <w:tcBorders>
              <w:top w:val="single" w:sz="8" w:space="0" w:color="auto"/>
              <w:left w:val="nil"/>
              <w:bottom w:val="single" w:sz="4" w:space="0" w:color="auto"/>
              <w:right w:val="single" w:sz="8" w:space="0" w:color="auto"/>
            </w:tcBorders>
            <w:shd w:val="clear" w:color="auto" w:fill="auto"/>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592,60</w:t>
            </w:r>
          </w:p>
        </w:tc>
      </w:tr>
      <w:tr w:rsidR="00D32F7B" w:rsidRPr="00D32F7B" w:rsidTr="00D32F7B">
        <w:trPr>
          <w:trHeight w:val="70"/>
        </w:trPr>
        <w:tc>
          <w:tcPr>
            <w:tcW w:w="2216" w:type="dxa"/>
            <w:tcBorders>
              <w:top w:val="nil"/>
              <w:left w:val="single" w:sz="8" w:space="0" w:color="auto"/>
              <w:bottom w:val="single" w:sz="4" w:space="0" w:color="auto"/>
              <w:right w:val="nil"/>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10010302000010000110</w:t>
            </w:r>
          </w:p>
        </w:tc>
        <w:tc>
          <w:tcPr>
            <w:tcW w:w="6163" w:type="dxa"/>
            <w:tcBorders>
              <w:top w:val="nil"/>
              <w:left w:val="single" w:sz="4" w:space="0" w:color="auto"/>
              <w:bottom w:val="single" w:sz="4" w:space="0" w:color="auto"/>
              <w:right w:val="nil"/>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806,00</w:t>
            </w:r>
          </w:p>
        </w:tc>
        <w:tc>
          <w:tcPr>
            <w:tcW w:w="1060" w:type="dxa"/>
            <w:tcBorders>
              <w:top w:val="nil"/>
              <w:left w:val="nil"/>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592,60</w:t>
            </w:r>
          </w:p>
        </w:tc>
      </w:tr>
      <w:tr w:rsidR="00D32F7B" w:rsidRPr="00D32F7B" w:rsidTr="00D32F7B">
        <w:trPr>
          <w:trHeight w:val="183"/>
        </w:trPr>
        <w:tc>
          <w:tcPr>
            <w:tcW w:w="2216" w:type="dxa"/>
            <w:tcBorders>
              <w:top w:val="nil"/>
              <w:left w:val="single" w:sz="8" w:space="0" w:color="auto"/>
              <w:bottom w:val="single" w:sz="4" w:space="0" w:color="auto"/>
              <w:right w:val="nil"/>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10010302231010000110</w:t>
            </w:r>
          </w:p>
        </w:tc>
        <w:tc>
          <w:tcPr>
            <w:tcW w:w="6163" w:type="dxa"/>
            <w:tcBorders>
              <w:top w:val="nil"/>
              <w:left w:val="single" w:sz="4" w:space="0" w:color="auto"/>
              <w:bottom w:val="single" w:sz="4" w:space="0" w:color="auto"/>
              <w:right w:val="nil"/>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344,40</w:t>
            </w:r>
          </w:p>
        </w:tc>
        <w:tc>
          <w:tcPr>
            <w:tcW w:w="1060" w:type="dxa"/>
            <w:tcBorders>
              <w:top w:val="nil"/>
              <w:left w:val="single" w:sz="4" w:space="0" w:color="auto"/>
              <w:bottom w:val="single" w:sz="4" w:space="0" w:color="auto"/>
              <w:right w:val="single" w:sz="8" w:space="0" w:color="auto"/>
            </w:tcBorders>
            <w:shd w:val="clear" w:color="auto" w:fill="auto"/>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276,30</w:t>
            </w:r>
          </w:p>
        </w:tc>
      </w:tr>
      <w:tr w:rsidR="00D32F7B" w:rsidRPr="00D32F7B" w:rsidTr="00D32F7B">
        <w:trPr>
          <w:trHeight w:val="70"/>
        </w:trPr>
        <w:tc>
          <w:tcPr>
            <w:tcW w:w="2216" w:type="dxa"/>
            <w:tcBorders>
              <w:top w:val="nil"/>
              <w:left w:val="single" w:sz="8" w:space="0" w:color="auto"/>
              <w:bottom w:val="single" w:sz="4" w:space="0" w:color="auto"/>
              <w:right w:val="nil"/>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10010302241010000110</w:t>
            </w:r>
          </w:p>
        </w:tc>
        <w:tc>
          <w:tcPr>
            <w:tcW w:w="6163" w:type="dxa"/>
            <w:tcBorders>
              <w:top w:val="nil"/>
              <w:left w:val="single" w:sz="4" w:space="0" w:color="auto"/>
              <w:bottom w:val="single" w:sz="4" w:space="0" w:color="auto"/>
              <w:right w:val="nil"/>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2,40</w:t>
            </w:r>
          </w:p>
        </w:tc>
        <w:tc>
          <w:tcPr>
            <w:tcW w:w="1060" w:type="dxa"/>
            <w:tcBorders>
              <w:top w:val="nil"/>
              <w:left w:val="single" w:sz="4" w:space="0" w:color="auto"/>
              <w:bottom w:val="single" w:sz="4" w:space="0" w:color="auto"/>
              <w:right w:val="single" w:sz="8" w:space="0" w:color="auto"/>
            </w:tcBorders>
            <w:shd w:val="clear" w:color="auto" w:fill="auto"/>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1,90</w:t>
            </w:r>
          </w:p>
        </w:tc>
      </w:tr>
      <w:tr w:rsidR="00D32F7B" w:rsidRPr="00D32F7B" w:rsidTr="00D32F7B">
        <w:trPr>
          <w:trHeight w:val="70"/>
        </w:trPr>
        <w:tc>
          <w:tcPr>
            <w:tcW w:w="2216" w:type="dxa"/>
            <w:tcBorders>
              <w:top w:val="nil"/>
              <w:left w:val="single" w:sz="8" w:space="0" w:color="auto"/>
              <w:bottom w:val="single" w:sz="4" w:space="0" w:color="auto"/>
              <w:right w:val="nil"/>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10010302251010000110</w:t>
            </w:r>
          </w:p>
        </w:tc>
        <w:tc>
          <w:tcPr>
            <w:tcW w:w="6163" w:type="dxa"/>
            <w:tcBorders>
              <w:top w:val="nil"/>
              <w:left w:val="single" w:sz="4" w:space="0" w:color="auto"/>
              <w:bottom w:val="single" w:sz="4" w:space="0" w:color="auto"/>
              <w:right w:val="nil"/>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459,20</w:t>
            </w:r>
          </w:p>
        </w:tc>
        <w:tc>
          <w:tcPr>
            <w:tcW w:w="1060" w:type="dxa"/>
            <w:tcBorders>
              <w:top w:val="nil"/>
              <w:left w:val="single" w:sz="4" w:space="0" w:color="auto"/>
              <w:bottom w:val="single" w:sz="4" w:space="0" w:color="auto"/>
              <w:right w:val="single" w:sz="8" w:space="0" w:color="auto"/>
            </w:tcBorders>
            <w:shd w:val="clear" w:color="auto" w:fill="auto"/>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368,40</w:t>
            </w:r>
          </w:p>
        </w:tc>
      </w:tr>
      <w:tr w:rsidR="00D32F7B" w:rsidRPr="00D32F7B" w:rsidTr="00D32F7B">
        <w:trPr>
          <w:trHeight w:val="70"/>
        </w:trPr>
        <w:tc>
          <w:tcPr>
            <w:tcW w:w="2216" w:type="dxa"/>
            <w:tcBorders>
              <w:top w:val="nil"/>
              <w:left w:val="single" w:sz="8" w:space="0" w:color="auto"/>
              <w:bottom w:val="single" w:sz="4" w:space="0" w:color="auto"/>
              <w:right w:val="nil"/>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10010302261010000110</w:t>
            </w:r>
          </w:p>
        </w:tc>
        <w:tc>
          <w:tcPr>
            <w:tcW w:w="6163" w:type="dxa"/>
            <w:tcBorders>
              <w:top w:val="nil"/>
              <w:left w:val="single" w:sz="4" w:space="0" w:color="auto"/>
              <w:bottom w:val="single" w:sz="4" w:space="0" w:color="auto"/>
              <w:right w:val="nil"/>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 </w:t>
            </w:r>
          </w:p>
        </w:tc>
        <w:tc>
          <w:tcPr>
            <w:tcW w:w="1060" w:type="dxa"/>
            <w:tcBorders>
              <w:top w:val="nil"/>
              <w:left w:val="single" w:sz="4" w:space="0" w:color="auto"/>
              <w:bottom w:val="single" w:sz="4" w:space="0" w:color="auto"/>
              <w:right w:val="single" w:sz="8" w:space="0" w:color="auto"/>
            </w:tcBorders>
            <w:shd w:val="clear" w:color="auto" w:fill="auto"/>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color w:val="FF0000"/>
                <w:sz w:val="20"/>
                <w:szCs w:val="20"/>
              </w:rPr>
              <w:t>-54,00</w:t>
            </w:r>
          </w:p>
        </w:tc>
      </w:tr>
      <w:tr w:rsidR="00D32F7B" w:rsidRPr="00D32F7B" w:rsidTr="00D32F7B">
        <w:trPr>
          <w:trHeight w:val="70"/>
        </w:trPr>
        <w:tc>
          <w:tcPr>
            <w:tcW w:w="2216" w:type="dxa"/>
            <w:tcBorders>
              <w:top w:val="nil"/>
              <w:left w:val="single" w:sz="8" w:space="0" w:color="auto"/>
              <w:bottom w:val="single" w:sz="4" w:space="0" w:color="auto"/>
              <w:right w:val="nil"/>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18210102000010000110</w:t>
            </w:r>
          </w:p>
        </w:tc>
        <w:tc>
          <w:tcPr>
            <w:tcW w:w="6163" w:type="dxa"/>
            <w:tcBorders>
              <w:top w:val="nil"/>
              <w:left w:val="single" w:sz="4" w:space="0" w:color="auto"/>
              <w:bottom w:val="single" w:sz="4" w:space="0" w:color="auto"/>
              <w:right w:val="nil"/>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Налог на доходы физических лиц</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200,00</w:t>
            </w:r>
          </w:p>
        </w:tc>
        <w:tc>
          <w:tcPr>
            <w:tcW w:w="1060" w:type="dxa"/>
            <w:tcBorders>
              <w:top w:val="nil"/>
              <w:left w:val="nil"/>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154,10</w:t>
            </w:r>
          </w:p>
        </w:tc>
      </w:tr>
      <w:tr w:rsidR="00D32F7B" w:rsidRPr="00D32F7B" w:rsidTr="00D32F7B">
        <w:trPr>
          <w:trHeight w:val="70"/>
        </w:trPr>
        <w:tc>
          <w:tcPr>
            <w:tcW w:w="2216" w:type="dxa"/>
            <w:tcBorders>
              <w:top w:val="nil"/>
              <w:left w:val="single" w:sz="8" w:space="0" w:color="auto"/>
              <w:bottom w:val="single" w:sz="4" w:space="0" w:color="auto"/>
              <w:right w:val="nil"/>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18210102010010000110</w:t>
            </w:r>
          </w:p>
        </w:tc>
        <w:tc>
          <w:tcPr>
            <w:tcW w:w="6163" w:type="dxa"/>
            <w:tcBorders>
              <w:top w:val="nil"/>
              <w:left w:val="single" w:sz="4" w:space="0" w:color="auto"/>
              <w:bottom w:val="single" w:sz="4" w:space="0" w:color="auto"/>
              <w:right w:val="nil"/>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200,00</w:t>
            </w:r>
          </w:p>
        </w:tc>
        <w:tc>
          <w:tcPr>
            <w:tcW w:w="1060" w:type="dxa"/>
            <w:tcBorders>
              <w:top w:val="nil"/>
              <w:left w:val="nil"/>
              <w:bottom w:val="single" w:sz="4" w:space="0" w:color="auto"/>
              <w:right w:val="single" w:sz="8" w:space="0" w:color="auto"/>
            </w:tcBorders>
            <w:shd w:val="clear" w:color="auto" w:fill="auto"/>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154,00</w:t>
            </w:r>
          </w:p>
        </w:tc>
      </w:tr>
      <w:tr w:rsidR="00D32F7B" w:rsidRPr="00D32F7B" w:rsidTr="00D32F7B">
        <w:trPr>
          <w:trHeight w:val="70"/>
        </w:trPr>
        <w:tc>
          <w:tcPr>
            <w:tcW w:w="2216" w:type="dxa"/>
            <w:tcBorders>
              <w:top w:val="nil"/>
              <w:left w:val="single" w:sz="8" w:space="0" w:color="auto"/>
              <w:bottom w:val="single" w:sz="4" w:space="0" w:color="auto"/>
              <w:right w:val="nil"/>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18210102010011000110</w:t>
            </w:r>
          </w:p>
        </w:tc>
        <w:tc>
          <w:tcPr>
            <w:tcW w:w="6163" w:type="dxa"/>
            <w:tcBorders>
              <w:top w:val="nil"/>
              <w:left w:val="single" w:sz="4" w:space="0" w:color="auto"/>
              <w:bottom w:val="single" w:sz="4" w:space="0" w:color="auto"/>
              <w:right w:val="nil"/>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 </w:t>
            </w:r>
          </w:p>
        </w:tc>
        <w:tc>
          <w:tcPr>
            <w:tcW w:w="1060" w:type="dxa"/>
            <w:tcBorders>
              <w:top w:val="nil"/>
              <w:left w:val="single" w:sz="4" w:space="0" w:color="auto"/>
              <w:bottom w:val="single" w:sz="4" w:space="0" w:color="auto"/>
              <w:right w:val="single" w:sz="8" w:space="0" w:color="auto"/>
            </w:tcBorders>
            <w:shd w:val="clear" w:color="auto" w:fill="auto"/>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0,10</w:t>
            </w:r>
          </w:p>
        </w:tc>
      </w:tr>
      <w:tr w:rsidR="00D32F7B" w:rsidRPr="00D32F7B" w:rsidTr="00D32F7B">
        <w:trPr>
          <w:trHeight w:val="70"/>
        </w:trPr>
        <w:tc>
          <w:tcPr>
            <w:tcW w:w="2216" w:type="dxa"/>
            <w:tcBorders>
              <w:top w:val="nil"/>
              <w:left w:val="single" w:sz="8" w:space="0" w:color="auto"/>
              <w:bottom w:val="single" w:sz="4" w:space="0" w:color="auto"/>
              <w:right w:val="nil"/>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18210102030010000110</w:t>
            </w:r>
          </w:p>
        </w:tc>
        <w:tc>
          <w:tcPr>
            <w:tcW w:w="6163" w:type="dxa"/>
            <w:tcBorders>
              <w:top w:val="nil"/>
              <w:left w:val="single" w:sz="4" w:space="0" w:color="auto"/>
              <w:bottom w:val="single" w:sz="4" w:space="0" w:color="auto"/>
              <w:right w:val="nil"/>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 </w:t>
            </w:r>
          </w:p>
        </w:tc>
        <w:tc>
          <w:tcPr>
            <w:tcW w:w="1060" w:type="dxa"/>
            <w:tcBorders>
              <w:top w:val="nil"/>
              <w:left w:val="nil"/>
              <w:bottom w:val="single" w:sz="4" w:space="0" w:color="auto"/>
              <w:right w:val="single" w:sz="8" w:space="0" w:color="auto"/>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 </w:t>
            </w:r>
          </w:p>
        </w:tc>
      </w:tr>
      <w:tr w:rsidR="00D32F7B" w:rsidRPr="00D32F7B" w:rsidTr="00D32F7B">
        <w:trPr>
          <w:trHeight w:val="70"/>
        </w:trPr>
        <w:tc>
          <w:tcPr>
            <w:tcW w:w="2216" w:type="dxa"/>
            <w:tcBorders>
              <w:top w:val="nil"/>
              <w:left w:val="single" w:sz="8" w:space="0" w:color="auto"/>
              <w:bottom w:val="single" w:sz="4" w:space="0" w:color="auto"/>
              <w:right w:val="nil"/>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18210503000010000110</w:t>
            </w:r>
          </w:p>
        </w:tc>
        <w:tc>
          <w:tcPr>
            <w:tcW w:w="6163" w:type="dxa"/>
            <w:tcBorders>
              <w:top w:val="nil"/>
              <w:left w:val="single" w:sz="4" w:space="0" w:color="auto"/>
              <w:bottom w:val="single" w:sz="4" w:space="0" w:color="auto"/>
              <w:right w:val="nil"/>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НАЛОГИ НА СОВОКУПНЫЙ ДОХОД</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596,60</w:t>
            </w:r>
          </w:p>
        </w:tc>
        <w:tc>
          <w:tcPr>
            <w:tcW w:w="1060" w:type="dxa"/>
            <w:tcBorders>
              <w:top w:val="nil"/>
              <w:left w:val="nil"/>
              <w:bottom w:val="single" w:sz="4" w:space="0" w:color="auto"/>
              <w:right w:val="single" w:sz="8" w:space="0" w:color="auto"/>
            </w:tcBorders>
            <w:shd w:val="clear" w:color="auto" w:fill="auto"/>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447,50</w:t>
            </w:r>
          </w:p>
        </w:tc>
      </w:tr>
      <w:tr w:rsidR="00D32F7B" w:rsidRPr="00D32F7B" w:rsidTr="00D32F7B">
        <w:trPr>
          <w:trHeight w:val="70"/>
        </w:trPr>
        <w:tc>
          <w:tcPr>
            <w:tcW w:w="2216" w:type="dxa"/>
            <w:tcBorders>
              <w:top w:val="nil"/>
              <w:left w:val="single" w:sz="8" w:space="0" w:color="auto"/>
              <w:bottom w:val="single" w:sz="4" w:space="0" w:color="auto"/>
              <w:right w:val="nil"/>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18210503010010000110</w:t>
            </w:r>
          </w:p>
        </w:tc>
        <w:tc>
          <w:tcPr>
            <w:tcW w:w="6163" w:type="dxa"/>
            <w:tcBorders>
              <w:top w:val="nil"/>
              <w:left w:val="single" w:sz="4" w:space="0" w:color="auto"/>
              <w:bottom w:val="single" w:sz="4" w:space="0" w:color="auto"/>
              <w:right w:val="nil"/>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Единый сельскохозяйственный налог</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596,60</w:t>
            </w:r>
          </w:p>
        </w:tc>
        <w:tc>
          <w:tcPr>
            <w:tcW w:w="1060" w:type="dxa"/>
            <w:tcBorders>
              <w:top w:val="nil"/>
              <w:left w:val="single" w:sz="4" w:space="0" w:color="auto"/>
              <w:bottom w:val="single" w:sz="4" w:space="0" w:color="auto"/>
              <w:right w:val="single" w:sz="8" w:space="0" w:color="auto"/>
            </w:tcBorders>
            <w:shd w:val="clear" w:color="auto" w:fill="auto"/>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447,50</w:t>
            </w:r>
          </w:p>
        </w:tc>
      </w:tr>
      <w:tr w:rsidR="00D32F7B" w:rsidRPr="00D32F7B" w:rsidTr="00D32F7B">
        <w:trPr>
          <w:trHeight w:val="70"/>
        </w:trPr>
        <w:tc>
          <w:tcPr>
            <w:tcW w:w="2216" w:type="dxa"/>
            <w:tcBorders>
              <w:top w:val="nil"/>
              <w:left w:val="single" w:sz="8" w:space="0" w:color="auto"/>
              <w:bottom w:val="single" w:sz="4" w:space="0" w:color="auto"/>
              <w:right w:val="nil"/>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18210600000000000000</w:t>
            </w:r>
          </w:p>
        </w:tc>
        <w:tc>
          <w:tcPr>
            <w:tcW w:w="6163" w:type="dxa"/>
            <w:tcBorders>
              <w:top w:val="nil"/>
              <w:left w:val="single" w:sz="4" w:space="0" w:color="auto"/>
              <w:bottom w:val="single" w:sz="4" w:space="0" w:color="auto"/>
              <w:right w:val="nil"/>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НАЛОГИ НА ИМУЩЕСТВО</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593,40</w:t>
            </w:r>
          </w:p>
        </w:tc>
        <w:tc>
          <w:tcPr>
            <w:tcW w:w="1060" w:type="dxa"/>
            <w:tcBorders>
              <w:top w:val="nil"/>
              <w:left w:val="nil"/>
              <w:bottom w:val="single" w:sz="4" w:space="0" w:color="auto"/>
              <w:right w:val="single" w:sz="8" w:space="0" w:color="auto"/>
            </w:tcBorders>
            <w:shd w:val="clear" w:color="auto" w:fill="auto"/>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150,10</w:t>
            </w:r>
          </w:p>
        </w:tc>
      </w:tr>
      <w:tr w:rsidR="00D32F7B" w:rsidRPr="00D32F7B" w:rsidTr="00D32F7B">
        <w:trPr>
          <w:trHeight w:val="70"/>
        </w:trPr>
        <w:tc>
          <w:tcPr>
            <w:tcW w:w="2216" w:type="dxa"/>
            <w:tcBorders>
              <w:top w:val="nil"/>
              <w:left w:val="single" w:sz="8" w:space="0" w:color="auto"/>
              <w:bottom w:val="single" w:sz="4" w:space="0" w:color="auto"/>
              <w:right w:val="nil"/>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18210601030100000110</w:t>
            </w:r>
          </w:p>
        </w:tc>
        <w:tc>
          <w:tcPr>
            <w:tcW w:w="6163" w:type="dxa"/>
            <w:tcBorders>
              <w:top w:val="nil"/>
              <w:left w:val="single" w:sz="4" w:space="0" w:color="auto"/>
              <w:bottom w:val="single" w:sz="4" w:space="0" w:color="auto"/>
              <w:right w:val="nil"/>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160,00</w:t>
            </w:r>
          </w:p>
        </w:tc>
        <w:tc>
          <w:tcPr>
            <w:tcW w:w="1060" w:type="dxa"/>
            <w:tcBorders>
              <w:top w:val="nil"/>
              <w:left w:val="single" w:sz="4" w:space="0" w:color="auto"/>
              <w:bottom w:val="single" w:sz="4" w:space="0" w:color="auto"/>
              <w:right w:val="single" w:sz="8" w:space="0" w:color="auto"/>
            </w:tcBorders>
            <w:shd w:val="clear" w:color="auto" w:fill="auto"/>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12,00</w:t>
            </w:r>
          </w:p>
        </w:tc>
      </w:tr>
      <w:tr w:rsidR="00D32F7B" w:rsidRPr="00D32F7B" w:rsidTr="00D32F7B">
        <w:trPr>
          <w:trHeight w:val="70"/>
        </w:trPr>
        <w:tc>
          <w:tcPr>
            <w:tcW w:w="2216" w:type="dxa"/>
            <w:tcBorders>
              <w:top w:val="nil"/>
              <w:left w:val="single" w:sz="8" w:space="0" w:color="auto"/>
              <w:bottom w:val="single" w:sz="4" w:space="0" w:color="auto"/>
              <w:right w:val="nil"/>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18210606000000000000</w:t>
            </w:r>
          </w:p>
        </w:tc>
        <w:tc>
          <w:tcPr>
            <w:tcW w:w="6163" w:type="dxa"/>
            <w:tcBorders>
              <w:top w:val="nil"/>
              <w:left w:val="single" w:sz="4" w:space="0" w:color="auto"/>
              <w:bottom w:val="single" w:sz="4" w:space="0" w:color="auto"/>
              <w:right w:val="nil"/>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Земельный налог</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433,40</w:t>
            </w:r>
          </w:p>
        </w:tc>
        <w:tc>
          <w:tcPr>
            <w:tcW w:w="1060" w:type="dxa"/>
            <w:tcBorders>
              <w:top w:val="nil"/>
              <w:left w:val="nil"/>
              <w:bottom w:val="single" w:sz="4" w:space="0" w:color="auto"/>
              <w:right w:val="single" w:sz="8" w:space="0" w:color="auto"/>
            </w:tcBorders>
            <w:shd w:val="clear" w:color="auto" w:fill="auto"/>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138,10</w:t>
            </w:r>
          </w:p>
        </w:tc>
      </w:tr>
      <w:tr w:rsidR="00D32F7B" w:rsidRPr="00D32F7B" w:rsidTr="00D32F7B">
        <w:trPr>
          <w:trHeight w:val="70"/>
        </w:trPr>
        <w:tc>
          <w:tcPr>
            <w:tcW w:w="2216" w:type="dxa"/>
            <w:tcBorders>
              <w:top w:val="nil"/>
              <w:left w:val="single" w:sz="8" w:space="0" w:color="auto"/>
              <w:bottom w:val="single" w:sz="4" w:space="0" w:color="auto"/>
              <w:right w:val="nil"/>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18210606033100000110</w:t>
            </w:r>
          </w:p>
        </w:tc>
        <w:tc>
          <w:tcPr>
            <w:tcW w:w="6163" w:type="dxa"/>
            <w:tcBorders>
              <w:top w:val="nil"/>
              <w:left w:val="single" w:sz="4" w:space="0" w:color="auto"/>
              <w:bottom w:val="single" w:sz="4" w:space="0" w:color="auto"/>
              <w:right w:val="nil"/>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89,50</w:t>
            </w:r>
          </w:p>
        </w:tc>
        <w:tc>
          <w:tcPr>
            <w:tcW w:w="1060" w:type="dxa"/>
            <w:tcBorders>
              <w:top w:val="nil"/>
              <w:left w:val="single" w:sz="4" w:space="0" w:color="auto"/>
              <w:bottom w:val="single" w:sz="4" w:space="0" w:color="auto"/>
              <w:right w:val="single" w:sz="8" w:space="0" w:color="auto"/>
            </w:tcBorders>
            <w:shd w:val="clear" w:color="auto" w:fill="auto"/>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67,20</w:t>
            </w:r>
          </w:p>
        </w:tc>
      </w:tr>
      <w:tr w:rsidR="00D32F7B" w:rsidRPr="00D32F7B" w:rsidTr="00D32F7B">
        <w:trPr>
          <w:trHeight w:val="70"/>
        </w:trPr>
        <w:tc>
          <w:tcPr>
            <w:tcW w:w="2216" w:type="dxa"/>
            <w:tcBorders>
              <w:top w:val="nil"/>
              <w:left w:val="single" w:sz="8" w:space="0" w:color="auto"/>
              <w:bottom w:val="single" w:sz="4" w:space="0" w:color="auto"/>
              <w:right w:val="nil"/>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18210606043100000110</w:t>
            </w:r>
          </w:p>
        </w:tc>
        <w:tc>
          <w:tcPr>
            <w:tcW w:w="6163" w:type="dxa"/>
            <w:tcBorders>
              <w:top w:val="nil"/>
              <w:left w:val="single" w:sz="4" w:space="0" w:color="auto"/>
              <w:bottom w:val="single" w:sz="4" w:space="0" w:color="auto"/>
              <w:right w:val="nil"/>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343,90</w:t>
            </w:r>
          </w:p>
        </w:tc>
        <w:tc>
          <w:tcPr>
            <w:tcW w:w="1060" w:type="dxa"/>
            <w:tcBorders>
              <w:top w:val="nil"/>
              <w:left w:val="nil"/>
              <w:bottom w:val="single" w:sz="4" w:space="0" w:color="auto"/>
              <w:right w:val="single" w:sz="8" w:space="0" w:color="auto"/>
            </w:tcBorders>
            <w:shd w:val="clear" w:color="auto" w:fill="auto"/>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70,90</w:t>
            </w:r>
          </w:p>
        </w:tc>
      </w:tr>
      <w:tr w:rsidR="00D32F7B" w:rsidRPr="00D32F7B" w:rsidTr="00D32F7B">
        <w:trPr>
          <w:trHeight w:val="70"/>
        </w:trPr>
        <w:tc>
          <w:tcPr>
            <w:tcW w:w="2216" w:type="dxa"/>
            <w:tcBorders>
              <w:top w:val="nil"/>
              <w:left w:val="single" w:sz="8" w:space="0" w:color="auto"/>
              <w:bottom w:val="single" w:sz="4" w:space="0" w:color="auto"/>
              <w:right w:val="nil"/>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22820000000000000000</w:t>
            </w:r>
          </w:p>
        </w:tc>
        <w:tc>
          <w:tcPr>
            <w:tcW w:w="6163" w:type="dxa"/>
            <w:tcBorders>
              <w:top w:val="nil"/>
              <w:left w:val="single" w:sz="4" w:space="0" w:color="auto"/>
              <w:bottom w:val="single" w:sz="4" w:space="0" w:color="auto"/>
              <w:right w:val="nil"/>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БЕЗВОЗМЕЗДНЫЕ ПОСТУПЛЕНИЯ</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4 241,20</w:t>
            </w:r>
          </w:p>
        </w:tc>
        <w:tc>
          <w:tcPr>
            <w:tcW w:w="1060" w:type="dxa"/>
            <w:tcBorders>
              <w:top w:val="nil"/>
              <w:left w:val="nil"/>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2 169,70</w:t>
            </w:r>
          </w:p>
        </w:tc>
      </w:tr>
      <w:tr w:rsidR="00D32F7B" w:rsidRPr="00D32F7B" w:rsidTr="00D32F7B">
        <w:trPr>
          <w:trHeight w:val="70"/>
        </w:trPr>
        <w:tc>
          <w:tcPr>
            <w:tcW w:w="2216" w:type="dxa"/>
            <w:tcBorders>
              <w:top w:val="nil"/>
              <w:left w:val="single" w:sz="8" w:space="0" w:color="auto"/>
              <w:bottom w:val="single" w:sz="4" w:space="0" w:color="auto"/>
              <w:right w:val="nil"/>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22820200000000000000</w:t>
            </w:r>
          </w:p>
        </w:tc>
        <w:tc>
          <w:tcPr>
            <w:tcW w:w="6163" w:type="dxa"/>
            <w:tcBorders>
              <w:top w:val="nil"/>
              <w:left w:val="single" w:sz="4" w:space="0" w:color="auto"/>
              <w:bottom w:val="single" w:sz="4" w:space="0" w:color="auto"/>
              <w:right w:val="nil"/>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Безвозмездные поступления от других бюджетов бюджетной системы Российской Федерации</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4 159,20</w:t>
            </w:r>
          </w:p>
        </w:tc>
        <w:tc>
          <w:tcPr>
            <w:tcW w:w="1060" w:type="dxa"/>
            <w:tcBorders>
              <w:top w:val="nil"/>
              <w:left w:val="nil"/>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2 111,70</w:t>
            </w:r>
          </w:p>
        </w:tc>
      </w:tr>
      <w:tr w:rsidR="00D32F7B" w:rsidRPr="00D32F7B" w:rsidTr="00D32F7B">
        <w:trPr>
          <w:trHeight w:val="70"/>
        </w:trPr>
        <w:tc>
          <w:tcPr>
            <w:tcW w:w="2216" w:type="dxa"/>
            <w:tcBorders>
              <w:top w:val="nil"/>
              <w:left w:val="single" w:sz="8" w:space="0" w:color="auto"/>
              <w:bottom w:val="single" w:sz="4" w:space="0" w:color="auto"/>
              <w:right w:val="nil"/>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22820216001100000150</w:t>
            </w:r>
          </w:p>
        </w:tc>
        <w:tc>
          <w:tcPr>
            <w:tcW w:w="6163" w:type="dxa"/>
            <w:tcBorders>
              <w:top w:val="nil"/>
              <w:left w:val="single" w:sz="4" w:space="0" w:color="auto"/>
              <w:bottom w:val="single" w:sz="4" w:space="0" w:color="auto"/>
              <w:right w:val="nil"/>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Дотации бюджетам поселений на выравнивание бюджетной обеспеченности</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2 069,30</w:t>
            </w:r>
          </w:p>
        </w:tc>
        <w:tc>
          <w:tcPr>
            <w:tcW w:w="1060" w:type="dxa"/>
            <w:tcBorders>
              <w:top w:val="nil"/>
              <w:left w:val="nil"/>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1 448,60</w:t>
            </w:r>
          </w:p>
        </w:tc>
      </w:tr>
      <w:tr w:rsidR="00D32F7B" w:rsidRPr="00D32F7B" w:rsidTr="00D32F7B">
        <w:trPr>
          <w:trHeight w:val="70"/>
        </w:trPr>
        <w:tc>
          <w:tcPr>
            <w:tcW w:w="2216" w:type="dxa"/>
            <w:tcBorders>
              <w:top w:val="nil"/>
              <w:left w:val="single" w:sz="8" w:space="0" w:color="auto"/>
              <w:bottom w:val="single" w:sz="4" w:space="0" w:color="auto"/>
              <w:right w:val="nil"/>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22820229999100000150</w:t>
            </w:r>
          </w:p>
        </w:tc>
        <w:tc>
          <w:tcPr>
            <w:tcW w:w="6163" w:type="dxa"/>
            <w:tcBorders>
              <w:top w:val="nil"/>
              <w:left w:val="single" w:sz="4" w:space="0" w:color="auto"/>
              <w:bottom w:val="single" w:sz="4" w:space="0" w:color="auto"/>
              <w:right w:val="nil"/>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Прочие субсидии бюджетам поселений</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1 405,60</w:t>
            </w:r>
          </w:p>
        </w:tc>
        <w:tc>
          <w:tcPr>
            <w:tcW w:w="1060" w:type="dxa"/>
            <w:tcBorders>
              <w:top w:val="nil"/>
              <w:left w:val="single" w:sz="4" w:space="0" w:color="auto"/>
              <w:bottom w:val="single" w:sz="4" w:space="0" w:color="auto"/>
              <w:right w:val="single" w:sz="8" w:space="0" w:color="auto"/>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 </w:t>
            </w:r>
          </w:p>
        </w:tc>
      </w:tr>
      <w:tr w:rsidR="00D32F7B" w:rsidRPr="00D32F7B" w:rsidTr="00D32F7B">
        <w:trPr>
          <w:trHeight w:val="70"/>
        </w:trPr>
        <w:tc>
          <w:tcPr>
            <w:tcW w:w="2216" w:type="dxa"/>
            <w:tcBorders>
              <w:top w:val="nil"/>
              <w:left w:val="single" w:sz="8" w:space="0" w:color="auto"/>
              <w:bottom w:val="single" w:sz="4" w:space="0" w:color="auto"/>
              <w:right w:val="nil"/>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22820235118100000150</w:t>
            </w:r>
          </w:p>
        </w:tc>
        <w:tc>
          <w:tcPr>
            <w:tcW w:w="6163" w:type="dxa"/>
            <w:tcBorders>
              <w:top w:val="nil"/>
              <w:left w:val="single" w:sz="4" w:space="0" w:color="auto"/>
              <w:bottom w:val="single" w:sz="4" w:space="0" w:color="auto"/>
              <w:right w:val="nil"/>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 xml:space="preserve">Субвенции бюджетам поселений на осуществление первичного воинского учета на территориях, где отсутствуют военные </w:t>
            </w:r>
            <w:r w:rsidRPr="00D32F7B">
              <w:rPr>
                <w:rFonts w:ascii="Times New Roman" w:eastAsia="Times New Roman" w:hAnsi="Times New Roman" w:cs="Times New Roman"/>
                <w:sz w:val="20"/>
                <w:szCs w:val="20"/>
              </w:rPr>
              <w:lastRenderedPageBreak/>
              <w:t>комиссариаты</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lastRenderedPageBreak/>
              <w:t>84,80</w:t>
            </w:r>
          </w:p>
        </w:tc>
        <w:tc>
          <w:tcPr>
            <w:tcW w:w="1060" w:type="dxa"/>
            <w:tcBorders>
              <w:top w:val="nil"/>
              <w:left w:val="nil"/>
              <w:bottom w:val="single" w:sz="4" w:space="0" w:color="auto"/>
              <w:right w:val="single" w:sz="8" w:space="0" w:color="auto"/>
            </w:tcBorders>
            <w:shd w:val="clear" w:color="auto" w:fill="auto"/>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63,60</w:t>
            </w:r>
          </w:p>
        </w:tc>
      </w:tr>
      <w:tr w:rsidR="00D32F7B" w:rsidRPr="00D32F7B" w:rsidTr="00D32F7B">
        <w:trPr>
          <w:trHeight w:val="70"/>
        </w:trPr>
        <w:tc>
          <w:tcPr>
            <w:tcW w:w="2216" w:type="dxa"/>
            <w:tcBorders>
              <w:top w:val="nil"/>
              <w:left w:val="single" w:sz="8" w:space="0" w:color="auto"/>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lastRenderedPageBreak/>
              <w:t>22820240014100000150</w:t>
            </w:r>
          </w:p>
        </w:tc>
        <w:tc>
          <w:tcPr>
            <w:tcW w:w="6163" w:type="dxa"/>
            <w:tcBorders>
              <w:top w:val="nil"/>
              <w:left w:val="nil"/>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599,50</w:t>
            </w:r>
          </w:p>
        </w:tc>
        <w:tc>
          <w:tcPr>
            <w:tcW w:w="1060" w:type="dxa"/>
            <w:tcBorders>
              <w:top w:val="nil"/>
              <w:left w:val="single" w:sz="4" w:space="0" w:color="auto"/>
              <w:bottom w:val="single" w:sz="4" w:space="0" w:color="auto"/>
              <w:right w:val="single" w:sz="8" w:space="0" w:color="auto"/>
            </w:tcBorders>
            <w:shd w:val="clear" w:color="auto" w:fill="auto"/>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599,50</w:t>
            </w:r>
          </w:p>
        </w:tc>
      </w:tr>
      <w:tr w:rsidR="00D32F7B" w:rsidRPr="00D32F7B" w:rsidTr="00D32F7B">
        <w:trPr>
          <w:trHeight w:val="70"/>
        </w:trPr>
        <w:tc>
          <w:tcPr>
            <w:tcW w:w="2216" w:type="dxa"/>
            <w:tcBorders>
              <w:top w:val="nil"/>
              <w:left w:val="single" w:sz="4" w:space="0" w:color="auto"/>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22820705030100000150</w:t>
            </w:r>
          </w:p>
        </w:tc>
        <w:tc>
          <w:tcPr>
            <w:tcW w:w="6163" w:type="dxa"/>
            <w:tcBorders>
              <w:top w:val="nil"/>
              <w:left w:val="nil"/>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Прочие безвозмездные поступления в бюджеты сельских поселений</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82,00</w:t>
            </w:r>
          </w:p>
        </w:tc>
        <w:tc>
          <w:tcPr>
            <w:tcW w:w="1060" w:type="dxa"/>
            <w:tcBorders>
              <w:top w:val="nil"/>
              <w:left w:val="single" w:sz="4" w:space="0" w:color="auto"/>
              <w:bottom w:val="single" w:sz="4" w:space="0" w:color="auto"/>
              <w:right w:val="single" w:sz="8" w:space="0" w:color="auto"/>
            </w:tcBorders>
            <w:shd w:val="clear" w:color="auto" w:fill="auto"/>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58,00</w:t>
            </w:r>
          </w:p>
        </w:tc>
      </w:tr>
      <w:tr w:rsidR="00D32F7B" w:rsidRPr="00D32F7B" w:rsidTr="00D32F7B">
        <w:trPr>
          <w:trHeight w:val="70"/>
        </w:trPr>
        <w:tc>
          <w:tcPr>
            <w:tcW w:w="2216" w:type="dxa"/>
            <w:tcBorders>
              <w:top w:val="nil"/>
              <w:left w:val="single" w:sz="4" w:space="0" w:color="auto"/>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22811100000000000000</w:t>
            </w:r>
          </w:p>
        </w:tc>
        <w:tc>
          <w:tcPr>
            <w:tcW w:w="6163" w:type="dxa"/>
            <w:tcBorders>
              <w:top w:val="nil"/>
              <w:left w:val="nil"/>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35,60</w:t>
            </w:r>
          </w:p>
        </w:tc>
        <w:tc>
          <w:tcPr>
            <w:tcW w:w="1060" w:type="dxa"/>
            <w:tcBorders>
              <w:top w:val="nil"/>
              <w:left w:val="nil"/>
              <w:bottom w:val="single" w:sz="4" w:space="0" w:color="auto"/>
              <w:right w:val="single" w:sz="8" w:space="0" w:color="auto"/>
            </w:tcBorders>
            <w:shd w:val="clear" w:color="auto" w:fill="auto"/>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26,70</w:t>
            </w:r>
          </w:p>
        </w:tc>
      </w:tr>
      <w:tr w:rsidR="00D32F7B" w:rsidRPr="00D32F7B" w:rsidTr="00D32F7B">
        <w:trPr>
          <w:trHeight w:val="70"/>
        </w:trPr>
        <w:tc>
          <w:tcPr>
            <w:tcW w:w="2216" w:type="dxa"/>
            <w:tcBorders>
              <w:top w:val="nil"/>
              <w:left w:val="single" w:sz="8" w:space="0" w:color="auto"/>
              <w:bottom w:val="single" w:sz="8" w:space="0" w:color="auto"/>
              <w:right w:val="nil"/>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22811105035100000120</w:t>
            </w:r>
          </w:p>
        </w:tc>
        <w:tc>
          <w:tcPr>
            <w:tcW w:w="6163" w:type="dxa"/>
            <w:tcBorders>
              <w:top w:val="nil"/>
              <w:left w:val="single" w:sz="4" w:space="0" w:color="auto"/>
              <w:bottom w:val="single" w:sz="8" w:space="0" w:color="auto"/>
              <w:right w:val="nil"/>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268" w:type="dxa"/>
            <w:tcBorders>
              <w:top w:val="nil"/>
              <w:left w:val="single" w:sz="4" w:space="0" w:color="auto"/>
              <w:bottom w:val="single" w:sz="8" w:space="0" w:color="auto"/>
              <w:right w:val="single" w:sz="4" w:space="0" w:color="auto"/>
            </w:tcBorders>
            <w:shd w:val="clear" w:color="auto" w:fill="auto"/>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35,60</w:t>
            </w:r>
          </w:p>
        </w:tc>
        <w:tc>
          <w:tcPr>
            <w:tcW w:w="1060" w:type="dxa"/>
            <w:tcBorders>
              <w:top w:val="nil"/>
              <w:left w:val="nil"/>
              <w:bottom w:val="single" w:sz="8" w:space="0" w:color="auto"/>
              <w:right w:val="single" w:sz="8" w:space="0" w:color="auto"/>
            </w:tcBorders>
            <w:shd w:val="clear" w:color="auto" w:fill="auto"/>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26,70</w:t>
            </w:r>
          </w:p>
        </w:tc>
      </w:tr>
      <w:tr w:rsidR="00D32F7B" w:rsidRPr="00D32F7B" w:rsidTr="00D32F7B">
        <w:trPr>
          <w:trHeight w:val="60"/>
        </w:trPr>
        <w:tc>
          <w:tcPr>
            <w:tcW w:w="2216" w:type="dxa"/>
            <w:tcBorders>
              <w:top w:val="nil"/>
              <w:left w:val="single" w:sz="8" w:space="0" w:color="auto"/>
              <w:bottom w:val="single" w:sz="8" w:space="0" w:color="auto"/>
              <w:right w:val="nil"/>
            </w:tcBorders>
            <w:shd w:val="clear" w:color="auto" w:fill="auto"/>
            <w:noWrap/>
            <w:vAlign w:val="bottom"/>
            <w:hideMark/>
          </w:tcPr>
          <w:p w:rsidR="00D32F7B" w:rsidRPr="00D32F7B" w:rsidRDefault="00D32F7B" w:rsidP="00D32F7B">
            <w:pPr>
              <w:spacing w:after="0" w:line="240" w:lineRule="auto"/>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6163" w:type="dxa"/>
            <w:tcBorders>
              <w:top w:val="single" w:sz="4" w:space="0" w:color="auto"/>
              <w:left w:val="nil"/>
              <w:bottom w:val="single" w:sz="8" w:space="0" w:color="auto"/>
              <w:right w:val="single" w:sz="4" w:space="0" w:color="auto"/>
            </w:tcBorders>
            <w:shd w:val="clear" w:color="auto" w:fill="auto"/>
            <w:noWrap/>
            <w:vAlign w:val="bottom"/>
            <w:hideMark/>
          </w:tcPr>
          <w:p w:rsidR="00D32F7B" w:rsidRPr="00D32F7B" w:rsidRDefault="00D32F7B" w:rsidP="00D32F7B">
            <w:pPr>
              <w:spacing w:after="0" w:line="240" w:lineRule="auto"/>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Итого:</w:t>
            </w:r>
          </w:p>
        </w:tc>
        <w:tc>
          <w:tcPr>
            <w:tcW w:w="1268" w:type="dxa"/>
            <w:tcBorders>
              <w:top w:val="nil"/>
              <w:left w:val="nil"/>
              <w:bottom w:val="single" w:sz="8" w:space="0" w:color="auto"/>
              <w:right w:val="nil"/>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xml:space="preserve">6 472,80  </w:t>
            </w:r>
          </w:p>
        </w:tc>
        <w:tc>
          <w:tcPr>
            <w:tcW w:w="1060" w:type="dxa"/>
            <w:tcBorders>
              <w:top w:val="nil"/>
              <w:left w:val="single" w:sz="4" w:space="0" w:color="auto"/>
              <w:bottom w:val="single" w:sz="8" w:space="0" w:color="auto"/>
              <w:right w:val="single" w:sz="8" w:space="0" w:color="auto"/>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xml:space="preserve">3 540,70  </w:t>
            </w:r>
          </w:p>
        </w:tc>
      </w:tr>
    </w:tbl>
    <w:p w:rsidR="00D32F7B" w:rsidRPr="00D32F7B" w:rsidRDefault="00D32F7B" w:rsidP="00D32F7B">
      <w:pPr>
        <w:spacing w:after="0" w:line="240" w:lineRule="auto"/>
        <w:jc w:val="both"/>
        <w:rPr>
          <w:rFonts w:ascii="Times New Roman" w:hAnsi="Times New Roman" w:cs="Times New Roman"/>
          <w:sz w:val="20"/>
          <w:szCs w:val="20"/>
        </w:rPr>
      </w:pPr>
    </w:p>
    <w:tbl>
      <w:tblPr>
        <w:tblW w:w="11072" w:type="dxa"/>
        <w:tblInd w:w="93" w:type="dxa"/>
        <w:tblLayout w:type="fixed"/>
        <w:tblLook w:val="04A0"/>
      </w:tblPr>
      <w:tblGrid>
        <w:gridCol w:w="866"/>
        <w:gridCol w:w="283"/>
        <w:gridCol w:w="2410"/>
        <w:gridCol w:w="567"/>
        <w:gridCol w:w="708"/>
        <w:gridCol w:w="851"/>
        <w:gridCol w:w="709"/>
        <w:gridCol w:w="993"/>
        <w:gridCol w:w="1418"/>
        <w:gridCol w:w="991"/>
        <w:gridCol w:w="1276"/>
      </w:tblGrid>
      <w:tr w:rsidR="00CF332B" w:rsidRPr="00D32F7B" w:rsidTr="00CF332B">
        <w:trPr>
          <w:trHeight w:val="80"/>
        </w:trPr>
        <w:tc>
          <w:tcPr>
            <w:tcW w:w="866" w:type="dxa"/>
            <w:tcBorders>
              <w:top w:val="nil"/>
              <w:left w:val="nil"/>
              <w:bottom w:val="nil"/>
              <w:right w:val="nil"/>
            </w:tcBorders>
            <w:shd w:val="clear" w:color="auto" w:fill="auto"/>
            <w:noWrap/>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p>
        </w:tc>
        <w:tc>
          <w:tcPr>
            <w:tcW w:w="6238" w:type="dxa"/>
            <w:gridSpan w:val="6"/>
            <w:tcBorders>
              <w:top w:val="nil"/>
              <w:left w:val="nil"/>
              <w:bottom w:val="nil"/>
              <w:right w:val="nil"/>
            </w:tcBorders>
            <w:shd w:val="clear" w:color="auto" w:fill="auto"/>
            <w:vAlign w:val="bottom"/>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2. Ведомственная структура расходов местного бюджета сельского поселения Большая Дергуновка    муниципального района Большеглушицкий Самарской области на 2020 год</w:t>
            </w:r>
          </w:p>
        </w:tc>
        <w:tc>
          <w:tcPr>
            <w:tcW w:w="1418" w:type="dxa"/>
            <w:tcBorders>
              <w:top w:val="nil"/>
              <w:left w:val="nil"/>
              <w:bottom w:val="nil"/>
              <w:right w:val="nil"/>
            </w:tcBorders>
            <w:shd w:val="clear" w:color="auto" w:fill="auto"/>
            <w:vAlign w:val="bottom"/>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p>
        </w:tc>
        <w:tc>
          <w:tcPr>
            <w:tcW w:w="991" w:type="dxa"/>
            <w:tcBorders>
              <w:top w:val="nil"/>
              <w:left w:val="nil"/>
              <w:bottom w:val="nil"/>
              <w:right w:val="nil"/>
            </w:tcBorders>
            <w:shd w:val="clear" w:color="auto" w:fill="auto"/>
            <w:noWrap/>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p>
        </w:tc>
      </w:tr>
      <w:tr w:rsidR="00CF332B" w:rsidRPr="00D32F7B" w:rsidTr="00CF332B">
        <w:trPr>
          <w:trHeight w:val="70"/>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Код главного распорядителя бюджетных средств</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Наименование главного распорядителя средств местного бюджета, раздела, подраздела,целевой статьи, погруппы видов расходов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Рз</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ПР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ВР</w:t>
            </w:r>
          </w:p>
        </w:tc>
        <w:tc>
          <w:tcPr>
            <w:tcW w:w="4678" w:type="dxa"/>
            <w:gridSpan w:val="4"/>
            <w:tcBorders>
              <w:top w:val="single" w:sz="4" w:space="0" w:color="auto"/>
              <w:left w:val="nil"/>
              <w:bottom w:val="single" w:sz="4" w:space="0" w:color="auto"/>
              <w:right w:val="single" w:sz="4" w:space="0" w:color="000000"/>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Сумма тыс.рублей</w:t>
            </w:r>
          </w:p>
        </w:tc>
      </w:tr>
      <w:tr w:rsidR="00CF332B" w:rsidRPr="00D32F7B" w:rsidTr="00CF332B">
        <w:trPr>
          <w:trHeight w:val="347"/>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32F7B" w:rsidRPr="00D32F7B" w:rsidRDefault="00D32F7B" w:rsidP="00D32F7B">
            <w:pPr>
              <w:spacing w:after="0" w:line="240" w:lineRule="auto"/>
              <w:rPr>
                <w:rFonts w:ascii="Times New Roman" w:eastAsia="Times New Roman" w:hAnsi="Times New Roman" w:cs="Times New Roman"/>
                <w:b/>
                <w:bCs/>
                <w:sz w:val="20"/>
                <w:szCs w:val="20"/>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D32F7B" w:rsidRPr="00D32F7B" w:rsidRDefault="00D32F7B" w:rsidP="00D32F7B">
            <w:pPr>
              <w:spacing w:after="0" w:line="240" w:lineRule="auto"/>
              <w:rPr>
                <w:rFonts w:ascii="Times New Roman" w:eastAsia="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32F7B" w:rsidRPr="00D32F7B" w:rsidRDefault="00D32F7B" w:rsidP="00D32F7B">
            <w:pPr>
              <w:spacing w:after="0" w:line="240" w:lineRule="auto"/>
              <w:rPr>
                <w:rFonts w:ascii="Times New Roman" w:eastAsia="Times New Roman" w:hAnsi="Times New Roman" w:cs="Times New Roman"/>
                <w:b/>
                <w:bCs/>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32F7B" w:rsidRPr="00D32F7B" w:rsidRDefault="00D32F7B" w:rsidP="00D32F7B">
            <w:pPr>
              <w:spacing w:after="0" w:line="240" w:lineRule="auto"/>
              <w:rPr>
                <w:rFonts w:ascii="Times New Roman" w:eastAsia="Times New Roman" w:hAnsi="Times New Roman" w:cs="Times New Roman"/>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32F7B" w:rsidRPr="00D32F7B" w:rsidRDefault="00D32F7B" w:rsidP="00D32F7B">
            <w:pPr>
              <w:spacing w:after="0" w:line="240" w:lineRule="auto"/>
              <w:rPr>
                <w:rFonts w:ascii="Times New Roman" w:eastAsia="Times New Roman" w:hAnsi="Times New Roman" w:cs="Times New Roman"/>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32F7B" w:rsidRPr="00D32F7B" w:rsidRDefault="00D32F7B" w:rsidP="00D32F7B">
            <w:pPr>
              <w:spacing w:after="0" w:line="240" w:lineRule="auto"/>
              <w:rPr>
                <w:rFonts w:ascii="Times New Roman" w:eastAsia="Times New Roman" w:hAnsi="Times New Roman" w:cs="Times New Roman"/>
                <w:b/>
                <w:bCs/>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Утверждено</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в том числе за счет безвозмездных поступлений</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Исполнено</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в том числе за счет безвозмездных поступлений</w:t>
            </w:r>
          </w:p>
        </w:tc>
      </w:tr>
      <w:tr w:rsidR="00CF332B" w:rsidRPr="00D32F7B" w:rsidTr="00E707B5">
        <w:trPr>
          <w:trHeight w:val="122"/>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228</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Муниципальное учреждение Администрация сельского поселения Большая Дергуновка  муниципального района Большеглушицкий Самарской области</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6 984,0</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1 490,4</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3 017,8</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63,1</w:t>
            </w:r>
          </w:p>
        </w:tc>
      </w:tr>
      <w:tr w:rsidR="00CF332B" w:rsidRPr="00D32F7B" w:rsidTr="00E707B5">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228</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1 942,3</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1 710,5</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0,0</w:t>
            </w:r>
          </w:p>
        </w:tc>
      </w:tr>
      <w:tr w:rsidR="00CF332B" w:rsidRPr="00D32F7B" w:rsidTr="00E707B5">
        <w:trPr>
          <w:trHeight w:val="49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228</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753,1</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648,0</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0,0</w:t>
            </w:r>
          </w:p>
        </w:tc>
      </w:tr>
      <w:tr w:rsidR="00CF332B" w:rsidRPr="00D32F7B" w:rsidTr="00E707B5">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90 0 00 00000</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753,1</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648,0</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CF332B" w:rsidRPr="00D32F7B" w:rsidTr="00E707B5">
        <w:trPr>
          <w:trHeight w:val="68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753,1</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648,0</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CF332B" w:rsidRPr="00D32F7B" w:rsidTr="00E707B5">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120</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753,1</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648,0</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CF332B" w:rsidRPr="00D32F7B" w:rsidTr="00E707B5">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228</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xml:space="preserve">Функционирование Правительства Российской Федерации, высших исполнительных органов государственной </w:t>
            </w:r>
            <w:r w:rsidRPr="00D32F7B">
              <w:rPr>
                <w:rFonts w:ascii="Times New Roman" w:eastAsia="Times New Roman" w:hAnsi="Times New Roman" w:cs="Times New Roman"/>
                <w:b/>
                <w:bCs/>
                <w:sz w:val="20"/>
                <w:szCs w:val="20"/>
              </w:rPr>
              <w:lastRenderedPageBreak/>
              <w:t>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lastRenderedPageBreak/>
              <w:t>01</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839,7</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794,4</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0,0</w:t>
            </w:r>
          </w:p>
        </w:tc>
      </w:tr>
      <w:tr w:rsidR="00CF332B" w:rsidRPr="00D32F7B" w:rsidTr="00E707B5">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lastRenderedPageBreak/>
              <w:t>228</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90 0 00 00000</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839,7</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794,4</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CF332B" w:rsidRPr="00D32F7B" w:rsidTr="00E707B5">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839,7</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794,4</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CF332B" w:rsidRPr="00D32F7B" w:rsidTr="00E707B5">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120</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786,7</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765,3</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CF332B" w:rsidRPr="00D32F7B" w:rsidTr="00E707B5">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240</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52,0</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29,1</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CF332B" w:rsidRPr="00D32F7B" w:rsidTr="00E707B5">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540</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1,0</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CF332B" w:rsidRPr="00D32F7B" w:rsidTr="00E707B5">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228</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0 1</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0 7</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112,5</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112,5</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0,0</w:t>
            </w:r>
          </w:p>
        </w:tc>
      </w:tr>
      <w:tr w:rsidR="00CF332B" w:rsidRPr="00D32F7B" w:rsidTr="00E707B5">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0 1</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0 7</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90 0 0000</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112,5</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112,5</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CF332B" w:rsidRPr="00D32F7B" w:rsidTr="00E707B5">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0 1</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0 7</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90 1 0000</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112,5</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112,5</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CF332B" w:rsidRPr="00D32F7B" w:rsidTr="00E707B5">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Специальные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0 1</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0 7</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90 1 0000</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880</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112,5</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112,5</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CF332B" w:rsidRPr="00D32F7B" w:rsidTr="00E707B5">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228</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0 1</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1 1</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1,0</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0,0</w:t>
            </w:r>
          </w:p>
        </w:tc>
      </w:tr>
      <w:tr w:rsidR="00CF332B" w:rsidRPr="00D32F7B" w:rsidTr="00E707B5">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0 1</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1 1</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90 0 00 00000</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1,0</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CF332B" w:rsidRPr="00D32F7B" w:rsidTr="00E707B5">
        <w:trPr>
          <w:trHeight w:val="91"/>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0 1</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1 1</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1,0</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CF332B" w:rsidRPr="00D32F7B" w:rsidTr="00E707B5">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Резервные средства</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0 1</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1 1</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870</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1,0</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CF332B" w:rsidRPr="00D32F7B" w:rsidTr="00E707B5">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228</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0 1</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1 3</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236,0</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155,6</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0,0</w:t>
            </w:r>
          </w:p>
        </w:tc>
      </w:tr>
      <w:tr w:rsidR="00CF332B" w:rsidRPr="00D32F7B" w:rsidTr="00E707B5">
        <w:trPr>
          <w:trHeight w:val="412"/>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 xml:space="preserve">Муниципальная программа </w:t>
            </w:r>
            <w:r w:rsidRPr="00D32F7B">
              <w:rPr>
                <w:rFonts w:ascii="Times New Roman" w:eastAsia="Times New Roman" w:hAnsi="Times New Roman" w:cs="Times New Roman"/>
                <w:sz w:val="20"/>
                <w:szCs w:val="20"/>
              </w:rPr>
              <w:lastRenderedPageBreak/>
              <w:t>"Повышение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lastRenderedPageBreak/>
              <w:t>0 1</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1 3</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 xml:space="preserve">43 0 00 </w:t>
            </w:r>
            <w:r w:rsidRPr="00D32F7B">
              <w:rPr>
                <w:rFonts w:ascii="Times New Roman" w:eastAsia="Times New Roman" w:hAnsi="Times New Roman" w:cs="Times New Roman"/>
                <w:sz w:val="20"/>
                <w:szCs w:val="20"/>
              </w:rPr>
              <w:lastRenderedPageBreak/>
              <w:t>00000</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lastRenderedPageBreak/>
              <w:t> </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236,0</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155,6</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CF332B" w:rsidRPr="00D32F7B" w:rsidTr="00E707B5">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lastRenderedPageBreak/>
              <w:t>228</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1 3</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43 0 00 00000</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240</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228,2</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150,4</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CF332B" w:rsidRPr="00D32F7B" w:rsidTr="00E707B5">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0 1</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1 3</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43 0 00 00000</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850</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7,8</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5,2</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CF332B" w:rsidRPr="00D32F7B" w:rsidTr="00E707B5">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228</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0 2</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0 0</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84,8</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84,8</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63,1</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63,1</w:t>
            </w:r>
          </w:p>
        </w:tc>
      </w:tr>
      <w:tr w:rsidR="00CF332B" w:rsidRPr="00D32F7B" w:rsidTr="00E707B5">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228</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0 2</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84,8</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84,8</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63,1</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63,1</w:t>
            </w:r>
          </w:p>
        </w:tc>
      </w:tr>
      <w:tr w:rsidR="00CF332B" w:rsidRPr="00D32F7B" w:rsidTr="00E707B5">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0 2</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90 0 00 00000</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84,8</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84,8</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63,1</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63,1</w:t>
            </w:r>
          </w:p>
        </w:tc>
      </w:tr>
      <w:tr w:rsidR="00CF332B" w:rsidRPr="00D32F7B" w:rsidTr="00E707B5">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0 2</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84,8</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84,8</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63,1</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63,1</w:t>
            </w:r>
          </w:p>
        </w:tc>
      </w:tr>
      <w:tr w:rsidR="00CF332B" w:rsidRPr="00D32F7B" w:rsidTr="00E707B5">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0 2</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90 1 00 00000</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120</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84,8</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84,8</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63,1</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63,1</w:t>
            </w:r>
          </w:p>
        </w:tc>
      </w:tr>
      <w:tr w:rsidR="00CF332B" w:rsidRPr="00D32F7B" w:rsidTr="00E707B5">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228</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0 3</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0 0</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25,0</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7,8</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0,0</w:t>
            </w:r>
          </w:p>
        </w:tc>
      </w:tr>
      <w:tr w:rsidR="00CF332B" w:rsidRPr="00D32F7B" w:rsidTr="00E707B5">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228</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0 3</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1 0</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25,0</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7,8</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0,0</w:t>
            </w:r>
          </w:p>
        </w:tc>
      </w:tr>
      <w:tr w:rsidR="00CF332B" w:rsidRPr="00D32F7B" w:rsidTr="00E707B5">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0 3</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1 0</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45 0 00  00000</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25,0</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7,8</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CF332B" w:rsidRPr="00D32F7B" w:rsidTr="00E707B5">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0 3</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1 0</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45 0 00  00000</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240</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25,0</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7,8</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CF332B" w:rsidRPr="00D32F7B" w:rsidTr="00E707B5">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228</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0 0</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3 279,7</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1 405,6</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209,3</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0,0</w:t>
            </w:r>
          </w:p>
        </w:tc>
      </w:tr>
      <w:tr w:rsidR="00CF332B" w:rsidRPr="00D32F7B" w:rsidTr="00E707B5">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228</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0 4</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0 9</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1 405,5</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209,3</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0,0</w:t>
            </w:r>
          </w:p>
        </w:tc>
      </w:tr>
      <w:tr w:rsidR="00CF332B" w:rsidRPr="00D32F7B" w:rsidTr="00E707B5">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0 4</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0 9</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48 0 00 00000</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1 405,5</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209,3</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CF332B" w:rsidRPr="00D32F7B" w:rsidTr="00E707B5">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lastRenderedPageBreak/>
              <w:t>228</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Подпрограмма "Ремонт и содержание улично-дорожной сети"</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0 4</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0 9</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48 2 00 00000</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1 405,5</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209,3</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CF332B" w:rsidRPr="00D32F7B" w:rsidTr="00E707B5">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 в т.ч.</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0 4</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0 9</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48 2 00 00000</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240</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1 405,5</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209,3</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CF332B" w:rsidRPr="00D32F7B" w:rsidTr="00E707B5">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228</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0 4</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1 2</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1 874,2</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1 405,6</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0,0</w:t>
            </w:r>
          </w:p>
        </w:tc>
      </w:tr>
      <w:tr w:rsidR="00CF332B" w:rsidRPr="00D32F7B" w:rsidTr="00E707B5">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0 4</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1 2</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90 0 00 00000</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1 874,2</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1 405,6</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CF332B" w:rsidRPr="00D32F7B" w:rsidTr="00E707B5">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Непрограммные направления расходов местного бюджета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0 4</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1 2</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90 4 00 00000</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1 874,2</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1 405,6</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CF332B" w:rsidRPr="00D32F7B" w:rsidTr="00E707B5">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 в т.ч.</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0 4</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1 2</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90 4 00 00000</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240</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1 874,2</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1 405,6</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CF332B" w:rsidRPr="00D32F7B" w:rsidTr="008376AF">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Подготовка изменений в правила землепользования и застройки сельских поселений (областной бюджет)</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0 4</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1 2</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90 4 00 00000</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240</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1 405,6</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1 405,6</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CF332B" w:rsidRPr="00D32F7B" w:rsidTr="008376AF">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Подготовка изменений в правила землепользования и застройки сельских поселений (местный бюджет)</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0 4</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1 2</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90 4 00 00000</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240</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468,6</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CF332B" w:rsidRPr="00D32F7B" w:rsidTr="008376AF">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228</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0 5</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0 0</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449,1</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260,9</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0,0</w:t>
            </w:r>
          </w:p>
        </w:tc>
      </w:tr>
      <w:tr w:rsidR="00CF332B" w:rsidRPr="00D32F7B" w:rsidTr="008376AF">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228</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0 5</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0 2</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50,0</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0,0</w:t>
            </w:r>
          </w:p>
        </w:tc>
      </w:tr>
      <w:tr w:rsidR="00CF332B" w:rsidRPr="00D32F7B" w:rsidTr="008376AF">
        <w:trPr>
          <w:trHeight w:val="448"/>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w:t>
            </w:r>
            <w:r w:rsidR="008376AF">
              <w:rPr>
                <w:rFonts w:ascii="Times New Roman" w:eastAsia="Times New Roman" w:hAnsi="Times New Roman" w:cs="Times New Roman"/>
                <w:sz w:val="20"/>
                <w:szCs w:val="20"/>
              </w:rPr>
              <w:t xml:space="preserve">сти" на 2017-2022 годы   </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0 5</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0 2</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47 0 00 00000</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50,0</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CF332B" w:rsidRPr="00D32F7B" w:rsidTr="008376AF">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0 5</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0 2</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47 0 00 00000</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240</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50,0</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CF332B" w:rsidRPr="00D32F7B" w:rsidTr="008376AF">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228</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0 5</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399,1</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260,9</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0,0</w:t>
            </w:r>
          </w:p>
        </w:tc>
      </w:tr>
      <w:tr w:rsidR="00CF332B" w:rsidRPr="00D32F7B" w:rsidTr="008376AF">
        <w:trPr>
          <w:trHeight w:val="289"/>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0 5</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48 0 00 00000</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399,1</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260,9</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CF332B" w:rsidRPr="00D32F7B" w:rsidTr="008376AF">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Подпрограмма "Уличное освещение"</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0 5</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48 1 00 00000</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150,0</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103,3</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CF332B" w:rsidRPr="00D32F7B" w:rsidTr="008376AF">
        <w:trPr>
          <w:trHeight w:val="128"/>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 xml:space="preserve">Иные закупки товаров, работ и услуг для обеспечения государственных </w:t>
            </w:r>
            <w:r w:rsidRPr="00D32F7B">
              <w:rPr>
                <w:rFonts w:ascii="Times New Roman" w:eastAsia="Times New Roman" w:hAnsi="Times New Roman" w:cs="Times New Roman"/>
                <w:sz w:val="20"/>
                <w:szCs w:val="20"/>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lastRenderedPageBreak/>
              <w:t>0 5</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48 1 00 00000</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240</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150,0</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103,3</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CF332B" w:rsidRPr="00D32F7B" w:rsidTr="00CF332B">
        <w:trPr>
          <w:trHeight w:val="78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lastRenderedPageBreak/>
              <w:t>228</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Подпрограмма "Прочие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0 5</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48 4 00 00000</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249,1</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157,6</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CF332B" w:rsidRPr="00D32F7B" w:rsidTr="008376AF">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0 5</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48 4 00 00000</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240</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249,0</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157,6</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CF332B" w:rsidRPr="00D32F7B" w:rsidTr="008376AF">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0 5</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48 4 00 00000</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540</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CF332B" w:rsidRPr="00D32F7B" w:rsidTr="008376AF">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228</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1 203,1</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766,2</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0,0</w:t>
            </w:r>
          </w:p>
        </w:tc>
      </w:tr>
      <w:tr w:rsidR="00CF332B" w:rsidRPr="00D32F7B" w:rsidTr="008376AF">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228</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0 8</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0 1</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1 128,0</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723,6</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0,0</w:t>
            </w:r>
          </w:p>
        </w:tc>
      </w:tr>
      <w:tr w:rsidR="00CF332B" w:rsidRPr="00D32F7B" w:rsidTr="008376AF">
        <w:trPr>
          <w:trHeight w:val="161"/>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0 8</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0 1</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49 0 00 00000</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1 128,0</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723,6</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CF332B" w:rsidRPr="00D32F7B" w:rsidTr="008376AF">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Подпрограмма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0 8</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0 1</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49 2 00 00000</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1 128,0</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723,6</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CF332B" w:rsidRPr="00D32F7B" w:rsidTr="008376AF">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0 8</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0 1</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49 2 00 00000</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540</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1 128,0</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723,6</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CF332B" w:rsidRPr="00D32F7B" w:rsidTr="008376AF">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228</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0 8</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0 4</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75,1</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42,6</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0,0</w:t>
            </w:r>
          </w:p>
        </w:tc>
      </w:tr>
      <w:tr w:rsidR="00CF332B" w:rsidRPr="00D32F7B" w:rsidTr="008376AF">
        <w:trPr>
          <w:trHeight w:val="697"/>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0 8</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0 4</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49 0 00 00000</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75,1</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42,6</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CF332B" w:rsidRPr="00D32F7B" w:rsidTr="008376AF">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Подпрограмма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0 8</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0 4</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49 2 00 00000</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75,1</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42,6</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CF332B" w:rsidRPr="00D32F7B" w:rsidTr="008376AF">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0 8</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0 4</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49 2 00 00000</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540</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75,1</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42,6</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CF332B" w:rsidRPr="00D32F7B" w:rsidTr="008376AF">
        <w:trPr>
          <w:trHeight w:val="7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6 984,0</w:t>
            </w:r>
          </w:p>
        </w:tc>
        <w:tc>
          <w:tcPr>
            <w:tcW w:w="141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1 490,4</w:t>
            </w:r>
          </w:p>
        </w:tc>
        <w:tc>
          <w:tcPr>
            <w:tcW w:w="991"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3 017,8</w:t>
            </w:r>
          </w:p>
        </w:tc>
        <w:tc>
          <w:tcPr>
            <w:tcW w:w="1276"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63,1</w:t>
            </w:r>
          </w:p>
        </w:tc>
      </w:tr>
    </w:tbl>
    <w:p w:rsidR="00D32F7B" w:rsidRPr="00D32F7B" w:rsidRDefault="00D32F7B" w:rsidP="00D32F7B">
      <w:pPr>
        <w:spacing w:after="0" w:line="240" w:lineRule="auto"/>
        <w:jc w:val="both"/>
        <w:rPr>
          <w:rFonts w:ascii="Times New Roman" w:hAnsi="Times New Roman" w:cs="Times New Roman"/>
          <w:sz w:val="20"/>
          <w:szCs w:val="20"/>
        </w:rPr>
      </w:pPr>
    </w:p>
    <w:tbl>
      <w:tblPr>
        <w:tblW w:w="11072" w:type="dxa"/>
        <w:tblInd w:w="93" w:type="dxa"/>
        <w:tblLayout w:type="fixed"/>
        <w:tblLook w:val="04A0"/>
      </w:tblPr>
      <w:tblGrid>
        <w:gridCol w:w="1463"/>
        <w:gridCol w:w="236"/>
        <w:gridCol w:w="988"/>
        <w:gridCol w:w="1723"/>
        <w:gridCol w:w="849"/>
        <w:gridCol w:w="708"/>
        <w:gridCol w:w="1133"/>
        <w:gridCol w:w="1699"/>
        <w:gridCol w:w="988"/>
        <w:gridCol w:w="1285"/>
      </w:tblGrid>
      <w:tr w:rsidR="00D32F7B" w:rsidRPr="00D32F7B" w:rsidTr="008376AF">
        <w:trPr>
          <w:trHeight w:val="80"/>
        </w:trPr>
        <w:tc>
          <w:tcPr>
            <w:tcW w:w="1463" w:type="dxa"/>
            <w:tcBorders>
              <w:top w:val="nil"/>
              <w:left w:val="nil"/>
              <w:bottom w:val="nil"/>
              <w:right w:val="nil"/>
            </w:tcBorders>
            <w:shd w:val="clear" w:color="auto" w:fill="auto"/>
            <w:noWrap/>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p>
        </w:tc>
        <w:tc>
          <w:tcPr>
            <w:tcW w:w="7336" w:type="dxa"/>
            <w:gridSpan w:val="7"/>
            <w:tcBorders>
              <w:top w:val="nil"/>
              <w:left w:val="nil"/>
              <w:bottom w:val="nil"/>
              <w:right w:val="nil"/>
            </w:tcBorders>
            <w:shd w:val="clear" w:color="auto" w:fill="auto"/>
            <w:vAlign w:val="bottom"/>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2020 год</w:t>
            </w:r>
          </w:p>
        </w:tc>
        <w:tc>
          <w:tcPr>
            <w:tcW w:w="988" w:type="dxa"/>
            <w:tcBorders>
              <w:top w:val="nil"/>
              <w:left w:val="nil"/>
              <w:bottom w:val="nil"/>
              <w:right w:val="nil"/>
            </w:tcBorders>
            <w:shd w:val="clear" w:color="auto" w:fill="auto"/>
            <w:noWrap/>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p>
        </w:tc>
      </w:tr>
      <w:tr w:rsidR="00D32F7B" w:rsidRPr="00D32F7B" w:rsidTr="008376AF">
        <w:trPr>
          <w:trHeight w:val="70"/>
        </w:trPr>
        <w:tc>
          <w:tcPr>
            <w:tcW w:w="441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xml:space="preserve">Наименование </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ЦСР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ВР</w:t>
            </w:r>
          </w:p>
        </w:tc>
        <w:tc>
          <w:tcPr>
            <w:tcW w:w="5105" w:type="dxa"/>
            <w:gridSpan w:val="4"/>
            <w:tcBorders>
              <w:top w:val="single" w:sz="4" w:space="0" w:color="auto"/>
              <w:left w:val="nil"/>
              <w:bottom w:val="single" w:sz="4" w:space="0" w:color="auto"/>
              <w:right w:val="single" w:sz="4" w:space="0" w:color="000000"/>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Сумма тыс.рублей</w:t>
            </w:r>
          </w:p>
        </w:tc>
      </w:tr>
      <w:tr w:rsidR="00D32F7B" w:rsidRPr="00D32F7B" w:rsidTr="008376AF">
        <w:trPr>
          <w:trHeight w:val="199"/>
        </w:trPr>
        <w:tc>
          <w:tcPr>
            <w:tcW w:w="4410" w:type="dxa"/>
            <w:gridSpan w:val="4"/>
            <w:vMerge/>
            <w:tcBorders>
              <w:top w:val="single" w:sz="4" w:space="0" w:color="auto"/>
              <w:left w:val="single" w:sz="4" w:space="0" w:color="auto"/>
              <w:bottom w:val="single" w:sz="4" w:space="0" w:color="auto"/>
              <w:right w:val="single" w:sz="4" w:space="0" w:color="auto"/>
            </w:tcBorders>
            <w:vAlign w:val="center"/>
            <w:hideMark/>
          </w:tcPr>
          <w:p w:rsidR="00D32F7B" w:rsidRPr="00D32F7B" w:rsidRDefault="00D32F7B" w:rsidP="00D32F7B">
            <w:pPr>
              <w:spacing w:after="0" w:line="240" w:lineRule="auto"/>
              <w:rPr>
                <w:rFonts w:ascii="Times New Roman" w:eastAsia="Times New Roman" w:hAnsi="Times New Roman" w:cs="Times New Roman"/>
                <w:b/>
                <w:bCs/>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D32F7B" w:rsidRPr="00D32F7B" w:rsidRDefault="00D32F7B" w:rsidP="00D32F7B">
            <w:pPr>
              <w:spacing w:after="0" w:line="240" w:lineRule="auto"/>
              <w:rPr>
                <w:rFonts w:ascii="Times New Roman" w:eastAsia="Times New Roman" w:hAnsi="Times New Roman" w:cs="Times New Roman"/>
                <w:b/>
                <w:bCs/>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32F7B" w:rsidRPr="00D32F7B" w:rsidRDefault="00D32F7B" w:rsidP="00D32F7B">
            <w:pPr>
              <w:spacing w:after="0" w:line="240" w:lineRule="auto"/>
              <w:rPr>
                <w:rFonts w:ascii="Times New Roman" w:eastAsia="Times New Roman" w:hAnsi="Times New Roman" w:cs="Times New Roman"/>
                <w:b/>
                <w:bCs/>
                <w:sz w:val="20"/>
                <w:szCs w:val="20"/>
              </w:rPr>
            </w:pPr>
          </w:p>
        </w:tc>
        <w:tc>
          <w:tcPr>
            <w:tcW w:w="113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Утверждено</w:t>
            </w:r>
          </w:p>
        </w:tc>
        <w:tc>
          <w:tcPr>
            <w:tcW w:w="169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в том числе за счет безвозмездных поступлений</w:t>
            </w:r>
          </w:p>
        </w:tc>
        <w:tc>
          <w:tcPr>
            <w:tcW w:w="98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Исполнено</w:t>
            </w:r>
          </w:p>
        </w:tc>
        <w:tc>
          <w:tcPr>
            <w:tcW w:w="1285"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в том числе за счет безвозмездных поступлений</w:t>
            </w:r>
          </w:p>
        </w:tc>
      </w:tr>
      <w:tr w:rsidR="00D32F7B" w:rsidRPr="00D32F7B" w:rsidTr="008376AF">
        <w:trPr>
          <w:trHeight w:val="70"/>
        </w:trPr>
        <w:tc>
          <w:tcPr>
            <w:tcW w:w="44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84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43 0 00 00000</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113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236,0</w:t>
            </w:r>
          </w:p>
        </w:tc>
        <w:tc>
          <w:tcPr>
            <w:tcW w:w="169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0,0</w:t>
            </w:r>
          </w:p>
        </w:tc>
        <w:tc>
          <w:tcPr>
            <w:tcW w:w="98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155,6</w:t>
            </w:r>
          </w:p>
        </w:tc>
        <w:tc>
          <w:tcPr>
            <w:tcW w:w="1285"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0,0</w:t>
            </w:r>
          </w:p>
        </w:tc>
      </w:tr>
      <w:tr w:rsidR="00D32F7B" w:rsidRPr="00D32F7B" w:rsidTr="008376AF">
        <w:trPr>
          <w:trHeight w:val="70"/>
        </w:trPr>
        <w:tc>
          <w:tcPr>
            <w:tcW w:w="44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43 0 00 00000</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240</w:t>
            </w:r>
          </w:p>
        </w:tc>
        <w:tc>
          <w:tcPr>
            <w:tcW w:w="113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228,2</w:t>
            </w:r>
          </w:p>
        </w:tc>
        <w:tc>
          <w:tcPr>
            <w:tcW w:w="169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8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150,4</w:t>
            </w:r>
          </w:p>
        </w:tc>
        <w:tc>
          <w:tcPr>
            <w:tcW w:w="1285"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D32F7B" w:rsidRPr="00D32F7B" w:rsidTr="008376AF">
        <w:trPr>
          <w:trHeight w:val="70"/>
        </w:trPr>
        <w:tc>
          <w:tcPr>
            <w:tcW w:w="44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lastRenderedPageBreak/>
              <w:t>Уплата налогов, сборов и иных платежей</w:t>
            </w:r>
          </w:p>
        </w:tc>
        <w:tc>
          <w:tcPr>
            <w:tcW w:w="84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43 0 00 00000</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850</w:t>
            </w:r>
          </w:p>
        </w:tc>
        <w:tc>
          <w:tcPr>
            <w:tcW w:w="113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7,8</w:t>
            </w:r>
          </w:p>
        </w:tc>
        <w:tc>
          <w:tcPr>
            <w:tcW w:w="169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8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5,2</w:t>
            </w:r>
          </w:p>
        </w:tc>
        <w:tc>
          <w:tcPr>
            <w:tcW w:w="1285"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D32F7B" w:rsidRPr="00D32F7B" w:rsidTr="004D47D5">
        <w:trPr>
          <w:trHeight w:val="233"/>
        </w:trPr>
        <w:tc>
          <w:tcPr>
            <w:tcW w:w="441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84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45 0 00 000000</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113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25,0</w:t>
            </w:r>
          </w:p>
        </w:tc>
        <w:tc>
          <w:tcPr>
            <w:tcW w:w="169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0,0</w:t>
            </w:r>
          </w:p>
        </w:tc>
        <w:tc>
          <w:tcPr>
            <w:tcW w:w="98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7,8</w:t>
            </w:r>
          </w:p>
        </w:tc>
        <w:tc>
          <w:tcPr>
            <w:tcW w:w="1285"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0,0</w:t>
            </w:r>
          </w:p>
        </w:tc>
      </w:tr>
      <w:tr w:rsidR="00D32F7B" w:rsidRPr="00D32F7B" w:rsidTr="004D47D5">
        <w:trPr>
          <w:trHeight w:val="70"/>
        </w:trPr>
        <w:tc>
          <w:tcPr>
            <w:tcW w:w="441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45 0 00 00000</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240</w:t>
            </w:r>
          </w:p>
        </w:tc>
        <w:tc>
          <w:tcPr>
            <w:tcW w:w="113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25,0</w:t>
            </w:r>
          </w:p>
        </w:tc>
        <w:tc>
          <w:tcPr>
            <w:tcW w:w="169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8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7,8</w:t>
            </w:r>
          </w:p>
        </w:tc>
        <w:tc>
          <w:tcPr>
            <w:tcW w:w="1285"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D32F7B" w:rsidRPr="00D32F7B" w:rsidTr="004D47D5">
        <w:trPr>
          <w:trHeight w:val="70"/>
        </w:trPr>
        <w:tc>
          <w:tcPr>
            <w:tcW w:w="44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2017-2022 годы</w:t>
            </w:r>
          </w:p>
        </w:tc>
        <w:tc>
          <w:tcPr>
            <w:tcW w:w="84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47 0 00 00000</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113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50,0</w:t>
            </w:r>
          </w:p>
        </w:tc>
        <w:tc>
          <w:tcPr>
            <w:tcW w:w="169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0,0</w:t>
            </w:r>
          </w:p>
        </w:tc>
        <w:tc>
          <w:tcPr>
            <w:tcW w:w="98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0,0</w:t>
            </w:r>
          </w:p>
        </w:tc>
        <w:tc>
          <w:tcPr>
            <w:tcW w:w="1285"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0,0</w:t>
            </w:r>
          </w:p>
        </w:tc>
      </w:tr>
      <w:tr w:rsidR="00D32F7B" w:rsidRPr="00D32F7B" w:rsidTr="004D47D5">
        <w:trPr>
          <w:trHeight w:val="70"/>
        </w:trPr>
        <w:tc>
          <w:tcPr>
            <w:tcW w:w="441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47 0 00 00000</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240</w:t>
            </w:r>
          </w:p>
        </w:tc>
        <w:tc>
          <w:tcPr>
            <w:tcW w:w="113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50,0</w:t>
            </w:r>
          </w:p>
        </w:tc>
        <w:tc>
          <w:tcPr>
            <w:tcW w:w="169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8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1285"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D32F7B" w:rsidRPr="00D32F7B" w:rsidTr="004D47D5">
        <w:trPr>
          <w:trHeight w:val="70"/>
        </w:trPr>
        <w:tc>
          <w:tcPr>
            <w:tcW w:w="44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84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48 0 00 00000</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113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1 804,6</w:t>
            </w:r>
          </w:p>
        </w:tc>
        <w:tc>
          <w:tcPr>
            <w:tcW w:w="169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0,0</w:t>
            </w:r>
          </w:p>
        </w:tc>
        <w:tc>
          <w:tcPr>
            <w:tcW w:w="98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470,2</w:t>
            </w:r>
          </w:p>
        </w:tc>
        <w:tc>
          <w:tcPr>
            <w:tcW w:w="1285"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0,0</w:t>
            </w:r>
          </w:p>
        </w:tc>
      </w:tr>
      <w:tr w:rsidR="00D32F7B" w:rsidRPr="00D32F7B" w:rsidTr="004D47D5">
        <w:trPr>
          <w:trHeight w:val="70"/>
        </w:trPr>
        <w:tc>
          <w:tcPr>
            <w:tcW w:w="44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Подпрограмма "Уличное освещение"</w:t>
            </w:r>
          </w:p>
        </w:tc>
        <w:tc>
          <w:tcPr>
            <w:tcW w:w="84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48 1 00 00000</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150,0</w:t>
            </w:r>
          </w:p>
        </w:tc>
        <w:tc>
          <w:tcPr>
            <w:tcW w:w="169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8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103,3</w:t>
            </w:r>
          </w:p>
        </w:tc>
        <w:tc>
          <w:tcPr>
            <w:tcW w:w="1285"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D32F7B" w:rsidRPr="00D32F7B" w:rsidTr="004D47D5">
        <w:trPr>
          <w:trHeight w:val="70"/>
        </w:trPr>
        <w:tc>
          <w:tcPr>
            <w:tcW w:w="44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48 1 00 00000</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240</w:t>
            </w:r>
          </w:p>
        </w:tc>
        <w:tc>
          <w:tcPr>
            <w:tcW w:w="113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150,0</w:t>
            </w:r>
          </w:p>
        </w:tc>
        <w:tc>
          <w:tcPr>
            <w:tcW w:w="169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8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103,3</w:t>
            </w:r>
          </w:p>
        </w:tc>
        <w:tc>
          <w:tcPr>
            <w:tcW w:w="1285"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D32F7B" w:rsidRPr="00D32F7B" w:rsidTr="004D47D5">
        <w:trPr>
          <w:trHeight w:val="70"/>
        </w:trPr>
        <w:tc>
          <w:tcPr>
            <w:tcW w:w="44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Подпрограмма "Ремонт и содержание улично-дорожной сети"</w:t>
            </w:r>
          </w:p>
        </w:tc>
        <w:tc>
          <w:tcPr>
            <w:tcW w:w="84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48 2 00 00000</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1 405,5</w:t>
            </w:r>
          </w:p>
        </w:tc>
        <w:tc>
          <w:tcPr>
            <w:tcW w:w="169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8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209,3</w:t>
            </w:r>
          </w:p>
        </w:tc>
        <w:tc>
          <w:tcPr>
            <w:tcW w:w="1285"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D32F7B" w:rsidRPr="00D32F7B" w:rsidTr="004D47D5">
        <w:trPr>
          <w:trHeight w:val="70"/>
        </w:trPr>
        <w:tc>
          <w:tcPr>
            <w:tcW w:w="44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 в т.ч.</w:t>
            </w:r>
          </w:p>
        </w:tc>
        <w:tc>
          <w:tcPr>
            <w:tcW w:w="84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48 2 00 00000</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240</w:t>
            </w:r>
          </w:p>
        </w:tc>
        <w:tc>
          <w:tcPr>
            <w:tcW w:w="113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1 405,5</w:t>
            </w:r>
          </w:p>
        </w:tc>
        <w:tc>
          <w:tcPr>
            <w:tcW w:w="169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8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209,3</w:t>
            </w:r>
          </w:p>
        </w:tc>
        <w:tc>
          <w:tcPr>
            <w:tcW w:w="1285"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D32F7B" w:rsidRPr="00D32F7B" w:rsidTr="004D47D5">
        <w:trPr>
          <w:trHeight w:val="70"/>
        </w:trPr>
        <w:tc>
          <w:tcPr>
            <w:tcW w:w="44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Подпрограмма "Прочие мероприятия по благоустройству"</w:t>
            </w:r>
          </w:p>
        </w:tc>
        <w:tc>
          <w:tcPr>
            <w:tcW w:w="84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48 4 00 00000</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249,1</w:t>
            </w:r>
          </w:p>
        </w:tc>
        <w:tc>
          <w:tcPr>
            <w:tcW w:w="169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8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157,6</w:t>
            </w:r>
          </w:p>
        </w:tc>
        <w:tc>
          <w:tcPr>
            <w:tcW w:w="1285"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D32F7B" w:rsidRPr="00D32F7B" w:rsidTr="004D47D5">
        <w:trPr>
          <w:trHeight w:val="70"/>
        </w:trPr>
        <w:tc>
          <w:tcPr>
            <w:tcW w:w="44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48 4 00 00000</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240</w:t>
            </w:r>
          </w:p>
        </w:tc>
        <w:tc>
          <w:tcPr>
            <w:tcW w:w="113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249,0</w:t>
            </w:r>
          </w:p>
        </w:tc>
        <w:tc>
          <w:tcPr>
            <w:tcW w:w="169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8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157,6</w:t>
            </w:r>
          </w:p>
        </w:tc>
        <w:tc>
          <w:tcPr>
            <w:tcW w:w="1285"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D32F7B" w:rsidRPr="00D32F7B" w:rsidTr="004D47D5">
        <w:trPr>
          <w:trHeight w:val="70"/>
        </w:trPr>
        <w:tc>
          <w:tcPr>
            <w:tcW w:w="44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Иные межбюджетные трансферты</w:t>
            </w:r>
          </w:p>
        </w:tc>
        <w:tc>
          <w:tcPr>
            <w:tcW w:w="84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48 4 00 00000</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540</w:t>
            </w:r>
          </w:p>
        </w:tc>
        <w:tc>
          <w:tcPr>
            <w:tcW w:w="113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0,1</w:t>
            </w:r>
          </w:p>
        </w:tc>
        <w:tc>
          <w:tcPr>
            <w:tcW w:w="169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8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1285"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D32F7B" w:rsidRPr="00D32F7B" w:rsidTr="004D47D5">
        <w:trPr>
          <w:trHeight w:val="80"/>
        </w:trPr>
        <w:tc>
          <w:tcPr>
            <w:tcW w:w="441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84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49 0 00 00000</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113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1 203,1</w:t>
            </w:r>
          </w:p>
        </w:tc>
        <w:tc>
          <w:tcPr>
            <w:tcW w:w="169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0,0</w:t>
            </w:r>
          </w:p>
        </w:tc>
        <w:tc>
          <w:tcPr>
            <w:tcW w:w="98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766,2</w:t>
            </w:r>
          </w:p>
        </w:tc>
        <w:tc>
          <w:tcPr>
            <w:tcW w:w="1285"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0,0</w:t>
            </w:r>
          </w:p>
        </w:tc>
      </w:tr>
      <w:tr w:rsidR="00D32F7B" w:rsidRPr="00D32F7B" w:rsidTr="004D47D5">
        <w:trPr>
          <w:trHeight w:val="70"/>
        </w:trPr>
        <w:tc>
          <w:tcPr>
            <w:tcW w:w="441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Подпрограмма "Иные межбюджетные трансферты"</w:t>
            </w:r>
          </w:p>
        </w:tc>
        <w:tc>
          <w:tcPr>
            <w:tcW w:w="84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49 2 00 00000</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1 203,1</w:t>
            </w:r>
          </w:p>
        </w:tc>
        <w:tc>
          <w:tcPr>
            <w:tcW w:w="169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8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766,2</w:t>
            </w:r>
          </w:p>
        </w:tc>
        <w:tc>
          <w:tcPr>
            <w:tcW w:w="1285"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D32F7B" w:rsidRPr="00D32F7B" w:rsidTr="004D47D5">
        <w:trPr>
          <w:trHeight w:val="70"/>
        </w:trPr>
        <w:tc>
          <w:tcPr>
            <w:tcW w:w="44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Иные межбюджетные трансферты</w:t>
            </w:r>
          </w:p>
        </w:tc>
        <w:tc>
          <w:tcPr>
            <w:tcW w:w="84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49 2 00 00000</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540</w:t>
            </w:r>
          </w:p>
        </w:tc>
        <w:tc>
          <w:tcPr>
            <w:tcW w:w="113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1 203,1</w:t>
            </w:r>
          </w:p>
        </w:tc>
        <w:tc>
          <w:tcPr>
            <w:tcW w:w="169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8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766,2</w:t>
            </w:r>
          </w:p>
        </w:tc>
        <w:tc>
          <w:tcPr>
            <w:tcW w:w="1285"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D32F7B" w:rsidRPr="00D32F7B" w:rsidTr="004D47D5">
        <w:trPr>
          <w:trHeight w:val="70"/>
        </w:trPr>
        <w:tc>
          <w:tcPr>
            <w:tcW w:w="44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xml:space="preserve">Непрограммные направления расходов местного бюджета </w:t>
            </w:r>
          </w:p>
        </w:tc>
        <w:tc>
          <w:tcPr>
            <w:tcW w:w="84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90 0 00 00000</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113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3 665,3</w:t>
            </w:r>
          </w:p>
        </w:tc>
        <w:tc>
          <w:tcPr>
            <w:tcW w:w="169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1 490,8</w:t>
            </w:r>
          </w:p>
        </w:tc>
        <w:tc>
          <w:tcPr>
            <w:tcW w:w="98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1 618,0</w:t>
            </w:r>
          </w:p>
        </w:tc>
        <w:tc>
          <w:tcPr>
            <w:tcW w:w="1285"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63,1</w:t>
            </w:r>
          </w:p>
        </w:tc>
      </w:tr>
      <w:tr w:rsidR="00D32F7B" w:rsidRPr="00D32F7B" w:rsidTr="004D47D5">
        <w:trPr>
          <w:trHeight w:val="187"/>
        </w:trPr>
        <w:tc>
          <w:tcPr>
            <w:tcW w:w="44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84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90 1 00 00000</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1 791,1</w:t>
            </w:r>
          </w:p>
        </w:tc>
        <w:tc>
          <w:tcPr>
            <w:tcW w:w="169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84,8</w:t>
            </w:r>
          </w:p>
        </w:tc>
        <w:tc>
          <w:tcPr>
            <w:tcW w:w="98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1 618,0</w:t>
            </w:r>
          </w:p>
        </w:tc>
        <w:tc>
          <w:tcPr>
            <w:tcW w:w="1285"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63,1</w:t>
            </w:r>
          </w:p>
        </w:tc>
      </w:tr>
      <w:tr w:rsidR="00D32F7B" w:rsidRPr="00D32F7B" w:rsidTr="004D47D5">
        <w:trPr>
          <w:trHeight w:val="80"/>
        </w:trPr>
        <w:tc>
          <w:tcPr>
            <w:tcW w:w="44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84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90 1 00 00000</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120</w:t>
            </w:r>
          </w:p>
        </w:tc>
        <w:tc>
          <w:tcPr>
            <w:tcW w:w="113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1 624,6</w:t>
            </w:r>
          </w:p>
        </w:tc>
        <w:tc>
          <w:tcPr>
            <w:tcW w:w="169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84,8</w:t>
            </w:r>
          </w:p>
        </w:tc>
        <w:tc>
          <w:tcPr>
            <w:tcW w:w="98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1 476,4</w:t>
            </w:r>
          </w:p>
        </w:tc>
        <w:tc>
          <w:tcPr>
            <w:tcW w:w="1285"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63,1</w:t>
            </w:r>
          </w:p>
        </w:tc>
      </w:tr>
      <w:tr w:rsidR="00D32F7B" w:rsidRPr="00D32F7B" w:rsidTr="004D47D5">
        <w:trPr>
          <w:trHeight w:val="70"/>
        </w:trPr>
        <w:tc>
          <w:tcPr>
            <w:tcW w:w="44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90 1 00 00000</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240</w:t>
            </w:r>
          </w:p>
        </w:tc>
        <w:tc>
          <w:tcPr>
            <w:tcW w:w="113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52,0</w:t>
            </w:r>
          </w:p>
        </w:tc>
        <w:tc>
          <w:tcPr>
            <w:tcW w:w="169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8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29,1</w:t>
            </w:r>
          </w:p>
        </w:tc>
        <w:tc>
          <w:tcPr>
            <w:tcW w:w="1285"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D32F7B" w:rsidRPr="00D32F7B" w:rsidTr="004D47D5">
        <w:trPr>
          <w:trHeight w:val="70"/>
        </w:trPr>
        <w:tc>
          <w:tcPr>
            <w:tcW w:w="44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Иные межбюджетные трансферты</w:t>
            </w:r>
          </w:p>
        </w:tc>
        <w:tc>
          <w:tcPr>
            <w:tcW w:w="84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90 1 00 00000</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540</w:t>
            </w:r>
          </w:p>
        </w:tc>
        <w:tc>
          <w:tcPr>
            <w:tcW w:w="113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1,0</w:t>
            </w:r>
          </w:p>
        </w:tc>
        <w:tc>
          <w:tcPr>
            <w:tcW w:w="169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8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1285"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D32F7B" w:rsidRPr="00D32F7B" w:rsidTr="004D47D5">
        <w:trPr>
          <w:trHeight w:val="70"/>
        </w:trPr>
        <w:tc>
          <w:tcPr>
            <w:tcW w:w="441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Резервные средства</w:t>
            </w:r>
          </w:p>
        </w:tc>
        <w:tc>
          <w:tcPr>
            <w:tcW w:w="84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 xml:space="preserve">90 1 00 </w:t>
            </w:r>
            <w:r w:rsidRPr="00D32F7B">
              <w:rPr>
                <w:rFonts w:ascii="Times New Roman" w:eastAsia="Times New Roman" w:hAnsi="Times New Roman" w:cs="Times New Roman"/>
                <w:sz w:val="20"/>
                <w:szCs w:val="20"/>
              </w:rPr>
              <w:lastRenderedPageBreak/>
              <w:t>00000</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lastRenderedPageBreak/>
              <w:t>870</w:t>
            </w:r>
          </w:p>
        </w:tc>
        <w:tc>
          <w:tcPr>
            <w:tcW w:w="113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1,0</w:t>
            </w:r>
          </w:p>
        </w:tc>
        <w:tc>
          <w:tcPr>
            <w:tcW w:w="169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8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1285"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D32F7B" w:rsidRPr="00D32F7B" w:rsidTr="004D47D5">
        <w:trPr>
          <w:trHeight w:val="70"/>
        </w:trPr>
        <w:tc>
          <w:tcPr>
            <w:tcW w:w="441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lastRenderedPageBreak/>
              <w:t>Специальные расходы</w:t>
            </w:r>
          </w:p>
        </w:tc>
        <w:tc>
          <w:tcPr>
            <w:tcW w:w="84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90 1 00 00000</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880</w:t>
            </w:r>
          </w:p>
        </w:tc>
        <w:tc>
          <w:tcPr>
            <w:tcW w:w="113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112,5</w:t>
            </w:r>
          </w:p>
        </w:tc>
        <w:tc>
          <w:tcPr>
            <w:tcW w:w="169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8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112,5</w:t>
            </w:r>
          </w:p>
        </w:tc>
        <w:tc>
          <w:tcPr>
            <w:tcW w:w="1285"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D32F7B" w:rsidRPr="00D32F7B" w:rsidTr="004D47D5">
        <w:trPr>
          <w:trHeight w:val="70"/>
        </w:trPr>
        <w:tc>
          <w:tcPr>
            <w:tcW w:w="441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Непрограммные направления расходов местного бюджета в области национальной экономики</w:t>
            </w:r>
          </w:p>
        </w:tc>
        <w:tc>
          <w:tcPr>
            <w:tcW w:w="84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90 4 00 00000</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1 874,2</w:t>
            </w:r>
          </w:p>
        </w:tc>
        <w:tc>
          <w:tcPr>
            <w:tcW w:w="169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1 406,0</w:t>
            </w:r>
          </w:p>
        </w:tc>
        <w:tc>
          <w:tcPr>
            <w:tcW w:w="98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1285"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D32F7B" w:rsidRPr="00D32F7B" w:rsidTr="004D47D5">
        <w:trPr>
          <w:trHeight w:val="70"/>
        </w:trPr>
        <w:tc>
          <w:tcPr>
            <w:tcW w:w="441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90 4 00 00000</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240</w:t>
            </w:r>
          </w:p>
        </w:tc>
        <w:tc>
          <w:tcPr>
            <w:tcW w:w="113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1 874,2</w:t>
            </w:r>
          </w:p>
        </w:tc>
        <w:tc>
          <w:tcPr>
            <w:tcW w:w="169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1 406,0</w:t>
            </w:r>
          </w:p>
        </w:tc>
        <w:tc>
          <w:tcPr>
            <w:tcW w:w="98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1285"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D32F7B" w:rsidRPr="00D32F7B" w:rsidTr="004D47D5">
        <w:trPr>
          <w:trHeight w:val="70"/>
        </w:trPr>
        <w:tc>
          <w:tcPr>
            <w:tcW w:w="441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Подготовка изменений в правила землепользования и застройки сельских поселений (областной бюджет)</w:t>
            </w:r>
          </w:p>
        </w:tc>
        <w:tc>
          <w:tcPr>
            <w:tcW w:w="84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90 4 00 00000</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240</w:t>
            </w:r>
          </w:p>
        </w:tc>
        <w:tc>
          <w:tcPr>
            <w:tcW w:w="113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1 405,6</w:t>
            </w:r>
          </w:p>
        </w:tc>
        <w:tc>
          <w:tcPr>
            <w:tcW w:w="169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1 405,6</w:t>
            </w:r>
          </w:p>
        </w:tc>
        <w:tc>
          <w:tcPr>
            <w:tcW w:w="98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1285"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D32F7B" w:rsidRPr="00D32F7B" w:rsidTr="004D47D5">
        <w:trPr>
          <w:trHeight w:val="70"/>
        </w:trPr>
        <w:tc>
          <w:tcPr>
            <w:tcW w:w="441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Подготовка изменений в правила землепользования и застройки сельских поселений (местный бюджет)</w:t>
            </w:r>
          </w:p>
        </w:tc>
        <w:tc>
          <w:tcPr>
            <w:tcW w:w="84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90 4 00 00000</w:t>
            </w:r>
          </w:p>
        </w:tc>
        <w:tc>
          <w:tcPr>
            <w:tcW w:w="70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center"/>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240</w:t>
            </w:r>
          </w:p>
        </w:tc>
        <w:tc>
          <w:tcPr>
            <w:tcW w:w="1133"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468,6</w:t>
            </w:r>
          </w:p>
        </w:tc>
        <w:tc>
          <w:tcPr>
            <w:tcW w:w="1699"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988"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c>
          <w:tcPr>
            <w:tcW w:w="1285" w:type="dxa"/>
            <w:tcBorders>
              <w:top w:val="nil"/>
              <w:left w:val="nil"/>
              <w:bottom w:val="single" w:sz="4" w:space="0" w:color="auto"/>
              <w:right w:val="single" w:sz="4" w:space="0" w:color="auto"/>
            </w:tcBorders>
            <w:shd w:val="clear" w:color="auto" w:fill="auto"/>
            <w:vAlign w:val="center"/>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0,0</w:t>
            </w:r>
          </w:p>
        </w:tc>
      </w:tr>
      <w:tr w:rsidR="00D32F7B" w:rsidRPr="00D32F7B" w:rsidTr="004D47D5">
        <w:trPr>
          <w:trHeight w:val="70"/>
        </w:trPr>
        <w:tc>
          <w:tcPr>
            <w:tcW w:w="44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Итого:</w:t>
            </w:r>
          </w:p>
        </w:tc>
        <w:tc>
          <w:tcPr>
            <w:tcW w:w="849" w:type="dxa"/>
            <w:tcBorders>
              <w:top w:val="nil"/>
              <w:left w:val="nil"/>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xml:space="preserve">6 984,0 </w:t>
            </w:r>
          </w:p>
        </w:tc>
        <w:tc>
          <w:tcPr>
            <w:tcW w:w="1699" w:type="dxa"/>
            <w:tcBorders>
              <w:top w:val="nil"/>
              <w:left w:val="nil"/>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xml:space="preserve">1 490,8 </w:t>
            </w:r>
          </w:p>
        </w:tc>
        <w:tc>
          <w:tcPr>
            <w:tcW w:w="988" w:type="dxa"/>
            <w:tcBorders>
              <w:top w:val="nil"/>
              <w:left w:val="nil"/>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xml:space="preserve">3 017,8 </w:t>
            </w:r>
          </w:p>
        </w:tc>
        <w:tc>
          <w:tcPr>
            <w:tcW w:w="1285" w:type="dxa"/>
            <w:tcBorders>
              <w:top w:val="nil"/>
              <w:left w:val="nil"/>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 xml:space="preserve">63,1 </w:t>
            </w:r>
          </w:p>
        </w:tc>
      </w:tr>
      <w:tr w:rsidR="00D32F7B" w:rsidRPr="00D32F7B" w:rsidTr="004D47D5">
        <w:trPr>
          <w:trHeight w:val="70"/>
        </w:trPr>
        <w:tc>
          <w:tcPr>
            <w:tcW w:w="1463" w:type="dxa"/>
            <w:tcBorders>
              <w:top w:val="nil"/>
              <w:left w:val="nil"/>
              <w:bottom w:val="nil"/>
              <w:right w:val="nil"/>
            </w:tcBorders>
            <w:shd w:val="clear" w:color="auto" w:fill="auto"/>
            <w:noWrap/>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p>
        </w:tc>
        <w:tc>
          <w:tcPr>
            <w:tcW w:w="988" w:type="dxa"/>
            <w:tcBorders>
              <w:top w:val="nil"/>
              <w:left w:val="nil"/>
              <w:bottom w:val="nil"/>
              <w:right w:val="nil"/>
            </w:tcBorders>
            <w:shd w:val="clear" w:color="auto" w:fill="auto"/>
            <w:noWrap/>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p>
        </w:tc>
        <w:tc>
          <w:tcPr>
            <w:tcW w:w="1723" w:type="dxa"/>
            <w:tcBorders>
              <w:top w:val="nil"/>
              <w:left w:val="nil"/>
              <w:bottom w:val="nil"/>
              <w:right w:val="nil"/>
            </w:tcBorders>
            <w:shd w:val="clear" w:color="auto" w:fill="auto"/>
            <w:noWrap/>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p>
        </w:tc>
        <w:tc>
          <w:tcPr>
            <w:tcW w:w="849" w:type="dxa"/>
            <w:tcBorders>
              <w:top w:val="nil"/>
              <w:left w:val="nil"/>
              <w:bottom w:val="nil"/>
              <w:right w:val="nil"/>
            </w:tcBorders>
            <w:shd w:val="clear" w:color="auto" w:fill="auto"/>
            <w:noWrap/>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p>
        </w:tc>
        <w:tc>
          <w:tcPr>
            <w:tcW w:w="1133" w:type="dxa"/>
            <w:tcBorders>
              <w:top w:val="nil"/>
              <w:left w:val="nil"/>
              <w:bottom w:val="nil"/>
              <w:right w:val="nil"/>
            </w:tcBorders>
            <w:shd w:val="clear" w:color="auto" w:fill="auto"/>
            <w:noWrap/>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p>
        </w:tc>
        <w:tc>
          <w:tcPr>
            <w:tcW w:w="1699" w:type="dxa"/>
            <w:tcBorders>
              <w:top w:val="nil"/>
              <w:left w:val="nil"/>
              <w:bottom w:val="nil"/>
              <w:right w:val="nil"/>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p>
        </w:tc>
        <w:tc>
          <w:tcPr>
            <w:tcW w:w="988" w:type="dxa"/>
            <w:tcBorders>
              <w:top w:val="nil"/>
              <w:left w:val="nil"/>
              <w:bottom w:val="nil"/>
              <w:right w:val="nil"/>
            </w:tcBorders>
            <w:shd w:val="clear" w:color="auto" w:fill="auto"/>
            <w:noWrap/>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w:t>
            </w:r>
          </w:p>
        </w:tc>
      </w:tr>
    </w:tbl>
    <w:p w:rsidR="00D32F7B" w:rsidRPr="00D32F7B" w:rsidRDefault="00D32F7B" w:rsidP="00D32F7B">
      <w:pPr>
        <w:spacing w:after="0" w:line="240" w:lineRule="auto"/>
        <w:jc w:val="both"/>
        <w:rPr>
          <w:rFonts w:ascii="Times New Roman" w:hAnsi="Times New Roman" w:cs="Times New Roman"/>
          <w:sz w:val="20"/>
          <w:szCs w:val="20"/>
        </w:rPr>
      </w:pPr>
    </w:p>
    <w:tbl>
      <w:tblPr>
        <w:tblW w:w="11071" w:type="dxa"/>
        <w:tblInd w:w="93" w:type="dxa"/>
        <w:tblLayout w:type="fixed"/>
        <w:tblLook w:val="04A0"/>
      </w:tblPr>
      <w:tblGrid>
        <w:gridCol w:w="724"/>
        <w:gridCol w:w="2268"/>
        <w:gridCol w:w="5528"/>
        <w:gridCol w:w="1275"/>
        <w:gridCol w:w="1276"/>
      </w:tblGrid>
      <w:tr w:rsidR="00D32F7B" w:rsidRPr="00D32F7B" w:rsidTr="004D47D5">
        <w:trPr>
          <w:trHeight w:val="80"/>
        </w:trPr>
        <w:tc>
          <w:tcPr>
            <w:tcW w:w="724" w:type="dxa"/>
            <w:tcBorders>
              <w:top w:val="nil"/>
              <w:left w:val="nil"/>
              <w:bottom w:val="nil"/>
              <w:right w:val="nil"/>
            </w:tcBorders>
            <w:shd w:val="clear" w:color="auto" w:fill="auto"/>
            <w:noWrap/>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p>
        </w:tc>
        <w:tc>
          <w:tcPr>
            <w:tcW w:w="7796" w:type="dxa"/>
            <w:gridSpan w:val="2"/>
            <w:tcBorders>
              <w:top w:val="nil"/>
              <w:left w:val="nil"/>
              <w:bottom w:val="nil"/>
              <w:right w:val="nil"/>
            </w:tcBorders>
            <w:shd w:val="clear" w:color="auto" w:fill="auto"/>
            <w:vAlign w:val="bottom"/>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4. 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2020 год</w:t>
            </w:r>
          </w:p>
        </w:tc>
        <w:tc>
          <w:tcPr>
            <w:tcW w:w="1275" w:type="dxa"/>
            <w:tcBorders>
              <w:top w:val="nil"/>
              <w:left w:val="nil"/>
              <w:bottom w:val="nil"/>
              <w:right w:val="nil"/>
            </w:tcBorders>
            <w:shd w:val="clear" w:color="auto" w:fill="auto"/>
            <w:noWrap/>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p>
        </w:tc>
      </w:tr>
      <w:tr w:rsidR="00D32F7B" w:rsidRPr="00D32F7B" w:rsidTr="00210BE3">
        <w:trPr>
          <w:trHeight w:val="123"/>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Код администратора</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Код бюджетной классификации</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D32F7B" w:rsidRPr="00D32F7B" w:rsidRDefault="00D32F7B" w:rsidP="00210BE3">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Наименование группы, подгруппы, статьи 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Утверждено (тыс.руб.)</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jc w:val="center"/>
              <w:rPr>
                <w:rFonts w:ascii="Times New Roman" w:eastAsia="Times New Roman" w:hAnsi="Times New Roman" w:cs="Times New Roman"/>
                <w:b/>
                <w:bCs/>
                <w:sz w:val="20"/>
                <w:szCs w:val="20"/>
              </w:rPr>
            </w:pPr>
            <w:r w:rsidRPr="00D32F7B">
              <w:rPr>
                <w:rFonts w:ascii="Times New Roman" w:eastAsia="Times New Roman" w:hAnsi="Times New Roman" w:cs="Times New Roman"/>
                <w:b/>
                <w:bCs/>
                <w:sz w:val="20"/>
                <w:szCs w:val="20"/>
              </w:rPr>
              <w:t>Исполнено (тыс.руб.)</w:t>
            </w:r>
          </w:p>
        </w:tc>
      </w:tr>
      <w:tr w:rsidR="00D32F7B" w:rsidRPr="00D32F7B" w:rsidTr="00210BE3">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01 00 00 00 00 0000 000</w:t>
            </w:r>
          </w:p>
        </w:tc>
        <w:tc>
          <w:tcPr>
            <w:tcW w:w="5528" w:type="dxa"/>
            <w:tcBorders>
              <w:top w:val="nil"/>
              <w:left w:val="nil"/>
              <w:bottom w:val="single" w:sz="4" w:space="0" w:color="auto"/>
              <w:right w:val="single" w:sz="4" w:space="0" w:color="auto"/>
            </w:tcBorders>
            <w:shd w:val="clear" w:color="auto" w:fill="auto"/>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Источники внутреннего финансирования дефицита бюджета</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w:t>
            </w:r>
          </w:p>
        </w:tc>
      </w:tr>
      <w:tr w:rsidR="00D32F7B" w:rsidRPr="00D32F7B" w:rsidTr="00210BE3">
        <w:trPr>
          <w:trHeight w:val="7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01 03 00 00 00 0000 000</w:t>
            </w:r>
          </w:p>
        </w:tc>
        <w:tc>
          <w:tcPr>
            <w:tcW w:w="5528" w:type="dxa"/>
            <w:tcBorders>
              <w:top w:val="nil"/>
              <w:left w:val="nil"/>
              <w:bottom w:val="single" w:sz="4" w:space="0" w:color="auto"/>
              <w:right w:val="single" w:sz="4" w:space="0" w:color="auto"/>
            </w:tcBorders>
            <w:shd w:val="clear" w:color="auto" w:fill="auto"/>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 xml:space="preserve">Бюджетные кредиты от других бюджетов бюджетной системы Российской Федерации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w:t>
            </w:r>
          </w:p>
        </w:tc>
      </w:tr>
      <w:tr w:rsidR="00D32F7B" w:rsidRPr="00D32F7B" w:rsidTr="00210BE3">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01 03 01 00 00 0000 000</w:t>
            </w:r>
          </w:p>
        </w:tc>
        <w:tc>
          <w:tcPr>
            <w:tcW w:w="5528" w:type="dxa"/>
            <w:tcBorders>
              <w:top w:val="nil"/>
              <w:left w:val="nil"/>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Бюджетные кредиты от других бюджетов бюджетной системы Российской Федерации в валюте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w:t>
            </w:r>
          </w:p>
        </w:tc>
      </w:tr>
      <w:tr w:rsidR="00D32F7B" w:rsidRPr="00D32F7B" w:rsidTr="00210BE3">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01 03 01 00 00 0000 700</w:t>
            </w:r>
          </w:p>
        </w:tc>
        <w:tc>
          <w:tcPr>
            <w:tcW w:w="5528" w:type="dxa"/>
            <w:tcBorders>
              <w:top w:val="nil"/>
              <w:left w:val="nil"/>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w:t>
            </w:r>
          </w:p>
        </w:tc>
      </w:tr>
      <w:tr w:rsidR="00D32F7B" w:rsidRPr="00D32F7B" w:rsidTr="00210BE3">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01 03 01 00 10 0000 710</w:t>
            </w:r>
          </w:p>
        </w:tc>
        <w:tc>
          <w:tcPr>
            <w:tcW w:w="5528" w:type="dxa"/>
            <w:tcBorders>
              <w:top w:val="nil"/>
              <w:left w:val="nil"/>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w:t>
            </w:r>
          </w:p>
        </w:tc>
      </w:tr>
      <w:tr w:rsidR="00D32F7B" w:rsidRPr="00D32F7B" w:rsidTr="00210BE3">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01 03 01 00 00 0000 800</w:t>
            </w:r>
          </w:p>
        </w:tc>
        <w:tc>
          <w:tcPr>
            <w:tcW w:w="5528" w:type="dxa"/>
            <w:tcBorders>
              <w:top w:val="nil"/>
              <w:left w:val="nil"/>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w:t>
            </w:r>
          </w:p>
        </w:tc>
      </w:tr>
      <w:tr w:rsidR="00D32F7B" w:rsidRPr="00D32F7B" w:rsidTr="00210BE3">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01 03 01 00 10 0000 810</w:t>
            </w:r>
          </w:p>
        </w:tc>
        <w:tc>
          <w:tcPr>
            <w:tcW w:w="5528" w:type="dxa"/>
            <w:tcBorders>
              <w:top w:val="nil"/>
              <w:left w:val="nil"/>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 </w:t>
            </w:r>
          </w:p>
        </w:tc>
      </w:tr>
      <w:tr w:rsidR="00D32F7B" w:rsidRPr="00D32F7B" w:rsidTr="00210BE3">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01 05 00 00 00 0000 000</w:t>
            </w:r>
          </w:p>
        </w:tc>
        <w:tc>
          <w:tcPr>
            <w:tcW w:w="5528" w:type="dxa"/>
            <w:tcBorders>
              <w:top w:val="nil"/>
              <w:left w:val="nil"/>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Изменение остатков  средств на счетах по учету средств бюджета</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511,2</w:t>
            </w:r>
          </w:p>
        </w:tc>
        <w:tc>
          <w:tcPr>
            <w:tcW w:w="1276" w:type="dxa"/>
            <w:tcBorders>
              <w:top w:val="nil"/>
              <w:left w:val="nil"/>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-522,9</w:t>
            </w:r>
          </w:p>
        </w:tc>
      </w:tr>
      <w:tr w:rsidR="00D32F7B" w:rsidRPr="00D32F7B" w:rsidTr="00210BE3">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01 05 00 00 00 0000 500</w:t>
            </w:r>
          </w:p>
        </w:tc>
        <w:tc>
          <w:tcPr>
            <w:tcW w:w="5528" w:type="dxa"/>
            <w:tcBorders>
              <w:top w:val="nil"/>
              <w:left w:val="nil"/>
              <w:bottom w:val="single" w:sz="4" w:space="0" w:color="auto"/>
              <w:right w:val="single" w:sz="4" w:space="0" w:color="auto"/>
            </w:tcBorders>
            <w:shd w:val="clear" w:color="auto" w:fill="auto"/>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Увеличение  остатков  средств бюджетов</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-6472,8</w:t>
            </w:r>
          </w:p>
        </w:tc>
        <w:tc>
          <w:tcPr>
            <w:tcW w:w="1276" w:type="dxa"/>
            <w:tcBorders>
              <w:top w:val="nil"/>
              <w:left w:val="nil"/>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-3540,7</w:t>
            </w:r>
          </w:p>
        </w:tc>
      </w:tr>
      <w:tr w:rsidR="00D32F7B" w:rsidRPr="00D32F7B" w:rsidTr="00210BE3">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01 05 02 00 00 0000 500</w:t>
            </w:r>
          </w:p>
        </w:tc>
        <w:tc>
          <w:tcPr>
            <w:tcW w:w="5528" w:type="dxa"/>
            <w:tcBorders>
              <w:top w:val="nil"/>
              <w:left w:val="nil"/>
              <w:bottom w:val="single" w:sz="4" w:space="0" w:color="auto"/>
              <w:right w:val="single" w:sz="4" w:space="0" w:color="auto"/>
            </w:tcBorders>
            <w:shd w:val="clear" w:color="auto" w:fill="auto"/>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Увеличение прочих  остатков  средств бюджетов</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-6472,8</w:t>
            </w:r>
          </w:p>
        </w:tc>
        <w:tc>
          <w:tcPr>
            <w:tcW w:w="1276" w:type="dxa"/>
            <w:tcBorders>
              <w:top w:val="nil"/>
              <w:left w:val="nil"/>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-3540,7</w:t>
            </w:r>
          </w:p>
        </w:tc>
      </w:tr>
      <w:tr w:rsidR="00D32F7B" w:rsidRPr="00D32F7B" w:rsidTr="00210BE3">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01 05 02 01 00 0000 510</w:t>
            </w:r>
          </w:p>
        </w:tc>
        <w:tc>
          <w:tcPr>
            <w:tcW w:w="5528" w:type="dxa"/>
            <w:tcBorders>
              <w:top w:val="nil"/>
              <w:left w:val="nil"/>
              <w:bottom w:val="single" w:sz="4" w:space="0" w:color="auto"/>
              <w:right w:val="single" w:sz="4" w:space="0" w:color="auto"/>
            </w:tcBorders>
            <w:shd w:val="clear" w:color="auto" w:fill="auto"/>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 xml:space="preserve">Увеличение прочих остатков денежных средств бюджетов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-6472,8</w:t>
            </w:r>
          </w:p>
        </w:tc>
        <w:tc>
          <w:tcPr>
            <w:tcW w:w="1276" w:type="dxa"/>
            <w:tcBorders>
              <w:top w:val="nil"/>
              <w:left w:val="nil"/>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-3540,7</w:t>
            </w:r>
          </w:p>
        </w:tc>
      </w:tr>
      <w:tr w:rsidR="00D32F7B" w:rsidRPr="00D32F7B" w:rsidTr="00210BE3">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01 05 02 01 10 0000 510</w:t>
            </w:r>
          </w:p>
        </w:tc>
        <w:tc>
          <w:tcPr>
            <w:tcW w:w="5528" w:type="dxa"/>
            <w:tcBorders>
              <w:top w:val="nil"/>
              <w:left w:val="nil"/>
              <w:bottom w:val="single" w:sz="4" w:space="0" w:color="auto"/>
              <w:right w:val="single" w:sz="4" w:space="0" w:color="auto"/>
            </w:tcBorders>
            <w:shd w:val="clear" w:color="auto" w:fill="auto"/>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-6472,8</w:t>
            </w:r>
          </w:p>
        </w:tc>
        <w:tc>
          <w:tcPr>
            <w:tcW w:w="1276" w:type="dxa"/>
            <w:tcBorders>
              <w:top w:val="nil"/>
              <w:left w:val="nil"/>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-3540,7</w:t>
            </w:r>
          </w:p>
        </w:tc>
      </w:tr>
      <w:tr w:rsidR="00D32F7B" w:rsidRPr="00D32F7B" w:rsidTr="00210BE3">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01 05 00 00 00 0000 600</w:t>
            </w:r>
          </w:p>
        </w:tc>
        <w:tc>
          <w:tcPr>
            <w:tcW w:w="5528" w:type="dxa"/>
            <w:tcBorders>
              <w:top w:val="nil"/>
              <w:left w:val="nil"/>
              <w:bottom w:val="single" w:sz="4" w:space="0" w:color="auto"/>
              <w:right w:val="single" w:sz="4" w:space="0" w:color="auto"/>
            </w:tcBorders>
            <w:shd w:val="clear" w:color="auto" w:fill="auto"/>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Уменьшение  остатков  средств бюджетов</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6984,0</w:t>
            </w:r>
          </w:p>
        </w:tc>
        <w:tc>
          <w:tcPr>
            <w:tcW w:w="1276" w:type="dxa"/>
            <w:tcBorders>
              <w:top w:val="nil"/>
              <w:left w:val="nil"/>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3017,8</w:t>
            </w:r>
          </w:p>
        </w:tc>
      </w:tr>
      <w:tr w:rsidR="00D32F7B" w:rsidRPr="00D32F7B" w:rsidTr="00210BE3">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01 05 02 00 00 0000 600</w:t>
            </w:r>
          </w:p>
        </w:tc>
        <w:tc>
          <w:tcPr>
            <w:tcW w:w="5528" w:type="dxa"/>
            <w:tcBorders>
              <w:top w:val="nil"/>
              <w:left w:val="nil"/>
              <w:bottom w:val="single" w:sz="4" w:space="0" w:color="auto"/>
              <w:right w:val="single" w:sz="4" w:space="0" w:color="auto"/>
            </w:tcBorders>
            <w:shd w:val="clear" w:color="auto" w:fill="auto"/>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Уменьшение прочих  остатков  средств бюджетов</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6984,0</w:t>
            </w:r>
          </w:p>
        </w:tc>
        <w:tc>
          <w:tcPr>
            <w:tcW w:w="1276" w:type="dxa"/>
            <w:tcBorders>
              <w:top w:val="nil"/>
              <w:left w:val="nil"/>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3017,8</w:t>
            </w:r>
          </w:p>
        </w:tc>
      </w:tr>
      <w:tr w:rsidR="00D32F7B" w:rsidRPr="00D32F7B" w:rsidTr="00210BE3">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01 05 02 01 00 0000 610</w:t>
            </w:r>
          </w:p>
        </w:tc>
        <w:tc>
          <w:tcPr>
            <w:tcW w:w="5528" w:type="dxa"/>
            <w:tcBorders>
              <w:top w:val="nil"/>
              <w:left w:val="nil"/>
              <w:bottom w:val="single" w:sz="4" w:space="0" w:color="auto"/>
              <w:right w:val="single" w:sz="4" w:space="0" w:color="auto"/>
            </w:tcBorders>
            <w:shd w:val="clear" w:color="auto" w:fill="auto"/>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 xml:space="preserve">Уменьшение прочих остатков денежных средств бюджетов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6984,0</w:t>
            </w:r>
          </w:p>
        </w:tc>
        <w:tc>
          <w:tcPr>
            <w:tcW w:w="1276" w:type="dxa"/>
            <w:tcBorders>
              <w:top w:val="nil"/>
              <w:left w:val="nil"/>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3017,8</w:t>
            </w:r>
          </w:p>
        </w:tc>
      </w:tr>
      <w:tr w:rsidR="00D32F7B" w:rsidRPr="00D32F7B" w:rsidTr="00210BE3">
        <w:trPr>
          <w:trHeight w:val="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01 05 02 01 10 0000 610</w:t>
            </w:r>
          </w:p>
        </w:tc>
        <w:tc>
          <w:tcPr>
            <w:tcW w:w="5528" w:type="dxa"/>
            <w:tcBorders>
              <w:top w:val="nil"/>
              <w:left w:val="nil"/>
              <w:bottom w:val="single" w:sz="4" w:space="0" w:color="auto"/>
              <w:right w:val="single" w:sz="4" w:space="0" w:color="auto"/>
            </w:tcBorders>
            <w:shd w:val="clear" w:color="auto" w:fill="auto"/>
            <w:hideMark/>
          </w:tcPr>
          <w:p w:rsidR="00D32F7B" w:rsidRPr="00D32F7B" w:rsidRDefault="00D32F7B" w:rsidP="00D32F7B">
            <w:pPr>
              <w:spacing w:after="0" w:line="240" w:lineRule="auto"/>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6984,0</w:t>
            </w:r>
          </w:p>
        </w:tc>
        <w:tc>
          <w:tcPr>
            <w:tcW w:w="1276" w:type="dxa"/>
            <w:tcBorders>
              <w:top w:val="nil"/>
              <w:left w:val="nil"/>
              <w:bottom w:val="single" w:sz="4" w:space="0" w:color="auto"/>
              <w:right w:val="single" w:sz="4" w:space="0" w:color="auto"/>
            </w:tcBorders>
            <w:shd w:val="clear" w:color="auto" w:fill="auto"/>
            <w:noWrap/>
            <w:vAlign w:val="bottom"/>
            <w:hideMark/>
          </w:tcPr>
          <w:p w:rsidR="00D32F7B" w:rsidRPr="00D32F7B" w:rsidRDefault="00D32F7B" w:rsidP="00D32F7B">
            <w:pPr>
              <w:spacing w:after="0" w:line="240" w:lineRule="auto"/>
              <w:jc w:val="right"/>
              <w:rPr>
                <w:rFonts w:ascii="Times New Roman" w:eastAsia="Times New Roman" w:hAnsi="Times New Roman" w:cs="Times New Roman"/>
                <w:sz w:val="20"/>
                <w:szCs w:val="20"/>
              </w:rPr>
            </w:pPr>
            <w:r w:rsidRPr="00D32F7B">
              <w:rPr>
                <w:rFonts w:ascii="Times New Roman" w:eastAsia="Times New Roman" w:hAnsi="Times New Roman" w:cs="Times New Roman"/>
                <w:sz w:val="20"/>
                <w:szCs w:val="20"/>
              </w:rPr>
              <w:t>3017,8</w:t>
            </w:r>
          </w:p>
        </w:tc>
      </w:tr>
    </w:tbl>
    <w:p w:rsidR="005B6980" w:rsidRDefault="00D32F7B" w:rsidP="005B6980">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3632" behindDoc="1" locked="0" layoutInCell="1" allowOverlap="1">
            <wp:simplePos x="0" y="0"/>
            <wp:positionH relativeFrom="column">
              <wp:posOffset>-45720</wp:posOffset>
            </wp:positionH>
            <wp:positionV relativeFrom="paragraph">
              <wp:posOffset>-3175</wp:posOffset>
            </wp:positionV>
            <wp:extent cx="1952625" cy="942975"/>
            <wp:effectExtent l="0" t="0" r="0" b="0"/>
            <wp:wrapNone/>
            <wp:docPr id="18"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1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42975"/>
                    </a:xfrm>
                    <a:prstGeom prst="rect">
                      <a:avLst/>
                    </a:prstGeom>
                    <a:noFill/>
                    <a:ln>
                      <a:noFill/>
                    </a:ln>
                  </pic:spPr>
                </pic:pic>
              </a:graphicData>
            </a:graphic>
          </wp:anchor>
        </w:drawing>
      </w:r>
    </w:p>
    <w:p w:rsidR="005B6980" w:rsidRPr="009C03AF" w:rsidRDefault="005B6980" w:rsidP="005B6980">
      <w:pPr>
        <w:spacing w:after="0" w:line="240" w:lineRule="auto"/>
        <w:jc w:val="both"/>
        <w:rPr>
          <w:rFonts w:ascii="Times New Roman" w:hAnsi="Times New Roman" w:cs="Times New Roman"/>
          <w:b/>
          <w:sz w:val="24"/>
          <w:szCs w:val="24"/>
        </w:rPr>
      </w:pPr>
    </w:p>
    <w:p w:rsidR="005B6980" w:rsidRPr="009C03AF" w:rsidRDefault="005B6980" w:rsidP="005B6980">
      <w:pPr>
        <w:spacing w:after="0" w:line="240" w:lineRule="auto"/>
        <w:jc w:val="right"/>
        <w:rPr>
          <w:rFonts w:ascii="Times New Roman" w:hAnsi="Times New Roman" w:cs="Times New Roman"/>
          <w:b/>
          <w:sz w:val="24"/>
          <w:szCs w:val="24"/>
        </w:rPr>
      </w:pPr>
      <w:r w:rsidRPr="009C03AF">
        <w:rPr>
          <w:rFonts w:ascii="Times New Roman" w:hAnsi="Times New Roman" w:cs="Times New Roman"/>
          <w:b/>
          <w:sz w:val="24"/>
          <w:szCs w:val="24"/>
        </w:rPr>
        <w:t>ПРЕСС-РЕЛИЗ</w:t>
      </w:r>
    </w:p>
    <w:p w:rsidR="005B6980" w:rsidRPr="009C03AF" w:rsidRDefault="005B6980" w:rsidP="005B6980">
      <w:pPr>
        <w:spacing w:after="0" w:line="240" w:lineRule="auto"/>
        <w:jc w:val="right"/>
        <w:rPr>
          <w:rFonts w:ascii="Times New Roman" w:hAnsi="Times New Roman" w:cs="Times New Roman"/>
          <w:b/>
          <w:sz w:val="24"/>
          <w:szCs w:val="24"/>
        </w:rPr>
      </w:pPr>
      <w:r w:rsidRPr="009C03AF">
        <w:rPr>
          <w:rFonts w:ascii="Times New Roman" w:hAnsi="Times New Roman" w:cs="Times New Roman"/>
          <w:b/>
          <w:sz w:val="24"/>
          <w:szCs w:val="24"/>
        </w:rPr>
        <w:t xml:space="preserve">13 октября 2020 </w:t>
      </w:r>
    </w:p>
    <w:p w:rsidR="005B6980" w:rsidRPr="009C03AF" w:rsidRDefault="005B6980" w:rsidP="005B6980">
      <w:pPr>
        <w:spacing w:after="0" w:line="240" w:lineRule="auto"/>
        <w:jc w:val="both"/>
        <w:rPr>
          <w:rFonts w:ascii="Times New Roman" w:hAnsi="Times New Roman" w:cs="Times New Roman"/>
          <w:b/>
          <w:sz w:val="24"/>
          <w:szCs w:val="24"/>
        </w:rPr>
      </w:pPr>
      <w:r w:rsidRPr="009C03AF">
        <w:rPr>
          <w:rFonts w:ascii="Times New Roman" w:hAnsi="Times New Roman" w:cs="Times New Roman"/>
          <w:b/>
          <w:sz w:val="24"/>
          <w:szCs w:val="24"/>
        </w:rPr>
        <w:t xml:space="preserve">Оформить недвижимость просто: самарский Росреестр рассказал о том, в каких случаях действует упрощенный порядок </w:t>
      </w:r>
    </w:p>
    <w:p w:rsidR="005B6980" w:rsidRPr="009C03AF" w:rsidRDefault="005B6980" w:rsidP="005B6980">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xml:space="preserve">Право собственности на недвижимость сегодня можно получить быстро и даже дистанционно: Росреестр регистрирует право в пределах семи рабочих дней, а документы сдаются в том числе через Интернет. Кроме того, принимая во внимание просьбы граждан, упрощается порядок оформления </w:t>
      </w:r>
      <w:r w:rsidRPr="009C03AF">
        <w:rPr>
          <w:rFonts w:ascii="Times New Roman" w:hAnsi="Times New Roman" w:cs="Times New Roman"/>
          <w:sz w:val="24"/>
          <w:szCs w:val="24"/>
        </w:rPr>
        <w:lastRenderedPageBreak/>
        <w:t xml:space="preserve">отдельных земельных участков и строений. Подробно об этом рассказали эксперты Управления Росреестра по Самарской области на круглом столе при информационной поддержке газеты «Аргументы и факты Самара». </w:t>
      </w:r>
    </w:p>
    <w:p w:rsidR="005B6980" w:rsidRPr="009C03AF" w:rsidRDefault="005B6980" w:rsidP="005B6980">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xml:space="preserve">Участие в мероприятии приняли представители молодежного совета Управления Росреестра во главе с его председателем </w:t>
      </w:r>
      <w:r w:rsidRPr="009C03AF">
        <w:rPr>
          <w:rFonts w:ascii="Times New Roman" w:hAnsi="Times New Roman" w:cs="Times New Roman"/>
          <w:b/>
          <w:sz w:val="24"/>
          <w:szCs w:val="24"/>
        </w:rPr>
        <w:t>Валерией Корниловой</w:t>
      </w:r>
      <w:r w:rsidRPr="009C03AF">
        <w:rPr>
          <w:rFonts w:ascii="Times New Roman" w:hAnsi="Times New Roman" w:cs="Times New Roman"/>
          <w:sz w:val="24"/>
          <w:szCs w:val="24"/>
        </w:rPr>
        <w:t xml:space="preserve">, </w:t>
      </w:r>
      <w:r w:rsidRPr="009C03AF">
        <w:rPr>
          <w:rFonts w:ascii="Times New Roman" w:hAnsi="Times New Roman" w:cs="Times New Roman"/>
          <w:color w:val="000000"/>
          <w:sz w:val="24"/>
          <w:szCs w:val="24"/>
          <w:shd w:val="clear" w:color="auto" w:fill="FFFFFF"/>
        </w:rPr>
        <w:t xml:space="preserve">консультант аппарата Уполномоченного по правам человека в Самарской области </w:t>
      </w:r>
      <w:r w:rsidRPr="009C03AF">
        <w:rPr>
          <w:rFonts w:ascii="Times New Roman" w:hAnsi="Times New Roman" w:cs="Times New Roman"/>
          <w:b/>
          <w:color w:val="000000"/>
          <w:sz w:val="24"/>
          <w:szCs w:val="24"/>
          <w:shd w:val="clear" w:color="auto" w:fill="FFFFFF"/>
        </w:rPr>
        <w:t>Екатерина Белозерова</w:t>
      </w:r>
      <w:r w:rsidRPr="009C03AF">
        <w:rPr>
          <w:rFonts w:ascii="Times New Roman" w:hAnsi="Times New Roman" w:cs="Times New Roman"/>
          <w:color w:val="000000"/>
          <w:sz w:val="24"/>
          <w:szCs w:val="24"/>
          <w:shd w:val="clear" w:color="auto" w:fill="FFFFFF"/>
        </w:rPr>
        <w:t xml:space="preserve">, </w:t>
      </w:r>
      <w:r w:rsidRPr="009C03AF">
        <w:rPr>
          <w:rFonts w:ascii="Times New Roman" w:hAnsi="Times New Roman" w:cs="Times New Roman"/>
          <w:sz w:val="24"/>
          <w:szCs w:val="24"/>
        </w:rPr>
        <w:t>руководитель подразделения по Самарской области АСРО «Кадастровые инженеры»</w:t>
      </w:r>
      <w:bookmarkStart w:id="2" w:name="_GoBack"/>
      <w:bookmarkEnd w:id="2"/>
      <w:r w:rsidRPr="009C03AF">
        <w:rPr>
          <w:rFonts w:ascii="Times New Roman" w:hAnsi="Times New Roman" w:cs="Times New Roman"/>
          <w:b/>
          <w:sz w:val="24"/>
          <w:szCs w:val="24"/>
        </w:rPr>
        <w:t>Максим Куприн</w:t>
      </w:r>
      <w:r w:rsidRPr="009C03AF">
        <w:rPr>
          <w:rFonts w:ascii="Times New Roman" w:hAnsi="Times New Roman" w:cs="Times New Roman"/>
          <w:sz w:val="24"/>
          <w:szCs w:val="24"/>
        </w:rPr>
        <w:t xml:space="preserve">, представители средств массовой информации Самарской области. </w:t>
      </w:r>
    </w:p>
    <w:p w:rsidR="005B6980" w:rsidRPr="009C03AF" w:rsidRDefault="005B6980" w:rsidP="005B6980">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xml:space="preserve">Уже 14 лет в России действует «дачная амнистия», с 2019 года установлен порядок перевода жилых домов в садовые и наоборот. Сегодня существует механизм, позволяющий на законных основаниях перевести индивидуальный жилой дом в садовый, а к началу 2021 года ожидается принятие законопроекта Росреестра о «гаражной амнистии».  </w:t>
      </w:r>
    </w:p>
    <w:p w:rsidR="005B6980" w:rsidRPr="009C03AF" w:rsidRDefault="005B6980" w:rsidP="005B6980">
      <w:pPr>
        <w:spacing w:after="0" w:line="240" w:lineRule="auto"/>
        <w:ind w:firstLine="567"/>
        <w:jc w:val="both"/>
        <w:rPr>
          <w:rFonts w:ascii="Times New Roman" w:hAnsi="Times New Roman" w:cs="Times New Roman"/>
          <w:b/>
          <w:i/>
          <w:sz w:val="24"/>
          <w:szCs w:val="24"/>
        </w:rPr>
      </w:pPr>
      <w:r w:rsidRPr="009C03AF">
        <w:rPr>
          <w:rFonts w:ascii="Times New Roman" w:hAnsi="Times New Roman" w:cs="Times New Roman"/>
          <w:b/>
          <w:i/>
          <w:sz w:val="24"/>
          <w:szCs w:val="24"/>
        </w:rPr>
        <w:t>Гаражная амнистия: кто сможет воспользоваться?</w:t>
      </w:r>
    </w:p>
    <w:p w:rsidR="005B6980" w:rsidRPr="009C03AF" w:rsidRDefault="005B6980" w:rsidP="005B6980">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xml:space="preserve">Сегодня далеко не на все гаражи можно зарегистрировать право собственности, а значит невозможно их подарить, продать, оставить в наследство, да и просто пользоваться на законных основаниях. Единственный вариант для владельцев таких строений – это судебное решение вопроса. Но скоро это изменится, и идти в суд не придется. </w:t>
      </w:r>
    </w:p>
    <w:p w:rsidR="005B6980" w:rsidRPr="009C03AF" w:rsidRDefault="005B6980" w:rsidP="005B6980">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xml:space="preserve">Законопроект Росреестра о «гаражной амнистии» недавно обсуждался на встрече президента России </w:t>
      </w:r>
      <w:r w:rsidRPr="009C03AF">
        <w:rPr>
          <w:rFonts w:ascii="Times New Roman" w:hAnsi="Times New Roman" w:cs="Times New Roman"/>
          <w:b/>
          <w:sz w:val="24"/>
          <w:szCs w:val="24"/>
        </w:rPr>
        <w:t xml:space="preserve">Владимира Путина </w:t>
      </w:r>
      <w:r w:rsidRPr="009C03AF">
        <w:rPr>
          <w:rFonts w:ascii="Times New Roman" w:hAnsi="Times New Roman" w:cs="Times New Roman"/>
          <w:sz w:val="24"/>
          <w:szCs w:val="24"/>
        </w:rPr>
        <w:t xml:space="preserve">с руководителем Росреестра </w:t>
      </w:r>
      <w:r w:rsidRPr="009C03AF">
        <w:rPr>
          <w:rFonts w:ascii="Times New Roman" w:hAnsi="Times New Roman" w:cs="Times New Roman"/>
          <w:b/>
          <w:sz w:val="24"/>
          <w:szCs w:val="24"/>
        </w:rPr>
        <w:t>Олегом Скуфинским</w:t>
      </w:r>
      <w:r w:rsidRPr="009C03AF">
        <w:rPr>
          <w:rFonts w:ascii="Times New Roman" w:hAnsi="Times New Roman" w:cs="Times New Roman"/>
          <w:sz w:val="24"/>
          <w:szCs w:val="24"/>
        </w:rPr>
        <w:t xml:space="preserve">. Принятие закона ожидается до конца 2020 года. Он поможет в упрощенном порядке оформить права на гаражи и землю под ними, исключая возможные дополнительные расходы. </w:t>
      </w:r>
    </w:p>
    <w:p w:rsidR="005B6980" w:rsidRPr="009C03AF" w:rsidRDefault="005B6980" w:rsidP="005B6980">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xml:space="preserve">«Гаражная амнистия» будет действовать как для индивидуальных капитальных гаражей, так и для гаражей ленточного типа, для многоэтажных комплексов, а также для некапитальных железных гаражей. При этом под «гаражную амнистию» попадают только гаражи, построенные до 2005 года, то есть до введения в действие Градостроительного кодекса.   </w:t>
      </w:r>
    </w:p>
    <w:p w:rsidR="005B6980" w:rsidRPr="009C03AF" w:rsidRDefault="005B6980" w:rsidP="005B6980">
      <w:pPr>
        <w:spacing w:after="0" w:line="240" w:lineRule="auto"/>
        <w:ind w:firstLine="567"/>
        <w:jc w:val="both"/>
        <w:rPr>
          <w:rFonts w:ascii="Times New Roman" w:hAnsi="Times New Roman" w:cs="Times New Roman"/>
          <w:i/>
          <w:sz w:val="24"/>
          <w:szCs w:val="24"/>
        </w:rPr>
      </w:pPr>
      <w:r w:rsidRPr="009C03AF">
        <w:rPr>
          <w:rFonts w:ascii="Times New Roman" w:hAnsi="Times New Roman" w:cs="Times New Roman"/>
          <w:sz w:val="24"/>
          <w:szCs w:val="24"/>
        </w:rPr>
        <w:t xml:space="preserve">- </w:t>
      </w:r>
      <w:r w:rsidRPr="009C03AF">
        <w:rPr>
          <w:rFonts w:ascii="Times New Roman" w:hAnsi="Times New Roman" w:cs="Times New Roman"/>
          <w:i/>
          <w:sz w:val="24"/>
          <w:szCs w:val="24"/>
        </w:rPr>
        <w:t xml:space="preserve">Речь идет о гаражах, земля под которые предоставлялась администрацией гаражно-строительным кооперативам, предприятиям или гражданам. Самовольные постройки узаконить по-прежнему нельзя, поскольку они могут угрожать жизни и здоровью граждан, населению в целом, а также окружающей среде, - подчеркнула на «круглом столе» заместитель руководителя Управления Росреестра по Самарской области </w:t>
      </w:r>
      <w:r w:rsidRPr="009C03AF">
        <w:rPr>
          <w:rFonts w:ascii="Times New Roman" w:hAnsi="Times New Roman" w:cs="Times New Roman"/>
          <w:b/>
          <w:i/>
          <w:sz w:val="24"/>
          <w:szCs w:val="24"/>
        </w:rPr>
        <w:t>Татьяна Титова</w:t>
      </w:r>
      <w:r w:rsidRPr="009C03AF">
        <w:rPr>
          <w:rFonts w:ascii="Times New Roman" w:hAnsi="Times New Roman" w:cs="Times New Roman"/>
          <w:i/>
          <w:sz w:val="24"/>
          <w:szCs w:val="24"/>
        </w:rPr>
        <w:t xml:space="preserve">. </w:t>
      </w:r>
    </w:p>
    <w:p w:rsidR="005B6980" w:rsidRPr="009C03AF" w:rsidRDefault="005B6980" w:rsidP="005B6980">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xml:space="preserve">Как только «гаражная амнистия» начнет работать, надо обратиться в орган местного самоуправления с заявлением о выделении земельного участка и представить документы, подтверждающие право занимать конкретный земельный участок: это может быть согласование районной администрации или решение совета народных депутатов, чеки, подтверждающие оплату коммунальных платежей (связанных с подключением электроэнергии и обслуживанием территории), согласование строительства или проекта гаражно-строительного кооператива, квитанции об оплате содержания и ремонта гаража в кооперативе. Регионам разрешат добавить к списку иные документы с учетом специфики предоставления земельных участков на конкретной территории. </w:t>
      </w:r>
    </w:p>
    <w:p w:rsidR="005B6980" w:rsidRPr="009C03AF" w:rsidRDefault="005B6980" w:rsidP="005B6980">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xml:space="preserve">- </w:t>
      </w:r>
      <w:r w:rsidRPr="009C03AF">
        <w:rPr>
          <w:rFonts w:ascii="Times New Roman" w:hAnsi="Times New Roman" w:cs="Times New Roman"/>
          <w:i/>
          <w:sz w:val="24"/>
          <w:szCs w:val="24"/>
        </w:rPr>
        <w:t>Когда орган местного самоуправления примет решение о выделении земельного участка в собственность, владелец гаража может обратиться в Управление Росреестра за постановкой недвижимости на кадастровый учет и регистрацией права собственности. Для этого понадобится технический план, документы на землю и декларация, в которой указаны характеристики гаража</w:t>
      </w:r>
      <w:r w:rsidRPr="009C03AF">
        <w:rPr>
          <w:rFonts w:ascii="Times New Roman" w:hAnsi="Times New Roman" w:cs="Times New Roman"/>
          <w:sz w:val="24"/>
          <w:szCs w:val="24"/>
        </w:rPr>
        <w:t xml:space="preserve">, - сообщила Татьяна Титова. </w:t>
      </w:r>
    </w:p>
    <w:p w:rsidR="005B6980" w:rsidRPr="009C03AF" w:rsidRDefault="005B6980" w:rsidP="005B6980">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xml:space="preserve">Она также отметила, что земля под некапитальными (переносными) гаражами может использоваться без предоставления земельного участка, на основании разрешения, выданного администрацией владельцу гаража в соответствии с утверждённой схемой размещения таких объектов. </w:t>
      </w:r>
    </w:p>
    <w:p w:rsidR="005B6980" w:rsidRPr="009C03AF" w:rsidRDefault="005B6980" w:rsidP="005B6980">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b/>
          <w:i/>
          <w:sz w:val="24"/>
          <w:szCs w:val="24"/>
        </w:rPr>
        <w:t>Дачная амнистия: успейте до марта 2021 года!</w:t>
      </w:r>
    </w:p>
    <w:p w:rsidR="005B6980" w:rsidRPr="009C03AF" w:rsidRDefault="005B6980" w:rsidP="005B6980">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xml:space="preserve">О «гаражной амнистии» заговорили недавно, а вот «дачная амнистия» действует уже 14 лет, она по-прежнему востребована, и ее продлили до 1 марта 2021 года. В Самарской области по «дачной амнистии» Росреестр зарегистрировал более 300 тысяч объектов недвижимого имущества. Заявления о регистрации в упрощенном порядке продолжают поступать в ведомство. </w:t>
      </w:r>
    </w:p>
    <w:p w:rsidR="005B6980" w:rsidRPr="009C03AF" w:rsidRDefault="005B6980" w:rsidP="005B6980">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xml:space="preserve">- </w:t>
      </w:r>
      <w:r w:rsidRPr="009C03AF">
        <w:rPr>
          <w:rFonts w:ascii="Times New Roman" w:hAnsi="Times New Roman" w:cs="Times New Roman"/>
          <w:i/>
          <w:sz w:val="24"/>
          <w:szCs w:val="24"/>
        </w:rPr>
        <w:t xml:space="preserve">Немало обращений пришло в период самоизоляции, когда граждане решили навести порядок не только в жилище, но и в документах. Хорошо, что сейчас есть возможность подать документы в электронном виде и наши заявители, сидя дома, обращались к нам за постановкой на кадастровый учет и регистрацией права удаленно. Во втором квартале (который пришелся на период пандемии) к нам поступило на 13 тысяч электронных заявлений больше, чем в первом квартале 2020 года. Среди </w:t>
      </w:r>
      <w:r w:rsidRPr="009C03AF">
        <w:rPr>
          <w:rFonts w:ascii="Times New Roman" w:hAnsi="Times New Roman" w:cs="Times New Roman"/>
          <w:i/>
          <w:sz w:val="24"/>
          <w:szCs w:val="24"/>
        </w:rPr>
        <w:lastRenderedPageBreak/>
        <w:t>них были и заявления о регистрации права по «дачной амнистии»</w:t>
      </w:r>
      <w:r w:rsidRPr="009C03AF">
        <w:rPr>
          <w:rFonts w:ascii="Times New Roman" w:hAnsi="Times New Roman" w:cs="Times New Roman"/>
          <w:sz w:val="24"/>
          <w:szCs w:val="24"/>
        </w:rPr>
        <w:t xml:space="preserve">, - рассказала начальник отдела регистрации объектов недвижимости жилого назначения Управления Росреестра по Самарской области </w:t>
      </w:r>
      <w:r w:rsidRPr="009C03AF">
        <w:rPr>
          <w:rFonts w:ascii="Times New Roman" w:hAnsi="Times New Roman" w:cs="Times New Roman"/>
          <w:b/>
          <w:sz w:val="24"/>
          <w:szCs w:val="24"/>
        </w:rPr>
        <w:t>Ольга Герасимова</w:t>
      </w:r>
      <w:r w:rsidRPr="009C03AF">
        <w:rPr>
          <w:rFonts w:ascii="Times New Roman" w:hAnsi="Times New Roman" w:cs="Times New Roman"/>
          <w:sz w:val="24"/>
          <w:szCs w:val="24"/>
        </w:rPr>
        <w:t xml:space="preserve">. </w:t>
      </w:r>
    </w:p>
    <w:p w:rsidR="005B6980" w:rsidRPr="009C03AF" w:rsidRDefault="005B6980" w:rsidP="005B6980">
      <w:pPr>
        <w:spacing w:after="0" w:line="240" w:lineRule="auto"/>
        <w:ind w:firstLine="567"/>
        <w:jc w:val="both"/>
        <w:rPr>
          <w:rStyle w:val="a6"/>
          <w:rFonts w:ascii="Times New Roman" w:hAnsi="Times New Roman" w:cs="Times New Roman"/>
          <w:color w:val="auto"/>
          <w:sz w:val="24"/>
          <w:szCs w:val="24"/>
        </w:rPr>
      </w:pPr>
      <w:r w:rsidRPr="009C03AF">
        <w:rPr>
          <w:rFonts w:ascii="Times New Roman" w:hAnsi="Times New Roman" w:cs="Times New Roman"/>
          <w:sz w:val="24"/>
          <w:szCs w:val="24"/>
        </w:rPr>
        <w:t xml:space="preserve">Эксперт напомнила, что для разных домов применяются определенные законом принципы упрощенного порядка регистрации права. Так, чтобы оформить дома, возведенные на участках для садоводства, застройщику достаточно с помощью кадастрового инженера составить технический план и предоставить его в Росреестр вместе с заявлением о постановке на кадастровый учет и регистрации права собственности, а также документом, подтверждающим право собственности на землю. Обратиться можно как через МФЦ так и через официальный сайт ведомства </w:t>
      </w:r>
      <w:hyperlink r:id="rId14" w:history="1">
        <w:r w:rsidRPr="009C03AF">
          <w:rPr>
            <w:rStyle w:val="a6"/>
            <w:rFonts w:ascii="Times New Roman" w:hAnsi="Times New Roman" w:cs="Times New Roman"/>
            <w:i/>
            <w:sz w:val="24"/>
            <w:szCs w:val="24"/>
            <w:lang w:val="en-US"/>
          </w:rPr>
          <w:t>https</w:t>
        </w:r>
        <w:r w:rsidRPr="009C03AF">
          <w:rPr>
            <w:rStyle w:val="a6"/>
            <w:rFonts w:ascii="Times New Roman" w:hAnsi="Times New Roman" w:cs="Times New Roman"/>
            <w:i/>
            <w:sz w:val="24"/>
            <w:szCs w:val="24"/>
          </w:rPr>
          <w:t>://</w:t>
        </w:r>
        <w:r w:rsidRPr="009C03AF">
          <w:rPr>
            <w:rStyle w:val="a6"/>
            <w:rFonts w:ascii="Times New Roman" w:hAnsi="Times New Roman" w:cs="Times New Roman"/>
            <w:i/>
            <w:sz w:val="24"/>
            <w:szCs w:val="24"/>
            <w:lang w:val="en-US"/>
          </w:rPr>
          <w:t>rosreestr</w:t>
        </w:r>
        <w:r w:rsidRPr="009C03AF">
          <w:rPr>
            <w:rStyle w:val="a6"/>
            <w:rFonts w:ascii="Times New Roman" w:hAnsi="Times New Roman" w:cs="Times New Roman"/>
            <w:i/>
            <w:sz w:val="24"/>
            <w:szCs w:val="24"/>
          </w:rPr>
          <w:t>.</w:t>
        </w:r>
        <w:r w:rsidRPr="009C03AF">
          <w:rPr>
            <w:rStyle w:val="a6"/>
            <w:rFonts w:ascii="Times New Roman" w:hAnsi="Times New Roman" w:cs="Times New Roman"/>
            <w:i/>
            <w:sz w:val="24"/>
            <w:szCs w:val="24"/>
            <w:lang w:val="en-US"/>
          </w:rPr>
          <w:t>gov</w:t>
        </w:r>
        <w:r w:rsidRPr="009C03AF">
          <w:rPr>
            <w:rStyle w:val="a6"/>
            <w:rFonts w:ascii="Times New Roman" w:hAnsi="Times New Roman" w:cs="Times New Roman"/>
            <w:i/>
            <w:sz w:val="24"/>
            <w:szCs w:val="24"/>
          </w:rPr>
          <w:t>.</w:t>
        </w:r>
        <w:r w:rsidRPr="009C03AF">
          <w:rPr>
            <w:rStyle w:val="a6"/>
            <w:rFonts w:ascii="Times New Roman" w:hAnsi="Times New Roman" w:cs="Times New Roman"/>
            <w:i/>
            <w:sz w:val="24"/>
            <w:szCs w:val="24"/>
            <w:lang w:val="en-US"/>
          </w:rPr>
          <w:t>ru</w:t>
        </w:r>
      </w:hyperlink>
      <w:r w:rsidRPr="009C03AF">
        <w:rPr>
          <w:rStyle w:val="a6"/>
          <w:rFonts w:ascii="Times New Roman" w:hAnsi="Times New Roman" w:cs="Times New Roman"/>
          <w:i/>
          <w:sz w:val="24"/>
          <w:szCs w:val="24"/>
        </w:rPr>
        <w:t>.</w:t>
      </w:r>
      <w:r w:rsidRPr="009C03AF">
        <w:rPr>
          <w:rStyle w:val="a6"/>
          <w:rFonts w:ascii="Times New Roman" w:hAnsi="Times New Roman" w:cs="Times New Roman"/>
          <w:color w:val="000000" w:themeColor="text1"/>
          <w:sz w:val="24"/>
          <w:szCs w:val="24"/>
        </w:rPr>
        <w:t xml:space="preserve">Такой порядок будет действовать до первого </w:t>
      </w:r>
      <w:r w:rsidRPr="009C03AF">
        <w:rPr>
          <w:rFonts w:ascii="Times New Roman" w:hAnsi="Times New Roman" w:cs="Times New Roman"/>
          <w:sz w:val="24"/>
          <w:szCs w:val="24"/>
        </w:rPr>
        <w:t xml:space="preserve">марта 2021 года. </w:t>
      </w:r>
    </w:p>
    <w:p w:rsidR="005B6980" w:rsidRPr="009C03AF" w:rsidRDefault="005B6980" w:rsidP="005B6980">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xml:space="preserve">А вот для домов, расположенных на участках под индивидуальное жилищное строительство и личное подсобное хозяйство в границах населенных пунктов, порядок иной: нужно подать в орган местного самоуправления уведомление о начале, а потом - об окончании строительства. </w:t>
      </w:r>
    </w:p>
    <w:p w:rsidR="005B6980" w:rsidRPr="009C03AF" w:rsidRDefault="005B6980" w:rsidP="005B6980">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xml:space="preserve">- </w:t>
      </w:r>
      <w:r w:rsidRPr="009C03AF">
        <w:rPr>
          <w:rFonts w:ascii="Times New Roman" w:hAnsi="Times New Roman" w:cs="Times New Roman"/>
          <w:i/>
          <w:sz w:val="24"/>
          <w:szCs w:val="24"/>
        </w:rPr>
        <w:t>Получив уведомление о начале строительства, орган местного самоуправления определяет, насколько пожелания в строительстве соответствуют правилам землепользования и застройки, которые действуют на конкретной территории. Уведомительный порядок помогает застройщику, ведь уже на начальном этапе строительства он узнает, допустимо ли строить на этом земельном участке, и укладывается ли он в параметры застройки,</w:t>
      </w:r>
      <w:r w:rsidRPr="009C03AF">
        <w:rPr>
          <w:rFonts w:ascii="Times New Roman" w:hAnsi="Times New Roman" w:cs="Times New Roman"/>
          <w:sz w:val="24"/>
          <w:szCs w:val="24"/>
        </w:rPr>
        <w:t xml:space="preserve"> - отметила Ольга Герасимова. </w:t>
      </w:r>
    </w:p>
    <w:p w:rsidR="005B6980" w:rsidRPr="009C03AF" w:rsidRDefault="005B6980" w:rsidP="005B6980">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xml:space="preserve">К уведомлению об окончании строительства, направленному в орган местного самоуправления, необходимо приложить технический план (который составляет кадастровый инженер) и сведения об оплате государственной пошлины. Органы местного самоуправления обязаны самостоятельно составить заявление о постановке на кадастровый учет и регистрации права и направить комплект документов в Росреестр, а после регистрации права – выдать выписку из Единого государственного реестра недвижимости заявителю. Таким образом, гражданин обращается только в одну организацию и получает государственную услугу «под ключ». </w:t>
      </w:r>
    </w:p>
    <w:p w:rsidR="005B6980" w:rsidRPr="009C03AF" w:rsidRDefault="005B6980" w:rsidP="005B6980">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xml:space="preserve">При этом уведомительный порядок применяется и когда речь идет об уже построенных, но не зарегистрированных домах. Если такие дома построены на земельных участках для индивидуального жилищного строительства или личного подсобного хозяйства в границах населенного пункта, тогда до первого марта 2021 года гражданин имеет право подать уведомление о начале строительства. При условии, что постройка соответствует всем градостроительным регламентам, владелец сможет легализовать дом, подав уведомление об окончании строительства.  </w:t>
      </w:r>
    </w:p>
    <w:p w:rsidR="005B6980" w:rsidRPr="009C03AF" w:rsidRDefault="005B6980" w:rsidP="005B6980">
      <w:pPr>
        <w:spacing w:after="0" w:line="240" w:lineRule="auto"/>
        <w:ind w:firstLine="567"/>
        <w:jc w:val="both"/>
        <w:rPr>
          <w:rFonts w:ascii="Times New Roman" w:hAnsi="Times New Roman" w:cs="Times New Roman"/>
          <w:b/>
          <w:i/>
          <w:sz w:val="24"/>
          <w:szCs w:val="24"/>
        </w:rPr>
      </w:pPr>
      <w:r w:rsidRPr="009C03AF">
        <w:rPr>
          <w:rFonts w:ascii="Times New Roman" w:hAnsi="Times New Roman" w:cs="Times New Roman"/>
          <w:b/>
          <w:i/>
          <w:sz w:val="24"/>
          <w:szCs w:val="24"/>
        </w:rPr>
        <w:t>Появилась возможность поменять назначение дома: с жилого в садовый и наоборот</w:t>
      </w:r>
    </w:p>
    <w:p w:rsidR="005B6980" w:rsidRPr="009C03AF" w:rsidRDefault="005B6980" w:rsidP="005B6980">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xml:space="preserve">Оформляя дома в собственность, некоторые граждане легко обозначали назначение «жилой» или «садовый», не задумываясь о правовых последствиях. Другие даже не смотрели, какое назначение их дому указал кадастровый инженер. А есть и те, кто осознанно указывал жилое назначение, но в дальнейшем ситуация изменилась и дом стал использоваться как садовый.  В результате этого у многих возникли проблемы: приходится оплачивать коммунальные услуги и налоги за жилой дом, тогда как он используется только сезонно или наоборот: дачный дом по факту стал жилым, и у семьи есть много причин, чтобы он стал таковым в законном порядке. </w:t>
      </w:r>
    </w:p>
    <w:p w:rsidR="005B6980" w:rsidRPr="009C03AF" w:rsidRDefault="005B6980" w:rsidP="005B6980">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xml:space="preserve">- </w:t>
      </w:r>
      <w:r w:rsidRPr="009C03AF">
        <w:rPr>
          <w:rFonts w:ascii="Times New Roman" w:hAnsi="Times New Roman" w:cs="Times New Roman"/>
          <w:i/>
          <w:sz w:val="24"/>
          <w:szCs w:val="24"/>
        </w:rPr>
        <w:t>С 1 января 2019 года у граждан появилась возможность перевести жилой дом в категорию «садовый» и наоборот. Для этого собственник должен обратиться в орган местного самоуправления (на территории Самары этим занимаются районные администрации) и представить простой комплект документов: заявление – ходатайство о переводе жилого дома в садовый (или наоборот из садового в жилой) и подтвердить право собственности на этот дом. Если садовый дом переводится в жилой, потребуется еще один документ – заключение по обследованию технического состояния объекта, которое подтверждает, что садовый дом отвечает требованиям надежности и безопасности жилого дома. Это заключение выдается лицом, которое является членом саморегулируемой организации по инженерным изысканиям</w:t>
      </w:r>
      <w:r w:rsidRPr="009C03AF">
        <w:rPr>
          <w:rFonts w:ascii="Times New Roman" w:hAnsi="Times New Roman" w:cs="Times New Roman"/>
          <w:sz w:val="24"/>
          <w:szCs w:val="24"/>
        </w:rPr>
        <w:t xml:space="preserve">, - пояснила Ольга Герасимова. </w:t>
      </w:r>
    </w:p>
    <w:p w:rsidR="005B6980" w:rsidRPr="009C03AF" w:rsidRDefault="005B6980" w:rsidP="005B6980">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В течении 45 дней администрация принимает решение и самостоятельно направляет заявление о переводе жилого дома в садовый или наоборот в Управление Росреестра, которое без привлечения заявителей и дополнительных расходов с их стороны вносит информацию в Единый государственный реестр недвижимости, меняя назначение дома.</w:t>
      </w:r>
    </w:p>
    <w:p w:rsidR="005B6980" w:rsidRPr="009C03AF" w:rsidRDefault="005B6980" w:rsidP="005B6980">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xml:space="preserve">Прежде чем обратиться в администрацию, стоит посмотреть, на каком земельном участке возведен дом. Дело в том, что на земельных участках, которые предназначены для индивидуального жилищного строительства и личного подсобного хозяйства в границах населенных пунктов, можно возводить </w:t>
      </w:r>
      <w:r w:rsidRPr="009C03AF">
        <w:rPr>
          <w:rFonts w:ascii="Times New Roman" w:hAnsi="Times New Roman" w:cs="Times New Roman"/>
          <w:sz w:val="24"/>
          <w:szCs w:val="24"/>
        </w:rPr>
        <w:lastRenderedPageBreak/>
        <w:t xml:space="preserve">только индивидуальные жилые дома, а на участках, предназначенных для садоводства – как жилые, так и садовые дома. </w:t>
      </w:r>
    </w:p>
    <w:p w:rsidR="005B6980" w:rsidRPr="009C03AF" w:rsidRDefault="005B6980" w:rsidP="005B6980">
      <w:pPr>
        <w:spacing w:after="0" w:line="240" w:lineRule="auto"/>
        <w:ind w:firstLine="567"/>
        <w:jc w:val="both"/>
        <w:rPr>
          <w:rFonts w:ascii="Times New Roman" w:hAnsi="Times New Roman" w:cs="Times New Roman"/>
          <w:b/>
          <w:i/>
          <w:sz w:val="24"/>
          <w:szCs w:val="24"/>
        </w:rPr>
      </w:pPr>
      <w:r w:rsidRPr="009C03AF">
        <w:rPr>
          <w:rFonts w:ascii="Times New Roman" w:hAnsi="Times New Roman" w:cs="Times New Roman"/>
          <w:b/>
          <w:i/>
          <w:sz w:val="24"/>
          <w:szCs w:val="24"/>
        </w:rPr>
        <w:t>Как жилой дом перевести в нежилое здание, не являющееся садовым домом</w:t>
      </w:r>
    </w:p>
    <w:p w:rsidR="005B6980" w:rsidRPr="009C03AF" w:rsidRDefault="005B6980" w:rsidP="005B6980">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xml:space="preserve">Если назначение «жилые» и «садовые» дома на участках под садоводство можно поменять запросто, то перевести их в нежилое здание иного функционального назначения так легко не получится. Это связано с обеспечением безопасности этих нежилых зданий, прокомментировал ситуацию на «круглом столе» начальник отдела правового обеспечения Управления Росреестра по Самарской области </w:t>
      </w:r>
      <w:r w:rsidRPr="009C03AF">
        <w:rPr>
          <w:rFonts w:ascii="Times New Roman" w:hAnsi="Times New Roman" w:cs="Times New Roman"/>
          <w:b/>
          <w:sz w:val="24"/>
          <w:szCs w:val="24"/>
        </w:rPr>
        <w:t>Андрей Панфилов</w:t>
      </w:r>
      <w:r w:rsidRPr="009C03AF">
        <w:rPr>
          <w:rFonts w:ascii="Times New Roman" w:hAnsi="Times New Roman" w:cs="Times New Roman"/>
          <w:sz w:val="24"/>
          <w:szCs w:val="24"/>
        </w:rPr>
        <w:t xml:space="preserve">. </w:t>
      </w:r>
    </w:p>
    <w:p w:rsidR="005B6980" w:rsidRPr="009C03AF" w:rsidRDefault="005B6980" w:rsidP="005B6980">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xml:space="preserve">- </w:t>
      </w:r>
      <w:r w:rsidRPr="009C03AF">
        <w:rPr>
          <w:rFonts w:ascii="Times New Roman" w:hAnsi="Times New Roman" w:cs="Times New Roman"/>
          <w:i/>
          <w:sz w:val="24"/>
          <w:szCs w:val="24"/>
        </w:rPr>
        <w:t>Поскольку вопрос касается жизни и здоровья большого количества людей, перевод из жилого дома в нежилое здание осуществляется по общим правилам, установленным Градостроительным кодексом. Дело в том, что при строительстве кафе, магазинов, ресторанов, детсадов, автосервисов и других нежилых зданий предъявляются повышенные требования безопасности. Поэтому чтобы изменить назначение жилого дома в нежилое здание (не садовый дом) земельный участок приводится в соответствие с функциональным назначением здания, получается разрешение на его реконструкцию в соответствии с проектной документацией, по которой проектировщики рассчитывают все необходимые параметры объекта, его надежность, безопасность и позволяющие ввести здание в эксплуатацию. Кроме того, если градостроительный регламент не предусматривает возможность возведения объектов нежилого назначения на данном земельном участке, то изменить назначение жилого дома в нежилое здание будет невозможно</w:t>
      </w:r>
      <w:r w:rsidRPr="009C03AF">
        <w:rPr>
          <w:rFonts w:ascii="Times New Roman" w:hAnsi="Times New Roman" w:cs="Times New Roman"/>
          <w:sz w:val="24"/>
          <w:szCs w:val="24"/>
        </w:rPr>
        <w:t xml:space="preserve">, -  разъяснил Андрей Панфилов. </w:t>
      </w:r>
    </w:p>
    <w:p w:rsidR="005B6980" w:rsidRPr="009C03AF" w:rsidRDefault="00D83153" w:rsidP="005B6980">
      <w:pPr>
        <w:suppressAutoHyphens/>
        <w:autoSpaceDE w:val="0"/>
        <w:autoSpaceDN w:val="0"/>
        <w:adjustRightInd w:val="0"/>
        <w:spacing w:after="0" w:line="240" w:lineRule="auto"/>
        <w:jc w:val="both"/>
        <w:rPr>
          <w:rFonts w:ascii="Times New Roman" w:hAnsi="Times New Roman" w:cs="Times New Roman"/>
          <w:b/>
          <w:noProof/>
          <w:sz w:val="24"/>
          <w:szCs w:val="24"/>
          <w:lang w:eastAsia="sk-SK"/>
        </w:rPr>
      </w:pPr>
      <w:r w:rsidRPr="00D83153">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3" o:spid="_x0000_s1037" type="#_x0000_t32" style="position:absolute;left:0;text-align:left;margin-left:.9pt;margin-top:.25pt;width:490.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w:r>
      <w:r w:rsidR="005B6980" w:rsidRPr="009C03AF">
        <w:rPr>
          <w:rFonts w:ascii="Times New Roman" w:hAnsi="Times New Roman" w:cs="Times New Roman"/>
          <w:b/>
          <w:noProof/>
          <w:sz w:val="24"/>
          <w:szCs w:val="24"/>
          <w:lang w:eastAsia="sk-SK"/>
        </w:rPr>
        <w:t xml:space="preserve">Контакты для СМИ: </w:t>
      </w:r>
    </w:p>
    <w:p w:rsidR="005B6980" w:rsidRPr="009C03AF" w:rsidRDefault="005B6980" w:rsidP="005B6980">
      <w:pPr>
        <w:suppressAutoHyphens/>
        <w:autoSpaceDE w:val="0"/>
        <w:autoSpaceDN w:val="0"/>
        <w:adjustRightInd w:val="0"/>
        <w:spacing w:after="0" w:line="240" w:lineRule="auto"/>
        <w:jc w:val="both"/>
        <w:rPr>
          <w:rFonts w:ascii="Times New Roman" w:hAnsi="Times New Roman" w:cs="Times New Roman"/>
          <w:sz w:val="24"/>
          <w:szCs w:val="24"/>
        </w:rPr>
      </w:pPr>
      <w:r w:rsidRPr="009C03AF">
        <w:rPr>
          <w:rFonts w:ascii="Times New Roman" w:hAnsi="Times New Roman" w:cs="Times New Roman"/>
          <w:sz w:val="24"/>
          <w:szCs w:val="24"/>
        </w:rPr>
        <w:t xml:space="preserve">Ольга Никитина, помощник руководителя Управления Росреестра </w:t>
      </w:r>
    </w:p>
    <w:p w:rsidR="005B6980" w:rsidRPr="009C03AF" w:rsidRDefault="005B6980" w:rsidP="005B6980">
      <w:pPr>
        <w:tabs>
          <w:tab w:val="left" w:pos="3900"/>
        </w:tabs>
        <w:suppressAutoHyphens/>
        <w:autoSpaceDE w:val="0"/>
        <w:autoSpaceDN w:val="0"/>
        <w:adjustRightInd w:val="0"/>
        <w:spacing w:after="0" w:line="240" w:lineRule="auto"/>
        <w:jc w:val="both"/>
        <w:rPr>
          <w:rFonts w:ascii="Times New Roman" w:hAnsi="Times New Roman" w:cs="Times New Roman"/>
          <w:sz w:val="24"/>
          <w:szCs w:val="24"/>
        </w:rPr>
      </w:pPr>
      <w:r w:rsidRPr="009C03AF">
        <w:rPr>
          <w:rFonts w:ascii="Times New Roman" w:hAnsi="Times New Roman" w:cs="Times New Roman"/>
          <w:sz w:val="24"/>
          <w:szCs w:val="24"/>
        </w:rPr>
        <w:t xml:space="preserve">8 927 690 73 51, </w:t>
      </w:r>
      <w:hyperlink r:id="rId15" w:history="1">
        <w:r w:rsidRPr="009C03AF">
          <w:rPr>
            <w:rFonts w:ascii="Times New Roman" w:hAnsi="Times New Roman" w:cs="Times New Roman"/>
            <w:color w:val="0000FF"/>
            <w:sz w:val="24"/>
            <w:szCs w:val="24"/>
            <w:u w:val="single"/>
            <w:shd w:val="clear" w:color="auto" w:fill="FFFFFF"/>
            <w:lang w:val="en-US"/>
          </w:rPr>
          <w:t>pr</w:t>
        </w:r>
        <w:r w:rsidRPr="009C03AF">
          <w:rPr>
            <w:rFonts w:ascii="Times New Roman" w:hAnsi="Times New Roman" w:cs="Times New Roman"/>
            <w:color w:val="0000FF"/>
            <w:sz w:val="24"/>
            <w:szCs w:val="24"/>
            <w:u w:val="single"/>
            <w:shd w:val="clear" w:color="auto" w:fill="FFFFFF"/>
          </w:rPr>
          <w:t>.</w:t>
        </w:r>
        <w:r w:rsidRPr="009C03AF">
          <w:rPr>
            <w:rFonts w:ascii="Times New Roman" w:hAnsi="Times New Roman" w:cs="Times New Roman"/>
            <w:color w:val="0000FF"/>
            <w:sz w:val="24"/>
            <w:szCs w:val="24"/>
            <w:u w:val="single"/>
            <w:shd w:val="clear" w:color="auto" w:fill="FFFFFF"/>
            <w:lang w:val="en-US"/>
          </w:rPr>
          <w:t>samara</w:t>
        </w:r>
        <w:r w:rsidRPr="009C03AF">
          <w:rPr>
            <w:rFonts w:ascii="Times New Roman" w:hAnsi="Times New Roman" w:cs="Times New Roman"/>
            <w:color w:val="0000FF"/>
            <w:sz w:val="24"/>
            <w:szCs w:val="24"/>
            <w:u w:val="single"/>
            <w:shd w:val="clear" w:color="auto" w:fill="FFFFFF"/>
          </w:rPr>
          <w:t>@</w:t>
        </w:r>
        <w:r w:rsidRPr="009C03AF">
          <w:rPr>
            <w:rFonts w:ascii="Times New Roman" w:hAnsi="Times New Roman" w:cs="Times New Roman"/>
            <w:color w:val="0000FF"/>
            <w:sz w:val="24"/>
            <w:szCs w:val="24"/>
            <w:u w:val="single"/>
            <w:shd w:val="clear" w:color="auto" w:fill="FFFFFF"/>
            <w:lang w:val="en-US"/>
          </w:rPr>
          <w:t>mail</w:t>
        </w:r>
        <w:r w:rsidRPr="009C03AF">
          <w:rPr>
            <w:rFonts w:ascii="Times New Roman" w:hAnsi="Times New Roman" w:cs="Times New Roman"/>
            <w:color w:val="0000FF"/>
            <w:sz w:val="24"/>
            <w:szCs w:val="24"/>
            <w:u w:val="single"/>
            <w:shd w:val="clear" w:color="auto" w:fill="FFFFFF"/>
          </w:rPr>
          <w:t>.</w:t>
        </w:r>
        <w:r w:rsidRPr="009C03AF">
          <w:rPr>
            <w:rFonts w:ascii="Times New Roman" w:hAnsi="Times New Roman" w:cs="Times New Roman"/>
            <w:color w:val="0000FF"/>
            <w:sz w:val="24"/>
            <w:szCs w:val="24"/>
            <w:u w:val="single"/>
            <w:shd w:val="clear" w:color="auto" w:fill="FFFFFF"/>
            <w:lang w:val="en-US"/>
          </w:rPr>
          <w:t>ru</w:t>
        </w:r>
      </w:hyperlink>
      <w:r w:rsidR="00D83153" w:rsidRPr="00D83153">
        <w:rPr>
          <w:rFonts w:ascii="Times New Roman" w:hAnsi="Times New Roman" w:cs="Times New Roman"/>
          <w:noProof/>
          <w:color w:val="000000" w:themeColor="text1"/>
          <w:sz w:val="24"/>
          <w:szCs w:val="24"/>
        </w:rPr>
        <w:pict>
          <v:shape id="_x0000_s1038" type="#_x0000_t32" style="position:absolute;left:0;text-align:left;margin-left:57.85pt;margin-top:673pt;width:472.5pt;height:0;z-index:251658752;visibility:visible;mso-wrap-distance-top:-19e-5mm;mso-wrap-distance-bottom:-19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w:r>
    </w:p>
    <w:p w:rsidR="005B6980" w:rsidRPr="009C03AF" w:rsidRDefault="005B6980" w:rsidP="005B6980">
      <w:pPr>
        <w:spacing w:after="0" w:line="240" w:lineRule="auto"/>
        <w:jc w:val="both"/>
        <w:rPr>
          <w:rFonts w:ascii="Times New Roman" w:hAnsi="Times New Roman" w:cs="Times New Roman"/>
          <w:sz w:val="24"/>
          <w:szCs w:val="24"/>
        </w:rPr>
      </w:pPr>
      <w:r w:rsidRPr="009C03AF">
        <w:rPr>
          <w:rFonts w:ascii="Times New Roman" w:hAnsi="Times New Roman" w:cs="Times New Roman"/>
          <w:sz w:val="24"/>
          <w:szCs w:val="24"/>
        </w:rPr>
        <w:t>Титова Т.А. Герасимова О.В.</w:t>
      </w:r>
      <w:r>
        <w:rPr>
          <w:rFonts w:ascii="Times New Roman" w:hAnsi="Times New Roman" w:cs="Times New Roman"/>
          <w:sz w:val="24"/>
          <w:szCs w:val="24"/>
        </w:rPr>
        <w:t xml:space="preserve"> </w:t>
      </w:r>
      <w:r w:rsidRPr="009C03AF">
        <w:rPr>
          <w:rFonts w:ascii="Times New Roman" w:hAnsi="Times New Roman" w:cs="Times New Roman"/>
          <w:sz w:val="24"/>
          <w:szCs w:val="24"/>
        </w:rPr>
        <w:t xml:space="preserve">Панфилов А.М. </w:t>
      </w:r>
      <w:r>
        <w:rPr>
          <w:rFonts w:ascii="Times New Roman" w:hAnsi="Times New Roman" w:cs="Times New Roman"/>
          <w:noProof/>
          <w:sz w:val="24"/>
          <w:szCs w:val="24"/>
        </w:rPr>
        <w:drawing>
          <wp:anchor distT="0" distB="0" distL="114300" distR="114300" simplePos="0" relativeHeight="251654656" behindDoc="1" locked="0" layoutInCell="1" allowOverlap="1">
            <wp:simplePos x="0" y="0"/>
            <wp:positionH relativeFrom="column">
              <wp:posOffset>154305</wp:posOffset>
            </wp:positionH>
            <wp:positionV relativeFrom="paragraph">
              <wp:posOffset>92710</wp:posOffset>
            </wp:positionV>
            <wp:extent cx="1619250" cy="781050"/>
            <wp:effectExtent l="19050" t="0" r="0" b="0"/>
            <wp:wrapNone/>
            <wp:docPr id="19"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16"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781050"/>
                    </a:xfrm>
                    <a:prstGeom prst="rect">
                      <a:avLst/>
                    </a:prstGeom>
                    <a:noFill/>
                    <a:ln>
                      <a:noFill/>
                    </a:ln>
                  </pic:spPr>
                </pic:pic>
              </a:graphicData>
            </a:graphic>
          </wp:anchor>
        </w:drawing>
      </w:r>
    </w:p>
    <w:p w:rsidR="005B6980" w:rsidRPr="009C03AF" w:rsidRDefault="005B6980" w:rsidP="005B6980">
      <w:pPr>
        <w:spacing w:after="0" w:line="240" w:lineRule="auto"/>
        <w:jc w:val="right"/>
        <w:rPr>
          <w:rFonts w:ascii="Times New Roman" w:hAnsi="Times New Roman" w:cs="Times New Roman"/>
          <w:b/>
          <w:sz w:val="24"/>
          <w:szCs w:val="24"/>
        </w:rPr>
      </w:pPr>
      <w:r w:rsidRPr="009C03AF">
        <w:rPr>
          <w:rFonts w:ascii="Times New Roman" w:hAnsi="Times New Roman" w:cs="Times New Roman"/>
          <w:b/>
          <w:sz w:val="24"/>
          <w:szCs w:val="24"/>
        </w:rPr>
        <w:t>ПРЕСС-РЕЛИЗ</w:t>
      </w:r>
    </w:p>
    <w:p w:rsidR="005B6980" w:rsidRPr="009C03AF" w:rsidRDefault="005B6980" w:rsidP="005B6980">
      <w:pPr>
        <w:spacing w:after="0" w:line="240" w:lineRule="auto"/>
        <w:jc w:val="right"/>
        <w:rPr>
          <w:rFonts w:ascii="Times New Roman" w:hAnsi="Times New Roman" w:cs="Times New Roman"/>
          <w:b/>
          <w:sz w:val="24"/>
          <w:szCs w:val="24"/>
        </w:rPr>
      </w:pPr>
      <w:r w:rsidRPr="009C03AF">
        <w:rPr>
          <w:rFonts w:ascii="Times New Roman" w:hAnsi="Times New Roman" w:cs="Times New Roman"/>
          <w:b/>
          <w:sz w:val="24"/>
          <w:szCs w:val="24"/>
        </w:rPr>
        <w:t>14 октября 2020</w:t>
      </w:r>
    </w:p>
    <w:p w:rsidR="005B6980" w:rsidRPr="009C03AF" w:rsidRDefault="005B6980" w:rsidP="005B6980">
      <w:pPr>
        <w:spacing w:after="0" w:line="240" w:lineRule="auto"/>
        <w:jc w:val="center"/>
        <w:rPr>
          <w:rFonts w:ascii="Times New Roman" w:hAnsi="Times New Roman" w:cs="Times New Roman"/>
          <w:b/>
          <w:sz w:val="24"/>
          <w:szCs w:val="24"/>
        </w:rPr>
      </w:pPr>
      <w:r w:rsidRPr="009C03AF">
        <w:rPr>
          <w:rFonts w:ascii="Times New Roman" w:hAnsi="Times New Roman" w:cs="Times New Roman"/>
          <w:b/>
          <w:sz w:val="24"/>
          <w:szCs w:val="24"/>
        </w:rPr>
        <w:t xml:space="preserve">Самарский Росреестр о дистанционном обучении </w:t>
      </w:r>
    </w:p>
    <w:p w:rsidR="005B6980" w:rsidRPr="009C03AF" w:rsidRDefault="005B6980" w:rsidP="005B6980">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xml:space="preserve">Пандемия внесла свои корректировки в обучение не только школьников и студентов, но и специалистов, повышающих свою профессиональную грамотность. На госслужбе сотрудников обязательно направляют на курсы повышения квалификации, чтобы поддерживать на высоком уровне качество оказываемых государством услуг. В этом году обучение проходит только дистанционно. О плюсах и минусах такой учебы рассказали в Управлении Росреестра по Самарской области. </w:t>
      </w:r>
    </w:p>
    <w:p w:rsidR="005B6980" w:rsidRPr="009C03AF" w:rsidRDefault="005B6980" w:rsidP="005B6980">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xml:space="preserve">Каждый год Управление Росреестра направляет своих сотрудников в образовательные учреждения получать новые знания. Поступившие на гражданскую службу впервые, должны знать основы государственной службы, а люди опытные поступают на курсы по своей специализации, где подробно обсуждаются новеллы законодательства, новые технологии работы и правоприменительная практика.  </w:t>
      </w:r>
    </w:p>
    <w:p w:rsidR="005B6980" w:rsidRPr="009C03AF" w:rsidRDefault="005B6980" w:rsidP="005B6980">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xml:space="preserve">- </w:t>
      </w:r>
      <w:r w:rsidRPr="009C03AF">
        <w:rPr>
          <w:rFonts w:ascii="Times New Roman" w:hAnsi="Times New Roman" w:cs="Times New Roman"/>
          <w:i/>
          <w:sz w:val="24"/>
          <w:szCs w:val="24"/>
        </w:rPr>
        <w:t>Государственная служба предполагает запреты, а также ограничения для госслужащих. И очень важно, чтобы все наши сотрудники подробно их изучили. Поэтому тем, кто никогда не работал в государственных учреждениях, всегда рекомендую курс «Основы государственной гражданской службы». Знания помогут в дальнейшем избежать неприятных ситуаций. Немногие знают, но будучи госслужащим нельзя, например, одновременно быть индивидуальным предпринимателем или даже входить в состав какого-либо общества с ограниченной ответственностью. Кроме того, заработать на стороне без ведома работодателя не получится: работник обязан заблаговременно уведомить о намерении осуществлять иную оплачиваемую работу в свободное от работы время. При этом не с каждой организацией закон разрешает ему сотрудничать</w:t>
      </w:r>
      <w:r w:rsidRPr="009C03AF">
        <w:rPr>
          <w:rFonts w:ascii="Times New Roman" w:hAnsi="Times New Roman" w:cs="Times New Roman"/>
          <w:sz w:val="24"/>
          <w:szCs w:val="24"/>
        </w:rPr>
        <w:t xml:space="preserve">, - рассказывает начальник отдела государственной службы и кадров Управления Росреестра по Самарской области </w:t>
      </w:r>
      <w:r w:rsidRPr="009C03AF">
        <w:rPr>
          <w:rFonts w:ascii="Times New Roman" w:hAnsi="Times New Roman" w:cs="Times New Roman"/>
          <w:b/>
          <w:sz w:val="24"/>
          <w:szCs w:val="24"/>
        </w:rPr>
        <w:t>Елена Журавлева</w:t>
      </w:r>
      <w:r w:rsidRPr="009C03AF">
        <w:rPr>
          <w:rFonts w:ascii="Times New Roman" w:hAnsi="Times New Roman" w:cs="Times New Roman"/>
          <w:sz w:val="24"/>
          <w:szCs w:val="24"/>
        </w:rPr>
        <w:t xml:space="preserve">. </w:t>
      </w:r>
    </w:p>
    <w:p w:rsidR="005B6980" w:rsidRPr="009C03AF" w:rsidRDefault="005B6980" w:rsidP="005B6980">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Она также отметила, что обучение в 2020 году кардинально отличается от обучения, которое было в предыдущие годы. Все курсы этого года проходят только дистанционно. Ни в Москву, ни даже в города Поволжья сотрудники не выезжали. Сами обучающиеся видят в этом много плюсов, хотя и минусы тоже отметили.</w:t>
      </w:r>
    </w:p>
    <w:p w:rsidR="005B6980" w:rsidRPr="009C03AF" w:rsidRDefault="005B6980" w:rsidP="005B6980">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xml:space="preserve">Плюсы дистанционного обучения – это возможность учиться без отрыва от производства, перечитывать понравившиеся лекции и не тратить деньги на поездку. </w:t>
      </w:r>
    </w:p>
    <w:p w:rsidR="005B6980" w:rsidRPr="009C03AF" w:rsidRDefault="005B6980" w:rsidP="005B6980">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xml:space="preserve">- </w:t>
      </w:r>
      <w:r w:rsidRPr="009C03AF">
        <w:rPr>
          <w:rFonts w:ascii="Times New Roman" w:hAnsi="Times New Roman" w:cs="Times New Roman"/>
          <w:i/>
          <w:sz w:val="24"/>
          <w:szCs w:val="24"/>
        </w:rPr>
        <w:t xml:space="preserve">Какие-то темы знаешь очень хорошо и «пробегая» их по диагонали видишь, что ничего нового не прочитаешь. В очном варианте пришлось бы сидеть и слушать, а дистанционное обучение позволяет уделить больше времени вопросам, которые именно тебе и именно сейчас полезны и важны для работы и саморазвития. По некоторым дисциплинам в этом году были нестандартные кейсы, и их было очень интересно решать. Да и в целом предложенная практическая работа расширила навыки, </w:t>
      </w:r>
      <w:r w:rsidRPr="009C03AF">
        <w:rPr>
          <w:rFonts w:ascii="Times New Roman" w:hAnsi="Times New Roman" w:cs="Times New Roman"/>
          <w:i/>
          <w:sz w:val="24"/>
          <w:szCs w:val="24"/>
        </w:rPr>
        <w:lastRenderedPageBreak/>
        <w:t>потому что для ее выполнения применяла законы, к которым с учетом специфики своей деятельности обращаюсь крайне редко</w:t>
      </w:r>
      <w:r w:rsidRPr="009C03AF">
        <w:rPr>
          <w:rFonts w:ascii="Times New Roman" w:hAnsi="Times New Roman" w:cs="Times New Roman"/>
          <w:sz w:val="24"/>
          <w:szCs w:val="24"/>
        </w:rPr>
        <w:t xml:space="preserve">, - делится опытом дистанционного обучения начальник межмуниципального отдела по г. Сызрань, Сызранского району Управления Росреестра по Самарской области </w:t>
      </w:r>
      <w:r w:rsidRPr="009C03AF">
        <w:rPr>
          <w:rFonts w:ascii="Times New Roman" w:hAnsi="Times New Roman" w:cs="Times New Roman"/>
          <w:b/>
          <w:sz w:val="24"/>
          <w:szCs w:val="24"/>
        </w:rPr>
        <w:t>Елена Казакова</w:t>
      </w:r>
      <w:r w:rsidRPr="009C03AF">
        <w:rPr>
          <w:rFonts w:ascii="Times New Roman" w:hAnsi="Times New Roman" w:cs="Times New Roman"/>
          <w:sz w:val="24"/>
          <w:szCs w:val="24"/>
        </w:rPr>
        <w:t xml:space="preserve">. </w:t>
      </w:r>
    </w:p>
    <w:p w:rsidR="005B6980" w:rsidRPr="009C03AF" w:rsidRDefault="005B6980" w:rsidP="005B6980">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xml:space="preserve">В минусах дистанционного обучения специалисты Управления Росреестра отметили стресс, который они испытали, сдавая экзамены он-лайн: на итоговое тестирование было отведено слишком мало времени, и в нем были вопросы, которые не изучались на курсе. Кроме того, некоторые сотрудники отметили, что возможно, показавшиеся скучными материалы зазвучали бы иначе, если бы их озвучил хороший лектор, сопровождая комментариями и примерами из практики. </w:t>
      </w:r>
    </w:p>
    <w:p w:rsidR="005B6980" w:rsidRPr="009C03AF" w:rsidRDefault="005B6980" w:rsidP="005B6980">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xml:space="preserve">- </w:t>
      </w:r>
      <w:r w:rsidRPr="009C03AF">
        <w:rPr>
          <w:rFonts w:ascii="Times New Roman" w:hAnsi="Times New Roman" w:cs="Times New Roman"/>
          <w:i/>
          <w:sz w:val="24"/>
          <w:szCs w:val="24"/>
        </w:rPr>
        <w:t>Когда находишься в аудитории, всегда можно спросить лектора и получить дополнительную информацию по теме, в дистанционном обучении такой возможности нет. Как и обменяться опытом со своими коллегами из других регионов России, а это тоже очень ценные знания</w:t>
      </w:r>
      <w:r w:rsidRPr="009C03AF">
        <w:rPr>
          <w:rFonts w:ascii="Times New Roman" w:hAnsi="Times New Roman" w:cs="Times New Roman"/>
          <w:sz w:val="24"/>
          <w:szCs w:val="24"/>
        </w:rPr>
        <w:t xml:space="preserve">, - говорит начальник отдела регистрации объектов недвижимости крупных правообладателей Управления Росреестра по Самарской области </w:t>
      </w:r>
      <w:r w:rsidRPr="009C03AF">
        <w:rPr>
          <w:rFonts w:ascii="Times New Roman" w:hAnsi="Times New Roman" w:cs="Times New Roman"/>
          <w:b/>
          <w:sz w:val="24"/>
          <w:szCs w:val="24"/>
        </w:rPr>
        <w:t>Эндже Нуруллина</w:t>
      </w:r>
      <w:r w:rsidRPr="009C03AF">
        <w:rPr>
          <w:rFonts w:ascii="Times New Roman" w:hAnsi="Times New Roman" w:cs="Times New Roman"/>
          <w:sz w:val="24"/>
          <w:szCs w:val="24"/>
        </w:rPr>
        <w:t xml:space="preserve">.  </w:t>
      </w:r>
    </w:p>
    <w:p w:rsidR="005B6980" w:rsidRPr="009C03AF" w:rsidRDefault="005B6980" w:rsidP="005B6980">
      <w:pPr>
        <w:suppressAutoHyphens/>
        <w:autoSpaceDE w:val="0"/>
        <w:autoSpaceDN w:val="0"/>
        <w:adjustRightInd w:val="0"/>
        <w:spacing w:after="0" w:line="240" w:lineRule="auto"/>
        <w:jc w:val="both"/>
        <w:rPr>
          <w:rFonts w:ascii="Times New Roman" w:hAnsi="Times New Roman" w:cs="Times New Roman"/>
          <w:sz w:val="24"/>
          <w:szCs w:val="24"/>
        </w:rPr>
      </w:pPr>
      <w:r w:rsidRPr="009C03AF">
        <w:rPr>
          <w:rFonts w:ascii="Times New Roman" w:hAnsi="Times New Roman" w:cs="Times New Roman"/>
          <w:sz w:val="24"/>
          <w:szCs w:val="24"/>
        </w:rPr>
        <w:t>______________________________________________________________________________________</w:t>
      </w:r>
    </w:p>
    <w:p w:rsidR="005B6980" w:rsidRPr="009C03AF" w:rsidRDefault="005B6980" w:rsidP="005B6980">
      <w:pPr>
        <w:spacing w:after="0" w:line="240" w:lineRule="auto"/>
        <w:jc w:val="both"/>
        <w:rPr>
          <w:rFonts w:ascii="Times New Roman" w:hAnsi="Times New Roman" w:cs="Times New Roman"/>
          <w:b/>
          <w:noProof/>
          <w:sz w:val="24"/>
          <w:szCs w:val="24"/>
          <w:lang w:eastAsia="sk-SK"/>
        </w:rPr>
      </w:pPr>
      <w:r w:rsidRPr="009C03AF">
        <w:rPr>
          <w:rFonts w:ascii="Times New Roman" w:hAnsi="Times New Roman" w:cs="Times New Roman"/>
          <w:b/>
          <w:noProof/>
          <w:sz w:val="24"/>
          <w:szCs w:val="24"/>
          <w:lang w:eastAsia="sk-SK"/>
        </w:rPr>
        <w:t>Контакты для СМИ:</w:t>
      </w:r>
    </w:p>
    <w:p w:rsidR="005B6980" w:rsidRPr="009C03AF" w:rsidRDefault="005B6980" w:rsidP="005B6980">
      <w:pPr>
        <w:spacing w:after="0" w:line="240" w:lineRule="auto"/>
        <w:rPr>
          <w:rFonts w:ascii="Times New Roman" w:hAnsi="Times New Roman" w:cs="Times New Roman"/>
          <w:sz w:val="24"/>
          <w:szCs w:val="24"/>
        </w:rPr>
      </w:pPr>
      <w:r w:rsidRPr="009C03AF">
        <w:rPr>
          <w:rFonts w:ascii="Times New Roman" w:hAnsi="Times New Roman" w:cs="Times New Roman"/>
          <w:sz w:val="24"/>
          <w:szCs w:val="24"/>
        </w:rPr>
        <w:t>Ольга Никитина, помощник руководителя Управления Росреестра</w:t>
      </w:r>
    </w:p>
    <w:p w:rsidR="005B6980" w:rsidRPr="009C03AF" w:rsidRDefault="005B6980" w:rsidP="005B6980">
      <w:pPr>
        <w:spacing w:after="0" w:line="240" w:lineRule="auto"/>
        <w:rPr>
          <w:rFonts w:ascii="Times New Roman" w:eastAsia="Arial Unicode MS" w:hAnsi="Times New Roman" w:cs="Times New Roman"/>
          <w:b/>
          <w:noProof/>
          <w:kern w:val="2"/>
          <w:sz w:val="24"/>
          <w:szCs w:val="24"/>
          <w:lang w:eastAsia="sk-SK" w:bidi="hi-IN"/>
        </w:rPr>
      </w:pPr>
      <w:r w:rsidRPr="009C03AF">
        <w:rPr>
          <w:rFonts w:ascii="Times New Roman" w:hAnsi="Times New Roman" w:cs="Times New Roman"/>
          <w:sz w:val="24"/>
          <w:szCs w:val="24"/>
        </w:rPr>
        <w:t xml:space="preserve">(846) 33-22-555, 8 927 690 73 51, </w:t>
      </w:r>
      <w:hyperlink r:id="rId17" w:history="1">
        <w:r w:rsidRPr="009C03AF">
          <w:rPr>
            <w:rFonts w:ascii="Times New Roman" w:hAnsi="Times New Roman" w:cs="Times New Roman"/>
            <w:color w:val="0000FF"/>
            <w:sz w:val="24"/>
            <w:szCs w:val="24"/>
            <w:u w:val="single"/>
            <w:shd w:val="clear" w:color="auto" w:fill="FFFFFF"/>
            <w:lang w:val="en-US"/>
          </w:rPr>
          <w:t>pr</w:t>
        </w:r>
        <w:r w:rsidRPr="009C03AF">
          <w:rPr>
            <w:rFonts w:ascii="Times New Roman" w:hAnsi="Times New Roman" w:cs="Times New Roman"/>
            <w:color w:val="0000FF"/>
            <w:sz w:val="24"/>
            <w:szCs w:val="24"/>
            <w:u w:val="single"/>
            <w:shd w:val="clear" w:color="auto" w:fill="FFFFFF"/>
          </w:rPr>
          <w:t>.</w:t>
        </w:r>
        <w:r w:rsidRPr="009C03AF">
          <w:rPr>
            <w:rFonts w:ascii="Times New Roman" w:hAnsi="Times New Roman" w:cs="Times New Roman"/>
            <w:color w:val="0000FF"/>
            <w:sz w:val="24"/>
            <w:szCs w:val="24"/>
            <w:u w:val="single"/>
            <w:shd w:val="clear" w:color="auto" w:fill="FFFFFF"/>
            <w:lang w:val="en-US"/>
          </w:rPr>
          <w:t>samara</w:t>
        </w:r>
        <w:r w:rsidRPr="009C03AF">
          <w:rPr>
            <w:rFonts w:ascii="Times New Roman" w:hAnsi="Times New Roman" w:cs="Times New Roman"/>
            <w:color w:val="0000FF"/>
            <w:sz w:val="24"/>
            <w:szCs w:val="24"/>
            <w:u w:val="single"/>
            <w:shd w:val="clear" w:color="auto" w:fill="FFFFFF"/>
          </w:rPr>
          <w:t>@</w:t>
        </w:r>
        <w:r w:rsidRPr="009C03AF">
          <w:rPr>
            <w:rFonts w:ascii="Times New Roman" w:hAnsi="Times New Roman" w:cs="Times New Roman"/>
            <w:color w:val="0000FF"/>
            <w:sz w:val="24"/>
            <w:szCs w:val="24"/>
            <w:u w:val="single"/>
            <w:shd w:val="clear" w:color="auto" w:fill="FFFFFF"/>
            <w:lang w:val="en-US"/>
          </w:rPr>
          <w:t>mail</w:t>
        </w:r>
        <w:r w:rsidRPr="009C03AF">
          <w:rPr>
            <w:rFonts w:ascii="Times New Roman" w:hAnsi="Times New Roman" w:cs="Times New Roman"/>
            <w:color w:val="0000FF"/>
            <w:sz w:val="24"/>
            <w:szCs w:val="24"/>
            <w:u w:val="single"/>
            <w:shd w:val="clear" w:color="auto" w:fill="FFFFFF"/>
          </w:rPr>
          <w:t>.</w:t>
        </w:r>
        <w:r w:rsidRPr="009C03AF">
          <w:rPr>
            <w:rFonts w:ascii="Times New Roman" w:hAnsi="Times New Roman" w:cs="Times New Roman"/>
            <w:color w:val="0000FF"/>
            <w:sz w:val="24"/>
            <w:szCs w:val="24"/>
            <w:u w:val="single"/>
            <w:shd w:val="clear" w:color="auto" w:fill="FFFFFF"/>
            <w:lang w:val="en-US"/>
          </w:rPr>
          <w:t>ru</w:t>
        </w:r>
      </w:hyperlink>
      <w:r w:rsidR="00D83153" w:rsidRPr="00D83153">
        <w:rPr>
          <w:rFonts w:ascii="Times New Roman" w:hAnsi="Times New Roman" w:cs="Times New Roman"/>
          <w:noProof/>
          <w:sz w:val="24"/>
          <w:szCs w:val="24"/>
        </w:rPr>
        <w:pict>
          <v:shape id="_x0000_s1039" type="#_x0000_t32" style="position:absolute;margin-left:57.85pt;margin-top:673pt;width:472.5pt;height:0;z-index:251660800;visibility:visible;mso-wrap-distance-top:-19e-5mm;mso-wrap-distance-bottom:-19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w:r>
    </w:p>
    <w:p w:rsidR="009C03AF" w:rsidRPr="00567A88" w:rsidRDefault="009C03AF" w:rsidP="00567A88">
      <w:pPr>
        <w:pStyle w:val="5"/>
        <w:spacing w:before="0" w:line="240" w:lineRule="auto"/>
        <w:ind w:right="-34"/>
        <w:jc w:val="center"/>
        <w:rPr>
          <w:rFonts w:ascii="Times New Roman" w:hAnsi="Times New Roman" w:cs="Times New Roman"/>
          <w:sz w:val="16"/>
          <w:szCs w:val="16"/>
        </w:rPr>
      </w:pPr>
      <w:r w:rsidRPr="00567A88">
        <w:rPr>
          <w:rFonts w:ascii="Times New Roman" w:hAnsi="Times New Roman" w:cs="Times New Roman"/>
          <w:noProof/>
          <w:sz w:val="16"/>
          <w:szCs w:val="16"/>
          <w:lang w:eastAsia="ru-RU"/>
        </w:rPr>
        <w:drawing>
          <wp:inline distT="0" distB="0" distL="0" distR="0">
            <wp:extent cx="254577" cy="28575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srcRect/>
                    <a:stretch>
                      <a:fillRect/>
                    </a:stretch>
                  </pic:blipFill>
                  <pic:spPr bwMode="auto">
                    <a:xfrm>
                      <a:off x="0" y="0"/>
                      <a:ext cx="254577" cy="285750"/>
                    </a:xfrm>
                    <a:prstGeom prst="rect">
                      <a:avLst/>
                    </a:prstGeom>
                    <a:noFill/>
                    <a:ln w="9525">
                      <a:noFill/>
                      <a:miter lim="800000"/>
                      <a:headEnd/>
                      <a:tailEnd/>
                    </a:ln>
                  </pic:spPr>
                </pic:pic>
              </a:graphicData>
            </a:graphic>
          </wp:inline>
        </w:drawing>
      </w:r>
    </w:p>
    <w:p w:rsidR="009C03AF" w:rsidRPr="00567A88" w:rsidRDefault="009C03AF" w:rsidP="00567A88">
      <w:pPr>
        <w:tabs>
          <w:tab w:val="left" w:pos="6521"/>
        </w:tabs>
        <w:spacing w:after="0" w:line="240" w:lineRule="auto"/>
        <w:jc w:val="center"/>
        <w:rPr>
          <w:rFonts w:ascii="Times New Roman" w:hAnsi="Times New Roman" w:cs="Times New Roman"/>
          <w:b/>
          <w:color w:val="333333"/>
          <w:sz w:val="16"/>
          <w:szCs w:val="16"/>
        </w:rPr>
      </w:pPr>
      <w:r w:rsidRPr="00567A88">
        <w:rPr>
          <w:rFonts w:ascii="Times New Roman" w:hAnsi="Times New Roman" w:cs="Times New Roman"/>
          <w:b/>
          <w:color w:val="333333"/>
          <w:sz w:val="16"/>
          <w:szCs w:val="16"/>
        </w:rPr>
        <w:t>РОССИЙСКАЯ ФЕДЕРАЦИЯ</w:t>
      </w:r>
    </w:p>
    <w:p w:rsidR="009C03AF" w:rsidRPr="00567A88" w:rsidRDefault="009C03AF" w:rsidP="00567A88">
      <w:pPr>
        <w:spacing w:after="0" w:line="240" w:lineRule="auto"/>
        <w:jc w:val="center"/>
        <w:rPr>
          <w:rFonts w:ascii="Times New Roman" w:hAnsi="Times New Roman" w:cs="Times New Roman"/>
          <w:b/>
          <w:color w:val="333333"/>
          <w:sz w:val="16"/>
          <w:szCs w:val="16"/>
        </w:rPr>
      </w:pPr>
      <w:r w:rsidRPr="00567A88">
        <w:rPr>
          <w:rFonts w:ascii="Times New Roman" w:hAnsi="Times New Roman" w:cs="Times New Roman"/>
          <w:b/>
          <w:color w:val="333333"/>
          <w:sz w:val="16"/>
          <w:szCs w:val="16"/>
        </w:rPr>
        <w:t>МУНИЦИПАЛЬНЫЙ  РАЙОН</w:t>
      </w:r>
    </w:p>
    <w:p w:rsidR="009C03AF" w:rsidRPr="00567A88" w:rsidRDefault="009C03AF" w:rsidP="00567A88">
      <w:pPr>
        <w:tabs>
          <w:tab w:val="left" w:pos="6379"/>
        </w:tabs>
        <w:spacing w:after="0" w:line="240" w:lineRule="auto"/>
        <w:jc w:val="center"/>
        <w:rPr>
          <w:rFonts w:ascii="Times New Roman" w:hAnsi="Times New Roman" w:cs="Times New Roman"/>
          <w:b/>
          <w:color w:val="333333"/>
          <w:sz w:val="16"/>
          <w:szCs w:val="16"/>
        </w:rPr>
      </w:pPr>
      <w:r w:rsidRPr="00567A88">
        <w:rPr>
          <w:rFonts w:ascii="Times New Roman" w:hAnsi="Times New Roman" w:cs="Times New Roman"/>
          <w:b/>
          <w:color w:val="333333"/>
          <w:sz w:val="16"/>
          <w:szCs w:val="16"/>
        </w:rPr>
        <w:t>БОЛЬШЕГЛУШИЦКИЙ</w:t>
      </w:r>
    </w:p>
    <w:p w:rsidR="009C03AF" w:rsidRPr="00567A88" w:rsidRDefault="009C03AF" w:rsidP="00567A88">
      <w:pPr>
        <w:spacing w:after="0" w:line="240" w:lineRule="auto"/>
        <w:jc w:val="center"/>
        <w:rPr>
          <w:rFonts w:ascii="Times New Roman" w:hAnsi="Times New Roman" w:cs="Times New Roman"/>
          <w:b/>
          <w:color w:val="333333"/>
          <w:sz w:val="16"/>
          <w:szCs w:val="16"/>
        </w:rPr>
      </w:pPr>
      <w:r w:rsidRPr="00567A88">
        <w:rPr>
          <w:rFonts w:ascii="Times New Roman" w:hAnsi="Times New Roman" w:cs="Times New Roman"/>
          <w:b/>
          <w:color w:val="333333"/>
          <w:sz w:val="16"/>
          <w:szCs w:val="16"/>
        </w:rPr>
        <w:t>САМАРСКОЙ  ОБЛАСТИ</w:t>
      </w:r>
    </w:p>
    <w:p w:rsidR="009C03AF" w:rsidRPr="00567A88" w:rsidRDefault="009C03AF" w:rsidP="00567A88">
      <w:pPr>
        <w:spacing w:after="0" w:line="240" w:lineRule="auto"/>
        <w:jc w:val="center"/>
        <w:rPr>
          <w:rFonts w:ascii="Times New Roman" w:hAnsi="Times New Roman" w:cs="Times New Roman"/>
          <w:b/>
          <w:color w:val="333333"/>
          <w:sz w:val="16"/>
          <w:szCs w:val="16"/>
        </w:rPr>
      </w:pPr>
      <w:r w:rsidRPr="00567A88">
        <w:rPr>
          <w:rFonts w:ascii="Times New Roman" w:hAnsi="Times New Roman" w:cs="Times New Roman"/>
          <w:b/>
          <w:color w:val="333333"/>
          <w:sz w:val="16"/>
          <w:szCs w:val="16"/>
        </w:rPr>
        <w:t>АДМИНИСТРАЦИЯ</w:t>
      </w:r>
    </w:p>
    <w:p w:rsidR="009C03AF" w:rsidRPr="00567A88" w:rsidRDefault="009C03AF" w:rsidP="00567A88">
      <w:pPr>
        <w:spacing w:after="0" w:line="240" w:lineRule="auto"/>
        <w:ind w:hanging="180"/>
        <w:jc w:val="center"/>
        <w:rPr>
          <w:rFonts w:ascii="Times New Roman" w:hAnsi="Times New Roman" w:cs="Times New Roman"/>
          <w:b/>
          <w:color w:val="333333"/>
          <w:sz w:val="16"/>
          <w:szCs w:val="16"/>
        </w:rPr>
      </w:pPr>
      <w:r w:rsidRPr="00567A88">
        <w:rPr>
          <w:rFonts w:ascii="Times New Roman" w:hAnsi="Times New Roman" w:cs="Times New Roman"/>
          <w:b/>
          <w:color w:val="333333"/>
          <w:sz w:val="16"/>
          <w:szCs w:val="16"/>
        </w:rPr>
        <w:t>СЕЛЬСКОГО  ПОСЕЛЕНИЯ</w:t>
      </w:r>
    </w:p>
    <w:p w:rsidR="009C03AF" w:rsidRPr="00567A88" w:rsidRDefault="009C03AF" w:rsidP="00567A88">
      <w:pPr>
        <w:spacing w:after="0" w:line="240" w:lineRule="auto"/>
        <w:ind w:hanging="180"/>
        <w:jc w:val="center"/>
        <w:rPr>
          <w:rFonts w:ascii="Times New Roman" w:hAnsi="Times New Roman" w:cs="Times New Roman"/>
          <w:b/>
          <w:color w:val="333333"/>
          <w:sz w:val="16"/>
          <w:szCs w:val="16"/>
        </w:rPr>
      </w:pPr>
      <w:r w:rsidRPr="00567A88">
        <w:rPr>
          <w:rFonts w:ascii="Times New Roman" w:hAnsi="Times New Roman" w:cs="Times New Roman"/>
          <w:b/>
          <w:color w:val="333333"/>
          <w:sz w:val="16"/>
          <w:szCs w:val="16"/>
        </w:rPr>
        <w:t>БОЛЬШАЯ ДЕРГУНОВКА</w:t>
      </w:r>
    </w:p>
    <w:p w:rsidR="009C03AF" w:rsidRPr="00567A88" w:rsidRDefault="009C03AF" w:rsidP="00567A88">
      <w:pPr>
        <w:spacing w:after="0" w:line="240" w:lineRule="auto"/>
        <w:ind w:left="851" w:hanging="1031"/>
        <w:jc w:val="center"/>
        <w:rPr>
          <w:rFonts w:ascii="Times New Roman" w:hAnsi="Times New Roman" w:cs="Times New Roman"/>
          <w:b/>
          <w:color w:val="333333"/>
          <w:sz w:val="16"/>
          <w:szCs w:val="16"/>
        </w:rPr>
      </w:pPr>
      <w:r w:rsidRPr="00567A88">
        <w:rPr>
          <w:rFonts w:ascii="Times New Roman" w:hAnsi="Times New Roman" w:cs="Times New Roman"/>
          <w:b/>
          <w:color w:val="333333"/>
          <w:sz w:val="16"/>
          <w:szCs w:val="16"/>
        </w:rPr>
        <w:t>______________________________</w:t>
      </w:r>
    </w:p>
    <w:p w:rsidR="009C03AF" w:rsidRPr="00567A88" w:rsidRDefault="009C03AF" w:rsidP="00567A88">
      <w:pPr>
        <w:spacing w:after="0" w:line="240" w:lineRule="auto"/>
        <w:ind w:left="540" w:hanging="360"/>
        <w:jc w:val="center"/>
        <w:rPr>
          <w:rFonts w:ascii="Times New Roman" w:hAnsi="Times New Roman" w:cs="Times New Roman"/>
          <w:b/>
          <w:color w:val="333333"/>
          <w:sz w:val="16"/>
          <w:szCs w:val="16"/>
        </w:rPr>
      </w:pPr>
      <w:r w:rsidRPr="00567A88">
        <w:rPr>
          <w:rFonts w:ascii="Times New Roman" w:hAnsi="Times New Roman" w:cs="Times New Roman"/>
          <w:b/>
          <w:color w:val="333333"/>
          <w:sz w:val="16"/>
          <w:szCs w:val="16"/>
        </w:rPr>
        <w:t>ПОСТАНОВЛЕНИЕ</w:t>
      </w:r>
    </w:p>
    <w:p w:rsidR="009C03AF" w:rsidRPr="00567A88" w:rsidRDefault="009C03AF" w:rsidP="00567A88">
      <w:pPr>
        <w:spacing w:after="0" w:line="240" w:lineRule="auto"/>
        <w:jc w:val="center"/>
        <w:rPr>
          <w:rFonts w:ascii="Times New Roman" w:hAnsi="Times New Roman" w:cs="Times New Roman"/>
          <w:b/>
          <w:i/>
          <w:color w:val="333333"/>
          <w:sz w:val="16"/>
          <w:szCs w:val="16"/>
        </w:rPr>
      </w:pPr>
      <w:r w:rsidRPr="00567A88">
        <w:rPr>
          <w:rFonts w:ascii="Times New Roman" w:hAnsi="Times New Roman" w:cs="Times New Roman"/>
          <w:b/>
          <w:i/>
          <w:color w:val="333333"/>
          <w:sz w:val="16"/>
          <w:szCs w:val="16"/>
        </w:rPr>
        <w:t>от  14 октября 2020 г. № 52</w:t>
      </w:r>
    </w:p>
    <w:p w:rsidR="009C03AF" w:rsidRPr="009C03AF" w:rsidRDefault="009C03AF" w:rsidP="009C03AF">
      <w:pPr>
        <w:pStyle w:val="ae"/>
        <w:shd w:val="clear" w:color="auto" w:fill="FFFFFF"/>
        <w:spacing w:before="0" w:after="0"/>
        <w:jc w:val="center"/>
      </w:pPr>
      <w:r w:rsidRPr="009C03AF">
        <w:rPr>
          <w:rStyle w:val="ad"/>
        </w:rPr>
        <w:t>Об утверждении плана действий по предупреждению и ликвидации чрезвычайных ситуаций природного и техногенного характера на территории сельского</w:t>
      </w:r>
      <w:r w:rsidRPr="009C03AF">
        <w:rPr>
          <w:b/>
        </w:rPr>
        <w:t xml:space="preserve"> поселения Большая Дергуновка муниципального района Большеглушицкий Самарской области  на 2020-2021гг.</w:t>
      </w:r>
    </w:p>
    <w:p w:rsidR="009C03AF" w:rsidRPr="009C03AF" w:rsidRDefault="009C03AF" w:rsidP="00567A88">
      <w:pPr>
        <w:pStyle w:val="ae"/>
        <w:shd w:val="clear" w:color="auto" w:fill="FFFFFF"/>
        <w:spacing w:before="0" w:after="0"/>
        <w:ind w:firstLine="567"/>
        <w:jc w:val="both"/>
        <w:rPr>
          <w:b/>
        </w:rPr>
      </w:pPr>
      <w:r w:rsidRPr="009C03AF">
        <w:t xml:space="preserve">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21.12.1994  № 68-ФЗ «О защите населения и территорий от чрезвычайных ситуаций природного и техногенного характера», Администрация сельского поселения Большая Дергуновка муниципального района Большеглушицкий Самарской области </w:t>
      </w:r>
      <w:r w:rsidR="00567A88">
        <w:t xml:space="preserve">   </w:t>
      </w:r>
      <w:r w:rsidRPr="009C03AF">
        <w:rPr>
          <w:b/>
        </w:rPr>
        <w:t>ПОСТАНОВЛЯЕТ:</w:t>
      </w:r>
    </w:p>
    <w:p w:rsidR="009C03AF" w:rsidRPr="009C03AF" w:rsidRDefault="009C03AF" w:rsidP="009C03AF">
      <w:pPr>
        <w:pStyle w:val="ae"/>
        <w:shd w:val="clear" w:color="auto" w:fill="FFFFFF"/>
        <w:tabs>
          <w:tab w:val="left" w:pos="993"/>
        </w:tabs>
        <w:spacing w:before="0" w:after="0"/>
        <w:ind w:firstLine="567"/>
        <w:jc w:val="both"/>
      </w:pPr>
      <w:r w:rsidRPr="009C03AF">
        <w:t>1. Утвердить план действий по предупреждению и ликвидации чрезвычайных ситуаций природного и техногенного характера на территории сельского поселения Большая Дергуновка муниципального района Большеглушицкий Самарской области (приложение 1).</w:t>
      </w:r>
    </w:p>
    <w:p w:rsidR="009C03AF" w:rsidRPr="009C03AF" w:rsidRDefault="009C03AF" w:rsidP="009C03AF">
      <w:pPr>
        <w:pStyle w:val="ae"/>
        <w:shd w:val="clear" w:color="auto" w:fill="FFFFFF"/>
        <w:tabs>
          <w:tab w:val="left" w:pos="993"/>
        </w:tabs>
        <w:spacing w:before="0" w:after="0"/>
        <w:ind w:firstLine="567"/>
        <w:jc w:val="both"/>
      </w:pPr>
      <w:r w:rsidRPr="009C03AF">
        <w:rPr>
          <w:rStyle w:val="s10"/>
          <w:bCs/>
          <w:color w:val="000000"/>
        </w:rPr>
        <w:t xml:space="preserve">2. </w:t>
      </w:r>
      <w:r w:rsidRPr="009C03AF">
        <w:t>Опубликовать настоящее Постановление в газете «Большедергуновские Вести».</w:t>
      </w:r>
    </w:p>
    <w:p w:rsidR="009C03AF" w:rsidRPr="009C03AF" w:rsidRDefault="009C03AF" w:rsidP="009C03AF">
      <w:pPr>
        <w:pStyle w:val="ae"/>
        <w:shd w:val="clear" w:color="auto" w:fill="FFFFFF"/>
        <w:tabs>
          <w:tab w:val="left" w:pos="993"/>
        </w:tabs>
        <w:spacing w:before="0" w:after="0"/>
        <w:ind w:firstLine="567"/>
        <w:jc w:val="both"/>
      </w:pPr>
      <w:r w:rsidRPr="009C03AF">
        <w:t>3. Настоящее Постановление вступает в силу со дня его опубликования.</w:t>
      </w:r>
    </w:p>
    <w:p w:rsidR="009C03AF" w:rsidRPr="009C03AF" w:rsidRDefault="009C03AF" w:rsidP="009C03AF">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4. Контроль за исполнением настоящего Постановления оставляю за собой.</w:t>
      </w:r>
    </w:p>
    <w:p w:rsidR="009C03AF" w:rsidRPr="009C03AF" w:rsidRDefault="009C03AF" w:rsidP="009C03AF">
      <w:pPr>
        <w:spacing w:after="0" w:line="240" w:lineRule="auto"/>
        <w:jc w:val="both"/>
        <w:rPr>
          <w:rFonts w:ascii="Times New Roman" w:hAnsi="Times New Roman" w:cs="Times New Roman"/>
          <w:sz w:val="24"/>
          <w:szCs w:val="24"/>
        </w:rPr>
      </w:pPr>
      <w:r w:rsidRPr="009C03AF">
        <w:rPr>
          <w:rFonts w:ascii="Times New Roman" w:hAnsi="Times New Roman" w:cs="Times New Roman"/>
          <w:sz w:val="24"/>
          <w:szCs w:val="24"/>
        </w:rPr>
        <w:t>Глава сельского поселения Большая Дергуновка</w:t>
      </w:r>
      <w:r w:rsidR="00567A88">
        <w:rPr>
          <w:rFonts w:ascii="Times New Roman" w:hAnsi="Times New Roman" w:cs="Times New Roman"/>
          <w:sz w:val="24"/>
          <w:szCs w:val="24"/>
        </w:rPr>
        <w:t xml:space="preserve"> </w:t>
      </w:r>
      <w:r w:rsidRPr="009C03AF">
        <w:rPr>
          <w:rFonts w:ascii="Times New Roman" w:hAnsi="Times New Roman" w:cs="Times New Roman"/>
          <w:sz w:val="24"/>
          <w:szCs w:val="24"/>
        </w:rPr>
        <w:t xml:space="preserve">муниципального района Большеглушицкий </w:t>
      </w:r>
    </w:p>
    <w:p w:rsidR="009C03AF" w:rsidRPr="009C03AF" w:rsidRDefault="009C03AF" w:rsidP="009C03AF">
      <w:pPr>
        <w:spacing w:after="0" w:line="240" w:lineRule="auto"/>
        <w:jc w:val="both"/>
        <w:rPr>
          <w:rFonts w:ascii="Times New Roman" w:hAnsi="Times New Roman" w:cs="Times New Roman"/>
          <w:sz w:val="24"/>
          <w:szCs w:val="24"/>
        </w:rPr>
      </w:pPr>
      <w:r w:rsidRPr="009C03AF">
        <w:rPr>
          <w:rFonts w:ascii="Times New Roman" w:hAnsi="Times New Roman" w:cs="Times New Roman"/>
          <w:sz w:val="24"/>
          <w:szCs w:val="24"/>
        </w:rPr>
        <w:t xml:space="preserve">Самарской области                                                                                 В.И. Дыхно </w:t>
      </w:r>
    </w:p>
    <w:p w:rsidR="009C03AF" w:rsidRPr="00DE3E81" w:rsidRDefault="009C03AF" w:rsidP="009C03AF">
      <w:pPr>
        <w:shd w:val="clear" w:color="auto" w:fill="FFFFFF"/>
        <w:spacing w:after="0" w:line="240" w:lineRule="auto"/>
        <w:ind w:left="2268"/>
        <w:jc w:val="right"/>
        <w:rPr>
          <w:rFonts w:ascii="Times New Roman" w:eastAsia="Arial Unicode MS" w:hAnsi="Times New Roman" w:cs="Times New Roman"/>
          <w:color w:val="000000"/>
          <w:sz w:val="20"/>
          <w:szCs w:val="20"/>
        </w:rPr>
      </w:pPr>
      <w:r w:rsidRPr="00DE3E81">
        <w:rPr>
          <w:rFonts w:ascii="Times New Roman" w:eastAsia="Arial Unicode MS" w:hAnsi="Times New Roman" w:cs="Times New Roman"/>
          <w:color w:val="000000"/>
          <w:sz w:val="20"/>
          <w:szCs w:val="20"/>
        </w:rPr>
        <w:t>Приложение 1</w:t>
      </w:r>
    </w:p>
    <w:p w:rsidR="009C03AF" w:rsidRPr="00DE3E81" w:rsidRDefault="009C03AF" w:rsidP="009C03AF">
      <w:pPr>
        <w:shd w:val="clear" w:color="auto" w:fill="FFFFFF"/>
        <w:spacing w:after="0" w:line="240" w:lineRule="auto"/>
        <w:ind w:left="2268"/>
        <w:jc w:val="right"/>
        <w:rPr>
          <w:rFonts w:ascii="Times New Roman" w:eastAsia="Arial Unicode MS" w:hAnsi="Times New Roman" w:cs="Times New Roman"/>
          <w:color w:val="000000"/>
          <w:sz w:val="20"/>
          <w:szCs w:val="20"/>
        </w:rPr>
      </w:pPr>
      <w:r w:rsidRPr="00DE3E81">
        <w:rPr>
          <w:rFonts w:ascii="Times New Roman" w:eastAsia="Arial Unicode MS" w:hAnsi="Times New Roman" w:cs="Times New Roman"/>
          <w:color w:val="000000"/>
          <w:sz w:val="20"/>
          <w:szCs w:val="20"/>
        </w:rPr>
        <w:t xml:space="preserve"> к постановлению администрации</w:t>
      </w:r>
    </w:p>
    <w:p w:rsidR="009C03AF" w:rsidRPr="00DE3E81" w:rsidRDefault="009C03AF" w:rsidP="009C03AF">
      <w:pPr>
        <w:shd w:val="clear" w:color="auto" w:fill="FFFFFF"/>
        <w:spacing w:after="0" w:line="240" w:lineRule="auto"/>
        <w:ind w:left="2268"/>
        <w:jc w:val="right"/>
        <w:rPr>
          <w:rFonts w:ascii="Times New Roman" w:hAnsi="Times New Roman" w:cs="Times New Roman"/>
          <w:sz w:val="20"/>
          <w:szCs w:val="20"/>
        </w:rPr>
      </w:pPr>
      <w:r w:rsidRPr="00DE3E81">
        <w:rPr>
          <w:rFonts w:ascii="Times New Roman" w:hAnsi="Times New Roman" w:cs="Times New Roman"/>
          <w:sz w:val="20"/>
          <w:szCs w:val="20"/>
        </w:rPr>
        <w:t xml:space="preserve"> сельского поселения Большая Дергуновка</w:t>
      </w:r>
    </w:p>
    <w:p w:rsidR="009C03AF" w:rsidRPr="00DE3E81" w:rsidRDefault="009C03AF" w:rsidP="009C03AF">
      <w:pPr>
        <w:shd w:val="clear" w:color="auto" w:fill="FFFFFF"/>
        <w:spacing w:after="0" w:line="240" w:lineRule="auto"/>
        <w:ind w:left="2268"/>
        <w:jc w:val="right"/>
        <w:rPr>
          <w:rFonts w:ascii="Times New Roman" w:hAnsi="Times New Roman" w:cs="Times New Roman"/>
          <w:sz w:val="20"/>
          <w:szCs w:val="20"/>
        </w:rPr>
      </w:pPr>
      <w:r w:rsidRPr="00DE3E81">
        <w:rPr>
          <w:rFonts w:ascii="Times New Roman" w:hAnsi="Times New Roman" w:cs="Times New Roman"/>
          <w:sz w:val="20"/>
          <w:szCs w:val="20"/>
        </w:rPr>
        <w:t xml:space="preserve">муниципального района Большеглушицкий </w:t>
      </w:r>
    </w:p>
    <w:p w:rsidR="009C03AF" w:rsidRPr="00DE3E81" w:rsidRDefault="009C03AF" w:rsidP="009C03AF">
      <w:pPr>
        <w:spacing w:after="0" w:line="240" w:lineRule="auto"/>
        <w:jc w:val="right"/>
        <w:rPr>
          <w:rFonts w:ascii="Times New Roman" w:hAnsi="Times New Roman" w:cs="Times New Roman"/>
          <w:sz w:val="20"/>
          <w:szCs w:val="20"/>
        </w:rPr>
      </w:pPr>
      <w:r w:rsidRPr="00DE3E81">
        <w:rPr>
          <w:rFonts w:ascii="Times New Roman" w:hAnsi="Times New Roman" w:cs="Times New Roman"/>
          <w:sz w:val="20"/>
          <w:szCs w:val="20"/>
        </w:rPr>
        <w:t xml:space="preserve">Самарской области </w:t>
      </w:r>
      <w:r w:rsidRPr="00DE3E81">
        <w:rPr>
          <w:rFonts w:ascii="Times New Roman" w:eastAsia="Arial Unicode MS" w:hAnsi="Times New Roman" w:cs="Times New Roman"/>
          <w:color w:val="000000"/>
          <w:sz w:val="20"/>
          <w:szCs w:val="20"/>
        </w:rPr>
        <w:t>«</w:t>
      </w:r>
      <w:r w:rsidRPr="00DE3E81">
        <w:rPr>
          <w:rStyle w:val="ad"/>
          <w:rFonts w:ascii="Times New Roman" w:hAnsi="Times New Roman" w:cs="Times New Roman"/>
          <w:b w:val="0"/>
          <w:sz w:val="20"/>
          <w:szCs w:val="20"/>
        </w:rPr>
        <w:t>Об утверждении плана действий по предупреждению и ликвидации чрезвычайных ситуаций природного и техногенного характера на территории сельского</w:t>
      </w:r>
      <w:r w:rsidRPr="00DE3E81">
        <w:rPr>
          <w:rFonts w:ascii="Times New Roman" w:hAnsi="Times New Roman" w:cs="Times New Roman"/>
          <w:sz w:val="20"/>
          <w:szCs w:val="20"/>
        </w:rPr>
        <w:t xml:space="preserve"> поселения Большая Дергуновка муниципального района Большеглушицкий Самарской области  на 2020-2021гг.»</w:t>
      </w:r>
    </w:p>
    <w:p w:rsidR="009C03AF" w:rsidRPr="00DE3E81" w:rsidRDefault="009C03AF" w:rsidP="009C03AF">
      <w:pPr>
        <w:shd w:val="clear" w:color="auto" w:fill="FFFFFF"/>
        <w:spacing w:after="0" w:line="240" w:lineRule="auto"/>
        <w:ind w:left="2268"/>
        <w:jc w:val="right"/>
        <w:rPr>
          <w:rFonts w:ascii="Times New Roman" w:hAnsi="Times New Roman" w:cs="Times New Roman"/>
          <w:color w:val="000000"/>
          <w:sz w:val="20"/>
          <w:szCs w:val="20"/>
        </w:rPr>
      </w:pPr>
      <w:r w:rsidRPr="00DE3E81">
        <w:rPr>
          <w:rFonts w:ascii="Times New Roman" w:eastAsia="Arial Unicode MS" w:hAnsi="Times New Roman" w:cs="Times New Roman"/>
          <w:color w:val="000000"/>
          <w:sz w:val="20"/>
          <w:szCs w:val="20"/>
        </w:rPr>
        <w:t> № 52 от 14 октября 2020 г.</w:t>
      </w:r>
    </w:p>
    <w:p w:rsidR="009C03AF" w:rsidRPr="009C03AF" w:rsidRDefault="009C03AF" w:rsidP="009C03AF">
      <w:pPr>
        <w:spacing w:after="0" w:line="240" w:lineRule="auto"/>
        <w:jc w:val="center"/>
        <w:rPr>
          <w:rFonts w:ascii="Times New Roman" w:hAnsi="Times New Roman" w:cs="Times New Roman"/>
          <w:b/>
          <w:sz w:val="24"/>
          <w:szCs w:val="24"/>
        </w:rPr>
      </w:pPr>
      <w:r w:rsidRPr="009C03AF">
        <w:rPr>
          <w:rFonts w:ascii="Times New Roman" w:hAnsi="Times New Roman" w:cs="Times New Roman"/>
          <w:b/>
          <w:sz w:val="24"/>
          <w:szCs w:val="24"/>
        </w:rPr>
        <w:t>ПЛАН</w:t>
      </w:r>
    </w:p>
    <w:p w:rsidR="009C03AF" w:rsidRPr="009C03AF" w:rsidRDefault="009C03AF" w:rsidP="009C03AF">
      <w:pPr>
        <w:spacing w:after="0" w:line="240" w:lineRule="auto"/>
        <w:jc w:val="center"/>
        <w:rPr>
          <w:rFonts w:ascii="Times New Roman" w:hAnsi="Times New Roman" w:cs="Times New Roman"/>
          <w:b/>
          <w:sz w:val="24"/>
          <w:szCs w:val="24"/>
        </w:rPr>
      </w:pPr>
      <w:r w:rsidRPr="009C03AF">
        <w:rPr>
          <w:rFonts w:ascii="Times New Roman" w:hAnsi="Times New Roman" w:cs="Times New Roman"/>
          <w:b/>
          <w:sz w:val="24"/>
          <w:szCs w:val="24"/>
        </w:rPr>
        <w:t>действий по предупреждению и ликвидации чрезвычайных ситуаций природного и техногенного характера на территории сельского поселения Большая Дергуновка муниципального района Большеглушицкий Самарской области на 2020-2021 годы</w:t>
      </w:r>
    </w:p>
    <w:p w:rsidR="009C03AF" w:rsidRPr="009C03AF" w:rsidRDefault="009C03AF" w:rsidP="009C03AF">
      <w:pPr>
        <w:spacing w:after="0" w:line="240" w:lineRule="auto"/>
        <w:jc w:val="center"/>
        <w:rPr>
          <w:rFonts w:ascii="Times New Roman" w:hAnsi="Times New Roman" w:cs="Times New Roman"/>
          <w:b/>
          <w:sz w:val="24"/>
          <w:szCs w:val="24"/>
        </w:rPr>
      </w:pPr>
      <w:r w:rsidRPr="009C03AF">
        <w:rPr>
          <w:rFonts w:ascii="Times New Roman" w:hAnsi="Times New Roman" w:cs="Times New Roman"/>
          <w:b/>
          <w:sz w:val="24"/>
          <w:szCs w:val="24"/>
        </w:rPr>
        <w:t>Раздел I. Краткая характеристика сельского поселения сельского поселения Большая Дергуновка муниципального района Большеглушицкий Самарской области</w:t>
      </w:r>
    </w:p>
    <w:p w:rsidR="009C03AF" w:rsidRPr="009C03AF" w:rsidRDefault="009C03AF" w:rsidP="009C03AF">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lastRenderedPageBreak/>
        <w:t>В состав сельского поселения Большая Дергуновка муниципального района Большеглушицкий Самарской области (далее – сельское поселение Большая Дергуновка) входит три населенных пункта – с. Большая Дергуновка, с. Берёзовка и пос. Пробуждение численность населения 660 человек.</w:t>
      </w:r>
    </w:p>
    <w:p w:rsidR="009C03AF" w:rsidRPr="009C03AF" w:rsidRDefault="009C03AF" w:rsidP="009C03AF">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Площадь территории сельского поселения Большая Дергуновка – 153,2 кв. м.</w:t>
      </w:r>
    </w:p>
    <w:p w:rsidR="009C03AF" w:rsidRPr="009C03AF" w:rsidRDefault="009C03AF" w:rsidP="009C03AF">
      <w:pPr>
        <w:tabs>
          <w:tab w:val="left" w:pos="993"/>
        </w:tabs>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Всего по поселению 326 домов.</w:t>
      </w:r>
    </w:p>
    <w:p w:rsidR="009C03AF" w:rsidRPr="009C03AF" w:rsidRDefault="009C03AF" w:rsidP="009C03AF">
      <w:pPr>
        <w:tabs>
          <w:tab w:val="left" w:pos="993"/>
        </w:tabs>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Номера телефонов для обращений в случае возникновении ЧС: 112.</w:t>
      </w:r>
    </w:p>
    <w:p w:rsidR="009C03AF" w:rsidRPr="009C03AF" w:rsidRDefault="009C03AF" w:rsidP="009C03AF">
      <w:pPr>
        <w:tabs>
          <w:tab w:val="left" w:pos="993"/>
        </w:tabs>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xml:space="preserve">Адрес официального сайта в информационно-коммуникационной сети «Интернет» </w:t>
      </w:r>
      <w:hyperlink r:id="rId19" w:history="1">
        <w:r w:rsidRPr="009C03AF">
          <w:rPr>
            <w:rStyle w:val="a6"/>
            <w:rFonts w:ascii="Times New Roman" w:hAnsi="Times New Roman" w:cs="Times New Roman"/>
            <w:sz w:val="24"/>
            <w:szCs w:val="24"/>
          </w:rPr>
          <w:t xml:space="preserve">http://adm-dergunovka.ru/ </w:t>
        </w:r>
      </w:hyperlink>
      <w:r w:rsidRPr="009C03AF">
        <w:rPr>
          <w:rFonts w:ascii="Times New Roman" w:hAnsi="Times New Roman" w:cs="Times New Roman"/>
          <w:color w:val="0000FF"/>
          <w:sz w:val="24"/>
          <w:szCs w:val="24"/>
          <w:u w:val="single"/>
        </w:rPr>
        <w:t>.</w:t>
      </w:r>
    </w:p>
    <w:p w:rsidR="009C03AF" w:rsidRPr="009C03AF" w:rsidRDefault="009C03AF" w:rsidP="009C03AF">
      <w:pPr>
        <w:tabs>
          <w:tab w:val="left" w:pos="993"/>
        </w:tabs>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xml:space="preserve">Юридический  адрес: 446190, Самарская область, </w:t>
      </w:r>
      <w:r w:rsidRPr="009C03AF">
        <w:rPr>
          <w:rFonts w:ascii="Times New Roman" w:hAnsi="Times New Roman" w:cs="Times New Roman"/>
          <w:color w:val="000000"/>
          <w:sz w:val="24"/>
          <w:szCs w:val="24"/>
        </w:rPr>
        <w:t>Большеглушицкий район, с. Большая Дергуновка, ул. Советская, 99.</w:t>
      </w:r>
    </w:p>
    <w:p w:rsidR="009C03AF" w:rsidRPr="009C03AF" w:rsidRDefault="009C03AF" w:rsidP="009C03AF">
      <w:pPr>
        <w:tabs>
          <w:tab w:val="left" w:pos="993"/>
        </w:tabs>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xml:space="preserve">Адрес  электронной почты: </w:t>
      </w:r>
      <w:hyperlink r:id="rId20" w:history="1">
        <w:r w:rsidRPr="009C03AF">
          <w:rPr>
            <w:rStyle w:val="a6"/>
            <w:rFonts w:ascii="Times New Roman" w:hAnsi="Times New Roman" w:cs="Times New Roman"/>
            <w:sz w:val="24"/>
            <w:szCs w:val="24"/>
          </w:rPr>
          <w:t>dergynovka@mail.ru</w:t>
        </w:r>
      </w:hyperlink>
      <w:r w:rsidRPr="009C03AF">
        <w:rPr>
          <w:rFonts w:ascii="Times New Roman" w:hAnsi="Times New Roman" w:cs="Times New Roman"/>
          <w:color w:val="333333"/>
          <w:sz w:val="24"/>
          <w:szCs w:val="24"/>
        </w:rPr>
        <w:t xml:space="preserve"> </w:t>
      </w:r>
      <w:r w:rsidRPr="009C03AF">
        <w:rPr>
          <w:rFonts w:ascii="Times New Roman" w:hAnsi="Times New Roman" w:cs="Times New Roman"/>
          <w:sz w:val="24"/>
          <w:szCs w:val="24"/>
        </w:rPr>
        <w:t>.</w:t>
      </w:r>
    </w:p>
    <w:p w:rsidR="009C03AF" w:rsidRPr="009C03AF" w:rsidRDefault="009C03AF" w:rsidP="009C03AF">
      <w:pPr>
        <w:tabs>
          <w:tab w:val="left" w:pos="993"/>
        </w:tabs>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Протяженность автомобильных дорог местного значения всего 17,9 км: асфальто-бетонные –7,7км; щебеночные – 10,17 км.</w:t>
      </w:r>
    </w:p>
    <w:p w:rsidR="009C03AF" w:rsidRPr="009C03AF" w:rsidRDefault="009C03AF" w:rsidP="009C03AF">
      <w:pPr>
        <w:tabs>
          <w:tab w:val="left" w:pos="993"/>
          <w:tab w:val="left" w:pos="1134"/>
        </w:tabs>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Сотовые операторы, работающие в населенных пунктах:  МТС, Мегафон.</w:t>
      </w:r>
    </w:p>
    <w:p w:rsidR="009C03AF" w:rsidRPr="009C03AF" w:rsidRDefault="009C03AF" w:rsidP="009C03AF">
      <w:pPr>
        <w:tabs>
          <w:tab w:val="left" w:pos="993"/>
          <w:tab w:val="left" w:pos="1134"/>
        </w:tabs>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Радиовещание в населенных пунктах: Радио Губерния, Маяк.</w:t>
      </w:r>
    </w:p>
    <w:p w:rsidR="009C03AF" w:rsidRPr="009C03AF" w:rsidRDefault="009C03AF" w:rsidP="009C03AF">
      <w:pPr>
        <w:tabs>
          <w:tab w:val="left" w:pos="993"/>
          <w:tab w:val="left" w:pos="1134"/>
        </w:tabs>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Рабочее состояние Интернета: через операторов сотовой связи, Ростелеком.</w:t>
      </w:r>
    </w:p>
    <w:p w:rsidR="009C03AF" w:rsidRPr="009C03AF" w:rsidRDefault="009C03AF" w:rsidP="009C03AF">
      <w:pPr>
        <w:tabs>
          <w:tab w:val="left" w:pos="993"/>
          <w:tab w:val="left" w:pos="1134"/>
        </w:tabs>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На территории сельского поселения Большая Дергуновка размещены: объекты розничной торговли - 3, спортивные сооружения -1,  ФАП – 1, отделение почтовой связи «Почта России» – 1, отделение ПАО «Сбербанк России» – 1, отделение МФЦ – 1.</w:t>
      </w:r>
    </w:p>
    <w:p w:rsidR="009C03AF" w:rsidRPr="009C03AF" w:rsidRDefault="009C03AF" w:rsidP="009C03AF">
      <w:pPr>
        <w:tabs>
          <w:tab w:val="left" w:pos="993"/>
          <w:tab w:val="left" w:pos="1134"/>
        </w:tabs>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Наличие мостов: 1, длиной 25 м.</w:t>
      </w:r>
    </w:p>
    <w:p w:rsidR="009C03AF" w:rsidRPr="009C03AF" w:rsidRDefault="009C03AF" w:rsidP="009C03AF">
      <w:pPr>
        <w:tabs>
          <w:tab w:val="left" w:pos="993"/>
        </w:tabs>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Минерализованные полосы вокруг населенных пунктов -  имеются.</w:t>
      </w:r>
    </w:p>
    <w:p w:rsidR="009C03AF" w:rsidRPr="009C03AF" w:rsidRDefault="009C03AF" w:rsidP="009C03AF">
      <w:pPr>
        <w:tabs>
          <w:tab w:val="left" w:pos="993"/>
        </w:tabs>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Характеристика лесного участка вокруг населенных пунктов: лесополосы.</w:t>
      </w:r>
    </w:p>
    <w:p w:rsidR="009C03AF" w:rsidRPr="009C03AF" w:rsidRDefault="009C03AF" w:rsidP="009C03AF">
      <w:pPr>
        <w:tabs>
          <w:tab w:val="left" w:pos="993"/>
        </w:tabs>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Зоны возможного риска воздействия природного пожара: нет.</w:t>
      </w:r>
    </w:p>
    <w:p w:rsidR="009C03AF" w:rsidRPr="009C03AF" w:rsidRDefault="009C03AF" w:rsidP="009C03AF">
      <w:pPr>
        <w:tabs>
          <w:tab w:val="left" w:pos="993"/>
        </w:tabs>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xml:space="preserve">Подтопления (затопления) в 2019 году не зафиксированы. </w:t>
      </w:r>
    </w:p>
    <w:p w:rsidR="009C03AF" w:rsidRPr="009C03AF" w:rsidRDefault="009C03AF" w:rsidP="009C03AF">
      <w:pPr>
        <w:tabs>
          <w:tab w:val="left" w:pos="993"/>
        </w:tabs>
        <w:spacing w:after="0" w:line="240" w:lineRule="auto"/>
        <w:ind w:firstLine="567"/>
        <w:jc w:val="both"/>
        <w:rPr>
          <w:rFonts w:ascii="Times New Roman" w:hAnsi="Times New Roman" w:cs="Times New Roman"/>
          <w:b/>
          <w:sz w:val="24"/>
          <w:szCs w:val="24"/>
        </w:rPr>
      </w:pPr>
      <w:r w:rsidRPr="009C03AF">
        <w:rPr>
          <w:rFonts w:ascii="Times New Roman" w:hAnsi="Times New Roman" w:cs="Times New Roman"/>
          <w:sz w:val="24"/>
          <w:szCs w:val="24"/>
        </w:rPr>
        <w:t>Перечень</w:t>
      </w:r>
      <w:r w:rsidRPr="009C03AF">
        <w:rPr>
          <w:rFonts w:ascii="Times New Roman" w:hAnsi="Times New Roman" w:cs="Times New Roman"/>
          <w:b/>
          <w:sz w:val="24"/>
          <w:szCs w:val="24"/>
        </w:rPr>
        <w:t xml:space="preserve"> пожаро-взрывоопасных объектов, на которых могут возникнуть чрезвычайные ситуации и влиять на нормальную жизнедеятельность населения:</w:t>
      </w:r>
    </w:p>
    <w:p w:rsidR="009C03AF" w:rsidRPr="009C03AF" w:rsidRDefault="009C03AF" w:rsidP="009C03AF">
      <w:pPr>
        <w:tabs>
          <w:tab w:val="left" w:pos="993"/>
        </w:tabs>
        <w:spacing w:after="0" w:line="240" w:lineRule="auto"/>
        <w:ind w:firstLine="567"/>
        <w:jc w:val="both"/>
        <w:rPr>
          <w:rFonts w:ascii="Times New Roman" w:hAnsi="Times New Roman" w:cs="Times New Roman"/>
          <w:sz w:val="24"/>
          <w:szCs w:val="24"/>
          <w:highlight w:val="yellow"/>
        </w:rPr>
      </w:pPr>
      <w:r w:rsidRPr="009C03AF">
        <w:rPr>
          <w:rFonts w:ascii="Times New Roman" w:hAnsi="Times New Roman" w:cs="Times New Roman"/>
          <w:sz w:val="24"/>
          <w:szCs w:val="24"/>
        </w:rPr>
        <w:t>1. трансформаторные подстанции;</w:t>
      </w:r>
    </w:p>
    <w:p w:rsidR="009C03AF" w:rsidRPr="009C03AF" w:rsidRDefault="009C03AF" w:rsidP="009C03AF">
      <w:pPr>
        <w:tabs>
          <w:tab w:val="left" w:pos="993"/>
        </w:tabs>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2. сети водоснабжения;</w:t>
      </w:r>
    </w:p>
    <w:p w:rsidR="009C03AF" w:rsidRPr="009C03AF" w:rsidRDefault="009C03AF" w:rsidP="009C03AF">
      <w:pPr>
        <w:tabs>
          <w:tab w:val="left" w:pos="993"/>
        </w:tabs>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3. сети газоснабжения;</w:t>
      </w:r>
    </w:p>
    <w:p w:rsidR="009C03AF" w:rsidRPr="009C03AF" w:rsidRDefault="009C03AF" w:rsidP="009C03AF">
      <w:pPr>
        <w:tabs>
          <w:tab w:val="left" w:pos="993"/>
        </w:tabs>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4. электрические сети.</w:t>
      </w:r>
    </w:p>
    <w:p w:rsidR="009C03AF" w:rsidRPr="009C03AF" w:rsidRDefault="009C03AF" w:rsidP="009C03AF">
      <w:pPr>
        <w:tabs>
          <w:tab w:val="left" w:pos="993"/>
        </w:tabs>
        <w:spacing w:after="0" w:line="240" w:lineRule="auto"/>
        <w:ind w:firstLine="567"/>
        <w:jc w:val="both"/>
        <w:rPr>
          <w:rFonts w:ascii="Times New Roman" w:hAnsi="Times New Roman" w:cs="Times New Roman"/>
          <w:b/>
          <w:sz w:val="24"/>
          <w:szCs w:val="24"/>
        </w:rPr>
      </w:pPr>
      <w:r w:rsidRPr="009C03AF">
        <w:rPr>
          <w:rFonts w:ascii="Times New Roman" w:hAnsi="Times New Roman" w:cs="Times New Roman"/>
          <w:b/>
          <w:sz w:val="24"/>
          <w:szCs w:val="24"/>
        </w:rPr>
        <w:t>Возможны следующие стихийные бедствия:</w:t>
      </w:r>
    </w:p>
    <w:p w:rsidR="009C03AF" w:rsidRPr="009C03AF" w:rsidRDefault="009C03AF" w:rsidP="009C03AF">
      <w:pPr>
        <w:tabs>
          <w:tab w:val="left" w:pos="993"/>
        </w:tabs>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выход из строя энергоснабжения, водоснабжения и газоснабжения;</w:t>
      </w:r>
    </w:p>
    <w:p w:rsidR="009C03AF" w:rsidRPr="009C03AF" w:rsidRDefault="009C03AF" w:rsidP="009C03AF">
      <w:pPr>
        <w:tabs>
          <w:tab w:val="left" w:pos="993"/>
        </w:tabs>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снежные заносы;</w:t>
      </w:r>
    </w:p>
    <w:p w:rsidR="009C03AF" w:rsidRPr="009C03AF" w:rsidRDefault="009C03AF" w:rsidP="009C03AF">
      <w:pPr>
        <w:tabs>
          <w:tab w:val="left" w:pos="993"/>
        </w:tabs>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сильные морозы;</w:t>
      </w:r>
    </w:p>
    <w:p w:rsidR="009C03AF" w:rsidRPr="009C03AF" w:rsidRDefault="009C03AF" w:rsidP="009C03AF">
      <w:pPr>
        <w:tabs>
          <w:tab w:val="left" w:pos="993"/>
        </w:tabs>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ураган;</w:t>
      </w:r>
    </w:p>
    <w:p w:rsidR="009C03AF" w:rsidRPr="009C03AF" w:rsidRDefault="009C03AF" w:rsidP="009C03AF">
      <w:pPr>
        <w:tabs>
          <w:tab w:val="left" w:pos="993"/>
        </w:tabs>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возможны заражения животных и растений в условиях эпидемий и эпизоотий;</w:t>
      </w:r>
    </w:p>
    <w:p w:rsidR="009C03AF" w:rsidRPr="009C03AF" w:rsidRDefault="009C03AF" w:rsidP="009C03AF">
      <w:pPr>
        <w:tabs>
          <w:tab w:val="left" w:pos="993"/>
        </w:tabs>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наводнения;</w:t>
      </w:r>
    </w:p>
    <w:p w:rsidR="009C03AF" w:rsidRPr="009C03AF" w:rsidRDefault="009C03AF" w:rsidP="009C03AF">
      <w:pPr>
        <w:tabs>
          <w:tab w:val="left" w:pos="993"/>
        </w:tabs>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аварийные ситуации на объектах жизнеобеспечения;</w:t>
      </w:r>
    </w:p>
    <w:p w:rsidR="009C03AF" w:rsidRPr="009C03AF" w:rsidRDefault="009C03AF" w:rsidP="009C03AF">
      <w:pPr>
        <w:tabs>
          <w:tab w:val="left" w:pos="993"/>
        </w:tabs>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пожар на объектах, жилых домах;</w:t>
      </w:r>
    </w:p>
    <w:p w:rsidR="009C03AF" w:rsidRPr="009C03AF" w:rsidRDefault="009C03AF" w:rsidP="009C03AF">
      <w:pPr>
        <w:tabs>
          <w:tab w:val="left" w:pos="993"/>
        </w:tabs>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лесные пожары.</w:t>
      </w:r>
    </w:p>
    <w:p w:rsidR="009C03AF" w:rsidRPr="009C03AF" w:rsidRDefault="009C03AF" w:rsidP="009C03AF">
      <w:pPr>
        <w:tabs>
          <w:tab w:val="left" w:pos="993"/>
        </w:tabs>
        <w:spacing w:after="0" w:line="240" w:lineRule="auto"/>
        <w:ind w:firstLine="567"/>
        <w:jc w:val="both"/>
        <w:rPr>
          <w:rFonts w:ascii="Times New Roman" w:hAnsi="Times New Roman" w:cs="Times New Roman"/>
          <w:b/>
          <w:sz w:val="24"/>
          <w:szCs w:val="24"/>
        </w:rPr>
      </w:pPr>
      <w:r w:rsidRPr="009C03AF">
        <w:rPr>
          <w:rFonts w:ascii="Times New Roman" w:hAnsi="Times New Roman" w:cs="Times New Roman"/>
          <w:b/>
          <w:sz w:val="24"/>
          <w:szCs w:val="24"/>
        </w:rPr>
        <w:t>Оценка возможной обстановки при стихийных бедствиях:</w:t>
      </w:r>
    </w:p>
    <w:p w:rsidR="009C03AF" w:rsidRPr="009C03AF" w:rsidRDefault="009C03AF" w:rsidP="009C03AF">
      <w:pPr>
        <w:tabs>
          <w:tab w:val="left" w:pos="993"/>
        </w:tabs>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при пожарах – разрушение объектов, жилых домов до 10-14%, потеря населения до 8 чел., с/х животных до 8-9 %.</w:t>
      </w:r>
    </w:p>
    <w:p w:rsidR="009C03AF" w:rsidRPr="009C03AF" w:rsidRDefault="009C03AF" w:rsidP="009C03AF">
      <w:pPr>
        <w:tabs>
          <w:tab w:val="left" w:pos="993"/>
        </w:tabs>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при взрывах – разрывы труб до 10-14м.</w:t>
      </w:r>
    </w:p>
    <w:p w:rsidR="009C03AF" w:rsidRPr="009C03AF" w:rsidRDefault="009C03AF" w:rsidP="009C03AF">
      <w:pPr>
        <w:tabs>
          <w:tab w:val="left" w:pos="993"/>
        </w:tabs>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выход из строя энергоснабжения, водоснабжения до 2-4 суток.</w:t>
      </w:r>
    </w:p>
    <w:p w:rsidR="009C03AF" w:rsidRPr="009C03AF" w:rsidRDefault="009C03AF" w:rsidP="009C03AF">
      <w:pPr>
        <w:spacing w:after="0" w:line="240" w:lineRule="auto"/>
        <w:ind w:firstLine="567"/>
        <w:jc w:val="both"/>
        <w:rPr>
          <w:rFonts w:ascii="Times New Roman" w:hAnsi="Times New Roman" w:cs="Times New Roman"/>
          <w:b/>
          <w:sz w:val="24"/>
          <w:szCs w:val="24"/>
        </w:rPr>
      </w:pPr>
      <w:r w:rsidRPr="009C03AF">
        <w:rPr>
          <w:rFonts w:ascii="Times New Roman" w:hAnsi="Times New Roman" w:cs="Times New Roman"/>
          <w:b/>
          <w:sz w:val="24"/>
          <w:szCs w:val="24"/>
        </w:rPr>
        <w:t>Для ликвидации последствий стихийных бедствий привлекаются силы и средства:</w:t>
      </w:r>
    </w:p>
    <w:tbl>
      <w:tblPr>
        <w:tblW w:w="1112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6"/>
        <w:gridCol w:w="2693"/>
        <w:gridCol w:w="1701"/>
        <w:gridCol w:w="2835"/>
        <w:gridCol w:w="3260"/>
      </w:tblGrid>
      <w:tr w:rsidR="009C03AF" w:rsidRPr="00DE3E81" w:rsidTr="00DE3E81">
        <w:trPr>
          <w:cantSplit/>
        </w:trPr>
        <w:tc>
          <w:tcPr>
            <w:tcW w:w="636" w:type="dxa"/>
            <w:gridSpan w:val="2"/>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w:t>
            </w:r>
          </w:p>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п/п</w:t>
            </w:r>
          </w:p>
        </w:tc>
        <w:tc>
          <w:tcPr>
            <w:tcW w:w="2693"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Наименование транспортных, спасательных средств и материальных ресурсов</w:t>
            </w:r>
          </w:p>
        </w:tc>
        <w:tc>
          <w:tcPr>
            <w:tcW w:w="1701"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Количество</w:t>
            </w:r>
          </w:p>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средств</w:t>
            </w:r>
          </w:p>
        </w:tc>
        <w:tc>
          <w:tcPr>
            <w:tcW w:w="2835"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Наименование организации, данные частного лица, выделяющих технику и средства</w:t>
            </w:r>
          </w:p>
          <w:p w:rsidR="009C03AF" w:rsidRPr="00DE3E81" w:rsidRDefault="009C03AF" w:rsidP="009C03AF">
            <w:pPr>
              <w:pStyle w:val="af1"/>
              <w:spacing w:after="0" w:line="240" w:lineRule="auto"/>
              <w:ind w:left="0"/>
              <w:jc w:val="center"/>
              <w:rPr>
                <w:rFonts w:ascii="Times New Roman" w:hAnsi="Times New Roman" w:cs="Times New Roman"/>
                <w:sz w:val="20"/>
                <w:szCs w:val="20"/>
              </w:rPr>
            </w:pPr>
          </w:p>
        </w:tc>
        <w:tc>
          <w:tcPr>
            <w:tcW w:w="3260"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Время</w:t>
            </w:r>
          </w:p>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(срок выделения)</w:t>
            </w:r>
          </w:p>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средств</w:t>
            </w:r>
          </w:p>
        </w:tc>
      </w:tr>
      <w:tr w:rsidR="009C03AF" w:rsidRPr="00DE3E81" w:rsidTr="00DE3E81">
        <w:trPr>
          <w:cantSplit/>
          <w:trHeight w:val="70"/>
        </w:trPr>
        <w:tc>
          <w:tcPr>
            <w:tcW w:w="636" w:type="dxa"/>
            <w:gridSpan w:val="2"/>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1</w:t>
            </w:r>
          </w:p>
        </w:tc>
        <w:tc>
          <w:tcPr>
            <w:tcW w:w="2693"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 xml:space="preserve">Автомобиль </w:t>
            </w:r>
            <w:r w:rsidRPr="00DE3E81">
              <w:rPr>
                <w:rFonts w:ascii="Times New Roman" w:hAnsi="Times New Roman" w:cs="Times New Roman"/>
                <w:sz w:val="20"/>
                <w:szCs w:val="20"/>
                <w:lang w:val="en-US"/>
              </w:rPr>
              <w:t>CHEVROLET</w:t>
            </w:r>
            <w:r w:rsidRPr="00DE3E81">
              <w:rPr>
                <w:rFonts w:ascii="Times New Roman" w:hAnsi="Times New Roman" w:cs="Times New Roman"/>
                <w:sz w:val="20"/>
                <w:szCs w:val="20"/>
              </w:rPr>
              <w:t xml:space="preserve"> </w:t>
            </w:r>
            <w:r w:rsidRPr="00DE3E81">
              <w:rPr>
                <w:rFonts w:ascii="Times New Roman" w:hAnsi="Times New Roman" w:cs="Times New Roman"/>
                <w:sz w:val="20"/>
                <w:szCs w:val="20"/>
                <w:lang w:val="en-US"/>
              </w:rPr>
              <w:t>NIVA</w:t>
            </w:r>
          </w:p>
        </w:tc>
        <w:tc>
          <w:tcPr>
            <w:tcW w:w="1701"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1</w:t>
            </w:r>
          </w:p>
        </w:tc>
        <w:tc>
          <w:tcPr>
            <w:tcW w:w="2835"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Администрация сельского поселения Большая Дергуновка</w:t>
            </w:r>
          </w:p>
        </w:tc>
        <w:tc>
          <w:tcPr>
            <w:tcW w:w="3260"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В течении 0,5 часа с момента поступления сигнала</w:t>
            </w:r>
          </w:p>
        </w:tc>
      </w:tr>
      <w:tr w:rsidR="009C03AF" w:rsidRPr="00DE3E81" w:rsidTr="00DE3E81">
        <w:tc>
          <w:tcPr>
            <w:tcW w:w="630"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2</w:t>
            </w:r>
          </w:p>
        </w:tc>
        <w:tc>
          <w:tcPr>
            <w:tcW w:w="2699" w:type="dxa"/>
            <w:gridSpan w:val="2"/>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Трактор</w:t>
            </w:r>
          </w:p>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МТЗ-80</w:t>
            </w:r>
          </w:p>
        </w:tc>
        <w:tc>
          <w:tcPr>
            <w:tcW w:w="1701"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1</w:t>
            </w:r>
          </w:p>
        </w:tc>
        <w:tc>
          <w:tcPr>
            <w:tcW w:w="2835"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Администрация сельского поселения Большая Дергуновка</w:t>
            </w:r>
          </w:p>
        </w:tc>
        <w:tc>
          <w:tcPr>
            <w:tcW w:w="3260"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В течении 0,5 часа с момента поступления сигнала</w:t>
            </w:r>
          </w:p>
        </w:tc>
      </w:tr>
      <w:tr w:rsidR="009C03AF" w:rsidRPr="00DE3E81" w:rsidTr="00DE3E81">
        <w:trPr>
          <w:trHeight w:val="282"/>
        </w:trPr>
        <w:tc>
          <w:tcPr>
            <w:tcW w:w="630" w:type="dxa"/>
          </w:tcPr>
          <w:p w:rsidR="009C03AF" w:rsidRPr="00DE3E81" w:rsidRDefault="009C03AF" w:rsidP="00DE3E81">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3</w:t>
            </w:r>
          </w:p>
          <w:p w:rsidR="009C03AF" w:rsidRPr="00DE3E81" w:rsidRDefault="009C03AF" w:rsidP="009C03AF">
            <w:pPr>
              <w:pStyle w:val="af1"/>
              <w:spacing w:after="0" w:line="240" w:lineRule="auto"/>
              <w:ind w:left="0"/>
              <w:jc w:val="center"/>
              <w:rPr>
                <w:rFonts w:ascii="Times New Roman" w:hAnsi="Times New Roman" w:cs="Times New Roman"/>
                <w:sz w:val="20"/>
                <w:szCs w:val="20"/>
              </w:rPr>
            </w:pPr>
          </w:p>
        </w:tc>
        <w:tc>
          <w:tcPr>
            <w:tcW w:w="2699" w:type="dxa"/>
            <w:gridSpan w:val="2"/>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lastRenderedPageBreak/>
              <w:t>Трактор</w:t>
            </w:r>
          </w:p>
          <w:p w:rsidR="009C03AF" w:rsidRPr="00DE3E81" w:rsidRDefault="009C03AF" w:rsidP="00DE3E81">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lastRenderedPageBreak/>
              <w:t>МТЗ-82 экскаватор</w:t>
            </w:r>
          </w:p>
        </w:tc>
        <w:tc>
          <w:tcPr>
            <w:tcW w:w="1701"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lastRenderedPageBreak/>
              <w:t>1</w:t>
            </w:r>
          </w:p>
        </w:tc>
        <w:tc>
          <w:tcPr>
            <w:tcW w:w="2835" w:type="dxa"/>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 xml:space="preserve">МУП ПОЖКХ м.р. </w:t>
            </w:r>
            <w:r w:rsidRPr="00DE3E81">
              <w:rPr>
                <w:rFonts w:ascii="Times New Roman" w:hAnsi="Times New Roman" w:cs="Times New Roman"/>
                <w:sz w:val="20"/>
                <w:szCs w:val="20"/>
              </w:rPr>
              <w:lastRenderedPageBreak/>
              <w:t>Большеглушицкий</w:t>
            </w:r>
          </w:p>
        </w:tc>
        <w:tc>
          <w:tcPr>
            <w:tcW w:w="3260" w:type="dxa"/>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lastRenderedPageBreak/>
              <w:t xml:space="preserve">В течении 1 часа с момента </w:t>
            </w:r>
            <w:r w:rsidRPr="00DE3E81">
              <w:rPr>
                <w:rFonts w:ascii="Times New Roman" w:hAnsi="Times New Roman" w:cs="Times New Roman"/>
                <w:sz w:val="20"/>
                <w:szCs w:val="20"/>
              </w:rPr>
              <w:lastRenderedPageBreak/>
              <w:t>поступления сигнала</w:t>
            </w:r>
          </w:p>
        </w:tc>
      </w:tr>
      <w:tr w:rsidR="009C03AF" w:rsidRPr="00DE3E81" w:rsidTr="00DE3E81">
        <w:tc>
          <w:tcPr>
            <w:tcW w:w="630"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lastRenderedPageBreak/>
              <w:t>4</w:t>
            </w:r>
          </w:p>
        </w:tc>
        <w:tc>
          <w:tcPr>
            <w:tcW w:w="2699" w:type="dxa"/>
            <w:gridSpan w:val="2"/>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Трактор</w:t>
            </w:r>
          </w:p>
          <w:p w:rsidR="009C03AF" w:rsidRPr="00DE3E81" w:rsidRDefault="009C03AF" w:rsidP="00DE3E81">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К-701 с ножом</w:t>
            </w:r>
          </w:p>
        </w:tc>
        <w:tc>
          <w:tcPr>
            <w:tcW w:w="1701"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1</w:t>
            </w:r>
          </w:p>
        </w:tc>
        <w:tc>
          <w:tcPr>
            <w:tcW w:w="2835" w:type="dxa"/>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ООО «ТТС-Агро»</w:t>
            </w:r>
          </w:p>
        </w:tc>
        <w:tc>
          <w:tcPr>
            <w:tcW w:w="3260" w:type="dxa"/>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В течении 1 часа с момента поступления сигнала</w:t>
            </w:r>
          </w:p>
        </w:tc>
      </w:tr>
    </w:tbl>
    <w:p w:rsidR="009C03AF" w:rsidRPr="009C03AF" w:rsidRDefault="009C03AF" w:rsidP="009C03AF">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xml:space="preserve">Оповещение населения производится через телефонную и сотовую связь, громкоговорящими устройствами. </w:t>
      </w:r>
    </w:p>
    <w:p w:rsidR="009C03AF" w:rsidRPr="009C03AF" w:rsidRDefault="009C03AF" w:rsidP="009C03AF">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Через оперативных дежурных управления общественной безопасности срочно оповещаются глава, главный специалист по ГО и ЧС, пожарная часть.</w:t>
      </w:r>
    </w:p>
    <w:p w:rsidR="009C03AF" w:rsidRPr="009C03AF" w:rsidRDefault="009C03AF" w:rsidP="009C03AF">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xml:space="preserve">По распоряжению главы поселения разворачивается пункт управления по ликвидации стихийных бедствий в здании администрации сельского поселения Большая Дергуновка. Готовность пункта управления ГО администрации через 2 часа. На пунктах управления установить круглосуточное дежурство, иметь средства защиты, связь, транспортные средства. Для обеспечения управления, взаимодействия и оповещения установить и поддерживать бесперебойную связь с: </w:t>
      </w:r>
    </w:p>
    <w:p w:rsidR="009C03AF" w:rsidRPr="009C03AF" w:rsidRDefault="009C03AF" w:rsidP="009C03AF">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ЕДДС</w:t>
      </w:r>
    </w:p>
    <w:p w:rsidR="009C03AF" w:rsidRPr="009C03AF" w:rsidRDefault="009C03AF" w:rsidP="009C03AF">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аварийными службами.</w:t>
      </w:r>
    </w:p>
    <w:p w:rsidR="009C03AF" w:rsidRPr="009C03AF" w:rsidRDefault="009C03AF" w:rsidP="009C03AF">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Прием сигналов и распоряжений от Главы района и оповещение руководящего состава осуществляется руководящим составом администрации сельского поселения Большая Дергуновка.</w:t>
      </w:r>
    </w:p>
    <w:p w:rsidR="009C03AF" w:rsidRPr="009C03AF" w:rsidRDefault="009C03AF" w:rsidP="009C03AF">
      <w:pPr>
        <w:spacing w:after="0" w:line="240" w:lineRule="auto"/>
        <w:jc w:val="both"/>
        <w:rPr>
          <w:rFonts w:ascii="Times New Roman" w:hAnsi="Times New Roman" w:cs="Times New Roman"/>
          <w:b/>
          <w:sz w:val="24"/>
          <w:szCs w:val="24"/>
        </w:rPr>
      </w:pPr>
      <w:r w:rsidRPr="009C03AF">
        <w:rPr>
          <w:rFonts w:ascii="Times New Roman" w:hAnsi="Times New Roman" w:cs="Times New Roman"/>
          <w:b/>
          <w:sz w:val="24"/>
          <w:szCs w:val="24"/>
        </w:rPr>
        <w:t xml:space="preserve">Раздел </w:t>
      </w:r>
      <w:r w:rsidRPr="009C03AF">
        <w:rPr>
          <w:rFonts w:ascii="Times New Roman" w:hAnsi="Times New Roman" w:cs="Times New Roman"/>
          <w:b/>
          <w:sz w:val="24"/>
          <w:szCs w:val="24"/>
          <w:lang w:val="en-US"/>
        </w:rPr>
        <w:t>II</w:t>
      </w:r>
      <w:r w:rsidRPr="009C03AF">
        <w:rPr>
          <w:rFonts w:ascii="Times New Roman" w:hAnsi="Times New Roman" w:cs="Times New Roman"/>
          <w:b/>
          <w:sz w:val="24"/>
          <w:szCs w:val="24"/>
        </w:rPr>
        <w:t>. Мероприятия по ликвидации последствий стихийных бедствий.</w:t>
      </w:r>
    </w:p>
    <w:p w:rsidR="009C03AF" w:rsidRPr="009C03AF" w:rsidRDefault="009C03AF" w:rsidP="009C03AF">
      <w:pPr>
        <w:spacing w:after="0" w:line="240" w:lineRule="auto"/>
        <w:jc w:val="center"/>
        <w:rPr>
          <w:rFonts w:ascii="Times New Roman" w:hAnsi="Times New Roman" w:cs="Times New Roman"/>
          <w:b/>
          <w:sz w:val="24"/>
          <w:szCs w:val="24"/>
        </w:rPr>
      </w:pPr>
      <w:r w:rsidRPr="009C03AF">
        <w:rPr>
          <w:rFonts w:ascii="Times New Roman" w:hAnsi="Times New Roman" w:cs="Times New Roman"/>
          <w:b/>
          <w:sz w:val="24"/>
          <w:szCs w:val="24"/>
        </w:rPr>
        <w:t>Взрывы, теракты.</w:t>
      </w:r>
    </w:p>
    <w:p w:rsidR="009C03AF" w:rsidRPr="009C03AF" w:rsidRDefault="009C03AF" w:rsidP="009C03AF">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xml:space="preserve">До прибытия аварийной службы оцепляется район взрыва. Устанавливается размер разрушенного участка и приступают к срочным и неотложным восстановительным работам. Устанавливается причиненный материальный ущерб. </w:t>
      </w:r>
    </w:p>
    <w:p w:rsidR="009C03AF" w:rsidRPr="009C03AF" w:rsidRDefault="009C03AF" w:rsidP="009C03AF">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xml:space="preserve">С целью ликвидации последствий взрыва, произвести расчистку подъездных путей к месту взрыва. </w:t>
      </w:r>
    </w:p>
    <w:p w:rsidR="009C03AF" w:rsidRPr="009C03AF" w:rsidRDefault="009C03AF" w:rsidP="009C03AF">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xml:space="preserve">Провести розыск, вывоз и оказание медицинской помощи пострадавшим в тушении пожаров и обрушений конструкций, угрожающих обвалом, аварийно-восстановительные работы. Основные усилия сосредоточить на спасательные и аварийно-восстановительные работы. </w:t>
      </w:r>
    </w:p>
    <w:p w:rsidR="009C03AF" w:rsidRPr="009C03AF" w:rsidRDefault="009C03AF" w:rsidP="009C03AF">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xml:space="preserve">Для ликвидации последствий взрыва привлечь личный состав территориальных формирований общего назначения и служб ГО.  </w:t>
      </w:r>
    </w:p>
    <w:tbl>
      <w:tblPr>
        <w:tblW w:w="10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3150"/>
        <w:gridCol w:w="1167"/>
        <w:gridCol w:w="3652"/>
        <w:gridCol w:w="2305"/>
      </w:tblGrid>
      <w:tr w:rsidR="009C03AF" w:rsidRPr="00DE3E81" w:rsidTr="00DE3E81">
        <w:tc>
          <w:tcPr>
            <w:tcW w:w="678" w:type="dxa"/>
            <w:tcBorders>
              <w:top w:val="single" w:sz="4" w:space="0" w:color="auto"/>
              <w:left w:val="single" w:sz="4" w:space="0" w:color="auto"/>
              <w:bottom w:val="single" w:sz="4" w:space="0" w:color="auto"/>
              <w:right w:val="single" w:sz="4" w:space="0" w:color="auto"/>
            </w:tcBorders>
            <w:shd w:val="clear" w:color="auto" w:fill="auto"/>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Специальная техника</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Кол-во</w:t>
            </w:r>
          </w:p>
        </w:tc>
        <w:tc>
          <w:tcPr>
            <w:tcW w:w="3652" w:type="dxa"/>
            <w:tcBorders>
              <w:top w:val="single" w:sz="4" w:space="0" w:color="auto"/>
              <w:left w:val="single" w:sz="4" w:space="0" w:color="auto"/>
              <w:bottom w:val="single" w:sz="4" w:space="0" w:color="auto"/>
              <w:right w:val="single" w:sz="4" w:space="0" w:color="auto"/>
            </w:tcBorders>
            <w:shd w:val="clear" w:color="auto" w:fill="auto"/>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Организация, которая выделяет</w:t>
            </w:r>
          </w:p>
        </w:tc>
        <w:tc>
          <w:tcPr>
            <w:tcW w:w="2305" w:type="dxa"/>
            <w:tcBorders>
              <w:top w:val="single" w:sz="4" w:space="0" w:color="auto"/>
              <w:left w:val="single" w:sz="4" w:space="0" w:color="auto"/>
              <w:bottom w:val="single" w:sz="4" w:space="0" w:color="auto"/>
              <w:right w:val="single" w:sz="4" w:space="0" w:color="auto"/>
            </w:tcBorders>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Ответственный</w:t>
            </w:r>
          </w:p>
        </w:tc>
      </w:tr>
      <w:tr w:rsidR="009C03AF" w:rsidRPr="00DE3E81" w:rsidTr="00DE3E81">
        <w:tc>
          <w:tcPr>
            <w:tcW w:w="678" w:type="dxa"/>
            <w:tcBorders>
              <w:top w:val="single" w:sz="4" w:space="0" w:color="auto"/>
              <w:left w:val="single" w:sz="4" w:space="0" w:color="auto"/>
              <w:bottom w:val="single" w:sz="4" w:space="0" w:color="auto"/>
              <w:right w:val="single" w:sz="4" w:space="0" w:color="auto"/>
            </w:tcBorders>
            <w:shd w:val="clear" w:color="auto" w:fill="auto"/>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1</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9C03AF" w:rsidRPr="00DE3E81" w:rsidRDefault="009C03AF" w:rsidP="009C03AF">
            <w:pPr>
              <w:spacing w:after="0" w:line="240" w:lineRule="auto"/>
              <w:jc w:val="center"/>
              <w:rPr>
                <w:rFonts w:ascii="Times New Roman" w:hAnsi="Times New Roman" w:cs="Times New Roman"/>
                <w:sz w:val="20"/>
                <w:szCs w:val="20"/>
                <w:highlight w:val="yellow"/>
              </w:rPr>
            </w:pPr>
            <w:r w:rsidRPr="00DE3E81">
              <w:rPr>
                <w:rFonts w:ascii="Times New Roman" w:hAnsi="Times New Roman" w:cs="Times New Roman"/>
                <w:sz w:val="20"/>
                <w:szCs w:val="20"/>
              </w:rPr>
              <w:t>2</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3</w:t>
            </w:r>
          </w:p>
        </w:tc>
        <w:tc>
          <w:tcPr>
            <w:tcW w:w="3652" w:type="dxa"/>
            <w:tcBorders>
              <w:top w:val="single" w:sz="4" w:space="0" w:color="auto"/>
              <w:left w:val="single" w:sz="4" w:space="0" w:color="auto"/>
              <w:bottom w:val="single" w:sz="4" w:space="0" w:color="auto"/>
              <w:right w:val="single" w:sz="4" w:space="0" w:color="auto"/>
            </w:tcBorders>
            <w:shd w:val="clear" w:color="auto" w:fill="auto"/>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4</w:t>
            </w:r>
          </w:p>
        </w:tc>
        <w:tc>
          <w:tcPr>
            <w:tcW w:w="2305" w:type="dxa"/>
            <w:tcBorders>
              <w:top w:val="single" w:sz="4" w:space="0" w:color="auto"/>
              <w:left w:val="single" w:sz="4" w:space="0" w:color="auto"/>
              <w:bottom w:val="single" w:sz="4" w:space="0" w:color="auto"/>
              <w:right w:val="single" w:sz="4" w:space="0" w:color="auto"/>
            </w:tcBorders>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5</w:t>
            </w:r>
          </w:p>
        </w:tc>
      </w:tr>
      <w:tr w:rsidR="009C03AF" w:rsidRPr="00DE3E81" w:rsidTr="00DE3E81">
        <w:tc>
          <w:tcPr>
            <w:tcW w:w="678" w:type="dxa"/>
            <w:tcBorders>
              <w:top w:val="single" w:sz="4" w:space="0" w:color="auto"/>
              <w:left w:val="single" w:sz="4" w:space="0" w:color="auto"/>
              <w:bottom w:val="single" w:sz="4" w:space="0" w:color="auto"/>
              <w:right w:val="single" w:sz="4" w:space="0" w:color="auto"/>
            </w:tcBorders>
            <w:shd w:val="clear" w:color="auto" w:fill="auto"/>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1</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Пожарная машина</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3</w:t>
            </w:r>
          </w:p>
        </w:tc>
        <w:tc>
          <w:tcPr>
            <w:tcW w:w="3652" w:type="dxa"/>
            <w:tcBorders>
              <w:top w:val="single" w:sz="4" w:space="0" w:color="auto"/>
              <w:left w:val="single" w:sz="4" w:space="0" w:color="auto"/>
              <w:bottom w:val="single" w:sz="4" w:space="0" w:color="auto"/>
              <w:right w:val="single" w:sz="4" w:space="0" w:color="auto"/>
            </w:tcBorders>
            <w:shd w:val="clear" w:color="auto" w:fill="auto"/>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ПСЧ-132ППС Самарской области;</w:t>
            </w:r>
          </w:p>
          <w:p w:rsidR="009C03AF" w:rsidRPr="00DE3E81" w:rsidRDefault="009C03AF" w:rsidP="009C03AF">
            <w:pPr>
              <w:spacing w:after="0" w:line="240" w:lineRule="auto"/>
              <w:jc w:val="center"/>
              <w:rPr>
                <w:rFonts w:ascii="Times New Roman" w:hAnsi="Times New Roman" w:cs="Times New Roman"/>
                <w:sz w:val="20"/>
                <w:szCs w:val="20"/>
                <w:highlight w:val="yellow"/>
              </w:rPr>
            </w:pPr>
            <w:r w:rsidRPr="00DE3E81">
              <w:rPr>
                <w:rFonts w:ascii="Times New Roman" w:hAnsi="Times New Roman" w:cs="Times New Roman"/>
                <w:sz w:val="20"/>
                <w:szCs w:val="20"/>
              </w:rPr>
              <w:t>ДПК сельского поселения</w:t>
            </w:r>
          </w:p>
        </w:tc>
        <w:tc>
          <w:tcPr>
            <w:tcW w:w="2305" w:type="dxa"/>
            <w:tcBorders>
              <w:top w:val="single" w:sz="4" w:space="0" w:color="auto"/>
              <w:left w:val="single" w:sz="4" w:space="0" w:color="auto"/>
              <w:bottom w:val="single" w:sz="4" w:space="0" w:color="auto"/>
              <w:right w:val="single" w:sz="4" w:space="0" w:color="auto"/>
            </w:tcBorders>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Э.А.Нечаев</w:t>
            </w:r>
          </w:p>
        </w:tc>
      </w:tr>
      <w:tr w:rsidR="009C03AF" w:rsidRPr="00DE3E81" w:rsidTr="00DE3E81">
        <w:tc>
          <w:tcPr>
            <w:tcW w:w="678" w:type="dxa"/>
            <w:tcBorders>
              <w:top w:val="single" w:sz="4" w:space="0" w:color="auto"/>
              <w:left w:val="single" w:sz="4" w:space="0" w:color="auto"/>
              <w:bottom w:val="single" w:sz="4" w:space="0" w:color="auto"/>
              <w:right w:val="single" w:sz="4" w:space="0" w:color="auto"/>
            </w:tcBorders>
            <w:shd w:val="clear" w:color="auto" w:fill="auto"/>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3</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Машина «Скорой помощи»</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1</w:t>
            </w:r>
          </w:p>
        </w:tc>
        <w:tc>
          <w:tcPr>
            <w:tcW w:w="3652" w:type="dxa"/>
            <w:tcBorders>
              <w:top w:val="single" w:sz="4" w:space="0" w:color="auto"/>
              <w:left w:val="single" w:sz="4" w:space="0" w:color="auto"/>
              <w:bottom w:val="single" w:sz="4" w:space="0" w:color="auto"/>
              <w:right w:val="single" w:sz="4" w:space="0" w:color="auto"/>
            </w:tcBorders>
            <w:shd w:val="clear" w:color="auto" w:fill="auto"/>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ГБУЗ СО Большеглушицкая ЦРБ</w:t>
            </w:r>
          </w:p>
        </w:tc>
        <w:tc>
          <w:tcPr>
            <w:tcW w:w="2305" w:type="dxa"/>
            <w:tcBorders>
              <w:top w:val="single" w:sz="4" w:space="0" w:color="auto"/>
              <w:left w:val="single" w:sz="4" w:space="0" w:color="auto"/>
              <w:bottom w:val="single" w:sz="4" w:space="0" w:color="auto"/>
              <w:right w:val="single" w:sz="4" w:space="0" w:color="auto"/>
            </w:tcBorders>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Н.С. Юрицин</w:t>
            </w:r>
          </w:p>
        </w:tc>
      </w:tr>
      <w:tr w:rsidR="009C03AF" w:rsidRPr="00DE3E81" w:rsidTr="00DE3E81">
        <w:tblPrEx>
          <w:tblLook w:val="0000"/>
        </w:tblPrEx>
        <w:tc>
          <w:tcPr>
            <w:tcW w:w="678"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4</w:t>
            </w:r>
          </w:p>
        </w:tc>
        <w:tc>
          <w:tcPr>
            <w:tcW w:w="3150"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Трактор</w:t>
            </w:r>
          </w:p>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МТЗ-80</w:t>
            </w:r>
          </w:p>
        </w:tc>
        <w:tc>
          <w:tcPr>
            <w:tcW w:w="1167"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1</w:t>
            </w:r>
          </w:p>
        </w:tc>
        <w:tc>
          <w:tcPr>
            <w:tcW w:w="3652"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Администрация сельского поселения Большая Дергуновка</w:t>
            </w:r>
          </w:p>
        </w:tc>
        <w:tc>
          <w:tcPr>
            <w:tcW w:w="2305"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В.И. Дыхно</w:t>
            </w:r>
          </w:p>
        </w:tc>
      </w:tr>
      <w:tr w:rsidR="009C03AF" w:rsidRPr="00DE3E81" w:rsidTr="00DE3E81">
        <w:tblPrEx>
          <w:tblLook w:val="0000"/>
        </w:tblPrEx>
        <w:trPr>
          <w:trHeight w:val="537"/>
        </w:trPr>
        <w:tc>
          <w:tcPr>
            <w:tcW w:w="678"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5</w:t>
            </w:r>
          </w:p>
          <w:p w:rsidR="009C03AF" w:rsidRPr="00DE3E81" w:rsidRDefault="009C03AF" w:rsidP="009C03AF">
            <w:pPr>
              <w:pStyle w:val="af1"/>
              <w:spacing w:after="0" w:line="240" w:lineRule="auto"/>
              <w:ind w:left="0"/>
              <w:rPr>
                <w:rFonts w:ascii="Times New Roman" w:hAnsi="Times New Roman" w:cs="Times New Roman"/>
                <w:sz w:val="20"/>
                <w:szCs w:val="20"/>
              </w:rPr>
            </w:pPr>
          </w:p>
        </w:tc>
        <w:tc>
          <w:tcPr>
            <w:tcW w:w="3150"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Трактор</w:t>
            </w:r>
          </w:p>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МТЗ-82 экскаватор</w:t>
            </w:r>
          </w:p>
        </w:tc>
        <w:tc>
          <w:tcPr>
            <w:tcW w:w="1167"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1</w:t>
            </w:r>
          </w:p>
        </w:tc>
        <w:tc>
          <w:tcPr>
            <w:tcW w:w="3652" w:type="dxa"/>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МУП ПОЖКХ м.р. Большеглушицкий</w:t>
            </w:r>
          </w:p>
        </w:tc>
        <w:tc>
          <w:tcPr>
            <w:tcW w:w="2305" w:type="dxa"/>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В.Н. Игошев</w:t>
            </w:r>
          </w:p>
        </w:tc>
      </w:tr>
      <w:tr w:rsidR="009C03AF" w:rsidRPr="00DE3E81" w:rsidTr="00DE3E81">
        <w:tblPrEx>
          <w:tblLook w:val="0000"/>
        </w:tblPrEx>
        <w:tc>
          <w:tcPr>
            <w:tcW w:w="678"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6</w:t>
            </w:r>
          </w:p>
        </w:tc>
        <w:tc>
          <w:tcPr>
            <w:tcW w:w="3150"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Трактор</w:t>
            </w:r>
          </w:p>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К-701 с ножом</w:t>
            </w:r>
          </w:p>
        </w:tc>
        <w:tc>
          <w:tcPr>
            <w:tcW w:w="1167"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1</w:t>
            </w:r>
          </w:p>
        </w:tc>
        <w:tc>
          <w:tcPr>
            <w:tcW w:w="3652" w:type="dxa"/>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ООО «ТТС-Агро»</w:t>
            </w:r>
          </w:p>
        </w:tc>
        <w:tc>
          <w:tcPr>
            <w:tcW w:w="2305" w:type="dxa"/>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В.П. Адонин</w:t>
            </w:r>
          </w:p>
        </w:tc>
      </w:tr>
    </w:tbl>
    <w:p w:rsidR="009C03AF" w:rsidRPr="009C03AF" w:rsidRDefault="009C03AF" w:rsidP="009C03AF">
      <w:pPr>
        <w:spacing w:after="0" w:line="240" w:lineRule="auto"/>
        <w:ind w:firstLine="720"/>
        <w:jc w:val="center"/>
        <w:rPr>
          <w:rFonts w:ascii="Times New Roman" w:hAnsi="Times New Roman" w:cs="Times New Roman"/>
          <w:b/>
          <w:sz w:val="24"/>
          <w:szCs w:val="24"/>
        </w:rPr>
      </w:pPr>
      <w:r w:rsidRPr="009C03AF">
        <w:rPr>
          <w:rFonts w:ascii="Times New Roman" w:hAnsi="Times New Roman" w:cs="Times New Roman"/>
          <w:b/>
          <w:sz w:val="24"/>
          <w:szCs w:val="24"/>
        </w:rPr>
        <w:t>Противопожарные мероприятия.</w:t>
      </w:r>
    </w:p>
    <w:p w:rsidR="009C03AF" w:rsidRPr="009C03AF" w:rsidRDefault="009C03AF" w:rsidP="009C03AF">
      <w:pPr>
        <w:spacing w:after="0" w:line="240" w:lineRule="auto"/>
        <w:ind w:firstLine="567"/>
        <w:jc w:val="both"/>
        <w:rPr>
          <w:rFonts w:ascii="Times New Roman" w:hAnsi="Times New Roman" w:cs="Times New Roman"/>
          <w:b/>
          <w:sz w:val="24"/>
          <w:szCs w:val="24"/>
        </w:rPr>
      </w:pPr>
      <w:r w:rsidRPr="009C03AF">
        <w:rPr>
          <w:rFonts w:ascii="Times New Roman" w:hAnsi="Times New Roman" w:cs="Times New Roman"/>
          <w:sz w:val="24"/>
          <w:szCs w:val="24"/>
        </w:rPr>
        <w:t>При возникновении пожара на объектах и при лесных пожарах незамедлительно оповестить органы управления администрации ГО и ЧС, ПСЧ-132ППС Самарской области,  население через телефонную связь.</w:t>
      </w:r>
    </w:p>
    <w:p w:rsidR="009C03AF" w:rsidRPr="009C03AF" w:rsidRDefault="009C03AF" w:rsidP="009C03AF">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Для ликвидации очага пожара привлечь силы и средства ПСЧ-132ППС Самарской области, а для подвоза воды привлечь предприятия, имеющие цистерны. При необходимости привлечь формирования общего назначения, добровольную пожарную команду и население. Привлекаемые силы обеспечить необходимой техникой, транспортом, инструментом и имуществом. Ответственный за приведение в готовность и выдвижение сил для ликвидации пожара на объектах– ПСЧ-132ППС Самарской области.</w:t>
      </w:r>
    </w:p>
    <w:p w:rsidR="009C03AF" w:rsidRPr="009C03AF" w:rsidRDefault="009C03AF" w:rsidP="009C03AF">
      <w:pPr>
        <w:spacing w:after="0" w:line="240" w:lineRule="auto"/>
        <w:ind w:firstLine="567"/>
        <w:rPr>
          <w:rFonts w:ascii="Times New Roman" w:hAnsi="Times New Roman" w:cs="Times New Roman"/>
          <w:sz w:val="24"/>
          <w:szCs w:val="24"/>
        </w:rPr>
      </w:pPr>
      <w:r w:rsidRPr="009C03AF">
        <w:rPr>
          <w:rFonts w:ascii="Times New Roman" w:hAnsi="Times New Roman" w:cs="Times New Roman"/>
          <w:sz w:val="24"/>
          <w:szCs w:val="24"/>
        </w:rPr>
        <w:t xml:space="preserve">Для ликвидации последствий пожара привлекаются силы и средства: </w:t>
      </w:r>
    </w:p>
    <w:tbl>
      <w:tblPr>
        <w:tblW w:w="10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
        <w:gridCol w:w="3151"/>
        <w:gridCol w:w="1167"/>
        <w:gridCol w:w="3652"/>
        <w:gridCol w:w="2307"/>
      </w:tblGrid>
      <w:tr w:rsidR="009C03AF" w:rsidRPr="00DE3E81" w:rsidTr="00DE3E81">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w:t>
            </w:r>
          </w:p>
        </w:tc>
        <w:tc>
          <w:tcPr>
            <w:tcW w:w="3151" w:type="dxa"/>
            <w:tcBorders>
              <w:top w:val="single" w:sz="4" w:space="0" w:color="auto"/>
              <w:left w:val="single" w:sz="4" w:space="0" w:color="auto"/>
              <w:bottom w:val="single" w:sz="4" w:space="0" w:color="auto"/>
              <w:right w:val="single" w:sz="4" w:space="0" w:color="auto"/>
            </w:tcBorders>
            <w:shd w:val="clear" w:color="auto" w:fill="auto"/>
            <w:vAlign w:val="center"/>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Специальная техника</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Кол-во</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Организация, которая выделяет</w:t>
            </w:r>
          </w:p>
        </w:tc>
        <w:tc>
          <w:tcPr>
            <w:tcW w:w="2307" w:type="dxa"/>
            <w:tcBorders>
              <w:top w:val="single" w:sz="4" w:space="0" w:color="auto"/>
              <w:left w:val="single" w:sz="4" w:space="0" w:color="auto"/>
              <w:bottom w:val="single" w:sz="4" w:space="0" w:color="auto"/>
              <w:right w:val="single" w:sz="4" w:space="0" w:color="auto"/>
            </w:tcBorders>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 xml:space="preserve">Ответственный </w:t>
            </w:r>
          </w:p>
        </w:tc>
      </w:tr>
      <w:tr w:rsidR="009C03AF" w:rsidRPr="00DE3E81" w:rsidTr="00DE3E81">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1</w:t>
            </w:r>
          </w:p>
        </w:tc>
        <w:tc>
          <w:tcPr>
            <w:tcW w:w="3151" w:type="dxa"/>
            <w:tcBorders>
              <w:top w:val="single" w:sz="4" w:space="0" w:color="auto"/>
              <w:left w:val="single" w:sz="4" w:space="0" w:color="auto"/>
              <w:bottom w:val="single" w:sz="4" w:space="0" w:color="auto"/>
              <w:right w:val="single" w:sz="4" w:space="0" w:color="auto"/>
            </w:tcBorders>
            <w:shd w:val="clear" w:color="auto" w:fill="auto"/>
            <w:vAlign w:val="center"/>
          </w:tcPr>
          <w:p w:rsidR="009C03AF" w:rsidRPr="00DE3E81" w:rsidRDefault="009C03AF" w:rsidP="009C03AF">
            <w:pPr>
              <w:spacing w:after="0" w:line="240" w:lineRule="auto"/>
              <w:jc w:val="center"/>
              <w:rPr>
                <w:rFonts w:ascii="Times New Roman" w:hAnsi="Times New Roman" w:cs="Times New Roman"/>
                <w:sz w:val="20"/>
                <w:szCs w:val="20"/>
                <w:highlight w:val="yellow"/>
              </w:rPr>
            </w:pPr>
            <w:r w:rsidRPr="00DE3E81">
              <w:rPr>
                <w:rFonts w:ascii="Times New Roman" w:hAnsi="Times New Roman" w:cs="Times New Roman"/>
                <w:sz w:val="20"/>
                <w:szCs w:val="20"/>
              </w:rPr>
              <w:t>2</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3</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4</w:t>
            </w:r>
          </w:p>
        </w:tc>
        <w:tc>
          <w:tcPr>
            <w:tcW w:w="2307" w:type="dxa"/>
            <w:tcBorders>
              <w:top w:val="single" w:sz="4" w:space="0" w:color="auto"/>
              <w:left w:val="single" w:sz="4" w:space="0" w:color="auto"/>
              <w:bottom w:val="single" w:sz="4" w:space="0" w:color="auto"/>
              <w:right w:val="single" w:sz="4" w:space="0" w:color="auto"/>
            </w:tcBorders>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5</w:t>
            </w:r>
          </w:p>
        </w:tc>
      </w:tr>
      <w:tr w:rsidR="009C03AF" w:rsidRPr="00DE3E81" w:rsidTr="00DE3E81">
        <w:tc>
          <w:tcPr>
            <w:tcW w:w="677" w:type="dxa"/>
            <w:tcBorders>
              <w:top w:val="single" w:sz="4" w:space="0" w:color="auto"/>
              <w:left w:val="single" w:sz="4" w:space="0" w:color="auto"/>
              <w:bottom w:val="single" w:sz="4" w:space="0" w:color="auto"/>
              <w:right w:val="single" w:sz="4" w:space="0" w:color="auto"/>
            </w:tcBorders>
            <w:shd w:val="clear" w:color="auto" w:fill="auto"/>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1</w:t>
            </w:r>
          </w:p>
        </w:tc>
        <w:tc>
          <w:tcPr>
            <w:tcW w:w="3151" w:type="dxa"/>
            <w:tcBorders>
              <w:top w:val="single" w:sz="4" w:space="0" w:color="auto"/>
              <w:left w:val="single" w:sz="4" w:space="0" w:color="auto"/>
              <w:bottom w:val="single" w:sz="4" w:space="0" w:color="auto"/>
              <w:right w:val="single" w:sz="4" w:space="0" w:color="auto"/>
            </w:tcBorders>
            <w:shd w:val="clear" w:color="auto" w:fill="auto"/>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Пожарная машина</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3</w:t>
            </w:r>
          </w:p>
        </w:tc>
        <w:tc>
          <w:tcPr>
            <w:tcW w:w="3652" w:type="dxa"/>
            <w:tcBorders>
              <w:top w:val="single" w:sz="4" w:space="0" w:color="auto"/>
              <w:left w:val="single" w:sz="4" w:space="0" w:color="auto"/>
              <w:bottom w:val="single" w:sz="4" w:space="0" w:color="auto"/>
              <w:right w:val="single" w:sz="4" w:space="0" w:color="auto"/>
            </w:tcBorders>
            <w:shd w:val="clear" w:color="auto" w:fill="auto"/>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ПСЧ-132ППС Самарской области;</w:t>
            </w:r>
          </w:p>
          <w:p w:rsidR="009C03AF" w:rsidRPr="00DE3E81" w:rsidRDefault="009C03AF" w:rsidP="009C03AF">
            <w:pPr>
              <w:spacing w:after="0" w:line="240" w:lineRule="auto"/>
              <w:jc w:val="center"/>
              <w:rPr>
                <w:rFonts w:ascii="Times New Roman" w:hAnsi="Times New Roman" w:cs="Times New Roman"/>
                <w:sz w:val="20"/>
                <w:szCs w:val="20"/>
                <w:highlight w:val="yellow"/>
              </w:rPr>
            </w:pPr>
            <w:r w:rsidRPr="00DE3E81">
              <w:rPr>
                <w:rFonts w:ascii="Times New Roman" w:hAnsi="Times New Roman" w:cs="Times New Roman"/>
                <w:sz w:val="20"/>
                <w:szCs w:val="20"/>
              </w:rPr>
              <w:t>ДПК сельского поселения</w:t>
            </w:r>
          </w:p>
        </w:tc>
        <w:tc>
          <w:tcPr>
            <w:tcW w:w="2307" w:type="dxa"/>
            <w:tcBorders>
              <w:top w:val="single" w:sz="4" w:space="0" w:color="auto"/>
              <w:left w:val="single" w:sz="4" w:space="0" w:color="auto"/>
              <w:bottom w:val="single" w:sz="4" w:space="0" w:color="auto"/>
              <w:right w:val="single" w:sz="4" w:space="0" w:color="auto"/>
            </w:tcBorders>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Э.А.Нечаев</w:t>
            </w:r>
          </w:p>
        </w:tc>
      </w:tr>
      <w:tr w:rsidR="009C03AF" w:rsidRPr="00DE3E81" w:rsidTr="00DE3E81">
        <w:tc>
          <w:tcPr>
            <w:tcW w:w="677" w:type="dxa"/>
            <w:tcBorders>
              <w:top w:val="single" w:sz="4" w:space="0" w:color="auto"/>
              <w:left w:val="single" w:sz="4" w:space="0" w:color="auto"/>
              <w:bottom w:val="single" w:sz="4" w:space="0" w:color="auto"/>
              <w:right w:val="single" w:sz="4" w:space="0" w:color="auto"/>
            </w:tcBorders>
            <w:shd w:val="clear" w:color="auto" w:fill="auto"/>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3</w:t>
            </w:r>
          </w:p>
        </w:tc>
        <w:tc>
          <w:tcPr>
            <w:tcW w:w="3151" w:type="dxa"/>
            <w:tcBorders>
              <w:top w:val="single" w:sz="4" w:space="0" w:color="auto"/>
              <w:left w:val="single" w:sz="4" w:space="0" w:color="auto"/>
              <w:bottom w:val="single" w:sz="4" w:space="0" w:color="auto"/>
              <w:right w:val="single" w:sz="4" w:space="0" w:color="auto"/>
            </w:tcBorders>
            <w:shd w:val="clear" w:color="auto" w:fill="auto"/>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Машина «Скорой помощи»</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1</w:t>
            </w:r>
          </w:p>
        </w:tc>
        <w:tc>
          <w:tcPr>
            <w:tcW w:w="3652" w:type="dxa"/>
            <w:tcBorders>
              <w:top w:val="single" w:sz="4" w:space="0" w:color="auto"/>
              <w:left w:val="single" w:sz="4" w:space="0" w:color="auto"/>
              <w:bottom w:val="single" w:sz="4" w:space="0" w:color="auto"/>
              <w:right w:val="single" w:sz="4" w:space="0" w:color="auto"/>
            </w:tcBorders>
            <w:shd w:val="clear" w:color="auto" w:fill="auto"/>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ГБУЗ СО Большеглушицкая ЦРБ</w:t>
            </w:r>
          </w:p>
        </w:tc>
        <w:tc>
          <w:tcPr>
            <w:tcW w:w="2307" w:type="dxa"/>
            <w:tcBorders>
              <w:top w:val="single" w:sz="4" w:space="0" w:color="auto"/>
              <w:left w:val="single" w:sz="4" w:space="0" w:color="auto"/>
              <w:bottom w:val="single" w:sz="4" w:space="0" w:color="auto"/>
              <w:right w:val="single" w:sz="4" w:space="0" w:color="auto"/>
            </w:tcBorders>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Н.С. Юрицин</w:t>
            </w:r>
          </w:p>
        </w:tc>
      </w:tr>
      <w:tr w:rsidR="009C03AF" w:rsidRPr="00DE3E81" w:rsidTr="00DE3E81">
        <w:tblPrEx>
          <w:tblLook w:val="0000"/>
        </w:tblPrEx>
        <w:tc>
          <w:tcPr>
            <w:tcW w:w="677"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4</w:t>
            </w:r>
          </w:p>
        </w:tc>
        <w:tc>
          <w:tcPr>
            <w:tcW w:w="3151"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Трактор</w:t>
            </w:r>
          </w:p>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МТЗ-80</w:t>
            </w:r>
          </w:p>
        </w:tc>
        <w:tc>
          <w:tcPr>
            <w:tcW w:w="1167"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1</w:t>
            </w:r>
          </w:p>
        </w:tc>
        <w:tc>
          <w:tcPr>
            <w:tcW w:w="3652"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Администрация сельского поселения Большая Дергуновка</w:t>
            </w:r>
          </w:p>
        </w:tc>
        <w:tc>
          <w:tcPr>
            <w:tcW w:w="2307"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В.И. Дыхно</w:t>
            </w:r>
          </w:p>
        </w:tc>
      </w:tr>
      <w:tr w:rsidR="009C03AF" w:rsidRPr="00DE3E81" w:rsidTr="00DE3E81">
        <w:tblPrEx>
          <w:tblLook w:val="0000"/>
        </w:tblPrEx>
        <w:trPr>
          <w:trHeight w:val="537"/>
        </w:trPr>
        <w:tc>
          <w:tcPr>
            <w:tcW w:w="677"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5</w:t>
            </w:r>
          </w:p>
          <w:p w:rsidR="009C03AF" w:rsidRPr="00DE3E81" w:rsidRDefault="009C03AF" w:rsidP="009C03AF">
            <w:pPr>
              <w:pStyle w:val="af1"/>
              <w:spacing w:after="0" w:line="240" w:lineRule="auto"/>
              <w:ind w:left="0"/>
              <w:rPr>
                <w:rFonts w:ascii="Times New Roman" w:hAnsi="Times New Roman" w:cs="Times New Roman"/>
                <w:sz w:val="20"/>
                <w:szCs w:val="20"/>
              </w:rPr>
            </w:pPr>
          </w:p>
        </w:tc>
        <w:tc>
          <w:tcPr>
            <w:tcW w:w="3151"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Трактор</w:t>
            </w:r>
          </w:p>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МТЗ-82 экскаватор</w:t>
            </w:r>
          </w:p>
        </w:tc>
        <w:tc>
          <w:tcPr>
            <w:tcW w:w="1167"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1</w:t>
            </w:r>
          </w:p>
        </w:tc>
        <w:tc>
          <w:tcPr>
            <w:tcW w:w="3652" w:type="dxa"/>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МУП ПОЖКХ м.р. Большеглушицкий</w:t>
            </w:r>
          </w:p>
        </w:tc>
        <w:tc>
          <w:tcPr>
            <w:tcW w:w="2307" w:type="dxa"/>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В.Н. Игошев</w:t>
            </w:r>
          </w:p>
        </w:tc>
      </w:tr>
      <w:tr w:rsidR="009C03AF" w:rsidRPr="00DE3E81" w:rsidTr="00DE3E81">
        <w:tblPrEx>
          <w:tblLook w:val="0000"/>
        </w:tblPrEx>
        <w:tc>
          <w:tcPr>
            <w:tcW w:w="677"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6</w:t>
            </w:r>
          </w:p>
        </w:tc>
        <w:tc>
          <w:tcPr>
            <w:tcW w:w="3151"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Трактор</w:t>
            </w:r>
          </w:p>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lastRenderedPageBreak/>
              <w:t>К-701 с ножом</w:t>
            </w:r>
          </w:p>
        </w:tc>
        <w:tc>
          <w:tcPr>
            <w:tcW w:w="1167"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lastRenderedPageBreak/>
              <w:t>1</w:t>
            </w:r>
          </w:p>
        </w:tc>
        <w:tc>
          <w:tcPr>
            <w:tcW w:w="3652" w:type="dxa"/>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ООО «ТТС-Агро»</w:t>
            </w:r>
          </w:p>
        </w:tc>
        <w:tc>
          <w:tcPr>
            <w:tcW w:w="2307" w:type="dxa"/>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В.П. Адонин</w:t>
            </w:r>
          </w:p>
        </w:tc>
      </w:tr>
    </w:tbl>
    <w:p w:rsidR="009C03AF" w:rsidRPr="009C03AF" w:rsidRDefault="009C03AF" w:rsidP="009C03AF">
      <w:pPr>
        <w:spacing w:after="0" w:line="240" w:lineRule="auto"/>
        <w:ind w:firstLine="720"/>
        <w:jc w:val="center"/>
        <w:rPr>
          <w:rFonts w:ascii="Times New Roman" w:hAnsi="Times New Roman" w:cs="Times New Roman"/>
          <w:b/>
          <w:sz w:val="24"/>
          <w:szCs w:val="24"/>
        </w:rPr>
      </w:pPr>
      <w:r w:rsidRPr="009C03AF">
        <w:rPr>
          <w:rFonts w:ascii="Times New Roman" w:hAnsi="Times New Roman" w:cs="Times New Roman"/>
          <w:b/>
          <w:sz w:val="24"/>
          <w:szCs w:val="24"/>
        </w:rPr>
        <w:lastRenderedPageBreak/>
        <w:t xml:space="preserve">Ликвидация последствий урагана. </w:t>
      </w:r>
    </w:p>
    <w:p w:rsidR="009C03AF" w:rsidRPr="009C03AF" w:rsidRDefault="009C03AF" w:rsidP="009C03AF">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xml:space="preserve">С получением прогноза об урагане организовать проведение мероприятий для исключения поражения людей, животных для сохранения продовольствия и кормов. Отключить электроснабжение. Герметизировать помещения для животных. По окончания урагана провести работы по оказанию помощи пострадавшим людям и животным, по восстановлению возможных разрушений зданий, сооружений, линий связи и электропередач. </w:t>
      </w:r>
    </w:p>
    <w:p w:rsidR="009C03AF" w:rsidRPr="009C03AF" w:rsidRDefault="009C03AF" w:rsidP="009C03AF">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Для ликвидации последствий урагана привлекаются силы и средства:</w:t>
      </w:r>
    </w:p>
    <w:tbl>
      <w:tblPr>
        <w:tblW w:w="10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
        <w:gridCol w:w="3151"/>
        <w:gridCol w:w="1167"/>
        <w:gridCol w:w="3652"/>
        <w:gridCol w:w="2307"/>
      </w:tblGrid>
      <w:tr w:rsidR="009C03AF" w:rsidRPr="00DE3E81" w:rsidTr="00DE3E81">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w:t>
            </w:r>
          </w:p>
        </w:tc>
        <w:tc>
          <w:tcPr>
            <w:tcW w:w="3151" w:type="dxa"/>
            <w:tcBorders>
              <w:top w:val="single" w:sz="4" w:space="0" w:color="auto"/>
              <w:left w:val="single" w:sz="4" w:space="0" w:color="auto"/>
              <w:bottom w:val="single" w:sz="4" w:space="0" w:color="auto"/>
              <w:right w:val="single" w:sz="4" w:space="0" w:color="auto"/>
            </w:tcBorders>
            <w:shd w:val="clear" w:color="auto" w:fill="auto"/>
            <w:vAlign w:val="center"/>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Специальная техника</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Кол-во</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Организация, которая выделяет</w:t>
            </w:r>
          </w:p>
        </w:tc>
        <w:tc>
          <w:tcPr>
            <w:tcW w:w="2307" w:type="dxa"/>
            <w:tcBorders>
              <w:top w:val="single" w:sz="4" w:space="0" w:color="auto"/>
              <w:left w:val="single" w:sz="4" w:space="0" w:color="auto"/>
              <w:bottom w:val="single" w:sz="4" w:space="0" w:color="auto"/>
              <w:right w:val="single" w:sz="4" w:space="0" w:color="auto"/>
            </w:tcBorders>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 xml:space="preserve">Ответственный </w:t>
            </w:r>
          </w:p>
        </w:tc>
      </w:tr>
      <w:tr w:rsidR="009C03AF" w:rsidRPr="00DE3E81" w:rsidTr="00DE3E81">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1</w:t>
            </w:r>
          </w:p>
        </w:tc>
        <w:tc>
          <w:tcPr>
            <w:tcW w:w="3151" w:type="dxa"/>
            <w:tcBorders>
              <w:top w:val="single" w:sz="4" w:space="0" w:color="auto"/>
              <w:left w:val="single" w:sz="4" w:space="0" w:color="auto"/>
              <w:bottom w:val="single" w:sz="4" w:space="0" w:color="auto"/>
              <w:right w:val="single" w:sz="4" w:space="0" w:color="auto"/>
            </w:tcBorders>
            <w:shd w:val="clear" w:color="auto" w:fill="auto"/>
            <w:vAlign w:val="center"/>
          </w:tcPr>
          <w:p w:rsidR="009C03AF" w:rsidRPr="00DE3E81" w:rsidRDefault="009C03AF" w:rsidP="009C03AF">
            <w:pPr>
              <w:spacing w:after="0" w:line="240" w:lineRule="auto"/>
              <w:jc w:val="center"/>
              <w:rPr>
                <w:rFonts w:ascii="Times New Roman" w:hAnsi="Times New Roman" w:cs="Times New Roman"/>
                <w:sz w:val="20"/>
                <w:szCs w:val="20"/>
                <w:highlight w:val="yellow"/>
              </w:rPr>
            </w:pPr>
            <w:r w:rsidRPr="00DE3E81">
              <w:rPr>
                <w:rFonts w:ascii="Times New Roman" w:hAnsi="Times New Roman" w:cs="Times New Roman"/>
                <w:sz w:val="20"/>
                <w:szCs w:val="20"/>
              </w:rPr>
              <w:t>2</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3</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4</w:t>
            </w:r>
          </w:p>
        </w:tc>
        <w:tc>
          <w:tcPr>
            <w:tcW w:w="2307" w:type="dxa"/>
            <w:tcBorders>
              <w:top w:val="single" w:sz="4" w:space="0" w:color="auto"/>
              <w:left w:val="single" w:sz="4" w:space="0" w:color="auto"/>
              <w:bottom w:val="single" w:sz="4" w:space="0" w:color="auto"/>
              <w:right w:val="single" w:sz="4" w:space="0" w:color="auto"/>
            </w:tcBorders>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5</w:t>
            </w:r>
          </w:p>
        </w:tc>
      </w:tr>
      <w:tr w:rsidR="009C03AF" w:rsidRPr="00DE3E81" w:rsidTr="00DE3E81">
        <w:tc>
          <w:tcPr>
            <w:tcW w:w="677" w:type="dxa"/>
            <w:tcBorders>
              <w:top w:val="single" w:sz="4" w:space="0" w:color="auto"/>
              <w:left w:val="single" w:sz="4" w:space="0" w:color="auto"/>
              <w:bottom w:val="single" w:sz="4" w:space="0" w:color="auto"/>
              <w:right w:val="single" w:sz="4" w:space="0" w:color="auto"/>
            </w:tcBorders>
            <w:shd w:val="clear" w:color="auto" w:fill="auto"/>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1</w:t>
            </w:r>
          </w:p>
        </w:tc>
        <w:tc>
          <w:tcPr>
            <w:tcW w:w="3151" w:type="dxa"/>
            <w:tcBorders>
              <w:top w:val="single" w:sz="4" w:space="0" w:color="auto"/>
              <w:left w:val="single" w:sz="4" w:space="0" w:color="auto"/>
              <w:bottom w:val="single" w:sz="4" w:space="0" w:color="auto"/>
              <w:right w:val="single" w:sz="4" w:space="0" w:color="auto"/>
            </w:tcBorders>
            <w:shd w:val="clear" w:color="auto" w:fill="auto"/>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Пожарная машина</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3</w:t>
            </w:r>
          </w:p>
        </w:tc>
        <w:tc>
          <w:tcPr>
            <w:tcW w:w="3652" w:type="dxa"/>
            <w:tcBorders>
              <w:top w:val="single" w:sz="4" w:space="0" w:color="auto"/>
              <w:left w:val="single" w:sz="4" w:space="0" w:color="auto"/>
              <w:bottom w:val="single" w:sz="4" w:space="0" w:color="auto"/>
              <w:right w:val="single" w:sz="4" w:space="0" w:color="auto"/>
            </w:tcBorders>
            <w:shd w:val="clear" w:color="auto" w:fill="auto"/>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ПСЧ-132ППС Самарской области;</w:t>
            </w:r>
          </w:p>
          <w:p w:rsidR="009C03AF" w:rsidRPr="00DE3E81" w:rsidRDefault="009C03AF" w:rsidP="009C03AF">
            <w:pPr>
              <w:spacing w:after="0" w:line="240" w:lineRule="auto"/>
              <w:jc w:val="center"/>
              <w:rPr>
                <w:rFonts w:ascii="Times New Roman" w:hAnsi="Times New Roman" w:cs="Times New Roman"/>
                <w:sz w:val="20"/>
                <w:szCs w:val="20"/>
                <w:highlight w:val="yellow"/>
              </w:rPr>
            </w:pPr>
            <w:r w:rsidRPr="00DE3E81">
              <w:rPr>
                <w:rFonts w:ascii="Times New Roman" w:hAnsi="Times New Roman" w:cs="Times New Roman"/>
                <w:sz w:val="20"/>
                <w:szCs w:val="20"/>
              </w:rPr>
              <w:t>ДПК сельского поселения</w:t>
            </w:r>
          </w:p>
        </w:tc>
        <w:tc>
          <w:tcPr>
            <w:tcW w:w="2307" w:type="dxa"/>
            <w:tcBorders>
              <w:top w:val="single" w:sz="4" w:space="0" w:color="auto"/>
              <w:left w:val="single" w:sz="4" w:space="0" w:color="auto"/>
              <w:bottom w:val="single" w:sz="4" w:space="0" w:color="auto"/>
              <w:right w:val="single" w:sz="4" w:space="0" w:color="auto"/>
            </w:tcBorders>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Э.А.Нечаев</w:t>
            </w:r>
          </w:p>
        </w:tc>
      </w:tr>
      <w:tr w:rsidR="009C03AF" w:rsidRPr="00DE3E81" w:rsidTr="00DE3E81">
        <w:tc>
          <w:tcPr>
            <w:tcW w:w="677" w:type="dxa"/>
            <w:tcBorders>
              <w:top w:val="single" w:sz="4" w:space="0" w:color="auto"/>
              <w:left w:val="single" w:sz="4" w:space="0" w:color="auto"/>
              <w:bottom w:val="single" w:sz="4" w:space="0" w:color="auto"/>
              <w:right w:val="single" w:sz="4" w:space="0" w:color="auto"/>
            </w:tcBorders>
            <w:shd w:val="clear" w:color="auto" w:fill="auto"/>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3</w:t>
            </w:r>
          </w:p>
        </w:tc>
        <w:tc>
          <w:tcPr>
            <w:tcW w:w="3151" w:type="dxa"/>
            <w:tcBorders>
              <w:top w:val="single" w:sz="4" w:space="0" w:color="auto"/>
              <w:left w:val="single" w:sz="4" w:space="0" w:color="auto"/>
              <w:bottom w:val="single" w:sz="4" w:space="0" w:color="auto"/>
              <w:right w:val="single" w:sz="4" w:space="0" w:color="auto"/>
            </w:tcBorders>
            <w:shd w:val="clear" w:color="auto" w:fill="auto"/>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Машина «Скорой помощи»</w:t>
            </w:r>
          </w:p>
        </w:tc>
        <w:tc>
          <w:tcPr>
            <w:tcW w:w="1167" w:type="dxa"/>
            <w:tcBorders>
              <w:top w:val="single" w:sz="4" w:space="0" w:color="auto"/>
              <w:left w:val="single" w:sz="4" w:space="0" w:color="auto"/>
              <w:bottom w:val="single" w:sz="4" w:space="0" w:color="auto"/>
              <w:right w:val="single" w:sz="4" w:space="0" w:color="auto"/>
            </w:tcBorders>
            <w:shd w:val="clear" w:color="auto" w:fill="auto"/>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1</w:t>
            </w:r>
          </w:p>
        </w:tc>
        <w:tc>
          <w:tcPr>
            <w:tcW w:w="3652" w:type="dxa"/>
            <w:tcBorders>
              <w:top w:val="single" w:sz="4" w:space="0" w:color="auto"/>
              <w:left w:val="single" w:sz="4" w:space="0" w:color="auto"/>
              <w:bottom w:val="single" w:sz="4" w:space="0" w:color="auto"/>
              <w:right w:val="single" w:sz="4" w:space="0" w:color="auto"/>
            </w:tcBorders>
            <w:shd w:val="clear" w:color="auto" w:fill="auto"/>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ГБУЗ СО Большеглушицкая ЦРБ</w:t>
            </w:r>
          </w:p>
        </w:tc>
        <w:tc>
          <w:tcPr>
            <w:tcW w:w="2307" w:type="dxa"/>
            <w:tcBorders>
              <w:top w:val="single" w:sz="4" w:space="0" w:color="auto"/>
              <w:left w:val="single" w:sz="4" w:space="0" w:color="auto"/>
              <w:bottom w:val="single" w:sz="4" w:space="0" w:color="auto"/>
              <w:right w:val="single" w:sz="4" w:space="0" w:color="auto"/>
            </w:tcBorders>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Н.С. Юрицин</w:t>
            </w:r>
          </w:p>
        </w:tc>
      </w:tr>
      <w:tr w:rsidR="009C03AF" w:rsidRPr="00DE3E81" w:rsidTr="00DE3E81">
        <w:tblPrEx>
          <w:tblLook w:val="0000"/>
        </w:tblPrEx>
        <w:tc>
          <w:tcPr>
            <w:tcW w:w="677"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4</w:t>
            </w:r>
          </w:p>
        </w:tc>
        <w:tc>
          <w:tcPr>
            <w:tcW w:w="3151"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Трактор</w:t>
            </w:r>
          </w:p>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МТЗ-80</w:t>
            </w:r>
          </w:p>
        </w:tc>
        <w:tc>
          <w:tcPr>
            <w:tcW w:w="1167"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1</w:t>
            </w:r>
          </w:p>
        </w:tc>
        <w:tc>
          <w:tcPr>
            <w:tcW w:w="3652"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Администрация сельского поселения Большая Дергуновка</w:t>
            </w:r>
          </w:p>
        </w:tc>
        <w:tc>
          <w:tcPr>
            <w:tcW w:w="2307"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В.И. Дыхно</w:t>
            </w:r>
          </w:p>
        </w:tc>
      </w:tr>
      <w:tr w:rsidR="009C03AF" w:rsidRPr="00DE3E81" w:rsidTr="00DE3E81">
        <w:tblPrEx>
          <w:tblLook w:val="0000"/>
        </w:tblPrEx>
        <w:trPr>
          <w:trHeight w:val="537"/>
        </w:trPr>
        <w:tc>
          <w:tcPr>
            <w:tcW w:w="677"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5</w:t>
            </w:r>
          </w:p>
          <w:p w:rsidR="009C03AF" w:rsidRPr="00DE3E81" w:rsidRDefault="009C03AF" w:rsidP="009C03AF">
            <w:pPr>
              <w:pStyle w:val="af1"/>
              <w:spacing w:after="0" w:line="240" w:lineRule="auto"/>
              <w:ind w:left="0"/>
              <w:rPr>
                <w:rFonts w:ascii="Times New Roman" w:hAnsi="Times New Roman" w:cs="Times New Roman"/>
                <w:sz w:val="20"/>
                <w:szCs w:val="20"/>
              </w:rPr>
            </w:pPr>
          </w:p>
        </w:tc>
        <w:tc>
          <w:tcPr>
            <w:tcW w:w="3151"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Трактор</w:t>
            </w:r>
          </w:p>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МТЗ-82 экскаватор</w:t>
            </w:r>
          </w:p>
        </w:tc>
        <w:tc>
          <w:tcPr>
            <w:tcW w:w="1167"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1</w:t>
            </w:r>
          </w:p>
        </w:tc>
        <w:tc>
          <w:tcPr>
            <w:tcW w:w="3652" w:type="dxa"/>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МУП ПОЖКХ м.р. Большеглушицкий</w:t>
            </w:r>
          </w:p>
        </w:tc>
        <w:tc>
          <w:tcPr>
            <w:tcW w:w="2307" w:type="dxa"/>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В.Н. Игошев</w:t>
            </w:r>
          </w:p>
        </w:tc>
      </w:tr>
      <w:tr w:rsidR="009C03AF" w:rsidRPr="00DE3E81" w:rsidTr="00DE3E81">
        <w:tblPrEx>
          <w:tblLook w:val="0000"/>
        </w:tblPrEx>
        <w:tc>
          <w:tcPr>
            <w:tcW w:w="677"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6</w:t>
            </w:r>
          </w:p>
        </w:tc>
        <w:tc>
          <w:tcPr>
            <w:tcW w:w="3151"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Трактор</w:t>
            </w:r>
          </w:p>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К-701 с ножом</w:t>
            </w:r>
          </w:p>
        </w:tc>
        <w:tc>
          <w:tcPr>
            <w:tcW w:w="1167"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1</w:t>
            </w:r>
          </w:p>
        </w:tc>
        <w:tc>
          <w:tcPr>
            <w:tcW w:w="3652" w:type="dxa"/>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ООО «ТТС-Агро»</w:t>
            </w:r>
          </w:p>
        </w:tc>
        <w:tc>
          <w:tcPr>
            <w:tcW w:w="2307" w:type="dxa"/>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В.П. Адонин</w:t>
            </w:r>
          </w:p>
        </w:tc>
      </w:tr>
    </w:tbl>
    <w:p w:rsidR="009C03AF" w:rsidRPr="009C03AF" w:rsidRDefault="009C03AF" w:rsidP="009C03AF">
      <w:pPr>
        <w:spacing w:after="0" w:line="240" w:lineRule="auto"/>
        <w:ind w:firstLine="720"/>
        <w:jc w:val="center"/>
        <w:rPr>
          <w:rFonts w:ascii="Times New Roman" w:hAnsi="Times New Roman" w:cs="Times New Roman"/>
          <w:b/>
          <w:sz w:val="24"/>
          <w:szCs w:val="24"/>
        </w:rPr>
      </w:pPr>
      <w:r w:rsidRPr="009C03AF">
        <w:rPr>
          <w:rFonts w:ascii="Times New Roman" w:hAnsi="Times New Roman" w:cs="Times New Roman"/>
          <w:b/>
          <w:sz w:val="24"/>
          <w:szCs w:val="24"/>
        </w:rPr>
        <w:t>Борьба со снежными заносами.</w:t>
      </w:r>
    </w:p>
    <w:p w:rsidR="009C03AF" w:rsidRPr="009C03AF" w:rsidRDefault="009C03AF" w:rsidP="009C03AF">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Принять меры по ликвидации опасностей для людей и животных вследствие обрушения крыш и потолочных перекрытий.</w:t>
      </w:r>
    </w:p>
    <w:p w:rsidR="009C03AF" w:rsidRPr="009C03AF" w:rsidRDefault="009C03AF" w:rsidP="009C03AF">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Организовать расчистку дорог, проездов и подъездов к важным объектам (магазины, организации), к водоисточникам. Для проведения мероприятий по ликвидации снежных заносов привлечь формирования объектов и необходимую технику.</w:t>
      </w:r>
    </w:p>
    <w:p w:rsidR="009C03AF" w:rsidRPr="009C03AF" w:rsidRDefault="009C03AF" w:rsidP="009C03AF">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Для ликвидации последствий стихийных бедствий привлекаются силы и средства:</w:t>
      </w:r>
    </w:p>
    <w:tbl>
      <w:tblPr>
        <w:tblW w:w="10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
        <w:gridCol w:w="3151"/>
        <w:gridCol w:w="1167"/>
        <w:gridCol w:w="3652"/>
        <w:gridCol w:w="2307"/>
      </w:tblGrid>
      <w:tr w:rsidR="009C03AF" w:rsidRPr="00DE3E81" w:rsidTr="00DE3E81">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w:t>
            </w:r>
          </w:p>
        </w:tc>
        <w:tc>
          <w:tcPr>
            <w:tcW w:w="3151" w:type="dxa"/>
            <w:tcBorders>
              <w:top w:val="single" w:sz="4" w:space="0" w:color="auto"/>
              <w:left w:val="single" w:sz="4" w:space="0" w:color="auto"/>
              <w:bottom w:val="single" w:sz="4" w:space="0" w:color="auto"/>
              <w:right w:val="single" w:sz="4" w:space="0" w:color="auto"/>
            </w:tcBorders>
            <w:shd w:val="clear" w:color="auto" w:fill="auto"/>
            <w:vAlign w:val="center"/>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Специальная техника</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Кол-во</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Организация, которая выделяет</w:t>
            </w:r>
          </w:p>
        </w:tc>
        <w:tc>
          <w:tcPr>
            <w:tcW w:w="2307" w:type="dxa"/>
            <w:tcBorders>
              <w:top w:val="single" w:sz="4" w:space="0" w:color="auto"/>
              <w:left w:val="single" w:sz="4" w:space="0" w:color="auto"/>
              <w:bottom w:val="single" w:sz="4" w:space="0" w:color="auto"/>
              <w:right w:val="single" w:sz="4" w:space="0" w:color="auto"/>
            </w:tcBorders>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 xml:space="preserve">Ответственный </w:t>
            </w:r>
          </w:p>
        </w:tc>
      </w:tr>
      <w:tr w:rsidR="009C03AF" w:rsidRPr="00DE3E81" w:rsidTr="00DE3E81">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1</w:t>
            </w:r>
          </w:p>
        </w:tc>
        <w:tc>
          <w:tcPr>
            <w:tcW w:w="3151" w:type="dxa"/>
            <w:tcBorders>
              <w:top w:val="single" w:sz="4" w:space="0" w:color="auto"/>
              <w:left w:val="single" w:sz="4" w:space="0" w:color="auto"/>
              <w:bottom w:val="single" w:sz="4" w:space="0" w:color="auto"/>
              <w:right w:val="single" w:sz="4" w:space="0" w:color="auto"/>
            </w:tcBorders>
            <w:shd w:val="clear" w:color="auto" w:fill="auto"/>
            <w:vAlign w:val="center"/>
          </w:tcPr>
          <w:p w:rsidR="009C03AF" w:rsidRPr="00DE3E81" w:rsidRDefault="009C03AF" w:rsidP="009C03AF">
            <w:pPr>
              <w:spacing w:after="0" w:line="240" w:lineRule="auto"/>
              <w:jc w:val="center"/>
              <w:rPr>
                <w:rFonts w:ascii="Times New Roman" w:hAnsi="Times New Roman" w:cs="Times New Roman"/>
                <w:sz w:val="20"/>
                <w:szCs w:val="20"/>
                <w:highlight w:val="yellow"/>
              </w:rPr>
            </w:pPr>
            <w:r w:rsidRPr="00DE3E81">
              <w:rPr>
                <w:rFonts w:ascii="Times New Roman" w:hAnsi="Times New Roman" w:cs="Times New Roman"/>
                <w:sz w:val="20"/>
                <w:szCs w:val="20"/>
              </w:rPr>
              <w:t>2</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3</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4</w:t>
            </w:r>
          </w:p>
        </w:tc>
        <w:tc>
          <w:tcPr>
            <w:tcW w:w="2307" w:type="dxa"/>
            <w:tcBorders>
              <w:top w:val="single" w:sz="4" w:space="0" w:color="auto"/>
              <w:left w:val="single" w:sz="4" w:space="0" w:color="auto"/>
              <w:bottom w:val="single" w:sz="4" w:space="0" w:color="auto"/>
              <w:right w:val="single" w:sz="4" w:space="0" w:color="auto"/>
            </w:tcBorders>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5</w:t>
            </w:r>
          </w:p>
        </w:tc>
      </w:tr>
      <w:tr w:rsidR="009C03AF" w:rsidRPr="00DE3E81" w:rsidTr="00DE3E81">
        <w:tblPrEx>
          <w:tblLook w:val="0000"/>
        </w:tblPrEx>
        <w:tc>
          <w:tcPr>
            <w:tcW w:w="677"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1</w:t>
            </w:r>
          </w:p>
        </w:tc>
        <w:tc>
          <w:tcPr>
            <w:tcW w:w="3151"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Трактор</w:t>
            </w:r>
          </w:p>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К-701 с ножом</w:t>
            </w:r>
          </w:p>
        </w:tc>
        <w:tc>
          <w:tcPr>
            <w:tcW w:w="1167"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1</w:t>
            </w:r>
          </w:p>
        </w:tc>
        <w:tc>
          <w:tcPr>
            <w:tcW w:w="3652" w:type="dxa"/>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ООО «ТТС-Агро»</w:t>
            </w:r>
          </w:p>
        </w:tc>
        <w:tc>
          <w:tcPr>
            <w:tcW w:w="2307" w:type="dxa"/>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В.П. Адонин</w:t>
            </w:r>
          </w:p>
        </w:tc>
      </w:tr>
    </w:tbl>
    <w:p w:rsidR="009C03AF" w:rsidRPr="009C03AF" w:rsidRDefault="009C03AF" w:rsidP="009C03AF">
      <w:pPr>
        <w:spacing w:after="0" w:line="240" w:lineRule="auto"/>
        <w:jc w:val="center"/>
        <w:rPr>
          <w:rFonts w:ascii="Times New Roman" w:hAnsi="Times New Roman" w:cs="Times New Roman"/>
          <w:b/>
          <w:sz w:val="24"/>
          <w:szCs w:val="24"/>
        </w:rPr>
      </w:pPr>
      <w:r w:rsidRPr="009C03AF">
        <w:rPr>
          <w:rFonts w:ascii="Times New Roman" w:hAnsi="Times New Roman" w:cs="Times New Roman"/>
          <w:b/>
          <w:sz w:val="24"/>
          <w:szCs w:val="24"/>
        </w:rPr>
        <w:t>Наводнение.</w:t>
      </w:r>
    </w:p>
    <w:p w:rsidR="009C03AF" w:rsidRPr="009C03AF" w:rsidRDefault="009C03AF" w:rsidP="009C03AF">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С получением прогноза о наводнении от центра по гидрометеорологии и мониторинга окружающей среды организовать проведение мероприятий для спасения людей и животных. В кратчайшие сроки эвакуировать жителей, находящихся в непосредственной близости от реки Иргиз по домам родственников. Обесточить линию электропередач.</w:t>
      </w:r>
    </w:p>
    <w:p w:rsidR="009C03AF" w:rsidRPr="009C03AF" w:rsidRDefault="009C03AF" w:rsidP="009C03AF">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xml:space="preserve">Высокие уровни воды ожидаются как во время вскрытия реки при образовании кратковременных заторов льда, так и на чистой воде при быстром таянии снега и выпадении обильных осадков в виде дождя. </w:t>
      </w:r>
    </w:p>
    <w:p w:rsidR="009C03AF" w:rsidRPr="009C03AF" w:rsidRDefault="009C03AF" w:rsidP="009C03AF">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Не исключены гибели людей на переправах и на воде, т.к. в этот период значительным количеством населения не соблюдаются элементарные меры безопасности. Бывают случаи бесконтрольного использования плавсредств детьми и подростками, а также лицами, находящимися в состоянии алкогольного опьянения.</w:t>
      </w:r>
    </w:p>
    <w:p w:rsidR="009C03AF" w:rsidRPr="009C03AF" w:rsidRDefault="009C03AF" w:rsidP="009C03AF">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Возможны случаи заболевания населения острыми кишечными инфекционными заболеваниями. Необходимо для таких случаев привлечь работников территориального отдела территориального Управления Федеральной службы по надзору в сфере защиты прав потребителей и благополучия человека по Самарской области.</w:t>
      </w:r>
    </w:p>
    <w:p w:rsidR="009C03AF" w:rsidRPr="009C03AF" w:rsidRDefault="009C03AF" w:rsidP="009C03AF">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Для ликвидации последствий стихийных бедствий привлекаются силы и средства:</w:t>
      </w:r>
    </w:p>
    <w:p w:rsidR="009C03AF" w:rsidRPr="009C03AF" w:rsidRDefault="009C03AF" w:rsidP="009C03AF">
      <w:pPr>
        <w:spacing w:after="0" w:line="240" w:lineRule="auto"/>
        <w:ind w:firstLine="720"/>
        <w:jc w:val="center"/>
        <w:rPr>
          <w:rFonts w:ascii="Times New Roman" w:hAnsi="Times New Roman" w:cs="Times New Roman"/>
          <w:b/>
          <w:sz w:val="24"/>
          <w:szCs w:val="24"/>
        </w:rPr>
      </w:pPr>
      <w:r w:rsidRPr="009C03AF">
        <w:rPr>
          <w:rFonts w:ascii="Times New Roman" w:hAnsi="Times New Roman" w:cs="Times New Roman"/>
          <w:b/>
          <w:sz w:val="24"/>
          <w:szCs w:val="24"/>
        </w:rPr>
        <w:t>Аварии на объектах жизнеобеспечения</w:t>
      </w:r>
    </w:p>
    <w:p w:rsidR="009C03AF" w:rsidRPr="009C03AF" w:rsidRDefault="009C03AF" w:rsidP="009C03AF">
      <w:pPr>
        <w:spacing w:after="0" w:line="240" w:lineRule="auto"/>
        <w:ind w:firstLine="720"/>
        <w:jc w:val="center"/>
        <w:rPr>
          <w:rFonts w:ascii="Times New Roman" w:hAnsi="Times New Roman" w:cs="Times New Roman"/>
          <w:sz w:val="24"/>
          <w:szCs w:val="24"/>
        </w:rPr>
      </w:pPr>
      <w:r w:rsidRPr="009C03AF">
        <w:rPr>
          <w:rFonts w:ascii="Times New Roman" w:hAnsi="Times New Roman" w:cs="Times New Roman"/>
          <w:sz w:val="24"/>
          <w:szCs w:val="24"/>
        </w:rPr>
        <w:t>Аварийные ситуации, аварии на объектах жизнеобеспечения.</w:t>
      </w:r>
    </w:p>
    <w:p w:rsidR="009C03AF" w:rsidRPr="009C03AF" w:rsidRDefault="009C03AF" w:rsidP="009C03AF">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При возникновении аварийных ситуаций, аварий на объектах жизнеобеспечения незамедлительно оповестить органы управления администрации ГО и ЧС, ЕДДС. Основные усилия сосредоточить на локализацию аварий, подготовка резервных источников энергии и воды, топлива и ГСМ, предпринимать меры по сохранению производства.</w:t>
      </w:r>
    </w:p>
    <w:p w:rsidR="009C03AF" w:rsidRPr="009C03AF" w:rsidRDefault="009C03AF" w:rsidP="009C03AF">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Отрабатываются меры о переводе учреждений на особый режим работы, вопросы перераспределения лимитов электроэнергии, воды.</w:t>
      </w:r>
    </w:p>
    <w:p w:rsidR="009C03AF" w:rsidRPr="009C03AF" w:rsidRDefault="009C03AF" w:rsidP="009C03AF">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Осуществляется всесторонне обеспечение по защите объектов по их обогреву. Для ликвидации аварий привлечь личный состав формирования предприятий.</w:t>
      </w:r>
    </w:p>
    <w:p w:rsidR="009C03AF" w:rsidRPr="009C03AF" w:rsidRDefault="009C03AF" w:rsidP="009C03AF">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Для ликвидации аварийных ситуаций, аварий привлекаются силы и средства.</w:t>
      </w:r>
    </w:p>
    <w:tbl>
      <w:tblPr>
        <w:tblW w:w="10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
        <w:gridCol w:w="3151"/>
        <w:gridCol w:w="1167"/>
        <w:gridCol w:w="3652"/>
        <w:gridCol w:w="2307"/>
      </w:tblGrid>
      <w:tr w:rsidR="009C03AF" w:rsidRPr="00DE3E81" w:rsidTr="00DE3E81">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lastRenderedPageBreak/>
              <w:t>№</w:t>
            </w:r>
          </w:p>
        </w:tc>
        <w:tc>
          <w:tcPr>
            <w:tcW w:w="3151" w:type="dxa"/>
            <w:tcBorders>
              <w:top w:val="single" w:sz="4" w:space="0" w:color="auto"/>
              <w:left w:val="single" w:sz="4" w:space="0" w:color="auto"/>
              <w:bottom w:val="single" w:sz="4" w:space="0" w:color="auto"/>
              <w:right w:val="single" w:sz="4" w:space="0" w:color="auto"/>
            </w:tcBorders>
            <w:shd w:val="clear" w:color="auto" w:fill="auto"/>
            <w:vAlign w:val="center"/>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Специальная техника</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Кол-во</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Организация, которая выделяет</w:t>
            </w:r>
          </w:p>
        </w:tc>
        <w:tc>
          <w:tcPr>
            <w:tcW w:w="2307" w:type="dxa"/>
            <w:tcBorders>
              <w:top w:val="single" w:sz="4" w:space="0" w:color="auto"/>
              <w:left w:val="single" w:sz="4" w:space="0" w:color="auto"/>
              <w:bottom w:val="single" w:sz="4" w:space="0" w:color="auto"/>
              <w:right w:val="single" w:sz="4" w:space="0" w:color="auto"/>
            </w:tcBorders>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 xml:space="preserve">Ответственный </w:t>
            </w:r>
          </w:p>
        </w:tc>
      </w:tr>
      <w:tr w:rsidR="009C03AF" w:rsidRPr="00DE3E81" w:rsidTr="00DE3E81">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1</w:t>
            </w:r>
          </w:p>
        </w:tc>
        <w:tc>
          <w:tcPr>
            <w:tcW w:w="3151" w:type="dxa"/>
            <w:tcBorders>
              <w:top w:val="single" w:sz="4" w:space="0" w:color="auto"/>
              <w:left w:val="single" w:sz="4" w:space="0" w:color="auto"/>
              <w:bottom w:val="single" w:sz="4" w:space="0" w:color="auto"/>
              <w:right w:val="single" w:sz="4" w:space="0" w:color="auto"/>
            </w:tcBorders>
            <w:shd w:val="clear" w:color="auto" w:fill="auto"/>
            <w:vAlign w:val="center"/>
          </w:tcPr>
          <w:p w:rsidR="009C03AF" w:rsidRPr="00DE3E81" w:rsidRDefault="009C03AF" w:rsidP="009C03AF">
            <w:pPr>
              <w:spacing w:after="0" w:line="240" w:lineRule="auto"/>
              <w:jc w:val="center"/>
              <w:rPr>
                <w:rFonts w:ascii="Times New Roman" w:hAnsi="Times New Roman" w:cs="Times New Roman"/>
                <w:sz w:val="20"/>
                <w:szCs w:val="20"/>
                <w:highlight w:val="yellow"/>
              </w:rPr>
            </w:pPr>
            <w:r w:rsidRPr="00DE3E81">
              <w:rPr>
                <w:rFonts w:ascii="Times New Roman" w:hAnsi="Times New Roman" w:cs="Times New Roman"/>
                <w:sz w:val="20"/>
                <w:szCs w:val="20"/>
              </w:rPr>
              <w:t>2</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3</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4</w:t>
            </w:r>
          </w:p>
        </w:tc>
        <w:tc>
          <w:tcPr>
            <w:tcW w:w="2307" w:type="dxa"/>
            <w:tcBorders>
              <w:top w:val="single" w:sz="4" w:space="0" w:color="auto"/>
              <w:left w:val="single" w:sz="4" w:space="0" w:color="auto"/>
              <w:bottom w:val="single" w:sz="4" w:space="0" w:color="auto"/>
              <w:right w:val="single" w:sz="4" w:space="0" w:color="auto"/>
            </w:tcBorders>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5</w:t>
            </w:r>
          </w:p>
        </w:tc>
      </w:tr>
      <w:tr w:rsidR="009C03AF" w:rsidRPr="00DE3E81" w:rsidTr="00DE3E81">
        <w:tblPrEx>
          <w:tblLook w:val="0000"/>
        </w:tblPrEx>
        <w:tc>
          <w:tcPr>
            <w:tcW w:w="677"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1</w:t>
            </w:r>
          </w:p>
        </w:tc>
        <w:tc>
          <w:tcPr>
            <w:tcW w:w="3151"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Трактор</w:t>
            </w:r>
          </w:p>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МТЗ-80</w:t>
            </w:r>
          </w:p>
        </w:tc>
        <w:tc>
          <w:tcPr>
            <w:tcW w:w="1167"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1</w:t>
            </w:r>
          </w:p>
        </w:tc>
        <w:tc>
          <w:tcPr>
            <w:tcW w:w="3652"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Администрация сельского поселения Большая Дергуновка</w:t>
            </w:r>
          </w:p>
        </w:tc>
        <w:tc>
          <w:tcPr>
            <w:tcW w:w="2307"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В.И. Дыхно</w:t>
            </w:r>
          </w:p>
        </w:tc>
      </w:tr>
      <w:tr w:rsidR="009C03AF" w:rsidRPr="00DE3E81" w:rsidTr="00DE3E81">
        <w:tblPrEx>
          <w:tblLook w:val="0000"/>
        </w:tblPrEx>
        <w:trPr>
          <w:trHeight w:val="412"/>
        </w:trPr>
        <w:tc>
          <w:tcPr>
            <w:tcW w:w="677"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2</w:t>
            </w:r>
          </w:p>
          <w:p w:rsidR="009C03AF" w:rsidRPr="00DE3E81" w:rsidRDefault="009C03AF" w:rsidP="009C03AF">
            <w:pPr>
              <w:pStyle w:val="af1"/>
              <w:spacing w:after="0" w:line="240" w:lineRule="auto"/>
              <w:ind w:left="0"/>
              <w:rPr>
                <w:rFonts w:ascii="Times New Roman" w:hAnsi="Times New Roman" w:cs="Times New Roman"/>
                <w:sz w:val="20"/>
                <w:szCs w:val="20"/>
              </w:rPr>
            </w:pPr>
          </w:p>
        </w:tc>
        <w:tc>
          <w:tcPr>
            <w:tcW w:w="3151"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Трактор</w:t>
            </w:r>
          </w:p>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МТЗ-82 экскаватор</w:t>
            </w:r>
          </w:p>
        </w:tc>
        <w:tc>
          <w:tcPr>
            <w:tcW w:w="1167"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1</w:t>
            </w:r>
          </w:p>
        </w:tc>
        <w:tc>
          <w:tcPr>
            <w:tcW w:w="3652" w:type="dxa"/>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МУП ПОЖКХ м.р. Большеглушицкий</w:t>
            </w:r>
          </w:p>
        </w:tc>
        <w:tc>
          <w:tcPr>
            <w:tcW w:w="2307" w:type="dxa"/>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В.Н. Игошев</w:t>
            </w:r>
          </w:p>
        </w:tc>
      </w:tr>
      <w:tr w:rsidR="009C03AF" w:rsidRPr="00DE3E81" w:rsidTr="00DE3E81">
        <w:tblPrEx>
          <w:tblLook w:val="0000"/>
        </w:tblPrEx>
        <w:tc>
          <w:tcPr>
            <w:tcW w:w="677"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3</w:t>
            </w:r>
          </w:p>
        </w:tc>
        <w:tc>
          <w:tcPr>
            <w:tcW w:w="3151"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Трактор</w:t>
            </w:r>
          </w:p>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К-701 с ножом</w:t>
            </w:r>
          </w:p>
        </w:tc>
        <w:tc>
          <w:tcPr>
            <w:tcW w:w="1167" w:type="dxa"/>
          </w:tcPr>
          <w:p w:rsidR="009C03AF" w:rsidRPr="00DE3E81" w:rsidRDefault="009C03AF" w:rsidP="009C03AF">
            <w:pPr>
              <w:pStyle w:val="af1"/>
              <w:spacing w:after="0" w:line="240" w:lineRule="auto"/>
              <w:ind w:left="0"/>
              <w:jc w:val="center"/>
              <w:rPr>
                <w:rFonts w:ascii="Times New Roman" w:hAnsi="Times New Roman" w:cs="Times New Roman"/>
                <w:sz w:val="20"/>
                <w:szCs w:val="20"/>
              </w:rPr>
            </w:pPr>
            <w:r w:rsidRPr="00DE3E81">
              <w:rPr>
                <w:rFonts w:ascii="Times New Roman" w:hAnsi="Times New Roman" w:cs="Times New Roman"/>
                <w:sz w:val="20"/>
                <w:szCs w:val="20"/>
              </w:rPr>
              <w:t>1</w:t>
            </w:r>
          </w:p>
        </w:tc>
        <w:tc>
          <w:tcPr>
            <w:tcW w:w="3652" w:type="dxa"/>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ООО «ТТС-Агро»</w:t>
            </w:r>
          </w:p>
        </w:tc>
        <w:tc>
          <w:tcPr>
            <w:tcW w:w="2307" w:type="dxa"/>
          </w:tcPr>
          <w:p w:rsidR="009C03AF" w:rsidRPr="00DE3E81" w:rsidRDefault="009C03AF" w:rsidP="009C03AF">
            <w:pPr>
              <w:spacing w:after="0" w:line="240" w:lineRule="auto"/>
              <w:jc w:val="center"/>
              <w:rPr>
                <w:rFonts w:ascii="Times New Roman" w:hAnsi="Times New Roman" w:cs="Times New Roman"/>
                <w:sz w:val="20"/>
                <w:szCs w:val="20"/>
              </w:rPr>
            </w:pPr>
            <w:r w:rsidRPr="00DE3E81">
              <w:rPr>
                <w:rFonts w:ascii="Times New Roman" w:hAnsi="Times New Roman" w:cs="Times New Roman"/>
                <w:sz w:val="20"/>
                <w:szCs w:val="20"/>
              </w:rPr>
              <w:t>В.П. Адонин</w:t>
            </w:r>
          </w:p>
        </w:tc>
      </w:tr>
    </w:tbl>
    <w:p w:rsidR="009C03AF" w:rsidRPr="009C03AF" w:rsidRDefault="009C03AF" w:rsidP="009C03AF">
      <w:pPr>
        <w:spacing w:after="0" w:line="240" w:lineRule="auto"/>
        <w:ind w:firstLine="720"/>
        <w:jc w:val="center"/>
        <w:rPr>
          <w:rFonts w:ascii="Times New Roman" w:hAnsi="Times New Roman" w:cs="Times New Roman"/>
          <w:b/>
          <w:sz w:val="24"/>
          <w:szCs w:val="24"/>
        </w:rPr>
      </w:pPr>
      <w:r w:rsidRPr="009C03AF">
        <w:rPr>
          <w:rFonts w:ascii="Times New Roman" w:hAnsi="Times New Roman" w:cs="Times New Roman"/>
          <w:b/>
          <w:sz w:val="24"/>
          <w:szCs w:val="24"/>
        </w:rPr>
        <w:t>Предназначение и состав штаба по чрезвычайным ситуациям.</w:t>
      </w:r>
    </w:p>
    <w:p w:rsidR="009C03AF" w:rsidRPr="009C03AF" w:rsidRDefault="009C03AF" w:rsidP="009C03AF">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обеспечение постоянной готовности органов управления и привлекаемых сил к действиям в чрезвычайных ситуациях.</w:t>
      </w:r>
    </w:p>
    <w:p w:rsidR="009C03AF" w:rsidRPr="009C03AF" w:rsidRDefault="009C03AF" w:rsidP="009C03AF">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осуществление контроля реализации мер, направленных на снижение ущерба от аварий, катастроф и стихийных бедствий.</w:t>
      </w:r>
    </w:p>
    <w:p w:rsidR="009C03AF" w:rsidRPr="009C03AF" w:rsidRDefault="009C03AF" w:rsidP="009C03AF">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организация работы по ликвидации последствий аварий, катастроф и стихийных бедствий.</w:t>
      </w:r>
    </w:p>
    <w:p w:rsidR="009C03AF" w:rsidRPr="009C03AF" w:rsidRDefault="009C03AF" w:rsidP="009C03AF">
      <w:pPr>
        <w:pStyle w:val="af1"/>
        <w:spacing w:after="0" w:line="240" w:lineRule="auto"/>
        <w:jc w:val="center"/>
        <w:rPr>
          <w:rFonts w:ascii="Times New Roman" w:hAnsi="Times New Roman" w:cs="Times New Roman"/>
          <w:b/>
          <w:sz w:val="24"/>
          <w:szCs w:val="24"/>
        </w:rPr>
      </w:pPr>
      <w:r w:rsidRPr="009C03AF">
        <w:rPr>
          <w:rFonts w:ascii="Times New Roman" w:hAnsi="Times New Roman" w:cs="Times New Roman"/>
          <w:sz w:val="24"/>
          <w:szCs w:val="24"/>
        </w:rPr>
        <w:t>С</w:t>
      </w:r>
      <w:r w:rsidRPr="009C03AF">
        <w:rPr>
          <w:rFonts w:ascii="Times New Roman" w:hAnsi="Times New Roman" w:cs="Times New Roman"/>
          <w:b/>
          <w:sz w:val="24"/>
          <w:szCs w:val="24"/>
        </w:rPr>
        <w:t>остав штаба по чрезвычайным ситуациям сельского поселения Большая Дергуновка</w:t>
      </w:r>
    </w:p>
    <w:p w:rsidR="009C03AF" w:rsidRPr="009C03AF" w:rsidRDefault="009C03AF" w:rsidP="00DE3E81">
      <w:pPr>
        <w:pStyle w:val="af1"/>
        <w:spacing w:after="0" w:line="240" w:lineRule="auto"/>
        <w:ind w:left="0" w:firstLine="567"/>
        <w:jc w:val="both"/>
        <w:rPr>
          <w:rFonts w:ascii="Times New Roman" w:hAnsi="Times New Roman" w:cs="Times New Roman"/>
          <w:sz w:val="24"/>
          <w:szCs w:val="24"/>
        </w:rPr>
      </w:pPr>
      <w:r w:rsidRPr="009C03AF">
        <w:rPr>
          <w:rFonts w:ascii="Times New Roman" w:hAnsi="Times New Roman" w:cs="Times New Roman"/>
          <w:b/>
          <w:sz w:val="24"/>
          <w:szCs w:val="24"/>
        </w:rPr>
        <w:t>Председатель комиссии</w:t>
      </w:r>
      <w:r w:rsidRPr="009C03AF">
        <w:rPr>
          <w:rFonts w:ascii="Times New Roman" w:hAnsi="Times New Roman" w:cs="Times New Roman"/>
          <w:sz w:val="24"/>
          <w:szCs w:val="24"/>
        </w:rPr>
        <w:t xml:space="preserve">  -  </w:t>
      </w:r>
      <w:r w:rsidRPr="009C03AF">
        <w:rPr>
          <w:rFonts w:ascii="Times New Roman" w:hAnsi="Times New Roman" w:cs="Times New Roman"/>
          <w:b/>
          <w:sz w:val="24"/>
          <w:szCs w:val="24"/>
        </w:rPr>
        <w:t>Дыхно Валерий Иванович</w:t>
      </w:r>
      <w:r w:rsidRPr="009C03AF">
        <w:rPr>
          <w:rFonts w:ascii="Times New Roman" w:hAnsi="Times New Roman" w:cs="Times New Roman"/>
          <w:sz w:val="24"/>
          <w:szCs w:val="24"/>
        </w:rPr>
        <w:t xml:space="preserve"> - глава  сельского поселения Большая Дергуновка</w:t>
      </w:r>
    </w:p>
    <w:p w:rsidR="009C03AF" w:rsidRPr="009C03AF" w:rsidRDefault="009C03AF" w:rsidP="00DE3E81">
      <w:pPr>
        <w:pStyle w:val="af1"/>
        <w:spacing w:after="0" w:line="240" w:lineRule="auto"/>
        <w:ind w:left="0" w:firstLine="567"/>
        <w:jc w:val="both"/>
        <w:rPr>
          <w:rFonts w:ascii="Times New Roman" w:hAnsi="Times New Roman" w:cs="Times New Roman"/>
          <w:sz w:val="24"/>
          <w:szCs w:val="24"/>
        </w:rPr>
      </w:pPr>
      <w:r w:rsidRPr="009C03AF">
        <w:rPr>
          <w:rFonts w:ascii="Times New Roman" w:hAnsi="Times New Roman" w:cs="Times New Roman"/>
          <w:b/>
          <w:sz w:val="24"/>
          <w:szCs w:val="24"/>
        </w:rPr>
        <w:t>Члены комиссии</w:t>
      </w:r>
      <w:r w:rsidRPr="009C03AF">
        <w:rPr>
          <w:rFonts w:ascii="Times New Roman" w:hAnsi="Times New Roman" w:cs="Times New Roman"/>
          <w:sz w:val="24"/>
          <w:szCs w:val="24"/>
        </w:rPr>
        <w:t xml:space="preserve">   -    </w:t>
      </w:r>
      <w:r w:rsidRPr="009C03AF">
        <w:rPr>
          <w:rFonts w:ascii="Times New Roman" w:hAnsi="Times New Roman" w:cs="Times New Roman"/>
          <w:b/>
          <w:sz w:val="24"/>
          <w:szCs w:val="24"/>
        </w:rPr>
        <w:t>Мокшина Ольга Сергеевна</w:t>
      </w:r>
      <w:r w:rsidRPr="009C03AF">
        <w:rPr>
          <w:rFonts w:ascii="Times New Roman" w:hAnsi="Times New Roman" w:cs="Times New Roman"/>
          <w:sz w:val="24"/>
          <w:szCs w:val="24"/>
        </w:rPr>
        <w:t xml:space="preserve"> – участковый врач терапевт (по согласованию)</w:t>
      </w:r>
    </w:p>
    <w:p w:rsidR="009C03AF" w:rsidRPr="009C03AF" w:rsidRDefault="009C03AF" w:rsidP="00DE3E81">
      <w:pPr>
        <w:pStyle w:val="af1"/>
        <w:spacing w:after="0" w:line="240" w:lineRule="auto"/>
        <w:ind w:left="0" w:firstLine="567"/>
        <w:jc w:val="both"/>
        <w:rPr>
          <w:rFonts w:ascii="Times New Roman" w:hAnsi="Times New Roman" w:cs="Times New Roman"/>
          <w:sz w:val="24"/>
          <w:szCs w:val="24"/>
        </w:rPr>
      </w:pPr>
      <w:r w:rsidRPr="009C03AF">
        <w:rPr>
          <w:rFonts w:ascii="Times New Roman" w:hAnsi="Times New Roman" w:cs="Times New Roman"/>
          <w:b/>
          <w:sz w:val="24"/>
          <w:szCs w:val="24"/>
        </w:rPr>
        <w:t>Адонин Василий Петрович</w:t>
      </w:r>
      <w:r w:rsidRPr="009C03AF">
        <w:rPr>
          <w:rFonts w:ascii="Times New Roman" w:hAnsi="Times New Roman" w:cs="Times New Roman"/>
          <w:sz w:val="24"/>
          <w:szCs w:val="24"/>
        </w:rPr>
        <w:t xml:space="preserve"> – генеральный директор ООО «ТТС-Агро» (по согласованию)</w:t>
      </w:r>
    </w:p>
    <w:p w:rsidR="009C03AF" w:rsidRPr="009C03AF" w:rsidRDefault="009C03AF" w:rsidP="00DE3E81">
      <w:pPr>
        <w:pStyle w:val="af1"/>
        <w:spacing w:after="0" w:line="240" w:lineRule="auto"/>
        <w:ind w:left="0" w:firstLine="567"/>
        <w:jc w:val="both"/>
        <w:rPr>
          <w:rFonts w:ascii="Times New Roman" w:hAnsi="Times New Roman" w:cs="Times New Roman"/>
          <w:sz w:val="24"/>
          <w:szCs w:val="24"/>
        </w:rPr>
      </w:pPr>
      <w:r w:rsidRPr="009C03AF">
        <w:rPr>
          <w:rFonts w:ascii="Times New Roman" w:hAnsi="Times New Roman" w:cs="Times New Roman"/>
          <w:b/>
          <w:sz w:val="24"/>
          <w:szCs w:val="24"/>
        </w:rPr>
        <w:t>Максименко Евгений Иосифович</w:t>
      </w:r>
      <w:r w:rsidRPr="009C03AF">
        <w:rPr>
          <w:rFonts w:ascii="Times New Roman" w:hAnsi="Times New Roman" w:cs="Times New Roman"/>
          <w:sz w:val="24"/>
          <w:szCs w:val="24"/>
        </w:rPr>
        <w:t xml:space="preserve"> – депутат Собрания представителей сельского поселения Большая Дергуновка (по согласованию)</w:t>
      </w:r>
    </w:p>
    <w:p w:rsidR="009C03AF" w:rsidRPr="009C03AF" w:rsidRDefault="009C03AF" w:rsidP="00DE3E81">
      <w:pPr>
        <w:pStyle w:val="af1"/>
        <w:spacing w:after="0" w:line="240" w:lineRule="auto"/>
        <w:ind w:left="0" w:firstLine="567"/>
        <w:jc w:val="both"/>
        <w:rPr>
          <w:rFonts w:ascii="Times New Roman" w:hAnsi="Times New Roman" w:cs="Times New Roman"/>
          <w:sz w:val="24"/>
          <w:szCs w:val="24"/>
        </w:rPr>
      </w:pPr>
      <w:r w:rsidRPr="009C03AF">
        <w:rPr>
          <w:rFonts w:ascii="Times New Roman" w:hAnsi="Times New Roman" w:cs="Times New Roman"/>
          <w:b/>
          <w:sz w:val="24"/>
          <w:szCs w:val="24"/>
        </w:rPr>
        <w:t>Королёв Андрей Владимирович</w:t>
      </w:r>
      <w:r w:rsidRPr="009C03AF">
        <w:rPr>
          <w:rFonts w:ascii="Times New Roman" w:hAnsi="Times New Roman" w:cs="Times New Roman"/>
          <w:sz w:val="24"/>
          <w:szCs w:val="24"/>
        </w:rPr>
        <w:t xml:space="preserve"> – участковый уполномоченный полиции (по согласованию)</w:t>
      </w:r>
    </w:p>
    <w:p w:rsidR="009C03AF" w:rsidRPr="009C03AF" w:rsidRDefault="009C03AF" w:rsidP="00DE3E81">
      <w:pPr>
        <w:pStyle w:val="af1"/>
        <w:spacing w:after="0" w:line="240" w:lineRule="auto"/>
        <w:ind w:left="0" w:firstLine="567"/>
        <w:jc w:val="both"/>
        <w:rPr>
          <w:rFonts w:ascii="Times New Roman" w:hAnsi="Times New Roman" w:cs="Times New Roman"/>
          <w:sz w:val="24"/>
          <w:szCs w:val="24"/>
        </w:rPr>
      </w:pPr>
      <w:r w:rsidRPr="009C03AF">
        <w:rPr>
          <w:rFonts w:ascii="Times New Roman" w:hAnsi="Times New Roman" w:cs="Times New Roman"/>
          <w:b/>
          <w:sz w:val="24"/>
          <w:szCs w:val="24"/>
        </w:rPr>
        <w:t>Жуваго Виктория Сергеевна</w:t>
      </w:r>
      <w:r w:rsidRPr="009C03AF">
        <w:rPr>
          <w:rFonts w:ascii="Times New Roman" w:hAnsi="Times New Roman" w:cs="Times New Roman"/>
          <w:sz w:val="24"/>
          <w:szCs w:val="24"/>
        </w:rPr>
        <w:t xml:space="preserve"> – ведущий специалист администрации сельского поселения Большая Дергуновка</w:t>
      </w:r>
    </w:p>
    <w:p w:rsidR="009C03AF" w:rsidRPr="009C03AF" w:rsidRDefault="009C03AF" w:rsidP="00DE3E81">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Для организации оказания первой медицинской помощи используется ФАП села Большая Дергуновка.</w:t>
      </w:r>
    </w:p>
    <w:p w:rsidR="009C03AF" w:rsidRPr="00DE3E81" w:rsidRDefault="009C03AF" w:rsidP="00DE3E81">
      <w:pPr>
        <w:pStyle w:val="5"/>
        <w:spacing w:before="0" w:line="240" w:lineRule="auto"/>
        <w:ind w:right="-34"/>
        <w:jc w:val="center"/>
        <w:rPr>
          <w:rFonts w:ascii="Times New Roman" w:hAnsi="Times New Roman" w:cs="Times New Roman"/>
          <w:sz w:val="16"/>
          <w:szCs w:val="16"/>
        </w:rPr>
      </w:pPr>
      <w:r w:rsidRPr="00DE3E81">
        <w:rPr>
          <w:rFonts w:ascii="Times New Roman" w:hAnsi="Times New Roman" w:cs="Times New Roman"/>
          <w:noProof/>
          <w:sz w:val="16"/>
          <w:szCs w:val="16"/>
          <w:lang w:eastAsia="ru-RU"/>
        </w:rPr>
        <w:drawing>
          <wp:inline distT="0" distB="0" distL="0" distR="0">
            <wp:extent cx="266700" cy="298098"/>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srcRect/>
                    <a:stretch>
                      <a:fillRect/>
                    </a:stretch>
                  </pic:blipFill>
                  <pic:spPr bwMode="auto">
                    <a:xfrm>
                      <a:off x="0" y="0"/>
                      <a:ext cx="267023" cy="298459"/>
                    </a:xfrm>
                    <a:prstGeom prst="rect">
                      <a:avLst/>
                    </a:prstGeom>
                    <a:noFill/>
                    <a:ln w="9525">
                      <a:noFill/>
                      <a:miter lim="800000"/>
                      <a:headEnd/>
                      <a:tailEnd/>
                    </a:ln>
                  </pic:spPr>
                </pic:pic>
              </a:graphicData>
            </a:graphic>
          </wp:inline>
        </w:drawing>
      </w:r>
    </w:p>
    <w:p w:rsidR="009C03AF" w:rsidRPr="00DE3E81" w:rsidRDefault="009C03AF" w:rsidP="00DE3E81">
      <w:pPr>
        <w:tabs>
          <w:tab w:val="left" w:pos="6521"/>
        </w:tabs>
        <w:spacing w:after="0" w:line="240" w:lineRule="auto"/>
        <w:jc w:val="center"/>
        <w:rPr>
          <w:rFonts w:ascii="Times New Roman" w:hAnsi="Times New Roman" w:cs="Times New Roman"/>
          <w:b/>
          <w:sz w:val="16"/>
          <w:szCs w:val="16"/>
        </w:rPr>
      </w:pPr>
      <w:r w:rsidRPr="00DE3E81">
        <w:rPr>
          <w:rFonts w:ascii="Times New Roman" w:hAnsi="Times New Roman" w:cs="Times New Roman"/>
          <w:b/>
          <w:sz w:val="16"/>
          <w:szCs w:val="16"/>
        </w:rPr>
        <w:t>РОССИЙСКАЯ ФЕДЕРАЦИЯ</w:t>
      </w:r>
    </w:p>
    <w:p w:rsidR="009C03AF" w:rsidRPr="00DE3E81" w:rsidRDefault="009C03AF" w:rsidP="00DE3E81">
      <w:pPr>
        <w:spacing w:after="0" w:line="240" w:lineRule="auto"/>
        <w:jc w:val="center"/>
        <w:rPr>
          <w:rFonts w:ascii="Times New Roman" w:hAnsi="Times New Roman" w:cs="Times New Roman"/>
          <w:b/>
          <w:sz w:val="16"/>
          <w:szCs w:val="16"/>
        </w:rPr>
      </w:pPr>
      <w:r w:rsidRPr="00DE3E81">
        <w:rPr>
          <w:rFonts w:ascii="Times New Roman" w:hAnsi="Times New Roman" w:cs="Times New Roman"/>
          <w:b/>
          <w:sz w:val="16"/>
          <w:szCs w:val="16"/>
        </w:rPr>
        <w:t>МУНИЦИПАЛЬНЫЙ  РАЙОН</w:t>
      </w:r>
    </w:p>
    <w:p w:rsidR="009C03AF" w:rsidRPr="00DE3E81" w:rsidRDefault="009C03AF" w:rsidP="00DE3E81">
      <w:pPr>
        <w:tabs>
          <w:tab w:val="left" w:pos="6379"/>
        </w:tabs>
        <w:spacing w:after="0" w:line="240" w:lineRule="auto"/>
        <w:jc w:val="center"/>
        <w:rPr>
          <w:rFonts w:ascii="Times New Roman" w:hAnsi="Times New Roman" w:cs="Times New Roman"/>
          <w:b/>
          <w:sz w:val="16"/>
          <w:szCs w:val="16"/>
        </w:rPr>
      </w:pPr>
      <w:r w:rsidRPr="00DE3E81">
        <w:rPr>
          <w:rFonts w:ascii="Times New Roman" w:hAnsi="Times New Roman" w:cs="Times New Roman"/>
          <w:b/>
          <w:sz w:val="16"/>
          <w:szCs w:val="16"/>
        </w:rPr>
        <w:t>БОЛЬШЕГЛУШИЦКИЙ</w:t>
      </w:r>
    </w:p>
    <w:p w:rsidR="009C03AF" w:rsidRPr="00DE3E81" w:rsidRDefault="009C03AF" w:rsidP="00DE3E81">
      <w:pPr>
        <w:spacing w:after="0" w:line="240" w:lineRule="auto"/>
        <w:jc w:val="center"/>
        <w:rPr>
          <w:rFonts w:ascii="Times New Roman" w:hAnsi="Times New Roman" w:cs="Times New Roman"/>
          <w:b/>
          <w:sz w:val="16"/>
          <w:szCs w:val="16"/>
        </w:rPr>
      </w:pPr>
      <w:r w:rsidRPr="00DE3E81">
        <w:rPr>
          <w:rFonts w:ascii="Times New Roman" w:hAnsi="Times New Roman" w:cs="Times New Roman"/>
          <w:b/>
          <w:sz w:val="16"/>
          <w:szCs w:val="16"/>
        </w:rPr>
        <w:t>САМАРСКОЙ  ОБЛАСТИ</w:t>
      </w:r>
    </w:p>
    <w:p w:rsidR="009C03AF" w:rsidRPr="00DE3E81" w:rsidRDefault="009C03AF" w:rsidP="00DE3E81">
      <w:pPr>
        <w:spacing w:after="0" w:line="240" w:lineRule="auto"/>
        <w:jc w:val="center"/>
        <w:rPr>
          <w:rFonts w:ascii="Times New Roman" w:hAnsi="Times New Roman" w:cs="Times New Roman"/>
          <w:b/>
          <w:sz w:val="16"/>
          <w:szCs w:val="16"/>
        </w:rPr>
      </w:pPr>
      <w:r w:rsidRPr="00DE3E81">
        <w:rPr>
          <w:rFonts w:ascii="Times New Roman" w:hAnsi="Times New Roman" w:cs="Times New Roman"/>
          <w:b/>
          <w:sz w:val="16"/>
          <w:szCs w:val="16"/>
        </w:rPr>
        <w:t>АДМИНИСТРАЦИЯ</w:t>
      </w:r>
    </w:p>
    <w:p w:rsidR="009C03AF" w:rsidRPr="00DE3E81" w:rsidRDefault="009C03AF" w:rsidP="00DE3E81">
      <w:pPr>
        <w:spacing w:after="0" w:line="240" w:lineRule="auto"/>
        <w:jc w:val="center"/>
        <w:rPr>
          <w:rFonts w:ascii="Times New Roman" w:hAnsi="Times New Roman" w:cs="Times New Roman"/>
          <w:b/>
          <w:sz w:val="16"/>
          <w:szCs w:val="16"/>
        </w:rPr>
      </w:pPr>
      <w:r w:rsidRPr="00DE3E81">
        <w:rPr>
          <w:rFonts w:ascii="Times New Roman" w:hAnsi="Times New Roman" w:cs="Times New Roman"/>
          <w:b/>
          <w:sz w:val="16"/>
          <w:szCs w:val="16"/>
        </w:rPr>
        <w:t>СЕЛЬСКОГО  ПОСЕЛЕНИЯ</w:t>
      </w:r>
    </w:p>
    <w:p w:rsidR="009C03AF" w:rsidRPr="00DE3E81" w:rsidRDefault="009C03AF" w:rsidP="00DE3E81">
      <w:pPr>
        <w:spacing w:after="0" w:line="240" w:lineRule="auto"/>
        <w:jc w:val="center"/>
        <w:rPr>
          <w:rFonts w:ascii="Times New Roman" w:hAnsi="Times New Roman" w:cs="Times New Roman"/>
          <w:b/>
          <w:sz w:val="16"/>
          <w:szCs w:val="16"/>
        </w:rPr>
      </w:pPr>
      <w:r w:rsidRPr="00DE3E81">
        <w:rPr>
          <w:rFonts w:ascii="Times New Roman" w:hAnsi="Times New Roman" w:cs="Times New Roman"/>
          <w:b/>
          <w:sz w:val="16"/>
          <w:szCs w:val="16"/>
        </w:rPr>
        <w:t>БОЛЬШАЯ ДЕРГУНОВКА</w:t>
      </w:r>
    </w:p>
    <w:p w:rsidR="009C03AF" w:rsidRPr="00DE3E81" w:rsidRDefault="009C03AF" w:rsidP="00DE3E81">
      <w:pPr>
        <w:spacing w:after="0" w:line="240" w:lineRule="auto"/>
        <w:jc w:val="center"/>
        <w:rPr>
          <w:rFonts w:ascii="Times New Roman" w:hAnsi="Times New Roman" w:cs="Times New Roman"/>
          <w:b/>
          <w:sz w:val="16"/>
          <w:szCs w:val="16"/>
        </w:rPr>
      </w:pPr>
      <w:r w:rsidRPr="00DE3E81">
        <w:rPr>
          <w:rFonts w:ascii="Times New Roman" w:hAnsi="Times New Roman" w:cs="Times New Roman"/>
          <w:b/>
          <w:sz w:val="16"/>
          <w:szCs w:val="16"/>
        </w:rPr>
        <w:t>______________________________</w:t>
      </w:r>
    </w:p>
    <w:p w:rsidR="009C03AF" w:rsidRPr="00DE3E81" w:rsidRDefault="009C03AF" w:rsidP="00DE3E81">
      <w:pPr>
        <w:spacing w:after="0" w:line="240" w:lineRule="auto"/>
        <w:jc w:val="center"/>
        <w:rPr>
          <w:rFonts w:ascii="Times New Roman" w:hAnsi="Times New Roman" w:cs="Times New Roman"/>
          <w:b/>
          <w:sz w:val="16"/>
          <w:szCs w:val="16"/>
        </w:rPr>
      </w:pPr>
      <w:r w:rsidRPr="00DE3E81">
        <w:rPr>
          <w:rFonts w:ascii="Times New Roman" w:hAnsi="Times New Roman" w:cs="Times New Roman"/>
          <w:b/>
          <w:sz w:val="16"/>
          <w:szCs w:val="16"/>
        </w:rPr>
        <w:t>ПОСТАНОВЛЕНИЕ</w:t>
      </w:r>
    </w:p>
    <w:p w:rsidR="009C03AF" w:rsidRPr="00DE3E81" w:rsidRDefault="009C03AF" w:rsidP="00DE3E81">
      <w:pPr>
        <w:spacing w:after="0" w:line="240" w:lineRule="auto"/>
        <w:jc w:val="center"/>
        <w:rPr>
          <w:rFonts w:ascii="Times New Roman" w:hAnsi="Times New Roman" w:cs="Times New Roman"/>
          <w:b/>
          <w:i/>
          <w:sz w:val="16"/>
          <w:szCs w:val="16"/>
        </w:rPr>
      </w:pPr>
      <w:r w:rsidRPr="00DE3E81">
        <w:rPr>
          <w:rFonts w:ascii="Times New Roman" w:hAnsi="Times New Roman" w:cs="Times New Roman"/>
          <w:b/>
          <w:i/>
          <w:sz w:val="16"/>
          <w:szCs w:val="16"/>
        </w:rPr>
        <w:t>от  14 октября 2020 г. № 53</w:t>
      </w:r>
    </w:p>
    <w:p w:rsidR="009C03AF" w:rsidRPr="009C03AF" w:rsidRDefault="009C03AF" w:rsidP="009C03AF">
      <w:pPr>
        <w:spacing w:after="0" w:line="240" w:lineRule="auto"/>
        <w:jc w:val="center"/>
        <w:rPr>
          <w:rFonts w:ascii="Times New Roman" w:eastAsia="Times New Roman" w:hAnsi="Times New Roman" w:cs="Times New Roman"/>
          <w:b/>
          <w:sz w:val="24"/>
          <w:szCs w:val="24"/>
        </w:rPr>
      </w:pPr>
      <w:r w:rsidRPr="009C03AF">
        <w:rPr>
          <w:rFonts w:ascii="Times New Roman" w:eastAsia="Times New Roman" w:hAnsi="Times New Roman" w:cs="Times New Roman"/>
          <w:b/>
          <w:sz w:val="24"/>
          <w:szCs w:val="24"/>
        </w:rPr>
        <w:t xml:space="preserve">О возмещении вреда, причиняемого тяжеловесными транспортными средствами, при движении по автомобильным дорогам общего пользования местного значения сельского поселения </w:t>
      </w:r>
      <w:r w:rsidRPr="009C03AF">
        <w:rPr>
          <w:rFonts w:ascii="Times New Roman" w:hAnsi="Times New Roman" w:cs="Times New Roman"/>
          <w:b/>
          <w:sz w:val="24"/>
          <w:szCs w:val="24"/>
        </w:rPr>
        <w:t>Большая Дергуновка</w:t>
      </w:r>
      <w:r w:rsidRPr="009C03AF">
        <w:rPr>
          <w:rFonts w:ascii="Times New Roman" w:eastAsia="Times New Roman" w:hAnsi="Times New Roman" w:cs="Times New Roman"/>
          <w:b/>
          <w:sz w:val="24"/>
          <w:szCs w:val="24"/>
        </w:rPr>
        <w:t xml:space="preserve"> муниципального района Большеглушицкий Самарской области</w:t>
      </w:r>
    </w:p>
    <w:p w:rsidR="009C03AF" w:rsidRPr="009C03AF" w:rsidRDefault="009C03AF" w:rsidP="009C03AF">
      <w:pPr>
        <w:spacing w:after="0" w:line="240" w:lineRule="auto"/>
        <w:ind w:firstLine="567"/>
        <w:jc w:val="both"/>
        <w:rPr>
          <w:rFonts w:ascii="Times New Roman" w:eastAsia="Times New Roman" w:hAnsi="Times New Roman" w:cs="Times New Roman"/>
          <w:color w:val="333333"/>
          <w:sz w:val="24"/>
          <w:szCs w:val="24"/>
        </w:rPr>
      </w:pPr>
      <w:r w:rsidRPr="009C03AF">
        <w:rPr>
          <w:rFonts w:ascii="Times New Roman" w:hAnsi="Times New Roman" w:cs="Times New Roman"/>
          <w:sz w:val="24"/>
          <w:szCs w:val="24"/>
        </w:rPr>
        <w:t xml:space="preserve">В соответствии с Федеральным </w:t>
      </w:r>
      <w:hyperlink r:id="rId22" w:history="1">
        <w:r w:rsidRPr="009C03AF">
          <w:rPr>
            <w:rFonts w:ascii="Times New Roman" w:hAnsi="Times New Roman" w:cs="Times New Roman"/>
            <w:sz w:val="24"/>
            <w:szCs w:val="24"/>
          </w:rPr>
          <w:t>законом</w:t>
        </w:r>
      </w:hyperlink>
      <w:r w:rsidRPr="009C03AF">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пунктом 7 </w:t>
      </w:r>
      <w:hyperlink r:id="rId23" w:history="1">
        <w:r w:rsidRPr="009C03AF">
          <w:rPr>
            <w:rFonts w:ascii="Times New Roman" w:hAnsi="Times New Roman" w:cs="Times New Roman"/>
            <w:sz w:val="24"/>
            <w:szCs w:val="24"/>
          </w:rPr>
          <w:t>части 1 статьи 13</w:t>
        </w:r>
      </w:hyperlink>
      <w:r w:rsidRPr="009C03AF">
        <w:rPr>
          <w:rFonts w:ascii="Times New Roman" w:hAnsi="Times New Roman" w:cs="Times New Roman"/>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24" w:history="1">
        <w:r w:rsidRPr="009C03AF">
          <w:rPr>
            <w:rFonts w:ascii="Times New Roman" w:hAnsi="Times New Roman" w:cs="Times New Roman"/>
            <w:sz w:val="24"/>
            <w:szCs w:val="24"/>
          </w:rPr>
          <w:t>постановлением</w:t>
        </w:r>
      </w:hyperlink>
      <w:r w:rsidRPr="009C03AF">
        <w:rPr>
          <w:rFonts w:ascii="Times New Roman" w:hAnsi="Times New Roman" w:cs="Times New Roman"/>
          <w:sz w:val="24"/>
          <w:szCs w:val="24"/>
        </w:rPr>
        <w:t xml:space="preserve"> Правительства Российской Федерации от 31.01.2020 N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r w:rsidRPr="009C03AF">
        <w:rPr>
          <w:rFonts w:ascii="Times New Roman" w:eastAsia="Times New Roman" w:hAnsi="Times New Roman" w:cs="Times New Roman"/>
          <w:color w:val="333333"/>
          <w:sz w:val="24"/>
          <w:szCs w:val="24"/>
        </w:rPr>
        <w:t xml:space="preserve">, руководствуясь Уставом </w:t>
      </w:r>
      <w:r w:rsidRPr="009C03AF">
        <w:rPr>
          <w:rFonts w:ascii="Times New Roman" w:eastAsia="Times New Roman" w:hAnsi="Times New Roman" w:cs="Times New Roman"/>
          <w:sz w:val="24"/>
          <w:szCs w:val="24"/>
        </w:rPr>
        <w:t xml:space="preserve">сельского поселения </w:t>
      </w:r>
      <w:r w:rsidRPr="009C03AF">
        <w:rPr>
          <w:rFonts w:ascii="Times New Roman" w:hAnsi="Times New Roman" w:cs="Times New Roman"/>
          <w:sz w:val="24"/>
          <w:szCs w:val="24"/>
        </w:rPr>
        <w:t>Большая Дергуновка</w:t>
      </w:r>
      <w:r w:rsidRPr="009C03AF">
        <w:rPr>
          <w:rFonts w:ascii="Times New Roman" w:eastAsia="Times New Roman" w:hAnsi="Times New Roman" w:cs="Times New Roman"/>
          <w:sz w:val="24"/>
          <w:szCs w:val="24"/>
        </w:rPr>
        <w:t xml:space="preserve"> муниципального района Большеглушицкий Самарской </w:t>
      </w:r>
      <w:r w:rsidRPr="009C03AF">
        <w:rPr>
          <w:rFonts w:ascii="Times New Roman" w:eastAsia="Times New Roman" w:hAnsi="Times New Roman" w:cs="Times New Roman"/>
          <w:color w:val="333333"/>
          <w:sz w:val="24"/>
          <w:szCs w:val="24"/>
        </w:rPr>
        <w:t xml:space="preserve">области, администрация сельского поселения </w:t>
      </w:r>
      <w:r w:rsidRPr="009C03AF">
        <w:rPr>
          <w:rFonts w:ascii="Times New Roman" w:hAnsi="Times New Roman" w:cs="Times New Roman"/>
          <w:sz w:val="24"/>
          <w:szCs w:val="24"/>
        </w:rPr>
        <w:t>Большая Дергуновка</w:t>
      </w:r>
      <w:r w:rsidRPr="009C03AF">
        <w:rPr>
          <w:rFonts w:ascii="Times New Roman" w:eastAsia="Times New Roman" w:hAnsi="Times New Roman" w:cs="Times New Roman"/>
          <w:color w:val="333333"/>
          <w:sz w:val="24"/>
          <w:szCs w:val="24"/>
        </w:rPr>
        <w:t xml:space="preserve"> муниципального района Большеглушицкий Самарской области</w:t>
      </w:r>
    </w:p>
    <w:p w:rsidR="009C03AF" w:rsidRPr="009C03AF" w:rsidRDefault="009C03AF" w:rsidP="009C03AF">
      <w:pPr>
        <w:spacing w:after="0" w:line="240" w:lineRule="auto"/>
        <w:jc w:val="center"/>
        <w:rPr>
          <w:rFonts w:ascii="Times New Roman" w:eastAsia="Times New Roman" w:hAnsi="Times New Roman" w:cs="Times New Roman"/>
          <w:b/>
          <w:color w:val="333333"/>
          <w:sz w:val="24"/>
          <w:szCs w:val="24"/>
        </w:rPr>
      </w:pPr>
      <w:r w:rsidRPr="009C03AF">
        <w:rPr>
          <w:rFonts w:ascii="Times New Roman" w:eastAsia="Times New Roman" w:hAnsi="Times New Roman" w:cs="Times New Roman"/>
          <w:b/>
          <w:color w:val="333333"/>
          <w:sz w:val="24"/>
          <w:szCs w:val="24"/>
        </w:rPr>
        <w:t>ПОСТАНОВЛЯЕТ:</w:t>
      </w:r>
    </w:p>
    <w:p w:rsidR="009C03AF" w:rsidRPr="009C03AF" w:rsidRDefault="009C03AF" w:rsidP="009C03AF">
      <w:pPr>
        <w:pStyle w:val="ConsPlusNormal"/>
        <w:ind w:firstLine="567"/>
        <w:jc w:val="both"/>
        <w:rPr>
          <w:rFonts w:ascii="Times New Roman" w:hAnsi="Times New Roman" w:cs="Times New Roman"/>
          <w:sz w:val="24"/>
          <w:szCs w:val="24"/>
        </w:rPr>
      </w:pPr>
      <w:r w:rsidRPr="009C03AF">
        <w:rPr>
          <w:rFonts w:ascii="Times New Roman" w:hAnsi="Times New Roman" w:cs="Times New Roman"/>
          <w:color w:val="333333"/>
          <w:sz w:val="24"/>
          <w:szCs w:val="24"/>
        </w:rPr>
        <w:t xml:space="preserve">1. </w:t>
      </w:r>
      <w:r w:rsidRPr="009C03AF">
        <w:rPr>
          <w:rFonts w:ascii="Times New Roman" w:hAnsi="Times New Roman" w:cs="Times New Roman"/>
          <w:sz w:val="24"/>
          <w:szCs w:val="24"/>
        </w:rPr>
        <w:t xml:space="preserve">Определить </w:t>
      </w:r>
      <w:hyperlink w:anchor="P44" w:history="1">
        <w:r w:rsidRPr="009C03AF">
          <w:rPr>
            <w:rFonts w:ascii="Times New Roman" w:hAnsi="Times New Roman" w:cs="Times New Roman"/>
            <w:sz w:val="24"/>
            <w:szCs w:val="24"/>
          </w:rPr>
          <w:t>размер вреда</w:t>
        </w:r>
      </w:hyperlink>
      <w:r w:rsidRPr="009C03AF">
        <w:rPr>
          <w:rFonts w:ascii="Times New Roman" w:hAnsi="Times New Roman" w:cs="Times New Roman"/>
          <w:sz w:val="24"/>
          <w:szCs w:val="24"/>
        </w:rPr>
        <w:t xml:space="preserve">, причиняемого тяжеловесными транспортными средствами, при движении таких транспортных средств по автомобильным дорогам общего пользования местного значения сельского поселения Большая Дергуновка муниципального района Большеглушицкий Самарской </w:t>
      </w:r>
      <w:r w:rsidRPr="009C03AF">
        <w:rPr>
          <w:rFonts w:ascii="Times New Roman" w:hAnsi="Times New Roman" w:cs="Times New Roman"/>
          <w:color w:val="333333"/>
          <w:sz w:val="24"/>
          <w:szCs w:val="24"/>
        </w:rPr>
        <w:t>области</w:t>
      </w:r>
      <w:r w:rsidRPr="009C03AF">
        <w:rPr>
          <w:rFonts w:ascii="Times New Roman" w:hAnsi="Times New Roman" w:cs="Times New Roman"/>
          <w:sz w:val="24"/>
          <w:szCs w:val="24"/>
        </w:rPr>
        <w:t xml:space="preserve"> в соответствии с показателями согласно приложению.</w:t>
      </w:r>
    </w:p>
    <w:p w:rsidR="009C03AF" w:rsidRPr="009C03AF" w:rsidRDefault="009C03AF" w:rsidP="009C03AF">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xml:space="preserve">2. Исчисление, начисление и взимание платы в счет возмещения вреда производится Администрацией </w:t>
      </w:r>
      <w:r w:rsidRPr="009C03AF">
        <w:rPr>
          <w:rFonts w:ascii="Times New Roman" w:eastAsia="Times New Roman" w:hAnsi="Times New Roman" w:cs="Times New Roman"/>
          <w:sz w:val="24"/>
          <w:szCs w:val="24"/>
        </w:rPr>
        <w:t xml:space="preserve">сельского поселения </w:t>
      </w:r>
      <w:r w:rsidRPr="009C03AF">
        <w:rPr>
          <w:rFonts w:ascii="Times New Roman" w:hAnsi="Times New Roman" w:cs="Times New Roman"/>
          <w:sz w:val="24"/>
          <w:szCs w:val="24"/>
        </w:rPr>
        <w:t>Большая Дергуновка</w:t>
      </w:r>
      <w:r w:rsidRPr="009C03AF">
        <w:rPr>
          <w:rFonts w:ascii="Times New Roman" w:eastAsia="Times New Roman" w:hAnsi="Times New Roman" w:cs="Times New Roman"/>
          <w:sz w:val="24"/>
          <w:szCs w:val="24"/>
        </w:rPr>
        <w:t xml:space="preserve"> муниципального района Большеглушицкий Самарской </w:t>
      </w:r>
      <w:r w:rsidRPr="009C03AF">
        <w:rPr>
          <w:rFonts w:ascii="Times New Roman" w:eastAsia="Times New Roman" w:hAnsi="Times New Roman" w:cs="Times New Roman"/>
          <w:color w:val="333333"/>
          <w:sz w:val="24"/>
          <w:szCs w:val="24"/>
        </w:rPr>
        <w:t>области</w:t>
      </w:r>
      <w:r w:rsidRPr="009C03AF">
        <w:rPr>
          <w:rFonts w:ascii="Times New Roman" w:hAnsi="Times New Roman" w:cs="Times New Roman"/>
          <w:sz w:val="24"/>
          <w:szCs w:val="24"/>
        </w:rPr>
        <w:t xml:space="preserve"> при оформлении специального разрешения на движение по автомобильным дорогам </w:t>
      </w:r>
      <w:r w:rsidRPr="009C03AF">
        <w:rPr>
          <w:rFonts w:ascii="Times New Roman" w:hAnsi="Times New Roman" w:cs="Times New Roman"/>
          <w:sz w:val="24"/>
          <w:szCs w:val="24"/>
        </w:rPr>
        <w:lastRenderedPageBreak/>
        <w:t xml:space="preserve">общего пользования местного значения </w:t>
      </w:r>
      <w:r w:rsidRPr="009C03AF">
        <w:rPr>
          <w:rFonts w:ascii="Times New Roman" w:eastAsia="Times New Roman" w:hAnsi="Times New Roman" w:cs="Times New Roman"/>
          <w:sz w:val="24"/>
          <w:szCs w:val="24"/>
        </w:rPr>
        <w:t xml:space="preserve">сельского поселения </w:t>
      </w:r>
      <w:r w:rsidRPr="009C03AF">
        <w:rPr>
          <w:rFonts w:ascii="Times New Roman" w:hAnsi="Times New Roman" w:cs="Times New Roman"/>
          <w:sz w:val="24"/>
          <w:szCs w:val="24"/>
        </w:rPr>
        <w:t>Большая Дергуновка</w:t>
      </w:r>
      <w:r w:rsidRPr="009C03AF">
        <w:rPr>
          <w:rFonts w:ascii="Times New Roman" w:eastAsia="Times New Roman" w:hAnsi="Times New Roman" w:cs="Times New Roman"/>
          <w:sz w:val="24"/>
          <w:szCs w:val="24"/>
        </w:rPr>
        <w:t xml:space="preserve"> муниципального района Большеглушицкий Самарской </w:t>
      </w:r>
      <w:r w:rsidRPr="009C03AF">
        <w:rPr>
          <w:rFonts w:ascii="Times New Roman" w:eastAsia="Times New Roman" w:hAnsi="Times New Roman" w:cs="Times New Roman"/>
          <w:color w:val="333333"/>
          <w:sz w:val="24"/>
          <w:szCs w:val="24"/>
        </w:rPr>
        <w:t>области</w:t>
      </w:r>
      <w:r w:rsidRPr="009C03AF">
        <w:rPr>
          <w:rFonts w:ascii="Times New Roman" w:hAnsi="Times New Roman" w:cs="Times New Roman"/>
          <w:sz w:val="24"/>
          <w:szCs w:val="24"/>
        </w:rPr>
        <w:t xml:space="preserve"> тяжеловесных транспортных средств.</w:t>
      </w:r>
    </w:p>
    <w:p w:rsidR="009C03AF" w:rsidRPr="009C03AF" w:rsidRDefault="009C03AF" w:rsidP="009C03AF">
      <w:pPr>
        <w:pStyle w:val="ConsPlusNormal"/>
        <w:ind w:firstLine="567"/>
        <w:jc w:val="both"/>
        <w:rPr>
          <w:rFonts w:ascii="Times New Roman" w:hAnsi="Times New Roman" w:cs="Times New Roman"/>
          <w:sz w:val="24"/>
          <w:szCs w:val="24"/>
        </w:rPr>
      </w:pPr>
      <w:r w:rsidRPr="009C03AF">
        <w:rPr>
          <w:rFonts w:ascii="Times New Roman" w:hAnsi="Times New Roman" w:cs="Times New Roman"/>
          <w:sz w:val="24"/>
          <w:szCs w:val="24"/>
        </w:rPr>
        <w:t xml:space="preserve">2.1. Исчисление размера платы в счет возмещения вреда при оформлении специального разрешения на движение по автомобильным дорогам общего пользования местного значения сельского поселения Большая Дергуновка муниципального района Большеглушицкий Самарской </w:t>
      </w:r>
      <w:r w:rsidRPr="009C03AF">
        <w:rPr>
          <w:rFonts w:ascii="Times New Roman" w:hAnsi="Times New Roman" w:cs="Times New Roman"/>
          <w:color w:val="333333"/>
          <w:sz w:val="24"/>
          <w:szCs w:val="24"/>
        </w:rPr>
        <w:t xml:space="preserve">области, </w:t>
      </w:r>
      <w:r w:rsidRPr="009C03AF">
        <w:rPr>
          <w:rFonts w:ascii="Times New Roman" w:hAnsi="Times New Roman" w:cs="Times New Roman"/>
          <w:sz w:val="24"/>
          <w:szCs w:val="24"/>
        </w:rPr>
        <w:t xml:space="preserve">осуществляющих перевозки тяжеловесных грузов, производится на основании </w:t>
      </w:r>
      <w:hyperlink r:id="rId25" w:history="1">
        <w:r w:rsidRPr="009C03AF">
          <w:rPr>
            <w:rFonts w:ascii="Times New Roman" w:hAnsi="Times New Roman" w:cs="Times New Roman"/>
            <w:sz w:val="24"/>
            <w:szCs w:val="24"/>
          </w:rPr>
          <w:t>постановления</w:t>
        </w:r>
      </w:hyperlink>
      <w:r w:rsidRPr="009C03AF">
        <w:rPr>
          <w:rFonts w:ascii="Times New Roman" w:hAnsi="Times New Roman" w:cs="Times New Roman"/>
          <w:sz w:val="24"/>
          <w:szCs w:val="24"/>
        </w:rPr>
        <w:t xml:space="preserve"> Правительства Российской Федерации от 31.01.2020 N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9C03AF" w:rsidRPr="009C03AF" w:rsidRDefault="009C03AF" w:rsidP="009C03AF">
      <w:pPr>
        <w:spacing w:after="0" w:line="240" w:lineRule="auto"/>
        <w:ind w:firstLine="567"/>
        <w:jc w:val="both"/>
        <w:rPr>
          <w:rFonts w:ascii="Times New Roman" w:hAnsi="Times New Roman" w:cs="Times New Roman"/>
          <w:sz w:val="24"/>
          <w:szCs w:val="24"/>
        </w:rPr>
      </w:pPr>
      <w:r w:rsidRPr="009C03AF">
        <w:rPr>
          <w:rFonts w:ascii="Times New Roman" w:hAnsi="Times New Roman" w:cs="Times New Roman"/>
          <w:sz w:val="24"/>
          <w:szCs w:val="24"/>
        </w:rPr>
        <w:t xml:space="preserve">2.2. Условия внесения платы в счет возмещения вреда при оформлении специального разрешения на движение по автомобильным дорогам общего пользования местного значения </w:t>
      </w:r>
      <w:r w:rsidRPr="009C03AF">
        <w:rPr>
          <w:rFonts w:ascii="Times New Roman" w:eastAsia="Times New Roman" w:hAnsi="Times New Roman" w:cs="Times New Roman"/>
          <w:sz w:val="24"/>
          <w:szCs w:val="24"/>
        </w:rPr>
        <w:t xml:space="preserve">сельского поселения </w:t>
      </w:r>
      <w:r w:rsidRPr="009C03AF">
        <w:rPr>
          <w:rFonts w:ascii="Times New Roman" w:hAnsi="Times New Roman" w:cs="Times New Roman"/>
          <w:sz w:val="24"/>
          <w:szCs w:val="24"/>
        </w:rPr>
        <w:t>Большая Дергуновка</w:t>
      </w:r>
      <w:r w:rsidRPr="009C03AF">
        <w:rPr>
          <w:rFonts w:ascii="Times New Roman" w:eastAsia="Times New Roman" w:hAnsi="Times New Roman" w:cs="Times New Roman"/>
          <w:sz w:val="24"/>
          <w:szCs w:val="24"/>
        </w:rPr>
        <w:t xml:space="preserve"> муниципального района Большеглушицкий Самарской </w:t>
      </w:r>
      <w:r w:rsidRPr="009C03AF">
        <w:rPr>
          <w:rFonts w:ascii="Times New Roman" w:eastAsia="Times New Roman" w:hAnsi="Times New Roman" w:cs="Times New Roman"/>
          <w:color w:val="333333"/>
          <w:sz w:val="24"/>
          <w:szCs w:val="24"/>
        </w:rPr>
        <w:t>области</w:t>
      </w:r>
      <w:r w:rsidRPr="009C03AF">
        <w:rPr>
          <w:rFonts w:ascii="Times New Roman" w:hAnsi="Times New Roman" w:cs="Times New Roman"/>
          <w:sz w:val="24"/>
          <w:szCs w:val="24"/>
        </w:rPr>
        <w:t xml:space="preserve"> транспортных средств, осуществляющих перевозки тяжеловесных грузов, предусмотрены </w:t>
      </w:r>
      <w:hyperlink r:id="rId26" w:history="1">
        <w:r w:rsidRPr="009C03AF">
          <w:rPr>
            <w:rFonts w:ascii="Times New Roman" w:hAnsi="Times New Roman" w:cs="Times New Roman"/>
            <w:sz w:val="24"/>
            <w:szCs w:val="24"/>
          </w:rPr>
          <w:t>постановлением</w:t>
        </w:r>
      </w:hyperlink>
      <w:r w:rsidRPr="009C03AF">
        <w:rPr>
          <w:rFonts w:ascii="Times New Roman" w:hAnsi="Times New Roman" w:cs="Times New Roman"/>
          <w:sz w:val="24"/>
          <w:szCs w:val="24"/>
        </w:rPr>
        <w:t xml:space="preserve"> Администрации </w:t>
      </w:r>
      <w:r w:rsidRPr="009C03AF">
        <w:rPr>
          <w:rFonts w:ascii="Times New Roman" w:eastAsia="Times New Roman" w:hAnsi="Times New Roman" w:cs="Times New Roman"/>
          <w:sz w:val="24"/>
          <w:szCs w:val="24"/>
        </w:rPr>
        <w:t xml:space="preserve">сельского поселения </w:t>
      </w:r>
      <w:r w:rsidRPr="009C03AF">
        <w:rPr>
          <w:rFonts w:ascii="Times New Roman" w:hAnsi="Times New Roman" w:cs="Times New Roman"/>
          <w:sz w:val="24"/>
          <w:szCs w:val="24"/>
        </w:rPr>
        <w:t>Большая Дергуновка</w:t>
      </w:r>
      <w:r w:rsidRPr="009C03AF">
        <w:rPr>
          <w:rFonts w:ascii="Times New Roman" w:eastAsia="Times New Roman" w:hAnsi="Times New Roman" w:cs="Times New Roman"/>
          <w:sz w:val="24"/>
          <w:szCs w:val="24"/>
        </w:rPr>
        <w:t xml:space="preserve"> муниципального района Большеглушицкий Самарской </w:t>
      </w:r>
      <w:r w:rsidRPr="009C03AF">
        <w:rPr>
          <w:rFonts w:ascii="Times New Roman" w:eastAsia="Times New Roman" w:hAnsi="Times New Roman" w:cs="Times New Roman"/>
          <w:color w:val="333333"/>
          <w:sz w:val="24"/>
          <w:szCs w:val="24"/>
        </w:rPr>
        <w:t xml:space="preserve">области </w:t>
      </w:r>
      <w:r w:rsidRPr="009C03AF">
        <w:rPr>
          <w:rFonts w:ascii="Times New Roman" w:hAnsi="Times New Roman" w:cs="Times New Roman"/>
          <w:sz w:val="24"/>
          <w:szCs w:val="24"/>
        </w:rPr>
        <w:t xml:space="preserve">от 25.11.2016 г. №  46 «Об утверждении Административного регламента предоставления администрацией сельского поселения </w:t>
      </w:r>
      <w:r w:rsidRPr="009C03AF">
        <w:rPr>
          <w:rFonts w:ascii="Times New Roman" w:hAnsi="Times New Roman" w:cs="Times New Roman"/>
          <w:bCs/>
          <w:sz w:val="24"/>
          <w:szCs w:val="24"/>
        </w:rPr>
        <w:t>Большая Дергуновка</w:t>
      </w:r>
      <w:r w:rsidRPr="009C03AF">
        <w:rPr>
          <w:rFonts w:ascii="Times New Roman" w:hAnsi="Times New Roman" w:cs="Times New Roman"/>
          <w:sz w:val="24"/>
          <w:szCs w:val="24"/>
        </w:rPr>
        <w:t xml:space="preserve"> муниципального района Большеглушицкий Самарской области муниципальной услуги </w:t>
      </w:r>
      <w:r w:rsidRPr="009C03AF">
        <w:rPr>
          <w:rFonts w:ascii="Times New Roman" w:hAnsi="Times New Roman" w:cs="Times New Roman"/>
          <w:bCs/>
          <w:sz w:val="24"/>
          <w:szCs w:val="24"/>
        </w:rPr>
        <w:t>«Выдача специального разрешения на движение по автомобильным дорогам</w:t>
      </w:r>
      <w:r w:rsidRPr="009C03AF">
        <w:rPr>
          <w:rFonts w:ascii="Times New Roman" w:hAnsi="Times New Roman" w:cs="Times New Roman"/>
          <w:bCs/>
          <w:color w:val="FF0000"/>
          <w:sz w:val="24"/>
          <w:szCs w:val="24"/>
        </w:rPr>
        <w:t xml:space="preserve"> </w:t>
      </w:r>
      <w:r w:rsidRPr="009C03AF">
        <w:rPr>
          <w:rFonts w:ascii="Times New Roman" w:hAnsi="Times New Roman" w:cs="Times New Roman"/>
          <w:bCs/>
          <w:sz w:val="24"/>
          <w:szCs w:val="24"/>
        </w:rPr>
        <w:t>транспортного средства, осуществляющего</w:t>
      </w:r>
      <w:r w:rsidRPr="009C03AF">
        <w:rPr>
          <w:rFonts w:ascii="Times New Roman" w:hAnsi="Times New Roman" w:cs="Times New Roman"/>
          <w:bCs/>
          <w:color w:val="FF0000"/>
          <w:sz w:val="24"/>
          <w:szCs w:val="24"/>
        </w:rPr>
        <w:t xml:space="preserve"> </w:t>
      </w:r>
      <w:r w:rsidRPr="009C03AF">
        <w:rPr>
          <w:rFonts w:ascii="Times New Roman" w:hAnsi="Times New Roman" w:cs="Times New Roman"/>
          <w:bCs/>
          <w:sz w:val="24"/>
          <w:szCs w:val="24"/>
        </w:rPr>
        <w:t>перевозки</w:t>
      </w:r>
      <w:r w:rsidRPr="009C03AF">
        <w:rPr>
          <w:rFonts w:ascii="Times New Roman" w:hAnsi="Times New Roman" w:cs="Times New Roman"/>
          <w:bCs/>
          <w:color w:val="FF0000"/>
          <w:sz w:val="24"/>
          <w:szCs w:val="24"/>
        </w:rPr>
        <w:t xml:space="preserve"> </w:t>
      </w:r>
      <w:r w:rsidRPr="009C03AF">
        <w:rPr>
          <w:rFonts w:ascii="Times New Roman" w:hAnsi="Times New Roman" w:cs="Times New Roman"/>
          <w:bCs/>
          <w:sz w:val="24"/>
          <w:szCs w:val="24"/>
        </w:rPr>
        <w:t>тяжеловесных и (или) крупногабаритных грузов</w:t>
      </w:r>
      <w:r w:rsidRPr="009C03AF">
        <w:rPr>
          <w:rFonts w:ascii="Times New Roman" w:hAnsi="Times New Roman" w:cs="Times New Roman"/>
          <w:sz w:val="24"/>
          <w:szCs w:val="24"/>
        </w:rPr>
        <w:t>»».</w:t>
      </w:r>
    </w:p>
    <w:p w:rsidR="009C03AF" w:rsidRPr="009C03AF" w:rsidRDefault="009C03AF" w:rsidP="009C03AF">
      <w:pPr>
        <w:spacing w:after="0" w:line="240" w:lineRule="auto"/>
        <w:ind w:firstLine="567"/>
        <w:jc w:val="both"/>
        <w:rPr>
          <w:rFonts w:ascii="Times New Roman" w:eastAsia="Times New Roman" w:hAnsi="Times New Roman" w:cs="Times New Roman"/>
          <w:sz w:val="24"/>
          <w:szCs w:val="24"/>
        </w:rPr>
      </w:pPr>
      <w:r w:rsidRPr="009C03AF">
        <w:rPr>
          <w:rFonts w:ascii="Times New Roman" w:hAnsi="Times New Roman" w:cs="Times New Roman"/>
          <w:sz w:val="24"/>
          <w:szCs w:val="24"/>
        </w:rPr>
        <w:t xml:space="preserve">2.3. Внесение платы в счет возмещения вреда при оформлении специального разрешения на движение по автомобильным дорогам общего пользования местного значения сельского поселения </w:t>
      </w:r>
      <w:r w:rsidRPr="009C03AF">
        <w:rPr>
          <w:rFonts w:ascii="Times New Roman" w:hAnsi="Times New Roman" w:cs="Times New Roman"/>
          <w:bCs/>
          <w:sz w:val="24"/>
          <w:szCs w:val="24"/>
        </w:rPr>
        <w:t>Большая Дергуновка</w:t>
      </w:r>
      <w:r w:rsidRPr="009C03AF">
        <w:rPr>
          <w:rFonts w:ascii="Times New Roman" w:hAnsi="Times New Roman" w:cs="Times New Roman"/>
          <w:sz w:val="24"/>
          <w:szCs w:val="24"/>
        </w:rPr>
        <w:t xml:space="preserve"> муниципального района Большеглушицкий Самарской области транспортных средств, осуществляющих перевозки тяжеловесных грузов производится до подачи </w:t>
      </w:r>
      <w:hyperlink r:id="rId27" w:history="1">
        <w:r w:rsidRPr="009C03AF">
          <w:rPr>
            <w:rFonts w:ascii="Times New Roman" w:hAnsi="Times New Roman" w:cs="Times New Roman"/>
            <w:sz w:val="24"/>
            <w:szCs w:val="24"/>
          </w:rPr>
          <w:t>заявления</w:t>
        </w:r>
      </w:hyperlink>
      <w:r w:rsidRPr="009C03AF">
        <w:rPr>
          <w:rFonts w:ascii="Times New Roman" w:hAnsi="Times New Roman" w:cs="Times New Roman"/>
          <w:sz w:val="24"/>
          <w:szCs w:val="24"/>
        </w:rPr>
        <w:t xml:space="preserve"> в порядке, установленном </w:t>
      </w:r>
      <w:hyperlink r:id="rId28" w:history="1">
        <w:r w:rsidRPr="009C03AF">
          <w:rPr>
            <w:rFonts w:ascii="Times New Roman" w:hAnsi="Times New Roman" w:cs="Times New Roman"/>
            <w:sz w:val="24"/>
            <w:szCs w:val="24"/>
          </w:rPr>
          <w:t>постановлением</w:t>
        </w:r>
      </w:hyperlink>
      <w:r w:rsidRPr="009C03AF">
        <w:rPr>
          <w:rFonts w:ascii="Times New Roman" w:hAnsi="Times New Roman" w:cs="Times New Roman"/>
          <w:sz w:val="24"/>
          <w:szCs w:val="24"/>
        </w:rPr>
        <w:t xml:space="preserve"> Администрации </w:t>
      </w:r>
      <w:r w:rsidRPr="009C03AF">
        <w:rPr>
          <w:rFonts w:ascii="Times New Roman" w:eastAsia="Times New Roman" w:hAnsi="Times New Roman" w:cs="Times New Roman"/>
          <w:sz w:val="24"/>
          <w:szCs w:val="24"/>
        </w:rPr>
        <w:t xml:space="preserve">сельского поселения </w:t>
      </w:r>
      <w:r w:rsidRPr="009C03AF">
        <w:rPr>
          <w:rFonts w:ascii="Times New Roman" w:hAnsi="Times New Roman" w:cs="Times New Roman"/>
          <w:bCs/>
          <w:sz w:val="24"/>
          <w:szCs w:val="24"/>
        </w:rPr>
        <w:t>Большая Дергуновка</w:t>
      </w:r>
      <w:r w:rsidRPr="009C03AF">
        <w:rPr>
          <w:rFonts w:ascii="Times New Roman" w:eastAsia="Times New Roman" w:hAnsi="Times New Roman" w:cs="Times New Roman"/>
          <w:sz w:val="24"/>
          <w:szCs w:val="24"/>
        </w:rPr>
        <w:t xml:space="preserve"> муниципального района Большеглушицкий Самарской </w:t>
      </w:r>
      <w:r w:rsidRPr="009C03AF">
        <w:rPr>
          <w:rFonts w:ascii="Times New Roman" w:eastAsia="Times New Roman" w:hAnsi="Times New Roman" w:cs="Times New Roman"/>
          <w:color w:val="333333"/>
          <w:sz w:val="24"/>
          <w:szCs w:val="24"/>
        </w:rPr>
        <w:t>области</w:t>
      </w:r>
      <w:r w:rsidRPr="009C03AF">
        <w:rPr>
          <w:rFonts w:ascii="Times New Roman" w:hAnsi="Times New Roman" w:cs="Times New Roman"/>
          <w:sz w:val="24"/>
          <w:szCs w:val="24"/>
        </w:rPr>
        <w:t xml:space="preserve">от 25.11.2016 г. №  46 «Об утверждении Административного регламента предоставления администрацией сельского поселения </w:t>
      </w:r>
      <w:r w:rsidRPr="009C03AF">
        <w:rPr>
          <w:rFonts w:ascii="Times New Roman" w:hAnsi="Times New Roman" w:cs="Times New Roman"/>
          <w:bCs/>
          <w:sz w:val="24"/>
          <w:szCs w:val="24"/>
        </w:rPr>
        <w:t>Большая Дергуновка</w:t>
      </w:r>
      <w:r w:rsidRPr="009C03AF">
        <w:rPr>
          <w:rFonts w:ascii="Times New Roman" w:hAnsi="Times New Roman" w:cs="Times New Roman"/>
          <w:sz w:val="24"/>
          <w:szCs w:val="24"/>
        </w:rPr>
        <w:t xml:space="preserve"> муниципального района Большеглушицкий Самарской области муниципальной услуги </w:t>
      </w:r>
      <w:r w:rsidRPr="009C03AF">
        <w:rPr>
          <w:rFonts w:ascii="Times New Roman" w:hAnsi="Times New Roman" w:cs="Times New Roman"/>
          <w:bCs/>
          <w:sz w:val="24"/>
          <w:szCs w:val="24"/>
        </w:rPr>
        <w:t>«Выдача специального разрешения на движение по автомобильным дорогам</w:t>
      </w:r>
      <w:r w:rsidRPr="009C03AF">
        <w:rPr>
          <w:rFonts w:ascii="Times New Roman" w:hAnsi="Times New Roman" w:cs="Times New Roman"/>
          <w:bCs/>
          <w:color w:val="FF0000"/>
          <w:sz w:val="24"/>
          <w:szCs w:val="24"/>
        </w:rPr>
        <w:t xml:space="preserve"> </w:t>
      </w:r>
      <w:r w:rsidRPr="009C03AF">
        <w:rPr>
          <w:rFonts w:ascii="Times New Roman" w:hAnsi="Times New Roman" w:cs="Times New Roman"/>
          <w:bCs/>
          <w:sz w:val="24"/>
          <w:szCs w:val="24"/>
        </w:rPr>
        <w:t>транспортного средства, осуществляющего</w:t>
      </w:r>
      <w:r w:rsidRPr="009C03AF">
        <w:rPr>
          <w:rFonts w:ascii="Times New Roman" w:hAnsi="Times New Roman" w:cs="Times New Roman"/>
          <w:bCs/>
          <w:color w:val="FF0000"/>
          <w:sz w:val="24"/>
          <w:szCs w:val="24"/>
        </w:rPr>
        <w:t xml:space="preserve"> </w:t>
      </w:r>
      <w:r w:rsidRPr="009C03AF">
        <w:rPr>
          <w:rFonts w:ascii="Times New Roman" w:hAnsi="Times New Roman" w:cs="Times New Roman"/>
          <w:bCs/>
          <w:sz w:val="24"/>
          <w:szCs w:val="24"/>
        </w:rPr>
        <w:t>перевозки</w:t>
      </w:r>
      <w:r w:rsidRPr="009C03AF">
        <w:rPr>
          <w:rFonts w:ascii="Times New Roman" w:hAnsi="Times New Roman" w:cs="Times New Roman"/>
          <w:bCs/>
          <w:color w:val="FF0000"/>
          <w:sz w:val="24"/>
          <w:szCs w:val="24"/>
        </w:rPr>
        <w:t xml:space="preserve"> </w:t>
      </w:r>
      <w:r w:rsidRPr="009C03AF">
        <w:rPr>
          <w:rFonts w:ascii="Times New Roman" w:hAnsi="Times New Roman" w:cs="Times New Roman"/>
          <w:bCs/>
          <w:sz w:val="24"/>
          <w:szCs w:val="24"/>
        </w:rPr>
        <w:t>тяжеловесных и (или) крупногабаритных грузов</w:t>
      </w:r>
      <w:r w:rsidRPr="009C03AF">
        <w:rPr>
          <w:rFonts w:ascii="Times New Roman" w:hAnsi="Times New Roman" w:cs="Times New Roman"/>
          <w:sz w:val="24"/>
          <w:szCs w:val="24"/>
        </w:rPr>
        <w:t>»».</w:t>
      </w:r>
    </w:p>
    <w:p w:rsidR="009C03AF" w:rsidRPr="009C03AF" w:rsidRDefault="009C03AF" w:rsidP="009C03AF">
      <w:pPr>
        <w:pStyle w:val="ConsPlusNormal"/>
        <w:ind w:firstLine="567"/>
        <w:jc w:val="both"/>
        <w:rPr>
          <w:rFonts w:ascii="Times New Roman" w:hAnsi="Times New Roman" w:cs="Times New Roman"/>
          <w:sz w:val="24"/>
          <w:szCs w:val="24"/>
        </w:rPr>
      </w:pPr>
      <w:r w:rsidRPr="009C03AF">
        <w:rPr>
          <w:rFonts w:ascii="Times New Roman" w:hAnsi="Times New Roman" w:cs="Times New Roman"/>
          <w:sz w:val="24"/>
          <w:szCs w:val="24"/>
        </w:rPr>
        <w:t xml:space="preserve">3. Средства в качестве платежей в счет возмещения вреда подлежат зачислению в доход бюджета сельского поселения </w:t>
      </w:r>
      <w:r w:rsidRPr="009C03AF">
        <w:rPr>
          <w:rFonts w:ascii="Times New Roman" w:hAnsi="Times New Roman" w:cs="Times New Roman"/>
          <w:bCs/>
          <w:sz w:val="24"/>
          <w:szCs w:val="24"/>
        </w:rPr>
        <w:t>Большая Дергуновка</w:t>
      </w:r>
      <w:r w:rsidRPr="009C03AF">
        <w:rPr>
          <w:rFonts w:ascii="Times New Roman" w:eastAsiaTheme="minorEastAsia" w:hAnsi="Times New Roman" w:cs="Times New Roman"/>
          <w:sz w:val="24"/>
          <w:szCs w:val="24"/>
        </w:rPr>
        <w:t xml:space="preserve"> </w:t>
      </w:r>
      <w:r w:rsidRPr="009C03AF">
        <w:rPr>
          <w:rFonts w:ascii="Times New Roman" w:hAnsi="Times New Roman" w:cs="Times New Roman"/>
          <w:sz w:val="24"/>
          <w:szCs w:val="24"/>
        </w:rPr>
        <w:t>муниципального района Большеглушицкий Самарской области.</w:t>
      </w:r>
    </w:p>
    <w:p w:rsidR="009C03AF" w:rsidRPr="009C03AF" w:rsidRDefault="009C03AF" w:rsidP="009C03AF">
      <w:pPr>
        <w:spacing w:after="0" w:line="240" w:lineRule="auto"/>
        <w:ind w:firstLine="567"/>
        <w:jc w:val="both"/>
        <w:rPr>
          <w:rFonts w:ascii="Times New Roman" w:eastAsia="Times New Roman" w:hAnsi="Times New Roman" w:cs="Times New Roman"/>
          <w:sz w:val="24"/>
          <w:szCs w:val="24"/>
        </w:rPr>
      </w:pPr>
      <w:r w:rsidRPr="009C03AF">
        <w:rPr>
          <w:rFonts w:ascii="Times New Roman" w:eastAsia="Times New Roman" w:hAnsi="Times New Roman" w:cs="Times New Roman"/>
          <w:sz w:val="24"/>
          <w:szCs w:val="24"/>
        </w:rPr>
        <w:t xml:space="preserve">4. Опубликовать настоящее постановление в газете «Большедергуновские Вести»» и разместить на сайте сельского поселения </w:t>
      </w:r>
      <w:r w:rsidRPr="009C03AF">
        <w:rPr>
          <w:rFonts w:ascii="Times New Roman" w:hAnsi="Times New Roman" w:cs="Times New Roman"/>
          <w:bCs/>
          <w:sz w:val="24"/>
          <w:szCs w:val="24"/>
        </w:rPr>
        <w:t>Большая Дергуновка</w:t>
      </w:r>
      <w:r w:rsidRPr="009C03AF">
        <w:rPr>
          <w:rFonts w:ascii="Times New Roman" w:eastAsia="Times New Roman" w:hAnsi="Times New Roman" w:cs="Times New Roman"/>
          <w:sz w:val="24"/>
          <w:szCs w:val="24"/>
        </w:rPr>
        <w:t xml:space="preserve"> муниципального района Большеглушицкий Самарской области в сети «Интернет».</w:t>
      </w:r>
    </w:p>
    <w:p w:rsidR="009C03AF" w:rsidRPr="009C03AF" w:rsidRDefault="009C03AF" w:rsidP="009C03AF">
      <w:pPr>
        <w:spacing w:after="0" w:line="240" w:lineRule="auto"/>
        <w:ind w:firstLine="567"/>
        <w:jc w:val="both"/>
        <w:rPr>
          <w:rFonts w:ascii="Times New Roman" w:eastAsia="Times New Roman" w:hAnsi="Times New Roman" w:cs="Times New Roman"/>
          <w:sz w:val="24"/>
          <w:szCs w:val="24"/>
        </w:rPr>
      </w:pPr>
      <w:r w:rsidRPr="009C03AF">
        <w:rPr>
          <w:rFonts w:ascii="Times New Roman" w:eastAsia="Times New Roman" w:hAnsi="Times New Roman" w:cs="Times New Roman"/>
          <w:sz w:val="24"/>
          <w:szCs w:val="24"/>
        </w:rPr>
        <w:t>5. Настоящее постановление вступает в силу после его официального опубликования.</w:t>
      </w:r>
    </w:p>
    <w:p w:rsidR="009C03AF" w:rsidRPr="009C03AF" w:rsidRDefault="009C03AF" w:rsidP="009C03AF">
      <w:pPr>
        <w:spacing w:after="0" w:line="240" w:lineRule="auto"/>
        <w:jc w:val="both"/>
        <w:rPr>
          <w:rFonts w:ascii="Times New Roman" w:eastAsia="Times New Roman" w:hAnsi="Times New Roman" w:cs="Times New Roman"/>
          <w:sz w:val="24"/>
          <w:szCs w:val="24"/>
        </w:rPr>
      </w:pPr>
      <w:r w:rsidRPr="009C03AF">
        <w:rPr>
          <w:rFonts w:ascii="Times New Roman" w:eastAsia="Times New Roman" w:hAnsi="Times New Roman" w:cs="Times New Roman"/>
          <w:sz w:val="24"/>
          <w:szCs w:val="24"/>
        </w:rPr>
        <w:t xml:space="preserve">Глава сельского поселения </w:t>
      </w:r>
      <w:r w:rsidRPr="009C03AF">
        <w:rPr>
          <w:rFonts w:ascii="Times New Roman" w:hAnsi="Times New Roman" w:cs="Times New Roman"/>
          <w:bCs/>
          <w:sz w:val="24"/>
          <w:szCs w:val="24"/>
        </w:rPr>
        <w:t>Большая Дергуновка</w:t>
      </w:r>
      <w:r w:rsidR="00DE3E81">
        <w:rPr>
          <w:rFonts w:ascii="Times New Roman" w:hAnsi="Times New Roman" w:cs="Times New Roman"/>
          <w:bCs/>
          <w:sz w:val="24"/>
          <w:szCs w:val="24"/>
        </w:rPr>
        <w:t xml:space="preserve"> </w:t>
      </w:r>
      <w:r w:rsidRPr="009C03AF">
        <w:rPr>
          <w:rFonts w:ascii="Times New Roman" w:eastAsia="Times New Roman" w:hAnsi="Times New Roman" w:cs="Times New Roman"/>
          <w:sz w:val="24"/>
          <w:szCs w:val="24"/>
        </w:rPr>
        <w:t xml:space="preserve">муниципального района Большеглушицкий </w:t>
      </w:r>
    </w:p>
    <w:p w:rsidR="009C03AF" w:rsidRPr="009C03AF" w:rsidRDefault="009C03AF" w:rsidP="009C03AF">
      <w:pPr>
        <w:spacing w:after="0" w:line="240" w:lineRule="auto"/>
        <w:jc w:val="both"/>
        <w:rPr>
          <w:rFonts w:ascii="Times New Roman" w:eastAsia="Times New Roman" w:hAnsi="Times New Roman" w:cs="Times New Roman"/>
          <w:sz w:val="24"/>
          <w:szCs w:val="24"/>
        </w:rPr>
      </w:pPr>
      <w:r w:rsidRPr="009C03AF">
        <w:rPr>
          <w:rFonts w:ascii="Times New Roman" w:eastAsia="Times New Roman" w:hAnsi="Times New Roman" w:cs="Times New Roman"/>
          <w:sz w:val="24"/>
          <w:szCs w:val="24"/>
        </w:rPr>
        <w:t>Самарской области                                                                                В.И. Дыхно</w:t>
      </w:r>
    </w:p>
    <w:p w:rsidR="009C03AF" w:rsidRPr="00DE3E81" w:rsidRDefault="009C03AF" w:rsidP="009C03AF">
      <w:pPr>
        <w:spacing w:after="0" w:line="240" w:lineRule="auto"/>
        <w:ind w:left="2835"/>
        <w:jc w:val="right"/>
        <w:rPr>
          <w:rFonts w:ascii="Times New Roman" w:eastAsia="Times New Roman" w:hAnsi="Times New Roman" w:cs="Times New Roman"/>
          <w:sz w:val="20"/>
          <w:szCs w:val="20"/>
        </w:rPr>
      </w:pPr>
      <w:r w:rsidRPr="00DE3E81">
        <w:rPr>
          <w:rFonts w:ascii="Times New Roman" w:eastAsia="Times New Roman" w:hAnsi="Times New Roman" w:cs="Times New Roman"/>
          <w:sz w:val="20"/>
          <w:szCs w:val="20"/>
        </w:rPr>
        <w:t xml:space="preserve">Приложение </w:t>
      </w:r>
    </w:p>
    <w:p w:rsidR="009C03AF" w:rsidRPr="00DE3E81" w:rsidRDefault="009C03AF" w:rsidP="009C03AF">
      <w:pPr>
        <w:spacing w:after="0" w:line="240" w:lineRule="auto"/>
        <w:ind w:left="2835"/>
        <w:jc w:val="right"/>
        <w:rPr>
          <w:rFonts w:ascii="Times New Roman" w:eastAsia="Times New Roman" w:hAnsi="Times New Roman" w:cs="Times New Roman"/>
          <w:sz w:val="20"/>
          <w:szCs w:val="20"/>
        </w:rPr>
      </w:pPr>
      <w:r w:rsidRPr="00DE3E81">
        <w:rPr>
          <w:rFonts w:ascii="Times New Roman" w:eastAsia="Times New Roman" w:hAnsi="Times New Roman" w:cs="Times New Roman"/>
          <w:sz w:val="20"/>
          <w:szCs w:val="20"/>
        </w:rPr>
        <w:t xml:space="preserve">к постановлению </w:t>
      </w:r>
    </w:p>
    <w:p w:rsidR="009C03AF" w:rsidRPr="00DE3E81" w:rsidRDefault="009C03AF" w:rsidP="009C03AF">
      <w:pPr>
        <w:spacing w:after="0" w:line="240" w:lineRule="auto"/>
        <w:ind w:left="2835"/>
        <w:jc w:val="right"/>
        <w:rPr>
          <w:rFonts w:ascii="Times New Roman" w:eastAsia="Times New Roman" w:hAnsi="Times New Roman" w:cs="Times New Roman"/>
          <w:sz w:val="20"/>
          <w:szCs w:val="20"/>
        </w:rPr>
      </w:pPr>
      <w:r w:rsidRPr="00DE3E81">
        <w:rPr>
          <w:rFonts w:ascii="Times New Roman" w:eastAsia="Times New Roman" w:hAnsi="Times New Roman" w:cs="Times New Roman"/>
          <w:sz w:val="20"/>
          <w:szCs w:val="20"/>
        </w:rPr>
        <w:t xml:space="preserve">администрации сельского поселения </w:t>
      </w:r>
      <w:r w:rsidRPr="00DE3E81">
        <w:rPr>
          <w:rFonts w:ascii="Times New Roman" w:hAnsi="Times New Roman" w:cs="Times New Roman"/>
          <w:bCs/>
          <w:sz w:val="20"/>
          <w:szCs w:val="20"/>
        </w:rPr>
        <w:t>Большая Дергуновка</w:t>
      </w:r>
      <w:r w:rsidRPr="00DE3E81">
        <w:rPr>
          <w:rFonts w:ascii="Times New Roman" w:eastAsia="Times New Roman" w:hAnsi="Times New Roman" w:cs="Times New Roman"/>
          <w:sz w:val="20"/>
          <w:szCs w:val="20"/>
        </w:rPr>
        <w:t xml:space="preserve"> муниципального района Большеглушицкий Самарской области «О возмещении вреда, причиняемого тяжеловесными транспортными средствами, при движении по автомобильным дорогам общего пользования местного значения сельского поселения </w:t>
      </w:r>
      <w:r w:rsidRPr="00DE3E81">
        <w:rPr>
          <w:rFonts w:ascii="Times New Roman" w:hAnsi="Times New Roman" w:cs="Times New Roman"/>
          <w:bCs/>
          <w:sz w:val="20"/>
          <w:szCs w:val="20"/>
        </w:rPr>
        <w:t>Большая Дергуновка</w:t>
      </w:r>
      <w:r w:rsidRPr="00DE3E81">
        <w:rPr>
          <w:rFonts w:ascii="Times New Roman" w:eastAsia="Times New Roman" w:hAnsi="Times New Roman" w:cs="Times New Roman"/>
          <w:sz w:val="20"/>
          <w:szCs w:val="20"/>
        </w:rPr>
        <w:t xml:space="preserve"> муниципального района Большеглушицкий Самарской области»</w:t>
      </w:r>
    </w:p>
    <w:p w:rsidR="009C03AF" w:rsidRPr="009C03AF" w:rsidRDefault="009C03AF" w:rsidP="009C03AF">
      <w:pPr>
        <w:spacing w:after="0" w:line="240" w:lineRule="auto"/>
        <w:ind w:left="2835"/>
        <w:jc w:val="right"/>
        <w:rPr>
          <w:rFonts w:ascii="Times New Roman" w:eastAsia="Times New Roman" w:hAnsi="Times New Roman" w:cs="Times New Roman"/>
          <w:sz w:val="24"/>
          <w:szCs w:val="24"/>
        </w:rPr>
      </w:pPr>
      <w:r w:rsidRPr="00DE3E81">
        <w:rPr>
          <w:rFonts w:ascii="Times New Roman" w:eastAsia="Times New Roman" w:hAnsi="Times New Roman" w:cs="Times New Roman"/>
          <w:sz w:val="20"/>
          <w:szCs w:val="20"/>
        </w:rPr>
        <w:t>от 14 октября 2020 г. № 53</w:t>
      </w:r>
    </w:p>
    <w:p w:rsidR="009C03AF" w:rsidRPr="009C03AF" w:rsidRDefault="009C03AF" w:rsidP="009C03AF">
      <w:pPr>
        <w:spacing w:after="0" w:line="240" w:lineRule="auto"/>
        <w:jc w:val="center"/>
        <w:rPr>
          <w:rFonts w:ascii="Times New Roman" w:eastAsia="Times New Roman" w:hAnsi="Times New Roman" w:cs="Times New Roman"/>
          <w:b/>
          <w:bCs/>
          <w:sz w:val="24"/>
          <w:szCs w:val="24"/>
        </w:rPr>
      </w:pPr>
      <w:r w:rsidRPr="009C03AF">
        <w:rPr>
          <w:rFonts w:ascii="Times New Roman" w:eastAsia="Times New Roman" w:hAnsi="Times New Roman" w:cs="Times New Roman"/>
          <w:b/>
          <w:bCs/>
          <w:sz w:val="24"/>
          <w:szCs w:val="24"/>
        </w:rPr>
        <w:t>Показатели</w:t>
      </w:r>
    </w:p>
    <w:p w:rsidR="009C03AF" w:rsidRPr="009C03AF" w:rsidRDefault="009C03AF" w:rsidP="009C03AF">
      <w:pPr>
        <w:spacing w:after="0" w:line="240" w:lineRule="auto"/>
        <w:jc w:val="center"/>
        <w:rPr>
          <w:rFonts w:ascii="Times New Roman" w:eastAsia="Times New Roman" w:hAnsi="Times New Roman" w:cs="Times New Roman"/>
          <w:b/>
          <w:sz w:val="24"/>
          <w:szCs w:val="24"/>
        </w:rPr>
      </w:pPr>
      <w:r w:rsidRPr="009C03AF">
        <w:rPr>
          <w:rFonts w:ascii="Times New Roman" w:eastAsia="Times New Roman" w:hAnsi="Times New Roman" w:cs="Times New Roman"/>
          <w:b/>
          <w:bCs/>
          <w:sz w:val="24"/>
          <w:szCs w:val="24"/>
        </w:rPr>
        <w:t xml:space="preserve">размера вреда, причиняемого тяжеловесными транспортными средствами, при движении таких транспортных средств по автомобильным дорогам общего пользования местного значения </w:t>
      </w:r>
      <w:r w:rsidRPr="009C03AF">
        <w:rPr>
          <w:rFonts w:ascii="Times New Roman" w:eastAsia="Times New Roman" w:hAnsi="Times New Roman" w:cs="Times New Roman"/>
          <w:b/>
          <w:sz w:val="24"/>
          <w:szCs w:val="24"/>
        </w:rPr>
        <w:t xml:space="preserve">сельского поселения </w:t>
      </w:r>
      <w:r w:rsidRPr="009C03AF">
        <w:rPr>
          <w:rFonts w:ascii="Times New Roman" w:hAnsi="Times New Roman" w:cs="Times New Roman"/>
          <w:b/>
          <w:bCs/>
          <w:sz w:val="24"/>
          <w:szCs w:val="24"/>
        </w:rPr>
        <w:t>Большая Дергуновка</w:t>
      </w:r>
      <w:r w:rsidRPr="009C03AF">
        <w:rPr>
          <w:rFonts w:ascii="Times New Roman" w:eastAsia="Times New Roman" w:hAnsi="Times New Roman" w:cs="Times New Roman"/>
          <w:b/>
          <w:sz w:val="24"/>
          <w:szCs w:val="24"/>
        </w:rPr>
        <w:t xml:space="preserve"> муниципального района Большеглушицкий Самарской </w:t>
      </w:r>
      <w:r w:rsidRPr="009C03AF">
        <w:rPr>
          <w:rFonts w:ascii="Times New Roman" w:eastAsia="Times New Roman" w:hAnsi="Times New Roman" w:cs="Times New Roman"/>
          <w:b/>
          <w:color w:val="333333"/>
          <w:sz w:val="24"/>
          <w:szCs w:val="24"/>
        </w:rPr>
        <w:t>области</w:t>
      </w:r>
    </w:p>
    <w:p w:rsidR="009C03AF" w:rsidRPr="009C03AF" w:rsidRDefault="009C03AF" w:rsidP="009C03AF">
      <w:pPr>
        <w:pStyle w:val="ConsPlusTitle"/>
        <w:jc w:val="center"/>
        <w:outlineLvl w:val="1"/>
        <w:rPr>
          <w:rFonts w:ascii="Times New Roman" w:hAnsi="Times New Roman" w:cs="Times New Roman"/>
          <w:sz w:val="24"/>
          <w:szCs w:val="24"/>
        </w:rPr>
      </w:pPr>
      <w:bookmarkStart w:id="3" w:name="bookmark1"/>
      <w:r w:rsidRPr="009C03AF">
        <w:rPr>
          <w:rFonts w:ascii="Times New Roman" w:hAnsi="Times New Roman" w:cs="Times New Roman"/>
          <w:sz w:val="24"/>
          <w:szCs w:val="24"/>
        </w:rPr>
        <w:t>Размер вреда, причиняемого тяжеловесными транспортными средствами, при движении таких транспортных средств по автомобильным дорогам общего пользования местного</w:t>
      </w:r>
    </w:p>
    <w:p w:rsidR="009C03AF" w:rsidRPr="009C03AF" w:rsidRDefault="009C03AF" w:rsidP="009C03AF">
      <w:pPr>
        <w:pStyle w:val="ConsPlusTitle"/>
        <w:jc w:val="center"/>
        <w:rPr>
          <w:rFonts w:ascii="Times New Roman" w:hAnsi="Times New Roman" w:cs="Times New Roman"/>
          <w:sz w:val="24"/>
          <w:szCs w:val="24"/>
        </w:rPr>
      </w:pPr>
      <w:r w:rsidRPr="009C03AF">
        <w:rPr>
          <w:rFonts w:ascii="Times New Roman" w:hAnsi="Times New Roman" w:cs="Times New Roman"/>
          <w:sz w:val="24"/>
          <w:szCs w:val="24"/>
        </w:rPr>
        <w:t xml:space="preserve">значения сельского поселения Большая Дергуновка муниципального района Большеглушицкий Самарской </w:t>
      </w:r>
      <w:r w:rsidRPr="009C03AF">
        <w:rPr>
          <w:rFonts w:ascii="Times New Roman" w:hAnsi="Times New Roman" w:cs="Times New Roman"/>
          <w:color w:val="333333"/>
          <w:sz w:val="24"/>
          <w:szCs w:val="24"/>
        </w:rPr>
        <w:t>области</w:t>
      </w:r>
      <w:r w:rsidRPr="009C03AF">
        <w:rPr>
          <w:rFonts w:ascii="Times New Roman" w:hAnsi="Times New Roman" w:cs="Times New Roman"/>
          <w:sz w:val="24"/>
          <w:szCs w:val="24"/>
        </w:rPr>
        <w:t>, рассчитанным под осевую нагрузку 10 тонн/ось, от превышения допустимых нагрузок на каждую ось транспортного средства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88"/>
        <w:gridCol w:w="3685"/>
      </w:tblGrid>
      <w:tr w:rsidR="009C03AF" w:rsidRPr="00DE3E81" w:rsidTr="005B6980">
        <w:trPr>
          <w:trHeight w:val="84"/>
        </w:trPr>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 xml:space="preserve">Превышение фактических нагрузок на ось транспортного средства над </w:t>
            </w:r>
            <w:r w:rsidRPr="00DE3E81">
              <w:rPr>
                <w:rFonts w:ascii="Times New Roman" w:hAnsi="Times New Roman" w:cs="Times New Roman"/>
              </w:rPr>
              <w:lastRenderedPageBreak/>
              <w:t>допустимыми (процентов)</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lastRenderedPageBreak/>
              <w:t>Размер вреда (рублей на 100 км)</w:t>
            </w:r>
          </w:p>
        </w:tc>
      </w:tr>
      <w:tr w:rsidR="009C03AF" w:rsidRPr="00DE3E81" w:rsidTr="005B6980">
        <w:trPr>
          <w:trHeight w:val="28"/>
        </w:trPr>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lastRenderedPageBreak/>
              <w:t>1</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2</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свыше 2 до 3</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1024</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3 (включительно) до 4</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1038</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4 (включительно) до 5</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1059</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5 (включительно) до 6</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1084</w:t>
            </w:r>
          </w:p>
        </w:tc>
      </w:tr>
      <w:tr w:rsidR="009C03AF" w:rsidRPr="00DE3E81" w:rsidTr="005B6980">
        <w:trPr>
          <w:trHeight w:val="28"/>
        </w:trPr>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6 (включительно) до 7</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1115</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7 (включительно) до 8</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1151</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8 (включительно) до 9</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1191</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9 (включительно) до 10</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1237</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10 (включительно) до 11</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1288</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11 (включительно) до 12</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1344</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12 (включительно) до 13</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1404</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13 (включительно) до 14</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1469</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14 (включительно) до 15</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1539</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15 (включительно) до 16</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1614</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16 (включительно) до 17</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1694</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17 (включительно) до 18</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1778</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18 (включительно) до 19</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1867</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19 (включительно) до 20</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1961</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20 (включительно) до 21</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2059</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21 (включительно) до 22</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2162</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22 (включительно) до 23</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2270</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23 (включительно) до 24</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2382</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24 (включительно) до 25</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2499</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25 (включительно) до 26</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2620</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26 (включительно) до 27</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2746</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27 (включительно) до 28</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2876</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28 (включительно) до 29</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3011</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29 (включительно) до 30</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3150</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30 (включительно) до 31</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3294</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31 (включительно) до 32</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3443</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32 (включительно) до 33</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3595</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33 (включительно) до 34</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3753</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34 (включительно) до 35</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3914</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lastRenderedPageBreak/>
              <w:t>от 35 (включительно) до 36</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4081</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36 (включительно) до 37</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4251</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37 (включительно) до 38</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4426</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38 (включительно) до 39</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4606</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39 (включительно) до 40</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4789</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40 (включительно) до 41</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4978</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41 (включительно) до 42</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5170</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42 (включительно) до 43</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5367</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43 (включительно) до 44</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5569</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44 (включительно) до 45</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5774</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45 (включительно) до 46</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5984</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46 (включительно) до 47</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6199</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47 (включительно) до 48</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6417</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48 (включительно) до 49</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6640</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49 (включительно) до 50</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6868</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50 (включительно) до 51</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7099</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51 (включительно) до 52</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7335</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52 (включительно) до 53</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7576</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53 (включительно) до 54</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7820</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54 (включительно) до 55</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8069</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55 (включительно) до 56</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8322</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56 (включительно) до 57</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8579</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57 (включительно) до 58</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8841</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58 (включительно) до 59</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9107</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59 (включительно) до 60</w:t>
            </w:r>
          </w:p>
        </w:tc>
        <w:tc>
          <w:tcPr>
            <w:tcW w:w="3685"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9377</w:t>
            </w:r>
          </w:p>
        </w:tc>
      </w:tr>
      <w:tr w:rsidR="009C03AF" w:rsidRPr="00DE3E81" w:rsidTr="005B6980">
        <w:tc>
          <w:tcPr>
            <w:tcW w:w="7088" w:type="dxa"/>
          </w:tcPr>
          <w:p w:rsidR="009C03AF" w:rsidRPr="00DE3E81" w:rsidRDefault="009C03AF" w:rsidP="00DE3E81">
            <w:pPr>
              <w:pStyle w:val="ConsPlusNormal"/>
              <w:ind w:firstLine="0"/>
              <w:jc w:val="center"/>
              <w:rPr>
                <w:rFonts w:ascii="Times New Roman" w:hAnsi="Times New Roman" w:cs="Times New Roman"/>
              </w:rPr>
            </w:pPr>
            <w:r w:rsidRPr="00DE3E81">
              <w:rPr>
                <w:rFonts w:ascii="Times New Roman" w:hAnsi="Times New Roman" w:cs="Times New Roman"/>
              </w:rPr>
              <w:t>от 60 (включительно) и выше</w:t>
            </w:r>
          </w:p>
        </w:tc>
        <w:tc>
          <w:tcPr>
            <w:tcW w:w="3685" w:type="dxa"/>
          </w:tcPr>
          <w:p w:rsidR="009C03AF" w:rsidRPr="00DE3E81" w:rsidRDefault="009C03AF" w:rsidP="00DE3E81">
            <w:pPr>
              <w:pStyle w:val="ConsPlusNormal"/>
              <w:ind w:firstLine="0"/>
              <w:rPr>
                <w:rFonts w:ascii="Times New Roman" w:hAnsi="Times New Roman" w:cs="Times New Roman"/>
              </w:rPr>
            </w:pPr>
            <w:r w:rsidRPr="00DE3E81">
              <w:rPr>
                <w:rFonts w:ascii="Times New Roman" w:hAnsi="Times New Roman" w:cs="Times New Roman"/>
              </w:rPr>
              <w:t>&lt;*&gt; по отдельному расчету</w:t>
            </w:r>
          </w:p>
        </w:tc>
      </w:tr>
    </w:tbl>
    <w:p w:rsidR="009C03AF" w:rsidRPr="009C03AF" w:rsidRDefault="009C03AF" w:rsidP="009C03AF">
      <w:pPr>
        <w:pStyle w:val="ConsPlusNormal"/>
        <w:ind w:firstLine="540"/>
        <w:jc w:val="both"/>
        <w:rPr>
          <w:rFonts w:ascii="Times New Roman" w:hAnsi="Times New Roman" w:cs="Times New Roman"/>
          <w:sz w:val="24"/>
          <w:szCs w:val="24"/>
        </w:rPr>
      </w:pPr>
      <w:r w:rsidRPr="009C03AF">
        <w:rPr>
          <w:rFonts w:ascii="Times New Roman" w:hAnsi="Times New Roman" w:cs="Times New Roman"/>
          <w:sz w:val="24"/>
          <w:szCs w:val="24"/>
        </w:rPr>
        <w:t xml:space="preserve">Примечание: Рассчитывается по формулам, приведенным в </w:t>
      </w:r>
      <w:hyperlink r:id="rId29" w:history="1">
        <w:r w:rsidRPr="009C03AF">
          <w:rPr>
            <w:rFonts w:ascii="Times New Roman" w:hAnsi="Times New Roman" w:cs="Times New Roman"/>
            <w:sz w:val="24"/>
            <w:szCs w:val="24"/>
          </w:rPr>
          <w:t>методике</w:t>
        </w:r>
      </w:hyperlink>
      <w:r w:rsidRPr="009C03AF">
        <w:rPr>
          <w:rFonts w:ascii="Times New Roman" w:hAnsi="Times New Roman" w:cs="Times New Roman"/>
          <w:sz w:val="24"/>
          <w:szCs w:val="24"/>
        </w:rPr>
        <w:t xml:space="preserve"> расчета размера вреда, причиняемого тяжеловесными транспортными средствами, предусмотренной приложением к Правилам возмещения вреда, причиняемого тяжеловесными транспортными средствами, утвержденным постановлением Правительства Российской Федерации от 31.01.2020 N 67.</w:t>
      </w:r>
    </w:p>
    <w:p w:rsidR="009C03AF" w:rsidRPr="009C03AF" w:rsidRDefault="009C03AF" w:rsidP="009C03AF">
      <w:pPr>
        <w:pStyle w:val="ConsPlusTitle"/>
        <w:jc w:val="center"/>
        <w:outlineLvl w:val="1"/>
        <w:rPr>
          <w:rFonts w:ascii="Times New Roman" w:hAnsi="Times New Roman" w:cs="Times New Roman"/>
          <w:sz w:val="24"/>
          <w:szCs w:val="24"/>
        </w:rPr>
      </w:pPr>
      <w:r w:rsidRPr="009C03AF">
        <w:rPr>
          <w:rFonts w:ascii="Times New Roman" w:hAnsi="Times New Roman" w:cs="Times New Roman"/>
          <w:sz w:val="24"/>
          <w:szCs w:val="24"/>
        </w:rPr>
        <w:t>Размер вреда, причиняемого тяжеловесными транспортными средствами, при движении таких транспортных средств по автомобильным дорогам общего пользования местного</w:t>
      </w:r>
    </w:p>
    <w:p w:rsidR="009C03AF" w:rsidRPr="009C03AF" w:rsidRDefault="009C03AF" w:rsidP="009C03AF">
      <w:pPr>
        <w:pStyle w:val="ConsPlusTitle"/>
        <w:jc w:val="center"/>
        <w:rPr>
          <w:rFonts w:ascii="Times New Roman" w:hAnsi="Times New Roman" w:cs="Times New Roman"/>
          <w:sz w:val="24"/>
          <w:szCs w:val="24"/>
        </w:rPr>
      </w:pPr>
      <w:r w:rsidRPr="009C03AF">
        <w:rPr>
          <w:rFonts w:ascii="Times New Roman" w:hAnsi="Times New Roman" w:cs="Times New Roman"/>
          <w:sz w:val="24"/>
          <w:szCs w:val="24"/>
        </w:rPr>
        <w:t>значения сельского поселения Большая Дергуновка муниципального района Большеглушицкий Самарской области, рассчитанным под осевую нагрузку 11,5 тонн/ось, от превышения допустимых нагрузок на каждую ось транспортного средства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88"/>
        <w:gridCol w:w="3685"/>
      </w:tblGrid>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Превышение фактических нагрузок на ось транспортного средства над допустимыми (процентов)</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Размер вреда (рублей на 100 км)</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1</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2</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lastRenderedPageBreak/>
              <w:t>свыше 2 до 3</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466</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3 (включительно) до 4</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470</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4 (включительно) до 5</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477</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5 (включительно) до 6</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485</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6 (включительно) до 7</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495</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7 (включительно) до 8</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506</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8 (включительно) до 9</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519</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9 (включительно) до 10</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534</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10 (включительно) до 11</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550</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11 (включительно) до 12</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568</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12 (включительно) до 13</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587</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13 (включительно) до 14</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608</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14 (включительно) до 15</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631</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15 (включительно) до 16</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655</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16 (включительно) до 17</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680</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17 (включительно) до 18</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707</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18 (включительно) до 19</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736</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19 (включительно) до 20</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766</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20 (включительно) до 21</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797</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21 (включительно) до 22</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830</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22 (включительно) до 23</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865</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23 (включительно) до 24</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900</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24 (включительно) до 25</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938</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25 (включительно) до 26</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977</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26 (включительно) до 27</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1017</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27 (включительно) до 28</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1059</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28 (включительно) до 29</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1102</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29 (включительно) до 30</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1147</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30 (включительно) до 31</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1193</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31 (включительно) до 32</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1240</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32 (включительно) до 33</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1289</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33 (включительно) до 34</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1339</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34 (включительно) до 35</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1391</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35 (включительно) до 36</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1444</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36 (включительно) до 37</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1499</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lastRenderedPageBreak/>
              <w:t>от 37 (включительно) до 38</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1555</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38 (включительно) до 39</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1613</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39 (включительно) до 40</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1671</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40 (включительно) до 41</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1732</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41 (включительно) до 42</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1793</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42 (включительно) до 43</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1856</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43 (включительно) до 44</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1921</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44 (включительно) до 45</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1987</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45 (включительно) до 46</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2054</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46 (включительно) до 47</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2123</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47 (включительно) до 48</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2193</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48 (включительно) до 49</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2264</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49 (включительно) до 50</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2337</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50 (включительно) до 51</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2411</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51 (включительно) до 52</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2487</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52 (включительно) до 53</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2564</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53 (включительно) до 54</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2642</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54 (включительно) до 55</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2722</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55 (включительно) до 56</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2803</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56 (включительно) до 57</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2885</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57 (включительно) до 58</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2969</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58 (включительно) до 59</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3054</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59 (включительно) до 60</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3140</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60 (включительно) и выше</w:t>
            </w:r>
          </w:p>
        </w:tc>
        <w:tc>
          <w:tcPr>
            <w:tcW w:w="3685" w:type="dxa"/>
          </w:tcPr>
          <w:p w:rsidR="009C03AF" w:rsidRPr="005B6980" w:rsidRDefault="009C03AF" w:rsidP="005B6980">
            <w:pPr>
              <w:pStyle w:val="ConsPlusNormal"/>
              <w:ind w:firstLine="0"/>
              <w:rPr>
                <w:rFonts w:ascii="Times New Roman" w:hAnsi="Times New Roman" w:cs="Times New Roman"/>
              </w:rPr>
            </w:pPr>
            <w:r w:rsidRPr="005B6980">
              <w:rPr>
                <w:rFonts w:ascii="Times New Roman" w:hAnsi="Times New Roman" w:cs="Times New Roman"/>
              </w:rPr>
              <w:t>&lt;*&gt; по отдельному расчету</w:t>
            </w:r>
          </w:p>
        </w:tc>
      </w:tr>
    </w:tbl>
    <w:p w:rsidR="009C03AF" w:rsidRPr="009C03AF" w:rsidRDefault="009C03AF" w:rsidP="009C03AF">
      <w:pPr>
        <w:pStyle w:val="ConsPlusNormal"/>
        <w:ind w:firstLine="540"/>
        <w:jc w:val="both"/>
        <w:rPr>
          <w:rFonts w:ascii="Times New Roman" w:hAnsi="Times New Roman" w:cs="Times New Roman"/>
          <w:sz w:val="24"/>
          <w:szCs w:val="24"/>
        </w:rPr>
      </w:pPr>
      <w:r w:rsidRPr="009C03AF">
        <w:rPr>
          <w:rFonts w:ascii="Times New Roman" w:hAnsi="Times New Roman" w:cs="Times New Roman"/>
          <w:sz w:val="24"/>
          <w:szCs w:val="24"/>
        </w:rPr>
        <w:t xml:space="preserve">Примечания: Рассчитывается по формулам, приведенным в </w:t>
      </w:r>
      <w:hyperlink r:id="rId30" w:history="1">
        <w:r w:rsidRPr="009C03AF">
          <w:rPr>
            <w:rFonts w:ascii="Times New Roman" w:hAnsi="Times New Roman" w:cs="Times New Roman"/>
            <w:sz w:val="24"/>
            <w:szCs w:val="24"/>
          </w:rPr>
          <w:t>методике</w:t>
        </w:r>
      </w:hyperlink>
      <w:r w:rsidRPr="009C03AF">
        <w:rPr>
          <w:rFonts w:ascii="Times New Roman" w:hAnsi="Times New Roman" w:cs="Times New Roman"/>
          <w:sz w:val="24"/>
          <w:szCs w:val="24"/>
        </w:rPr>
        <w:t xml:space="preserve"> расчета размера вреда, причиняемого тяжеловесными транспортными средствами, предусмотренной приложением к Правилам возмещения вреда, причиняемого тяжеловесными транспортными средствами, утвержденным постановлением Правительства Российской Федерации от 31.01.2020 N 67.</w:t>
      </w:r>
    </w:p>
    <w:p w:rsidR="009C03AF" w:rsidRPr="009C03AF" w:rsidRDefault="009C03AF" w:rsidP="009C03AF">
      <w:pPr>
        <w:pStyle w:val="ConsPlusTitle"/>
        <w:jc w:val="center"/>
        <w:outlineLvl w:val="1"/>
        <w:rPr>
          <w:rFonts w:ascii="Times New Roman" w:hAnsi="Times New Roman" w:cs="Times New Roman"/>
          <w:sz w:val="24"/>
          <w:szCs w:val="24"/>
        </w:rPr>
      </w:pPr>
      <w:r w:rsidRPr="009C03AF">
        <w:rPr>
          <w:rFonts w:ascii="Times New Roman" w:hAnsi="Times New Roman" w:cs="Times New Roman"/>
          <w:sz w:val="24"/>
          <w:szCs w:val="24"/>
        </w:rPr>
        <w:t>Размер вреда, причиняемого тяжеловесными транспортными средствами, при движении таких транспортных средств по автомобильным дорогам общего пользования местного значения сельского поселения Большая Дергуновка муниципального района Большеглушицкий Самарской области  от превышения допустимой для автомобильной дороги массы транспортного средства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88"/>
        <w:gridCol w:w="3685"/>
      </w:tblGrid>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Превышение фактических нагрузок на ось транспортного средства над допустимой (процентов)</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Размер вреда (рублей на 100 км)</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1</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2</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свыше 2 до 3</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3563</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3 (включительно) до 4</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3620</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lastRenderedPageBreak/>
              <w:t>от 4 (включительно) до 5</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3678</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5 (включительно) до 6</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3736</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6 (включительно) до 7</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3794</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7 (включительно) до 8</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3851</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8 (включительно) до 9</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3909</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9 (включительно) до 10</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3967</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10 (включительно) до 11</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4025</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11 (включительно) до 12</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4082</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12 (включительно) до 13</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4140</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13 (включительно) до 14</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4198</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14 (включительно) до 15</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4256</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15 (включительно) до 16</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4313</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16 (включительно) до 17</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4371</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17 (включительно) до 18</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4429</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18 (включительно) до 19</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4487</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19 (включительно) до 20</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4544</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20 (включительно) до 21</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4602</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21 (включительно) до 22</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4660</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22 (включительно) до 23</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4718</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23 (включительно) до 24</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4775</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24 (включительно) до 25</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4833</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25 (включительно) до 26</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4891</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26 (включительно) до 27</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4949</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27 (включительно) до 28</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5006</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28 (включительно) до 29</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5064</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29 (включительно) до 30</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5122</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30 (включительно) до 31</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5180</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31 (включительно) до 32</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5237</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32 (включительно) до 33</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5295</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33 (включительно) до 34</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5353</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34 (включительно) до 35</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5411</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35 (включительно) до 36</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5468</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36 (включительно) до 37</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5526</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37 (включительно) до 38</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5584</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38 (включительно) до 39</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5642</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lastRenderedPageBreak/>
              <w:t>от 39 (включительно) до 40</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5699</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40 (включительно) до 41</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5757</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41 (включительно) до 42</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5815</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42 (включительно) до 43</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5873</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43 (включительно) до 44</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5930</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44 (включительно) до 45</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5988</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45 (включительно) до 46</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6046</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46 (включительно) до 47</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6104</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47 (включительно) до 48</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6161</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48 (включительно) до 49</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6219</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49 (включительно) до 50</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6277</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50 (включительно) до 51</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6335</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51 (включительно) до 52</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6392</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52 (включительно) до 53</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6450</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53 (включительно) до 54</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6508</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54 (включительно) до 55</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6566</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55 (включительно) до 56</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6623</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56 (включительно) до 57</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6681</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57 (включительно) до 58</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6739</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58 (включительно) до 59</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6797</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59 (включительно) до 60</w:t>
            </w:r>
          </w:p>
        </w:tc>
        <w:tc>
          <w:tcPr>
            <w:tcW w:w="3685"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6854</w:t>
            </w:r>
          </w:p>
        </w:tc>
      </w:tr>
      <w:tr w:rsidR="009C03AF" w:rsidRPr="005B6980" w:rsidTr="005B6980">
        <w:tc>
          <w:tcPr>
            <w:tcW w:w="7088" w:type="dxa"/>
          </w:tcPr>
          <w:p w:rsidR="009C03AF" w:rsidRPr="005B6980" w:rsidRDefault="009C03AF" w:rsidP="005B6980">
            <w:pPr>
              <w:pStyle w:val="ConsPlusNormal"/>
              <w:ind w:firstLine="0"/>
              <w:jc w:val="center"/>
              <w:rPr>
                <w:rFonts w:ascii="Times New Roman" w:hAnsi="Times New Roman" w:cs="Times New Roman"/>
              </w:rPr>
            </w:pPr>
            <w:r w:rsidRPr="005B6980">
              <w:rPr>
                <w:rFonts w:ascii="Times New Roman" w:hAnsi="Times New Roman" w:cs="Times New Roman"/>
              </w:rPr>
              <w:t>от 60 (включительно) и выше</w:t>
            </w:r>
          </w:p>
        </w:tc>
        <w:tc>
          <w:tcPr>
            <w:tcW w:w="3685" w:type="dxa"/>
          </w:tcPr>
          <w:p w:rsidR="009C03AF" w:rsidRPr="005B6980" w:rsidRDefault="009C03AF" w:rsidP="005B6980">
            <w:pPr>
              <w:pStyle w:val="ConsPlusNormal"/>
              <w:ind w:firstLine="0"/>
              <w:rPr>
                <w:rFonts w:ascii="Times New Roman" w:hAnsi="Times New Roman" w:cs="Times New Roman"/>
              </w:rPr>
            </w:pPr>
            <w:r w:rsidRPr="005B6980">
              <w:rPr>
                <w:rFonts w:ascii="Times New Roman" w:hAnsi="Times New Roman" w:cs="Times New Roman"/>
              </w:rPr>
              <w:t>&lt;*&gt; по отдельному расчету</w:t>
            </w:r>
          </w:p>
        </w:tc>
      </w:tr>
    </w:tbl>
    <w:p w:rsidR="009C03AF" w:rsidRPr="009C03AF" w:rsidRDefault="00FC6F08" w:rsidP="009C03AF">
      <w:pPr>
        <w:pStyle w:val="ConsPlusNormal"/>
        <w:ind w:firstLine="54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5680" behindDoc="1" locked="0" layoutInCell="1" allowOverlap="1">
            <wp:simplePos x="0" y="0"/>
            <wp:positionH relativeFrom="column">
              <wp:posOffset>1905</wp:posOffset>
            </wp:positionH>
            <wp:positionV relativeFrom="paragraph">
              <wp:posOffset>687705</wp:posOffset>
            </wp:positionV>
            <wp:extent cx="2009775" cy="971550"/>
            <wp:effectExtent l="0" t="0" r="0" b="0"/>
            <wp:wrapNone/>
            <wp:docPr id="4"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9775" cy="971550"/>
                    </a:xfrm>
                    <a:prstGeom prst="rect">
                      <a:avLst/>
                    </a:prstGeom>
                    <a:noFill/>
                    <a:ln>
                      <a:noFill/>
                    </a:ln>
                  </pic:spPr>
                </pic:pic>
              </a:graphicData>
            </a:graphic>
          </wp:anchor>
        </w:drawing>
      </w:r>
      <w:r w:rsidR="009C03AF" w:rsidRPr="009C03AF">
        <w:rPr>
          <w:rFonts w:ascii="Times New Roman" w:hAnsi="Times New Roman" w:cs="Times New Roman"/>
          <w:sz w:val="24"/>
          <w:szCs w:val="24"/>
        </w:rPr>
        <w:t xml:space="preserve">Примечание: Рассчитывается по формулам, приведенным в </w:t>
      </w:r>
      <w:hyperlink r:id="rId32" w:history="1">
        <w:r w:rsidR="009C03AF" w:rsidRPr="009C03AF">
          <w:rPr>
            <w:rFonts w:ascii="Times New Roman" w:hAnsi="Times New Roman" w:cs="Times New Roman"/>
            <w:sz w:val="24"/>
            <w:szCs w:val="24"/>
          </w:rPr>
          <w:t>методике</w:t>
        </w:r>
      </w:hyperlink>
      <w:r w:rsidR="009C03AF" w:rsidRPr="009C03AF">
        <w:rPr>
          <w:rFonts w:ascii="Times New Roman" w:hAnsi="Times New Roman" w:cs="Times New Roman"/>
          <w:sz w:val="24"/>
          <w:szCs w:val="24"/>
        </w:rPr>
        <w:t xml:space="preserve"> расчета размера вреда, причиняемого тяжеловесными транспортными средствами, предусмотренной приложением к Правилам возмещения вреда, причиняемого тяжеловесными транспортными средствами, утвержденным постановлением Правительства Российской Федерации от 31.01.2020 N 67.</w:t>
      </w:r>
      <w:bookmarkEnd w:id="3"/>
    </w:p>
    <w:p w:rsidR="009C03AF" w:rsidRPr="009C03AF" w:rsidRDefault="009C03AF" w:rsidP="009C03AF">
      <w:pPr>
        <w:widowControl w:val="0"/>
        <w:tabs>
          <w:tab w:val="left" w:pos="0"/>
        </w:tabs>
        <w:spacing w:after="0" w:line="240" w:lineRule="auto"/>
        <w:jc w:val="center"/>
        <w:rPr>
          <w:rFonts w:ascii="Times New Roman" w:hAnsi="Times New Roman" w:cs="Times New Roman"/>
          <w:b/>
          <w:sz w:val="24"/>
          <w:szCs w:val="24"/>
        </w:rPr>
      </w:pPr>
    </w:p>
    <w:p w:rsidR="00104E79" w:rsidRPr="009C03AF" w:rsidRDefault="00104E79" w:rsidP="009C03AF">
      <w:pPr>
        <w:spacing w:after="0" w:line="240" w:lineRule="auto"/>
        <w:jc w:val="both"/>
        <w:rPr>
          <w:rFonts w:ascii="Times New Roman" w:hAnsi="Times New Roman" w:cs="Times New Roman"/>
          <w:sz w:val="24"/>
          <w:szCs w:val="24"/>
        </w:rPr>
      </w:pPr>
    </w:p>
    <w:p w:rsidR="00104E79" w:rsidRPr="009C03AF" w:rsidRDefault="00104E79" w:rsidP="009C03AF">
      <w:pPr>
        <w:spacing w:after="0" w:line="240" w:lineRule="auto"/>
        <w:jc w:val="right"/>
        <w:rPr>
          <w:rFonts w:ascii="Times New Roman" w:hAnsi="Times New Roman" w:cs="Times New Roman"/>
          <w:b/>
          <w:sz w:val="24"/>
          <w:szCs w:val="24"/>
        </w:rPr>
      </w:pPr>
      <w:r w:rsidRPr="009C03AF">
        <w:rPr>
          <w:rFonts w:ascii="Times New Roman" w:hAnsi="Times New Roman" w:cs="Times New Roman"/>
          <w:b/>
          <w:sz w:val="24"/>
          <w:szCs w:val="24"/>
        </w:rPr>
        <w:t>ПРЕСС-РЕЛИЗ</w:t>
      </w:r>
    </w:p>
    <w:p w:rsidR="00104E79" w:rsidRPr="009C03AF" w:rsidRDefault="00104E79" w:rsidP="009C03AF">
      <w:pPr>
        <w:spacing w:after="0" w:line="240" w:lineRule="auto"/>
        <w:jc w:val="right"/>
        <w:rPr>
          <w:rFonts w:ascii="Times New Roman" w:hAnsi="Times New Roman" w:cs="Times New Roman"/>
          <w:b/>
          <w:sz w:val="24"/>
          <w:szCs w:val="24"/>
        </w:rPr>
      </w:pPr>
      <w:r w:rsidRPr="009C03AF">
        <w:rPr>
          <w:rFonts w:ascii="Times New Roman" w:hAnsi="Times New Roman" w:cs="Times New Roman"/>
          <w:b/>
          <w:sz w:val="24"/>
          <w:szCs w:val="24"/>
        </w:rPr>
        <w:t>16 октября 2020</w:t>
      </w:r>
    </w:p>
    <w:p w:rsidR="00104E79" w:rsidRPr="009C03AF" w:rsidRDefault="00104E79" w:rsidP="009C03AF">
      <w:pPr>
        <w:pStyle w:val="ae"/>
        <w:shd w:val="clear" w:color="auto" w:fill="FFFFFF"/>
        <w:spacing w:before="0" w:after="0"/>
        <w:jc w:val="center"/>
        <w:rPr>
          <w:b/>
          <w:color w:val="000000"/>
        </w:rPr>
      </w:pPr>
      <w:r w:rsidRPr="009C03AF">
        <w:rPr>
          <w:b/>
          <w:color w:val="000000"/>
        </w:rPr>
        <w:t>Оформите свои земельные участки и уточните их границы</w:t>
      </w:r>
    </w:p>
    <w:p w:rsidR="00104E79" w:rsidRPr="009C03AF" w:rsidRDefault="00104E79" w:rsidP="009C03AF">
      <w:pPr>
        <w:pStyle w:val="ae"/>
        <w:shd w:val="clear" w:color="auto" w:fill="FFFFFF"/>
        <w:spacing w:before="0" w:after="0"/>
        <w:ind w:firstLine="708"/>
        <w:jc w:val="both"/>
        <w:rPr>
          <w:color w:val="000000"/>
        </w:rPr>
      </w:pPr>
      <w:r w:rsidRPr="009C03AF">
        <w:rPr>
          <w:color w:val="000000"/>
        </w:rPr>
        <w:t xml:space="preserve">Если этого не сделать, земля может быть воспринята как свободная (поскольку информация о ней не содержится в Едином государственном реестре недвижимости) и может попасть под застройку. В Едином государственном реестре недвижимости на сегодня содержится информация о почти 650 тысячах земельных участков, не имеющих точного описания границ, которые находятся на территории Самарской области. В целом по России таких участков насчитывается 24 миллиона. </w:t>
      </w:r>
    </w:p>
    <w:p w:rsidR="00104E79" w:rsidRPr="009C03AF" w:rsidRDefault="00104E79" w:rsidP="009C03AF">
      <w:pPr>
        <w:pStyle w:val="ae"/>
        <w:shd w:val="clear" w:color="auto" w:fill="FFFFFF"/>
        <w:spacing w:before="0" w:after="0"/>
        <w:ind w:firstLine="708"/>
        <w:jc w:val="both"/>
        <w:rPr>
          <w:color w:val="000000"/>
        </w:rPr>
      </w:pPr>
      <w:r w:rsidRPr="009C03AF">
        <w:rPr>
          <w:color w:val="000000"/>
        </w:rPr>
        <w:t>Неоформленные земельные участки без границ всегда будут в зоне риска. В связи с этим Управление Росреестра по Самарской области призывает правообладателей уточнить границы ранее учтённых земельных участков и в случае необходимости зарегистрировать права на них в связи со вступившим в силу федеральным законом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w:t>
      </w:r>
    </w:p>
    <w:p w:rsidR="00104E79" w:rsidRPr="009C03AF" w:rsidRDefault="00104E79" w:rsidP="009C03AF">
      <w:pPr>
        <w:pStyle w:val="ae"/>
        <w:shd w:val="clear" w:color="auto" w:fill="FFFFFF"/>
        <w:spacing w:before="0" w:after="0"/>
        <w:ind w:firstLine="708"/>
        <w:jc w:val="both"/>
        <w:rPr>
          <w:color w:val="000000"/>
        </w:rPr>
      </w:pPr>
      <w:r w:rsidRPr="009C03AF">
        <w:rPr>
          <w:color w:val="000000"/>
        </w:rPr>
        <w:lastRenderedPageBreak/>
        <w:t>Закон предусматривает возможность выдачи разрешения на строительство объектов федерального, регионального или местного значения, относящихся к инженерной или транспортной инфраструктуре, без оформления прав на земельные участки при условии, что такие участки находятся в государственной или муниципальной собственности и не обременены правами третьих лиц.</w:t>
      </w:r>
    </w:p>
    <w:p w:rsidR="00104E79" w:rsidRPr="009C03AF" w:rsidRDefault="00104E79" w:rsidP="009C03AF">
      <w:pPr>
        <w:pStyle w:val="ae"/>
        <w:shd w:val="clear" w:color="auto" w:fill="FFFFFF"/>
        <w:spacing w:before="0" w:after="0"/>
        <w:ind w:firstLine="708"/>
        <w:jc w:val="both"/>
        <w:rPr>
          <w:color w:val="000000"/>
        </w:rPr>
      </w:pPr>
      <w:r w:rsidRPr="009C03AF">
        <w:rPr>
          <w:color w:val="000000"/>
        </w:rPr>
        <w:t>Есть земельные участки, которые еще не внесены в ЕГРН, – кадастровый номер у таких участков отсутствует. Права на такие земельные участки возникли до появления современной системы государственной регистрации прав на недвижимое имущество и кадастрового учёта.</w:t>
      </w:r>
    </w:p>
    <w:p w:rsidR="00104E79" w:rsidRPr="009C03AF" w:rsidRDefault="00104E79" w:rsidP="009C03AF">
      <w:pPr>
        <w:pStyle w:val="ae"/>
        <w:shd w:val="clear" w:color="auto" w:fill="FFFFFF"/>
        <w:spacing w:before="0" w:after="0"/>
        <w:ind w:firstLine="708"/>
        <w:jc w:val="both"/>
        <w:rPr>
          <w:color w:val="000000"/>
        </w:rPr>
      </w:pPr>
      <w:r w:rsidRPr="009C03AF">
        <w:rPr>
          <w:color w:val="000000"/>
        </w:rPr>
        <w:t>Правообладатели, чьи земельные участки не имеют точных сведений о местоположении границ в Едином государственном реестре недвижимости (ЕГРН) и права на которые не зарегистрированы (возникли до февраля 1998 года), могут столкнуться с тем, что на их участках может быть начато строительство объектов федерального, регионального или местного значения. В рамках реализации закона такие земли могут быть ошибочно восприняты как незанятые и свободные от чьих-либо прав.</w:t>
      </w:r>
    </w:p>
    <w:p w:rsidR="00104E79" w:rsidRPr="009C03AF" w:rsidRDefault="00104E79" w:rsidP="009C03AF">
      <w:pPr>
        <w:pStyle w:val="ae"/>
        <w:shd w:val="clear" w:color="auto" w:fill="FFFFFF"/>
        <w:spacing w:before="0" w:after="0"/>
        <w:ind w:firstLine="708"/>
        <w:jc w:val="both"/>
        <w:rPr>
          <w:color w:val="000000"/>
        </w:rPr>
      </w:pPr>
      <w:r w:rsidRPr="009C03AF">
        <w:rPr>
          <w:color w:val="000000"/>
        </w:rPr>
        <w:t>Для того чтобы избежать возможных сложностей, правообладателям необходимо: узнать о наличии границ на местности по кадастровому номеру участка на публичной кадастровой карте ведомства и при необходимости обеспечить уточнение границы земельных участков с привлечением кадастровых инженеров. </w:t>
      </w:r>
    </w:p>
    <w:p w:rsidR="00104E79" w:rsidRPr="009C03AF" w:rsidRDefault="00104E79" w:rsidP="009C03AF">
      <w:pPr>
        <w:pStyle w:val="ae"/>
        <w:shd w:val="clear" w:color="auto" w:fill="FFFFFF"/>
        <w:spacing w:before="0" w:after="0"/>
        <w:jc w:val="both"/>
        <w:rPr>
          <w:color w:val="000000"/>
        </w:rPr>
      </w:pPr>
      <w:r w:rsidRPr="009C03AF">
        <w:rPr>
          <w:color w:val="000000"/>
        </w:rPr>
        <w:t>_________________________________________________________________________________________</w:t>
      </w:r>
    </w:p>
    <w:p w:rsidR="00104E79" w:rsidRPr="009C03AF" w:rsidRDefault="00104E79" w:rsidP="009C03AF">
      <w:pPr>
        <w:spacing w:after="0" w:line="240" w:lineRule="auto"/>
        <w:jc w:val="both"/>
        <w:rPr>
          <w:rFonts w:ascii="Times New Roman" w:hAnsi="Times New Roman" w:cs="Times New Roman"/>
          <w:sz w:val="24"/>
          <w:szCs w:val="24"/>
        </w:rPr>
      </w:pPr>
      <w:r w:rsidRPr="009C03AF">
        <w:rPr>
          <w:rFonts w:ascii="Times New Roman" w:hAnsi="Times New Roman" w:cs="Times New Roman"/>
          <w:b/>
          <w:noProof/>
          <w:sz w:val="24"/>
          <w:szCs w:val="24"/>
          <w:lang w:eastAsia="sk-SK"/>
        </w:rPr>
        <w:t xml:space="preserve">Контакты для СМИ: </w:t>
      </w:r>
      <w:r w:rsidRPr="009C03AF">
        <w:rPr>
          <w:rFonts w:ascii="Times New Roman" w:hAnsi="Times New Roman" w:cs="Times New Roman"/>
          <w:sz w:val="24"/>
          <w:szCs w:val="24"/>
        </w:rPr>
        <w:t xml:space="preserve">Ольга Никитина, помощник руководителя Управления Росреестра </w:t>
      </w:r>
    </w:p>
    <w:p w:rsidR="00104E79" w:rsidRPr="00D32F7B" w:rsidRDefault="00104E79" w:rsidP="009C03AF">
      <w:pPr>
        <w:spacing w:after="0" w:line="240" w:lineRule="auto"/>
        <w:jc w:val="both"/>
        <w:rPr>
          <w:rFonts w:ascii="Times New Roman" w:hAnsi="Times New Roman" w:cs="Times New Roman"/>
          <w:color w:val="0000FF"/>
          <w:sz w:val="24"/>
          <w:szCs w:val="24"/>
          <w:u w:val="single"/>
          <w:shd w:val="clear" w:color="auto" w:fill="FFFFFF"/>
        </w:rPr>
      </w:pPr>
      <w:r w:rsidRPr="009C03AF">
        <w:rPr>
          <w:rFonts w:ascii="Times New Roman" w:hAnsi="Times New Roman" w:cs="Times New Roman"/>
          <w:sz w:val="24"/>
          <w:szCs w:val="24"/>
        </w:rPr>
        <w:t xml:space="preserve">8 927 690 73 51, </w:t>
      </w:r>
      <w:hyperlink r:id="rId33" w:history="1">
        <w:r w:rsidRPr="009C03AF">
          <w:rPr>
            <w:rStyle w:val="a6"/>
            <w:rFonts w:ascii="Times New Roman" w:hAnsi="Times New Roman" w:cs="Times New Roman"/>
            <w:sz w:val="24"/>
            <w:szCs w:val="24"/>
            <w:shd w:val="clear" w:color="auto" w:fill="FFFFFF"/>
            <w:lang w:val="en-US"/>
          </w:rPr>
          <w:t>pr</w:t>
        </w:r>
        <w:r w:rsidRPr="009C03AF">
          <w:rPr>
            <w:rStyle w:val="a6"/>
            <w:rFonts w:ascii="Times New Roman" w:hAnsi="Times New Roman" w:cs="Times New Roman"/>
            <w:sz w:val="24"/>
            <w:szCs w:val="24"/>
            <w:shd w:val="clear" w:color="auto" w:fill="FFFFFF"/>
          </w:rPr>
          <w:t>.</w:t>
        </w:r>
        <w:r w:rsidRPr="009C03AF">
          <w:rPr>
            <w:rStyle w:val="a6"/>
            <w:rFonts w:ascii="Times New Roman" w:hAnsi="Times New Roman" w:cs="Times New Roman"/>
            <w:sz w:val="24"/>
            <w:szCs w:val="24"/>
            <w:shd w:val="clear" w:color="auto" w:fill="FFFFFF"/>
            <w:lang w:val="en-US"/>
          </w:rPr>
          <w:t>samara</w:t>
        </w:r>
        <w:r w:rsidRPr="009C03AF">
          <w:rPr>
            <w:rStyle w:val="a6"/>
            <w:rFonts w:ascii="Times New Roman" w:hAnsi="Times New Roman" w:cs="Times New Roman"/>
            <w:sz w:val="24"/>
            <w:szCs w:val="24"/>
            <w:shd w:val="clear" w:color="auto" w:fill="FFFFFF"/>
          </w:rPr>
          <w:t>@</w:t>
        </w:r>
        <w:r w:rsidRPr="009C03AF">
          <w:rPr>
            <w:rStyle w:val="a6"/>
            <w:rFonts w:ascii="Times New Roman" w:hAnsi="Times New Roman" w:cs="Times New Roman"/>
            <w:sz w:val="24"/>
            <w:szCs w:val="24"/>
            <w:shd w:val="clear" w:color="auto" w:fill="FFFFFF"/>
            <w:lang w:val="en-US"/>
          </w:rPr>
          <w:t>mail</w:t>
        </w:r>
        <w:r w:rsidRPr="009C03AF">
          <w:rPr>
            <w:rStyle w:val="a6"/>
            <w:rFonts w:ascii="Times New Roman" w:hAnsi="Times New Roman" w:cs="Times New Roman"/>
            <w:sz w:val="24"/>
            <w:szCs w:val="24"/>
            <w:shd w:val="clear" w:color="auto" w:fill="FFFFFF"/>
          </w:rPr>
          <w:t>.</w:t>
        </w:r>
        <w:r w:rsidRPr="009C03AF">
          <w:rPr>
            <w:rStyle w:val="a6"/>
            <w:rFonts w:ascii="Times New Roman" w:hAnsi="Times New Roman" w:cs="Times New Roman"/>
            <w:sz w:val="24"/>
            <w:szCs w:val="24"/>
            <w:shd w:val="clear" w:color="auto" w:fill="FFFFFF"/>
            <w:lang w:val="en-US"/>
          </w:rPr>
          <w:t>ru</w:t>
        </w:r>
      </w:hyperlink>
    </w:p>
    <w:p w:rsidR="0025280E" w:rsidRPr="0025280E" w:rsidRDefault="0025280E" w:rsidP="0025280E">
      <w:pPr>
        <w:tabs>
          <w:tab w:val="left" w:pos="10206"/>
        </w:tabs>
        <w:spacing w:after="0" w:line="240" w:lineRule="auto"/>
        <w:jc w:val="center"/>
        <w:rPr>
          <w:rFonts w:ascii="Times New Roman" w:hAnsi="Times New Roman" w:cs="Times New Roman"/>
          <w:sz w:val="24"/>
          <w:szCs w:val="24"/>
        </w:rPr>
      </w:pPr>
    </w:p>
    <w:p w:rsidR="006F59BD" w:rsidRDefault="00D83153" w:rsidP="006F59BD">
      <w:pPr>
        <w:tabs>
          <w:tab w:val="left" w:pos="3900"/>
        </w:tabs>
        <w:suppressAutoHyphens/>
        <w:autoSpaceDE w:val="0"/>
        <w:autoSpaceDN w:val="0"/>
        <w:adjustRightInd w:val="0"/>
        <w:spacing w:after="0" w:line="240" w:lineRule="auto"/>
        <w:jc w:val="both"/>
        <w:rPr>
          <w:rFonts w:ascii="Times New Roman" w:hAnsi="Times New Roman" w:cs="Times New Roman"/>
          <w:sz w:val="28"/>
          <w:szCs w:val="28"/>
        </w:rPr>
      </w:pPr>
      <w:r w:rsidRPr="00D83153">
        <w:rPr>
          <w:rFonts w:ascii="Times New Roman" w:hAnsi="Times New Roman" w:cs="Times New Roman"/>
          <w:noProof/>
          <w:color w:val="000000" w:themeColor="text1"/>
          <w:sz w:val="24"/>
          <w:szCs w:val="24"/>
        </w:rPr>
        <w:pict>
          <v:shape id="Прямая со стрелкой 2" o:spid="_x0000_s1028" type="#_x0000_t32" style="position:absolute;left:0;text-align:left;margin-left:57.85pt;margin-top:673pt;width:472.5pt;height:0;z-index:251659776;visibility:visible;mso-wrap-distance-top:-19e-5mm;mso-wrap-distance-bottom:-19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w:r>
    </w:p>
    <w:bookmarkEnd w:id="1"/>
    <w:p w:rsidR="004B04E3" w:rsidRDefault="007D2EFA" w:rsidP="00A5683A">
      <w:pPr>
        <w:widowControl w:val="0"/>
        <w:spacing w:after="0" w:line="240" w:lineRule="auto"/>
        <w:jc w:val="right"/>
        <w:rPr>
          <w:rFonts w:ascii="Times New Roman" w:hAnsi="Times New Roman" w:cs="Times New Roman"/>
          <w:b/>
          <w:sz w:val="24"/>
          <w:szCs w:val="24"/>
        </w:rPr>
      </w:pPr>
      <w:r w:rsidRPr="00973653">
        <w:rPr>
          <w:rFonts w:ascii="Times New Roman" w:hAnsi="Times New Roman" w:cs="Times New Roman"/>
          <w:b/>
          <w:sz w:val="24"/>
          <w:szCs w:val="24"/>
        </w:rPr>
        <w:t xml:space="preserve">Большеглушицкий Самарской области Редактор: </w:t>
      </w:r>
      <w:r w:rsidR="00740077" w:rsidRPr="00973653">
        <w:rPr>
          <w:rFonts w:ascii="Times New Roman" w:hAnsi="Times New Roman" w:cs="Times New Roman"/>
          <w:b/>
          <w:sz w:val="24"/>
          <w:szCs w:val="24"/>
        </w:rPr>
        <w:t>Жуваго В.С.</w:t>
      </w:r>
      <w:r w:rsidRPr="00973653">
        <w:rPr>
          <w:rFonts w:ascii="Times New Roman" w:hAnsi="Times New Roman" w:cs="Times New Roman"/>
          <w:b/>
          <w:sz w:val="24"/>
          <w:szCs w:val="24"/>
        </w:rPr>
        <w:t xml:space="preserve"> Адрес газеты: 446190, с.Большая Дергуновка, ул.Советская, д.99, тел.64-5-75;эл. адрес: </w:t>
      </w:r>
      <w:r w:rsidR="005F1CFD">
        <w:rPr>
          <w:rFonts w:ascii="Times New Roman" w:hAnsi="Times New Roman" w:cs="Times New Roman"/>
          <w:b/>
          <w:sz w:val="24"/>
          <w:szCs w:val="24"/>
          <w:u w:val="single"/>
          <w:lang w:val="en-US"/>
        </w:rPr>
        <w:t>dergy</w:t>
      </w:r>
      <w:r w:rsidRPr="00A76201">
        <w:rPr>
          <w:rFonts w:ascii="Times New Roman" w:hAnsi="Times New Roman" w:cs="Times New Roman"/>
          <w:b/>
          <w:sz w:val="24"/>
          <w:szCs w:val="24"/>
          <w:u w:val="single"/>
          <w:lang w:val="en-US"/>
        </w:rPr>
        <w:t>novka</w:t>
      </w:r>
      <w:hyperlink r:id="rId34" w:history="1">
        <w:r w:rsidRPr="00A76201">
          <w:rPr>
            <w:rStyle w:val="a6"/>
            <w:rFonts w:ascii="Times New Roman" w:eastAsiaTheme="majorEastAsia" w:hAnsi="Times New Roman" w:cs="Times New Roman"/>
            <w:b/>
            <w:color w:val="auto"/>
            <w:sz w:val="24"/>
            <w:szCs w:val="24"/>
          </w:rPr>
          <w:t>@mail.ru</w:t>
        </w:r>
      </w:hyperlink>
      <w:r w:rsidRPr="00973653">
        <w:rPr>
          <w:rFonts w:ascii="Times New Roman" w:hAnsi="Times New Roman" w:cs="Times New Roman"/>
          <w:sz w:val="24"/>
          <w:szCs w:val="24"/>
        </w:rPr>
        <w:t xml:space="preserve"> </w:t>
      </w:r>
      <w:r w:rsidR="00C87CD0" w:rsidRPr="00973653">
        <w:rPr>
          <w:rFonts w:ascii="Times New Roman" w:hAnsi="Times New Roman" w:cs="Times New Roman"/>
          <w:b/>
          <w:sz w:val="24"/>
          <w:szCs w:val="24"/>
        </w:rPr>
        <w:t>Отпечатано в администрации</w:t>
      </w:r>
      <w:r w:rsidRPr="00973653">
        <w:rPr>
          <w:rFonts w:ascii="Times New Roman" w:hAnsi="Times New Roman" w:cs="Times New Roman"/>
          <w:b/>
          <w:sz w:val="24"/>
          <w:szCs w:val="24"/>
        </w:rPr>
        <w:t xml:space="preserve">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w:t>
      </w:r>
      <w:r w:rsidRPr="006E49E1">
        <w:rPr>
          <w:rFonts w:ascii="Times New Roman" w:hAnsi="Times New Roman" w:cs="Times New Roman"/>
          <w:b/>
          <w:sz w:val="24"/>
          <w:szCs w:val="24"/>
        </w:rPr>
        <w:t xml:space="preserve">района </w:t>
      </w:r>
      <w:r w:rsidRPr="00D70B8C">
        <w:rPr>
          <w:rFonts w:ascii="Times New Roman" w:hAnsi="Times New Roman" w:cs="Times New Roman"/>
          <w:b/>
          <w:sz w:val="24"/>
          <w:szCs w:val="24"/>
        </w:rPr>
        <w:t>Большеглушицкий Самарской области. Номер подписан в печать в 15.00 ч.</w:t>
      </w:r>
      <w:r w:rsidR="0034257B" w:rsidRPr="00D70B8C">
        <w:rPr>
          <w:rFonts w:ascii="Times New Roman" w:hAnsi="Times New Roman" w:cs="Times New Roman"/>
          <w:b/>
          <w:sz w:val="24"/>
          <w:szCs w:val="24"/>
        </w:rPr>
        <w:t xml:space="preserve"> </w:t>
      </w:r>
      <w:r w:rsidR="00FC6F08">
        <w:rPr>
          <w:rFonts w:ascii="Times New Roman" w:hAnsi="Times New Roman" w:cs="Times New Roman"/>
          <w:b/>
          <w:sz w:val="24"/>
          <w:szCs w:val="24"/>
        </w:rPr>
        <w:t>16</w:t>
      </w:r>
      <w:r w:rsidRPr="00E92E48">
        <w:rPr>
          <w:rFonts w:ascii="Times New Roman" w:hAnsi="Times New Roman" w:cs="Times New Roman"/>
          <w:b/>
          <w:sz w:val="24"/>
          <w:szCs w:val="24"/>
        </w:rPr>
        <w:t>.</w:t>
      </w:r>
      <w:r w:rsidR="00FC6F08">
        <w:rPr>
          <w:rFonts w:ascii="Times New Roman" w:hAnsi="Times New Roman" w:cs="Times New Roman"/>
          <w:b/>
          <w:sz w:val="24"/>
          <w:szCs w:val="24"/>
        </w:rPr>
        <w:t>10</w:t>
      </w:r>
      <w:r w:rsidRPr="00E92E48">
        <w:rPr>
          <w:rFonts w:ascii="Times New Roman" w:hAnsi="Times New Roman" w:cs="Times New Roman"/>
          <w:b/>
          <w:sz w:val="24"/>
          <w:szCs w:val="24"/>
        </w:rPr>
        <w:t>.20</w:t>
      </w:r>
      <w:r w:rsidR="00F467B4" w:rsidRPr="00E92E48">
        <w:rPr>
          <w:rFonts w:ascii="Times New Roman" w:hAnsi="Times New Roman" w:cs="Times New Roman"/>
          <w:b/>
          <w:sz w:val="24"/>
          <w:szCs w:val="24"/>
        </w:rPr>
        <w:t>20</w:t>
      </w:r>
      <w:r w:rsidRPr="00E92E48">
        <w:rPr>
          <w:rFonts w:ascii="Times New Roman" w:hAnsi="Times New Roman" w:cs="Times New Roman"/>
          <w:b/>
          <w:sz w:val="24"/>
          <w:szCs w:val="24"/>
        </w:rPr>
        <w:t>г</w:t>
      </w:r>
      <w:r w:rsidRPr="001938D6">
        <w:rPr>
          <w:rFonts w:ascii="Times New Roman" w:hAnsi="Times New Roman" w:cs="Times New Roman"/>
          <w:b/>
          <w:sz w:val="24"/>
          <w:szCs w:val="24"/>
        </w:rPr>
        <w:t>.</w:t>
      </w:r>
      <w:r w:rsidR="004773BC" w:rsidRPr="00BA34C1">
        <w:rPr>
          <w:rFonts w:ascii="Times New Roman" w:hAnsi="Times New Roman" w:cs="Times New Roman"/>
          <w:b/>
          <w:sz w:val="24"/>
          <w:szCs w:val="24"/>
        </w:rPr>
        <w:t xml:space="preserve"> </w:t>
      </w:r>
    </w:p>
    <w:p w:rsidR="00AF1CCC" w:rsidRDefault="007D2EFA" w:rsidP="00A5683A">
      <w:pPr>
        <w:widowControl w:val="0"/>
        <w:spacing w:after="0" w:line="240" w:lineRule="auto"/>
        <w:jc w:val="right"/>
        <w:rPr>
          <w:rFonts w:ascii="Times New Roman" w:hAnsi="Times New Roman" w:cs="Times New Roman"/>
          <w:sz w:val="24"/>
          <w:szCs w:val="24"/>
        </w:rPr>
      </w:pPr>
      <w:r w:rsidRPr="00BA34C1">
        <w:rPr>
          <w:rFonts w:ascii="Times New Roman" w:hAnsi="Times New Roman" w:cs="Times New Roman"/>
          <w:b/>
          <w:sz w:val="24"/>
          <w:szCs w:val="24"/>
        </w:rPr>
        <w:t xml:space="preserve">тираж </w:t>
      </w:r>
      <w:r w:rsidR="00523F86">
        <w:rPr>
          <w:rFonts w:ascii="Times New Roman" w:hAnsi="Times New Roman" w:cs="Times New Roman"/>
          <w:b/>
          <w:sz w:val="24"/>
          <w:szCs w:val="24"/>
        </w:rPr>
        <w:t>7</w:t>
      </w:r>
      <w:r w:rsidR="006F59BD">
        <w:rPr>
          <w:rFonts w:ascii="Times New Roman" w:hAnsi="Times New Roman" w:cs="Times New Roman"/>
          <w:b/>
          <w:sz w:val="24"/>
          <w:szCs w:val="24"/>
        </w:rPr>
        <w:t>5</w:t>
      </w:r>
      <w:r w:rsidR="00297361" w:rsidRPr="00AF1CCC">
        <w:rPr>
          <w:rFonts w:ascii="Times New Roman" w:hAnsi="Times New Roman" w:cs="Times New Roman"/>
          <w:b/>
          <w:sz w:val="24"/>
          <w:szCs w:val="24"/>
        </w:rPr>
        <w:t xml:space="preserve"> </w:t>
      </w:r>
      <w:r w:rsidRPr="00AF1CCC">
        <w:rPr>
          <w:rFonts w:ascii="Times New Roman" w:hAnsi="Times New Roman" w:cs="Times New Roman"/>
          <w:b/>
          <w:sz w:val="24"/>
          <w:szCs w:val="24"/>
        </w:rPr>
        <w:t>экземпляров</w:t>
      </w:r>
      <w:r w:rsidR="00C57BB9" w:rsidRPr="00AF1CCC">
        <w:rPr>
          <w:rFonts w:ascii="Times New Roman" w:hAnsi="Times New Roman" w:cs="Times New Roman"/>
          <w:b/>
          <w:sz w:val="24"/>
          <w:szCs w:val="24"/>
        </w:rPr>
        <w:t xml:space="preserve">   </w:t>
      </w:r>
    </w:p>
    <w:sectPr w:rsidR="00AF1CCC" w:rsidSect="00134819">
      <w:footerReference w:type="even" r:id="rId35"/>
      <w:footerReference w:type="default" r:id="rId36"/>
      <w:pgSz w:w="11906" w:h="16838" w:code="9"/>
      <w:pgMar w:top="284" w:right="567" w:bottom="284" w:left="567"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790" w:rsidRDefault="00EC2790" w:rsidP="004803E9">
      <w:pPr>
        <w:spacing w:after="0" w:line="240" w:lineRule="auto"/>
      </w:pPr>
      <w:r>
        <w:separator/>
      </w:r>
    </w:p>
  </w:endnote>
  <w:endnote w:type="continuationSeparator" w:id="1">
    <w:p w:rsidR="00EC2790" w:rsidRDefault="00EC2790" w:rsidP="00480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Times New Roman CYR">
    <w:panose1 w:val="02020603050405020304"/>
    <w:charset w:val="CC"/>
    <w:family w:val="roman"/>
    <w:pitch w:val="variable"/>
    <w:sig w:usb0="E0002AFF" w:usb1="C0007841"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32B" w:rsidRDefault="00CF332B" w:rsidP="006247E3">
    <w:pPr>
      <w:pStyle w:val="a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CF332B" w:rsidRDefault="00CF332B" w:rsidP="006247E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32B" w:rsidRDefault="00CF332B" w:rsidP="006247E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790" w:rsidRDefault="00EC2790" w:rsidP="004803E9">
      <w:pPr>
        <w:spacing w:after="0" w:line="240" w:lineRule="auto"/>
      </w:pPr>
      <w:r>
        <w:separator/>
      </w:r>
    </w:p>
  </w:footnote>
  <w:footnote w:type="continuationSeparator" w:id="1">
    <w:p w:rsidR="00EC2790" w:rsidRDefault="00EC2790" w:rsidP="004803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3"/>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1C285BD6"/>
    <w:multiLevelType w:val="hybridMultilevel"/>
    <w:tmpl w:val="C8F87E1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
    <w:nsid w:val="1DF15A41"/>
    <w:multiLevelType w:val="hybridMultilevel"/>
    <w:tmpl w:val="97AE6D28"/>
    <w:lvl w:ilvl="0" w:tplc="64F6B162">
      <w:start w:val="1"/>
      <w:numFmt w:val="decimal"/>
      <w:lvlText w:val="%1."/>
      <w:lvlJc w:val="left"/>
      <w:pPr>
        <w:ind w:left="644" w:hanging="360"/>
      </w:pPr>
      <w:rPr>
        <w:rFonts w:cs="Times New Roman" w:hint="default"/>
        <w:sz w:val="24"/>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30933912"/>
    <w:multiLevelType w:val="hybridMultilevel"/>
    <w:tmpl w:val="378A3AE2"/>
    <w:lvl w:ilvl="0" w:tplc="DC065402">
      <w:start w:val="1"/>
      <w:numFmt w:val="decimal"/>
      <w:lvlText w:val="%1."/>
      <w:lvlJc w:val="left"/>
      <w:pPr>
        <w:tabs>
          <w:tab w:val="num" w:pos="3540"/>
        </w:tabs>
        <w:ind w:left="3540" w:hanging="360"/>
      </w:pPr>
      <w:rPr>
        <w:rFonts w:cs="Times New Roman" w:hint="default"/>
        <w:w w:val="71"/>
      </w:rPr>
    </w:lvl>
    <w:lvl w:ilvl="1" w:tplc="04190019" w:tentative="1">
      <w:start w:val="1"/>
      <w:numFmt w:val="lowerLetter"/>
      <w:lvlText w:val="%2."/>
      <w:lvlJc w:val="left"/>
      <w:pPr>
        <w:tabs>
          <w:tab w:val="num" w:pos="4260"/>
        </w:tabs>
        <w:ind w:left="4260" w:hanging="360"/>
      </w:pPr>
      <w:rPr>
        <w:rFonts w:cs="Times New Roman"/>
      </w:rPr>
    </w:lvl>
    <w:lvl w:ilvl="2" w:tplc="0419001B" w:tentative="1">
      <w:start w:val="1"/>
      <w:numFmt w:val="lowerRoman"/>
      <w:lvlText w:val="%3."/>
      <w:lvlJc w:val="right"/>
      <w:pPr>
        <w:tabs>
          <w:tab w:val="num" w:pos="4980"/>
        </w:tabs>
        <w:ind w:left="4980" w:hanging="180"/>
      </w:pPr>
      <w:rPr>
        <w:rFonts w:cs="Times New Roman"/>
      </w:rPr>
    </w:lvl>
    <w:lvl w:ilvl="3" w:tplc="0419000F" w:tentative="1">
      <w:start w:val="1"/>
      <w:numFmt w:val="decimal"/>
      <w:lvlText w:val="%4."/>
      <w:lvlJc w:val="left"/>
      <w:pPr>
        <w:tabs>
          <w:tab w:val="num" w:pos="5700"/>
        </w:tabs>
        <w:ind w:left="5700" w:hanging="360"/>
      </w:pPr>
      <w:rPr>
        <w:rFonts w:cs="Times New Roman"/>
      </w:rPr>
    </w:lvl>
    <w:lvl w:ilvl="4" w:tplc="04190019" w:tentative="1">
      <w:start w:val="1"/>
      <w:numFmt w:val="lowerLetter"/>
      <w:lvlText w:val="%5."/>
      <w:lvlJc w:val="left"/>
      <w:pPr>
        <w:tabs>
          <w:tab w:val="num" w:pos="6420"/>
        </w:tabs>
        <w:ind w:left="6420" w:hanging="360"/>
      </w:pPr>
      <w:rPr>
        <w:rFonts w:cs="Times New Roman"/>
      </w:rPr>
    </w:lvl>
    <w:lvl w:ilvl="5" w:tplc="0419001B" w:tentative="1">
      <w:start w:val="1"/>
      <w:numFmt w:val="lowerRoman"/>
      <w:lvlText w:val="%6."/>
      <w:lvlJc w:val="right"/>
      <w:pPr>
        <w:tabs>
          <w:tab w:val="num" w:pos="7140"/>
        </w:tabs>
        <w:ind w:left="7140" w:hanging="180"/>
      </w:pPr>
      <w:rPr>
        <w:rFonts w:cs="Times New Roman"/>
      </w:rPr>
    </w:lvl>
    <w:lvl w:ilvl="6" w:tplc="0419000F" w:tentative="1">
      <w:start w:val="1"/>
      <w:numFmt w:val="decimal"/>
      <w:lvlText w:val="%7."/>
      <w:lvlJc w:val="left"/>
      <w:pPr>
        <w:tabs>
          <w:tab w:val="num" w:pos="7860"/>
        </w:tabs>
        <w:ind w:left="7860" w:hanging="360"/>
      </w:pPr>
      <w:rPr>
        <w:rFonts w:cs="Times New Roman"/>
      </w:rPr>
    </w:lvl>
    <w:lvl w:ilvl="7" w:tplc="04190019" w:tentative="1">
      <w:start w:val="1"/>
      <w:numFmt w:val="lowerLetter"/>
      <w:lvlText w:val="%8."/>
      <w:lvlJc w:val="left"/>
      <w:pPr>
        <w:tabs>
          <w:tab w:val="num" w:pos="8580"/>
        </w:tabs>
        <w:ind w:left="8580" w:hanging="360"/>
      </w:pPr>
      <w:rPr>
        <w:rFonts w:cs="Times New Roman"/>
      </w:rPr>
    </w:lvl>
    <w:lvl w:ilvl="8" w:tplc="0419001B" w:tentative="1">
      <w:start w:val="1"/>
      <w:numFmt w:val="lowerRoman"/>
      <w:lvlText w:val="%9."/>
      <w:lvlJc w:val="right"/>
      <w:pPr>
        <w:tabs>
          <w:tab w:val="num" w:pos="9300"/>
        </w:tabs>
        <w:ind w:left="9300" w:hanging="180"/>
      </w:pPr>
      <w:rPr>
        <w:rFonts w:cs="Times New Roman"/>
      </w:rPr>
    </w:lvl>
  </w:abstractNum>
  <w:abstractNum w:abstractNumId="5">
    <w:nsid w:val="39566179"/>
    <w:multiLevelType w:val="hybridMultilevel"/>
    <w:tmpl w:val="ECFE8732"/>
    <w:lvl w:ilvl="0" w:tplc="C0947F9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9CA5BC5"/>
    <w:multiLevelType w:val="hybridMultilevel"/>
    <w:tmpl w:val="2534ABFA"/>
    <w:lvl w:ilvl="0" w:tplc="A514835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654F46AB"/>
    <w:multiLevelType w:val="hybridMultilevel"/>
    <w:tmpl w:val="EAAAFF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7EA3A05"/>
    <w:multiLevelType w:val="hybridMultilevel"/>
    <w:tmpl w:val="4012565A"/>
    <w:lvl w:ilvl="0" w:tplc="E32232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7"/>
  </w:num>
  <w:num w:numId="5">
    <w:abstractNumId w:val="4"/>
  </w:num>
  <w:num w:numId="6">
    <w:abstractNumId w:val="8"/>
  </w:num>
  <w:num w:numId="7">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2EFA"/>
    <w:rsid w:val="00001624"/>
    <w:rsid w:val="00001855"/>
    <w:rsid w:val="000033AD"/>
    <w:rsid w:val="00005471"/>
    <w:rsid w:val="00011DAF"/>
    <w:rsid w:val="00013AE5"/>
    <w:rsid w:val="000222FD"/>
    <w:rsid w:val="000237D5"/>
    <w:rsid w:val="000240D4"/>
    <w:rsid w:val="00024832"/>
    <w:rsid w:val="00025B15"/>
    <w:rsid w:val="00030292"/>
    <w:rsid w:val="00034E9F"/>
    <w:rsid w:val="000354D4"/>
    <w:rsid w:val="00035E02"/>
    <w:rsid w:val="000424EA"/>
    <w:rsid w:val="00043E08"/>
    <w:rsid w:val="000469FA"/>
    <w:rsid w:val="00054AE5"/>
    <w:rsid w:val="000551AA"/>
    <w:rsid w:val="0005555E"/>
    <w:rsid w:val="000606DA"/>
    <w:rsid w:val="00061793"/>
    <w:rsid w:val="000625B9"/>
    <w:rsid w:val="000625DA"/>
    <w:rsid w:val="00062F2A"/>
    <w:rsid w:val="00070C8B"/>
    <w:rsid w:val="000728FB"/>
    <w:rsid w:val="0007319B"/>
    <w:rsid w:val="000748A5"/>
    <w:rsid w:val="000751BF"/>
    <w:rsid w:val="00080085"/>
    <w:rsid w:val="00082893"/>
    <w:rsid w:val="00084172"/>
    <w:rsid w:val="000853AB"/>
    <w:rsid w:val="0008693F"/>
    <w:rsid w:val="00086E58"/>
    <w:rsid w:val="00091F72"/>
    <w:rsid w:val="00093DC0"/>
    <w:rsid w:val="000940A3"/>
    <w:rsid w:val="00094A56"/>
    <w:rsid w:val="00096812"/>
    <w:rsid w:val="000977AB"/>
    <w:rsid w:val="000A3D4B"/>
    <w:rsid w:val="000A48D3"/>
    <w:rsid w:val="000B0637"/>
    <w:rsid w:val="000B7BA2"/>
    <w:rsid w:val="000C0A7C"/>
    <w:rsid w:val="000C1D64"/>
    <w:rsid w:val="000C431C"/>
    <w:rsid w:val="000C5754"/>
    <w:rsid w:val="000C67F4"/>
    <w:rsid w:val="000C7616"/>
    <w:rsid w:val="000C7DEE"/>
    <w:rsid w:val="000D0A0B"/>
    <w:rsid w:val="000D402D"/>
    <w:rsid w:val="000E0836"/>
    <w:rsid w:val="000E15B7"/>
    <w:rsid w:val="000E1C3A"/>
    <w:rsid w:val="000E390D"/>
    <w:rsid w:val="000E4FA0"/>
    <w:rsid w:val="000E6BC0"/>
    <w:rsid w:val="000F05E9"/>
    <w:rsid w:val="000F09C2"/>
    <w:rsid w:val="000F3C8E"/>
    <w:rsid w:val="000F5B9E"/>
    <w:rsid w:val="000F5CBC"/>
    <w:rsid w:val="000F670D"/>
    <w:rsid w:val="000F7DF7"/>
    <w:rsid w:val="0010079F"/>
    <w:rsid w:val="00102585"/>
    <w:rsid w:val="00104E79"/>
    <w:rsid w:val="001054C0"/>
    <w:rsid w:val="00105E29"/>
    <w:rsid w:val="001109E7"/>
    <w:rsid w:val="00112576"/>
    <w:rsid w:val="00112D4C"/>
    <w:rsid w:val="00113DDF"/>
    <w:rsid w:val="001254BC"/>
    <w:rsid w:val="0012555F"/>
    <w:rsid w:val="00125B3E"/>
    <w:rsid w:val="00126E15"/>
    <w:rsid w:val="00126ED8"/>
    <w:rsid w:val="00127036"/>
    <w:rsid w:val="00130974"/>
    <w:rsid w:val="00132FDF"/>
    <w:rsid w:val="00133ACA"/>
    <w:rsid w:val="00134819"/>
    <w:rsid w:val="00140FB6"/>
    <w:rsid w:val="001418EA"/>
    <w:rsid w:val="0015463F"/>
    <w:rsid w:val="0015613D"/>
    <w:rsid w:val="001608E9"/>
    <w:rsid w:val="00161287"/>
    <w:rsid w:val="00164917"/>
    <w:rsid w:val="0016609B"/>
    <w:rsid w:val="001749EE"/>
    <w:rsid w:val="00182A73"/>
    <w:rsid w:val="00182D32"/>
    <w:rsid w:val="0018520D"/>
    <w:rsid w:val="00190A04"/>
    <w:rsid w:val="001915B2"/>
    <w:rsid w:val="00191D42"/>
    <w:rsid w:val="00192551"/>
    <w:rsid w:val="001938D6"/>
    <w:rsid w:val="001960B0"/>
    <w:rsid w:val="00196295"/>
    <w:rsid w:val="001978D1"/>
    <w:rsid w:val="001A10B5"/>
    <w:rsid w:val="001A2A47"/>
    <w:rsid w:val="001A7318"/>
    <w:rsid w:val="001B2E1C"/>
    <w:rsid w:val="001B32D3"/>
    <w:rsid w:val="001B5394"/>
    <w:rsid w:val="001C1192"/>
    <w:rsid w:val="001C167E"/>
    <w:rsid w:val="001C29CB"/>
    <w:rsid w:val="001C4895"/>
    <w:rsid w:val="001C79C7"/>
    <w:rsid w:val="001D022A"/>
    <w:rsid w:val="001D144D"/>
    <w:rsid w:val="001D1958"/>
    <w:rsid w:val="001D7545"/>
    <w:rsid w:val="001E1908"/>
    <w:rsid w:val="001E1994"/>
    <w:rsid w:val="001E2C82"/>
    <w:rsid w:val="001E7223"/>
    <w:rsid w:val="001F06C7"/>
    <w:rsid w:val="001F4442"/>
    <w:rsid w:val="001F4B9C"/>
    <w:rsid w:val="0020156E"/>
    <w:rsid w:val="0020325E"/>
    <w:rsid w:val="0020653C"/>
    <w:rsid w:val="00207117"/>
    <w:rsid w:val="00210BE3"/>
    <w:rsid w:val="00211CB5"/>
    <w:rsid w:val="002120D6"/>
    <w:rsid w:val="00212F06"/>
    <w:rsid w:val="00213FF1"/>
    <w:rsid w:val="00215F6E"/>
    <w:rsid w:val="002171B3"/>
    <w:rsid w:val="00217A74"/>
    <w:rsid w:val="00220B97"/>
    <w:rsid w:val="0022230D"/>
    <w:rsid w:val="002254D4"/>
    <w:rsid w:val="002334CE"/>
    <w:rsid w:val="00234B6F"/>
    <w:rsid w:val="002407CB"/>
    <w:rsid w:val="00241A42"/>
    <w:rsid w:val="0024230B"/>
    <w:rsid w:val="00244981"/>
    <w:rsid w:val="00244F91"/>
    <w:rsid w:val="002474F0"/>
    <w:rsid w:val="0025046A"/>
    <w:rsid w:val="00250AD4"/>
    <w:rsid w:val="0025280E"/>
    <w:rsid w:val="00257C82"/>
    <w:rsid w:val="00260071"/>
    <w:rsid w:val="0026125A"/>
    <w:rsid w:val="0026344D"/>
    <w:rsid w:val="002638F9"/>
    <w:rsid w:val="00266D84"/>
    <w:rsid w:val="002730A3"/>
    <w:rsid w:val="002763E2"/>
    <w:rsid w:val="002772A7"/>
    <w:rsid w:val="00280868"/>
    <w:rsid w:val="00287760"/>
    <w:rsid w:val="0029216B"/>
    <w:rsid w:val="00292196"/>
    <w:rsid w:val="002952A9"/>
    <w:rsid w:val="00296476"/>
    <w:rsid w:val="00297361"/>
    <w:rsid w:val="00297621"/>
    <w:rsid w:val="002A039C"/>
    <w:rsid w:val="002A504E"/>
    <w:rsid w:val="002A785A"/>
    <w:rsid w:val="002B312C"/>
    <w:rsid w:val="002B6AFB"/>
    <w:rsid w:val="002C0DC3"/>
    <w:rsid w:val="002C284A"/>
    <w:rsid w:val="002C4CF9"/>
    <w:rsid w:val="002C57D7"/>
    <w:rsid w:val="002C60EE"/>
    <w:rsid w:val="002D10B9"/>
    <w:rsid w:val="002D4E17"/>
    <w:rsid w:val="002D5374"/>
    <w:rsid w:val="002E1097"/>
    <w:rsid w:val="002E1365"/>
    <w:rsid w:val="002E1676"/>
    <w:rsid w:val="002E4AA7"/>
    <w:rsid w:val="002F03BD"/>
    <w:rsid w:val="002F44C4"/>
    <w:rsid w:val="002F5606"/>
    <w:rsid w:val="002F6EDA"/>
    <w:rsid w:val="003015F8"/>
    <w:rsid w:val="00302837"/>
    <w:rsid w:val="003041DD"/>
    <w:rsid w:val="00304354"/>
    <w:rsid w:val="003061F8"/>
    <w:rsid w:val="0031136F"/>
    <w:rsid w:val="0031257B"/>
    <w:rsid w:val="00315F3C"/>
    <w:rsid w:val="0031768C"/>
    <w:rsid w:val="003179D7"/>
    <w:rsid w:val="00317B6F"/>
    <w:rsid w:val="003232AD"/>
    <w:rsid w:val="00325AF3"/>
    <w:rsid w:val="003304E9"/>
    <w:rsid w:val="00333826"/>
    <w:rsid w:val="00337F6B"/>
    <w:rsid w:val="0034257B"/>
    <w:rsid w:val="003445A9"/>
    <w:rsid w:val="00344B33"/>
    <w:rsid w:val="00355201"/>
    <w:rsid w:val="00355483"/>
    <w:rsid w:val="00357146"/>
    <w:rsid w:val="003579F7"/>
    <w:rsid w:val="00364CAD"/>
    <w:rsid w:val="00365A97"/>
    <w:rsid w:val="00367FB8"/>
    <w:rsid w:val="00372241"/>
    <w:rsid w:val="00374E6B"/>
    <w:rsid w:val="003770D5"/>
    <w:rsid w:val="00377340"/>
    <w:rsid w:val="00381366"/>
    <w:rsid w:val="00381B75"/>
    <w:rsid w:val="003821FD"/>
    <w:rsid w:val="00382922"/>
    <w:rsid w:val="00384E0F"/>
    <w:rsid w:val="00385594"/>
    <w:rsid w:val="00390EE1"/>
    <w:rsid w:val="00391AEF"/>
    <w:rsid w:val="003932E0"/>
    <w:rsid w:val="0039474B"/>
    <w:rsid w:val="00394C60"/>
    <w:rsid w:val="00396814"/>
    <w:rsid w:val="003979F9"/>
    <w:rsid w:val="00397ECD"/>
    <w:rsid w:val="003A0430"/>
    <w:rsid w:val="003A0782"/>
    <w:rsid w:val="003A4831"/>
    <w:rsid w:val="003A6530"/>
    <w:rsid w:val="003B10B5"/>
    <w:rsid w:val="003B2E4B"/>
    <w:rsid w:val="003B3CFB"/>
    <w:rsid w:val="003B5202"/>
    <w:rsid w:val="003B6509"/>
    <w:rsid w:val="003C0F72"/>
    <w:rsid w:val="003C13F0"/>
    <w:rsid w:val="003C5549"/>
    <w:rsid w:val="003C6091"/>
    <w:rsid w:val="003C7244"/>
    <w:rsid w:val="003D5FAC"/>
    <w:rsid w:val="003D6E26"/>
    <w:rsid w:val="003D7CD5"/>
    <w:rsid w:val="003E16B0"/>
    <w:rsid w:val="003E2881"/>
    <w:rsid w:val="003E2DB4"/>
    <w:rsid w:val="003E4AA1"/>
    <w:rsid w:val="003E7803"/>
    <w:rsid w:val="003E7F91"/>
    <w:rsid w:val="003F1829"/>
    <w:rsid w:val="003F1F5D"/>
    <w:rsid w:val="003F29E8"/>
    <w:rsid w:val="003F6A3D"/>
    <w:rsid w:val="003F739F"/>
    <w:rsid w:val="004152F0"/>
    <w:rsid w:val="00416A6F"/>
    <w:rsid w:val="00417120"/>
    <w:rsid w:val="00420E75"/>
    <w:rsid w:val="00423C54"/>
    <w:rsid w:val="00432B26"/>
    <w:rsid w:val="00433EA3"/>
    <w:rsid w:val="00435BA2"/>
    <w:rsid w:val="00441003"/>
    <w:rsid w:val="00441718"/>
    <w:rsid w:val="00441873"/>
    <w:rsid w:val="00441A02"/>
    <w:rsid w:val="0044573B"/>
    <w:rsid w:val="00445E5F"/>
    <w:rsid w:val="00446C26"/>
    <w:rsid w:val="00451915"/>
    <w:rsid w:val="00451BFA"/>
    <w:rsid w:val="0045214B"/>
    <w:rsid w:val="00453BBF"/>
    <w:rsid w:val="00455CC3"/>
    <w:rsid w:val="00462115"/>
    <w:rsid w:val="00465A20"/>
    <w:rsid w:val="004701B6"/>
    <w:rsid w:val="00472505"/>
    <w:rsid w:val="00473252"/>
    <w:rsid w:val="0047385F"/>
    <w:rsid w:val="00474EC0"/>
    <w:rsid w:val="00475108"/>
    <w:rsid w:val="00475E5A"/>
    <w:rsid w:val="00476C42"/>
    <w:rsid w:val="004773BC"/>
    <w:rsid w:val="004803E9"/>
    <w:rsid w:val="00480F5E"/>
    <w:rsid w:val="004831FB"/>
    <w:rsid w:val="00484D78"/>
    <w:rsid w:val="0048546B"/>
    <w:rsid w:val="00485BEF"/>
    <w:rsid w:val="0049013D"/>
    <w:rsid w:val="00490BD3"/>
    <w:rsid w:val="004913E3"/>
    <w:rsid w:val="00492D78"/>
    <w:rsid w:val="0049314E"/>
    <w:rsid w:val="00496674"/>
    <w:rsid w:val="00497267"/>
    <w:rsid w:val="004A01EA"/>
    <w:rsid w:val="004A2610"/>
    <w:rsid w:val="004A2637"/>
    <w:rsid w:val="004A2CD4"/>
    <w:rsid w:val="004A5A86"/>
    <w:rsid w:val="004A7FC8"/>
    <w:rsid w:val="004B04E3"/>
    <w:rsid w:val="004B1216"/>
    <w:rsid w:val="004B12AC"/>
    <w:rsid w:val="004B1AA4"/>
    <w:rsid w:val="004B2657"/>
    <w:rsid w:val="004B3530"/>
    <w:rsid w:val="004B6A23"/>
    <w:rsid w:val="004C1E81"/>
    <w:rsid w:val="004C3EDF"/>
    <w:rsid w:val="004D0A0C"/>
    <w:rsid w:val="004D160D"/>
    <w:rsid w:val="004D1A29"/>
    <w:rsid w:val="004D451D"/>
    <w:rsid w:val="004D47D5"/>
    <w:rsid w:val="004D738D"/>
    <w:rsid w:val="004E5E62"/>
    <w:rsid w:val="004E6E3C"/>
    <w:rsid w:val="004E73E0"/>
    <w:rsid w:val="004E7900"/>
    <w:rsid w:val="004F48B3"/>
    <w:rsid w:val="004F6C04"/>
    <w:rsid w:val="005008F2"/>
    <w:rsid w:val="005039D2"/>
    <w:rsid w:val="00511279"/>
    <w:rsid w:val="005117FD"/>
    <w:rsid w:val="00513A87"/>
    <w:rsid w:val="005214EF"/>
    <w:rsid w:val="00523F86"/>
    <w:rsid w:val="00525876"/>
    <w:rsid w:val="00526890"/>
    <w:rsid w:val="00526C57"/>
    <w:rsid w:val="00530E78"/>
    <w:rsid w:val="00531CCA"/>
    <w:rsid w:val="005335D9"/>
    <w:rsid w:val="005406E4"/>
    <w:rsid w:val="00540F70"/>
    <w:rsid w:val="00541A6D"/>
    <w:rsid w:val="005426DF"/>
    <w:rsid w:val="00544CBD"/>
    <w:rsid w:val="005452E7"/>
    <w:rsid w:val="0054772B"/>
    <w:rsid w:val="00552B55"/>
    <w:rsid w:val="00557024"/>
    <w:rsid w:val="00557358"/>
    <w:rsid w:val="005576F1"/>
    <w:rsid w:val="005606BF"/>
    <w:rsid w:val="00566FEC"/>
    <w:rsid w:val="00567A88"/>
    <w:rsid w:val="00567AE7"/>
    <w:rsid w:val="005718E2"/>
    <w:rsid w:val="00571F36"/>
    <w:rsid w:val="00572D5A"/>
    <w:rsid w:val="005752B0"/>
    <w:rsid w:val="005808F4"/>
    <w:rsid w:val="0058433E"/>
    <w:rsid w:val="0058607B"/>
    <w:rsid w:val="005910A6"/>
    <w:rsid w:val="00591649"/>
    <w:rsid w:val="005925C6"/>
    <w:rsid w:val="00593EC2"/>
    <w:rsid w:val="00596297"/>
    <w:rsid w:val="005971F0"/>
    <w:rsid w:val="00597D6A"/>
    <w:rsid w:val="005A100C"/>
    <w:rsid w:val="005A147E"/>
    <w:rsid w:val="005A1713"/>
    <w:rsid w:val="005A4544"/>
    <w:rsid w:val="005A4806"/>
    <w:rsid w:val="005A4A59"/>
    <w:rsid w:val="005A5D28"/>
    <w:rsid w:val="005A6E3C"/>
    <w:rsid w:val="005B0E26"/>
    <w:rsid w:val="005B61DB"/>
    <w:rsid w:val="005B671D"/>
    <w:rsid w:val="005B672B"/>
    <w:rsid w:val="005B6980"/>
    <w:rsid w:val="005C1FC2"/>
    <w:rsid w:val="005C332D"/>
    <w:rsid w:val="005C4179"/>
    <w:rsid w:val="005C47F7"/>
    <w:rsid w:val="005C49D8"/>
    <w:rsid w:val="005C5317"/>
    <w:rsid w:val="005C6B5A"/>
    <w:rsid w:val="005D10DC"/>
    <w:rsid w:val="005D1CC5"/>
    <w:rsid w:val="005D26FB"/>
    <w:rsid w:val="005D3707"/>
    <w:rsid w:val="005D5EDE"/>
    <w:rsid w:val="005D6BF9"/>
    <w:rsid w:val="005D7228"/>
    <w:rsid w:val="005E06EB"/>
    <w:rsid w:val="005E125C"/>
    <w:rsid w:val="005E12F6"/>
    <w:rsid w:val="005E3200"/>
    <w:rsid w:val="005E369C"/>
    <w:rsid w:val="005E765B"/>
    <w:rsid w:val="005E7FC3"/>
    <w:rsid w:val="005F1CFD"/>
    <w:rsid w:val="005F372A"/>
    <w:rsid w:val="005F6161"/>
    <w:rsid w:val="005F6461"/>
    <w:rsid w:val="00602DDB"/>
    <w:rsid w:val="006032EA"/>
    <w:rsid w:val="00606C17"/>
    <w:rsid w:val="00613769"/>
    <w:rsid w:val="00613A14"/>
    <w:rsid w:val="0061792E"/>
    <w:rsid w:val="006247E3"/>
    <w:rsid w:val="00632344"/>
    <w:rsid w:val="006329C3"/>
    <w:rsid w:val="006421CF"/>
    <w:rsid w:val="0064676B"/>
    <w:rsid w:val="00653877"/>
    <w:rsid w:val="0065408B"/>
    <w:rsid w:val="0065516C"/>
    <w:rsid w:val="00662E22"/>
    <w:rsid w:val="00664108"/>
    <w:rsid w:val="006647DB"/>
    <w:rsid w:val="00664F25"/>
    <w:rsid w:val="00665001"/>
    <w:rsid w:val="00670198"/>
    <w:rsid w:val="006714E4"/>
    <w:rsid w:val="0067182E"/>
    <w:rsid w:val="00671D89"/>
    <w:rsid w:val="006742D5"/>
    <w:rsid w:val="00674636"/>
    <w:rsid w:val="00674DC6"/>
    <w:rsid w:val="00676D1C"/>
    <w:rsid w:val="00676D30"/>
    <w:rsid w:val="00676DE1"/>
    <w:rsid w:val="00682C32"/>
    <w:rsid w:val="00685D33"/>
    <w:rsid w:val="006923DD"/>
    <w:rsid w:val="006927F4"/>
    <w:rsid w:val="00693409"/>
    <w:rsid w:val="00693611"/>
    <w:rsid w:val="00694116"/>
    <w:rsid w:val="006A04BC"/>
    <w:rsid w:val="006A1BE6"/>
    <w:rsid w:val="006A7316"/>
    <w:rsid w:val="006A7DF1"/>
    <w:rsid w:val="006B0788"/>
    <w:rsid w:val="006B0C04"/>
    <w:rsid w:val="006B24FF"/>
    <w:rsid w:val="006B3181"/>
    <w:rsid w:val="006B3C35"/>
    <w:rsid w:val="006B7C84"/>
    <w:rsid w:val="006C20BC"/>
    <w:rsid w:val="006C2F73"/>
    <w:rsid w:val="006C3ED9"/>
    <w:rsid w:val="006C5939"/>
    <w:rsid w:val="006C62E3"/>
    <w:rsid w:val="006D00ED"/>
    <w:rsid w:val="006D08BF"/>
    <w:rsid w:val="006D2668"/>
    <w:rsid w:val="006E010D"/>
    <w:rsid w:val="006E3702"/>
    <w:rsid w:val="006E49E1"/>
    <w:rsid w:val="006F12E5"/>
    <w:rsid w:val="006F1CC3"/>
    <w:rsid w:val="006F3FE3"/>
    <w:rsid w:val="006F59BD"/>
    <w:rsid w:val="006F5F63"/>
    <w:rsid w:val="00700B67"/>
    <w:rsid w:val="00701580"/>
    <w:rsid w:val="00706F4E"/>
    <w:rsid w:val="00707386"/>
    <w:rsid w:val="0071217D"/>
    <w:rsid w:val="007170FA"/>
    <w:rsid w:val="00721A65"/>
    <w:rsid w:val="0072345B"/>
    <w:rsid w:val="00726301"/>
    <w:rsid w:val="00727824"/>
    <w:rsid w:val="007323C3"/>
    <w:rsid w:val="00735EB3"/>
    <w:rsid w:val="00740077"/>
    <w:rsid w:val="00744675"/>
    <w:rsid w:val="00744DD4"/>
    <w:rsid w:val="00745E6A"/>
    <w:rsid w:val="00747DFB"/>
    <w:rsid w:val="00750B60"/>
    <w:rsid w:val="00752737"/>
    <w:rsid w:val="007551C2"/>
    <w:rsid w:val="00755CF0"/>
    <w:rsid w:val="007604D5"/>
    <w:rsid w:val="00761585"/>
    <w:rsid w:val="007646C3"/>
    <w:rsid w:val="007700D6"/>
    <w:rsid w:val="0077048C"/>
    <w:rsid w:val="0077648F"/>
    <w:rsid w:val="007771D2"/>
    <w:rsid w:val="00781AF0"/>
    <w:rsid w:val="0079239B"/>
    <w:rsid w:val="00796127"/>
    <w:rsid w:val="007A162E"/>
    <w:rsid w:val="007A1722"/>
    <w:rsid w:val="007A4F13"/>
    <w:rsid w:val="007B07E7"/>
    <w:rsid w:val="007B358B"/>
    <w:rsid w:val="007B4942"/>
    <w:rsid w:val="007B58C5"/>
    <w:rsid w:val="007B6529"/>
    <w:rsid w:val="007C026A"/>
    <w:rsid w:val="007C08FD"/>
    <w:rsid w:val="007C0A57"/>
    <w:rsid w:val="007C1A1C"/>
    <w:rsid w:val="007C1CF1"/>
    <w:rsid w:val="007C254B"/>
    <w:rsid w:val="007D0F16"/>
    <w:rsid w:val="007D1941"/>
    <w:rsid w:val="007D21FC"/>
    <w:rsid w:val="007D2EFA"/>
    <w:rsid w:val="007D3582"/>
    <w:rsid w:val="007D4820"/>
    <w:rsid w:val="007D4F41"/>
    <w:rsid w:val="007D53D0"/>
    <w:rsid w:val="007D6752"/>
    <w:rsid w:val="007E07E4"/>
    <w:rsid w:val="007E1B30"/>
    <w:rsid w:val="007E6AE9"/>
    <w:rsid w:val="007F0591"/>
    <w:rsid w:val="007F06CF"/>
    <w:rsid w:val="007F2928"/>
    <w:rsid w:val="007F328F"/>
    <w:rsid w:val="007F5FF0"/>
    <w:rsid w:val="007F6D6D"/>
    <w:rsid w:val="00800877"/>
    <w:rsid w:val="00807FFD"/>
    <w:rsid w:val="0081018E"/>
    <w:rsid w:val="008138A9"/>
    <w:rsid w:val="008166FD"/>
    <w:rsid w:val="00822E6B"/>
    <w:rsid w:val="00823FE0"/>
    <w:rsid w:val="00834F1D"/>
    <w:rsid w:val="00836279"/>
    <w:rsid w:val="008376AF"/>
    <w:rsid w:val="00840968"/>
    <w:rsid w:val="008411DE"/>
    <w:rsid w:val="008425FE"/>
    <w:rsid w:val="00842E4E"/>
    <w:rsid w:val="00843AA3"/>
    <w:rsid w:val="00843FF0"/>
    <w:rsid w:val="00844A76"/>
    <w:rsid w:val="00844D63"/>
    <w:rsid w:val="00845C1B"/>
    <w:rsid w:val="00846031"/>
    <w:rsid w:val="00850B07"/>
    <w:rsid w:val="008533DB"/>
    <w:rsid w:val="008542F3"/>
    <w:rsid w:val="00854D8B"/>
    <w:rsid w:val="00856677"/>
    <w:rsid w:val="00863AC4"/>
    <w:rsid w:val="00863DE7"/>
    <w:rsid w:val="00865000"/>
    <w:rsid w:val="00865BAF"/>
    <w:rsid w:val="008664A2"/>
    <w:rsid w:val="0087085A"/>
    <w:rsid w:val="00874661"/>
    <w:rsid w:val="00874ED3"/>
    <w:rsid w:val="00876BDE"/>
    <w:rsid w:val="008778A7"/>
    <w:rsid w:val="00877A62"/>
    <w:rsid w:val="00885798"/>
    <w:rsid w:val="0088609D"/>
    <w:rsid w:val="0088682A"/>
    <w:rsid w:val="008924A0"/>
    <w:rsid w:val="008955E3"/>
    <w:rsid w:val="008A2CA7"/>
    <w:rsid w:val="008A37EC"/>
    <w:rsid w:val="008A6530"/>
    <w:rsid w:val="008B0AF9"/>
    <w:rsid w:val="008B2213"/>
    <w:rsid w:val="008B716C"/>
    <w:rsid w:val="008B77FE"/>
    <w:rsid w:val="008C16CC"/>
    <w:rsid w:val="008C2DF6"/>
    <w:rsid w:val="008C4E02"/>
    <w:rsid w:val="008C757C"/>
    <w:rsid w:val="008C769B"/>
    <w:rsid w:val="008D0190"/>
    <w:rsid w:val="008D4238"/>
    <w:rsid w:val="008E05EE"/>
    <w:rsid w:val="008E0B7C"/>
    <w:rsid w:val="008E4CCD"/>
    <w:rsid w:val="008E7341"/>
    <w:rsid w:val="008F0A45"/>
    <w:rsid w:val="008F189F"/>
    <w:rsid w:val="008F74EC"/>
    <w:rsid w:val="00900F6B"/>
    <w:rsid w:val="00900FF5"/>
    <w:rsid w:val="00901CF7"/>
    <w:rsid w:val="00904792"/>
    <w:rsid w:val="0090662D"/>
    <w:rsid w:val="00906BD1"/>
    <w:rsid w:val="00910765"/>
    <w:rsid w:val="00916888"/>
    <w:rsid w:val="00916FA4"/>
    <w:rsid w:val="00917A16"/>
    <w:rsid w:val="009221AD"/>
    <w:rsid w:val="00922725"/>
    <w:rsid w:val="00922BE3"/>
    <w:rsid w:val="00930504"/>
    <w:rsid w:val="0093171A"/>
    <w:rsid w:val="009322E3"/>
    <w:rsid w:val="00933EF7"/>
    <w:rsid w:val="00936089"/>
    <w:rsid w:val="00936EBB"/>
    <w:rsid w:val="009377DA"/>
    <w:rsid w:val="0094340E"/>
    <w:rsid w:val="009447D4"/>
    <w:rsid w:val="00950072"/>
    <w:rsid w:val="009506CA"/>
    <w:rsid w:val="0096057B"/>
    <w:rsid w:val="00970432"/>
    <w:rsid w:val="00970687"/>
    <w:rsid w:val="00970B2A"/>
    <w:rsid w:val="00973120"/>
    <w:rsid w:val="00973653"/>
    <w:rsid w:val="009746AD"/>
    <w:rsid w:val="009801DB"/>
    <w:rsid w:val="009835E0"/>
    <w:rsid w:val="00983828"/>
    <w:rsid w:val="00983F65"/>
    <w:rsid w:val="00983FE9"/>
    <w:rsid w:val="00984119"/>
    <w:rsid w:val="00984C3A"/>
    <w:rsid w:val="00985B2B"/>
    <w:rsid w:val="00986633"/>
    <w:rsid w:val="009912ED"/>
    <w:rsid w:val="0099308D"/>
    <w:rsid w:val="009932FB"/>
    <w:rsid w:val="00996415"/>
    <w:rsid w:val="009A0386"/>
    <w:rsid w:val="009A0FBC"/>
    <w:rsid w:val="009A1CAA"/>
    <w:rsid w:val="009A45AA"/>
    <w:rsid w:val="009B361F"/>
    <w:rsid w:val="009B641F"/>
    <w:rsid w:val="009B792B"/>
    <w:rsid w:val="009C03AF"/>
    <w:rsid w:val="009C1256"/>
    <w:rsid w:val="009C1516"/>
    <w:rsid w:val="009C5CFE"/>
    <w:rsid w:val="009C7643"/>
    <w:rsid w:val="009D058A"/>
    <w:rsid w:val="009D35F2"/>
    <w:rsid w:val="009E0548"/>
    <w:rsid w:val="009E2EAF"/>
    <w:rsid w:val="009E3C00"/>
    <w:rsid w:val="009E7049"/>
    <w:rsid w:val="009F0CEA"/>
    <w:rsid w:val="009F4AFA"/>
    <w:rsid w:val="009F5A2C"/>
    <w:rsid w:val="009F5A8B"/>
    <w:rsid w:val="009F652B"/>
    <w:rsid w:val="00A01816"/>
    <w:rsid w:val="00A0205E"/>
    <w:rsid w:val="00A04823"/>
    <w:rsid w:val="00A10E94"/>
    <w:rsid w:val="00A13598"/>
    <w:rsid w:val="00A14113"/>
    <w:rsid w:val="00A2284F"/>
    <w:rsid w:val="00A24155"/>
    <w:rsid w:val="00A30E9D"/>
    <w:rsid w:val="00A32830"/>
    <w:rsid w:val="00A3553E"/>
    <w:rsid w:val="00A35C20"/>
    <w:rsid w:val="00A36300"/>
    <w:rsid w:val="00A36CBF"/>
    <w:rsid w:val="00A37651"/>
    <w:rsid w:val="00A42290"/>
    <w:rsid w:val="00A43A45"/>
    <w:rsid w:val="00A4454B"/>
    <w:rsid w:val="00A4593D"/>
    <w:rsid w:val="00A45EB6"/>
    <w:rsid w:val="00A47CC5"/>
    <w:rsid w:val="00A516BC"/>
    <w:rsid w:val="00A53051"/>
    <w:rsid w:val="00A5572F"/>
    <w:rsid w:val="00A56006"/>
    <w:rsid w:val="00A563C0"/>
    <w:rsid w:val="00A5683A"/>
    <w:rsid w:val="00A57F83"/>
    <w:rsid w:val="00A60958"/>
    <w:rsid w:val="00A6543B"/>
    <w:rsid w:val="00A67840"/>
    <w:rsid w:val="00A721A9"/>
    <w:rsid w:val="00A76201"/>
    <w:rsid w:val="00A841A7"/>
    <w:rsid w:val="00A85A49"/>
    <w:rsid w:val="00A86F83"/>
    <w:rsid w:val="00A90885"/>
    <w:rsid w:val="00A91DAC"/>
    <w:rsid w:val="00A92F28"/>
    <w:rsid w:val="00A93445"/>
    <w:rsid w:val="00A9418A"/>
    <w:rsid w:val="00A977F3"/>
    <w:rsid w:val="00AA1FDC"/>
    <w:rsid w:val="00AA2890"/>
    <w:rsid w:val="00AA29F6"/>
    <w:rsid w:val="00AA5DD9"/>
    <w:rsid w:val="00AB0492"/>
    <w:rsid w:val="00AB1B60"/>
    <w:rsid w:val="00AB2834"/>
    <w:rsid w:val="00AC1D83"/>
    <w:rsid w:val="00AC53C3"/>
    <w:rsid w:val="00AC6359"/>
    <w:rsid w:val="00AC6E43"/>
    <w:rsid w:val="00AD083C"/>
    <w:rsid w:val="00AD5061"/>
    <w:rsid w:val="00AE0E35"/>
    <w:rsid w:val="00AE1EFA"/>
    <w:rsid w:val="00AE3694"/>
    <w:rsid w:val="00AE5690"/>
    <w:rsid w:val="00AE5805"/>
    <w:rsid w:val="00AE7378"/>
    <w:rsid w:val="00AE7F82"/>
    <w:rsid w:val="00AF047C"/>
    <w:rsid w:val="00AF068B"/>
    <w:rsid w:val="00AF17DF"/>
    <w:rsid w:val="00AF1CCC"/>
    <w:rsid w:val="00AF3358"/>
    <w:rsid w:val="00AF6F96"/>
    <w:rsid w:val="00B00FAC"/>
    <w:rsid w:val="00B012EA"/>
    <w:rsid w:val="00B01B8B"/>
    <w:rsid w:val="00B04BD5"/>
    <w:rsid w:val="00B04D74"/>
    <w:rsid w:val="00B16150"/>
    <w:rsid w:val="00B2101D"/>
    <w:rsid w:val="00B217E7"/>
    <w:rsid w:val="00B2200A"/>
    <w:rsid w:val="00B22013"/>
    <w:rsid w:val="00B2572A"/>
    <w:rsid w:val="00B310D1"/>
    <w:rsid w:val="00B31D04"/>
    <w:rsid w:val="00B32726"/>
    <w:rsid w:val="00B327C2"/>
    <w:rsid w:val="00B32AC0"/>
    <w:rsid w:val="00B3602F"/>
    <w:rsid w:val="00B36E16"/>
    <w:rsid w:val="00B37745"/>
    <w:rsid w:val="00B37794"/>
    <w:rsid w:val="00B400E1"/>
    <w:rsid w:val="00B40E38"/>
    <w:rsid w:val="00B41572"/>
    <w:rsid w:val="00B45677"/>
    <w:rsid w:val="00B45A25"/>
    <w:rsid w:val="00B45F36"/>
    <w:rsid w:val="00B46AFC"/>
    <w:rsid w:val="00B46BED"/>
    <w:rsid w:val="00B478E7"/>
    <w:rsid w:val="00B55B3E"/>
    <w:rsid w:val="00B736F6"/>
    <w:rsid w:val="00B75E17"/>
    <w:rsid w:val="00B764D5"/>
    <w:rsid w:val="00B77C5D"/>
    <w:rsid w:val="00B80E83"/>
    <w:rsid w:val="00B8267A"/>
    <w:rsid w:val="00B834DD"/>
    <w:rsid w:val="00B84138"/>
    <w:rsid w:val="00B85522"/>
    <w:rsid w:val="00B8746A"/>
    <w:rsid w:val="00B90AB8"/>
    <w:rsid w:val="00B978A0"/>
    <w:rsid w:val="00B97BDD"/>
    <w:rsid w:val="00BA1883"/>
    <w:rsid w:val="00BA34C1"/>
    <w:rsid w:val="00BA3FC0"/>
    <w:rsid w:val="00BA4E71"/>
    <w:rsid w:val="00BA4F46"/>
    <w:rsid w:val="00BA5142"/>
    <w:rsid w:val="00BA5A64"/>
    <w:rsid w:val="00BA6014"/>
    <w:rsid w:val="00BB002D"/>
    <w:rsid w:val="00BB1675"/>
    <w:rsid w:val="00BB402F"/>
    <w:rsid w:val="00BB5375"/>
    <w:rsid w:val="00BB596C"/>
    <w:rsid w:val="00BB7BC2"/>
    <w:rsid w:val="00BC11C3"/>
    <w:rsid w:val="00BC19A3"/>
    <w:rsid w:val="00BC297E"/>
    <w:rsid w:val="00BC4059"/>
    <w:rsid w:val="00BD3771"/>
    <w:rsid w:val="00BD57BC"/>
    <w:rsid w:val="00BD5B96"/>
    <w:rsid w:val="00BD686B"/>
    <w:rsid w:val="00BE37D3"/>
    <w:rsid w:val="00BE735B"/>
    <w:rsid w:val="00BE7575"/>
    <w:rsid w:val="00BF3276"/>
    <w:rsid w:val="00BF41E1"/>
    <w:rsid w:val="00C0165B"/>
    <w:rsid w:val="00C01B32"/>
    <w:rsid w:val="00C01D15"/>
    <w:rsid w:val="00C06703"/>
    <w:rsid w:val="00C157E8"/>
    <w:rsid w:val="00C24101"/>
    <w:rsid w:val="00C25700"/>
    <w:rsid w:val="00C25D61"/>
    <w:rsid w:val="00C27419"/>
    <w:rsid w:val="00C348BE"/>
    <w:rsid w:val="00C354B2"/>
    <w:rsid w:val="00C40178"/>
    <w:rsid w:val="00C40C04"/>
    <w:rsid w:val="00C40D92"/>
    <w:rsid w:val="00C412DE"/>
    <w:rsid w:val="00C43596"/>
    <w:rsid w:val="00C442F9"/>
    <w:rsid w:val="00C46DA7"/>
    <w:rsid w:val="00C50B68"/>
    <w:rsid w:val="00C5332B"/>
    <w:rsid w:val="00C5670C"/>
    <w:rsid w:val="00C57BB9"/>
    <w:rsid w:val="00C61229"/>
    <w:rsid w:val="00C63661"/>
    <w:rsid w:val="00C64555"/>
    <w:rsid w:val="00C76C7D"/>
    <w:rsid w:val="00C7735C"/>
    <w:rsid w:val="00C809D4"/>
    <w:rsid w:val="00C87CD0"/>
    <w:rsid w:val="00C87F88"/>
    <w:rsid w:val="00C910D8"/>
    <w:rsid w:val="00C92841"/>
    <w:rsid w:val="00C9399D"/>
    <w:rsid w:val="00C94D82"/>
    <w:rsid w:val="00CA189D"/>
    <w:rsid w:val="00CA23F6"/>
    <w:rsid w:val="00CA2566"/>
    <w:rsid w:val="00CA318A"/>
    <w:rsid w:val="00CA3C5A"/>
    <w:rsid w:val="00CA5936"/>
    <w:rsid w:val="00CB1DDC"/>
    <w:rsid w:val="00CB3F14"/>
    <w:rsid w:val="00CB4439"/>
    <w:rsid w:val="00CB4700"/>
    <w:rsid w:val="00CB4CAE"/>
    <w:rsid w:val="00CC20C1"/>
    <w:rsid w:val="00CC50FE"/>
    <w:rsid w:val="00CC56F7"/>
    <w:rsid w:val="00CC63E4"/>
    <w:rsid w:val="00CD3EF0"/>
    <w:rsid w:val="00CD3F9A"/>
    <w:rsid w:val="00CD5BFB"/>
    <w:rsid w:val="00CD73CA"/>
    <w:rsid w:val="00CD75C5"/>
    <w:rsid w:val="00CE0BDD"/>
    <w:rsid w:val="00CE1C92"/>
    <w:rsid w:val="00CE2D90"/>
    <w:rsid w:val="00CF1399"/>
    <w:rsid w:val="00CF19C5"/>
    <w:rsid w:val="00CF2050"/>
    <w:rsid w:val="00CF332B"/>
    <w:rsid w:val="00CF4902"/>
    <w:rsid w:val="00CF591B"/>
    <w:rsid w:val="00D0048A"/>
    <w:rsid w:val="00D02C2D"/>
    <w:rsid w:val="00D07C08"/>
    <w:rsid w:val="00D1274C"/>
    <w:rsid w:val="00D152B3"/>
    <w:rsid w:val="00D161C1"/>
    <w:rsid w:val="00D24176"/>
    <w:rsid w:val="00D242DD"/>
    <w:rsid w:val="00D26662"/>
    <w:rsid w:val="00D26EBD"/>
    <w:rsid w:val="00D302E4"/>
    <w:rsid w:val="00D30889"/>
    <w:rsid w:val="00D32F7B"/>
    <w:rsid w:val="00D33A21"/>
    <w:rsid w:val="00D474FE"/>
    <w:rsid w:val="00D505A2"/>
    <w:rsid w:val="00D555CF"/>
    <w:rsid w:val="00D55756"/>
    <w:rsid w:val="00D56243"/>
    <w:rsid w:val="00D57A50"/>
    <w:rsid w:val="00D57DBB"/>
    <w:rsid w:val="00D650C8"/>
    <w:rsid w:val="00D66726"/>
    <w:rsid w:val="00D67EFE"/>
    <w:rsid w:val="00D70B8C"/>
    <w:rsid w:val="00D72B7B"/>
    <w:rsid w:val="00D72C14"/>
    <w:rsid w:val="00D74375"/>
    <w:rsid w:val="00D76BFA"/>
    <w:rsid w:val="00D770D4"/>
    <w:rsid w:val="00D8004D"/>
    <w:rsid w:val="00D83153"/>
    <w:rsid w:val="00D87523"/>
    <w:rsid w:val="00D87DA1"/>
    <w:rsid w:val="00D91110"/>
    <w:rsid w:val="00D970F3"/>
    <w:rsid w:val="00D97261"/>
    <w:rsid w:val="00DA1E29"/>
    <w:rsid w:val="00DA5AFD"/>
    <w:rsid w:val="00DB1323"/>
    <w:rsid w:val="00DB1A57"/>
    <w:rsid w:val="00DB3F5F"/>
    <w:rsid w:val="00DB428C"/>
    <w:rsid w:val="00DB5F28"/>
    <w:rsid w:val="00DB71A4"/>
    <w:rsid w:val="00DB7322"/>
    <w:rsid w:val="00DC0178"/>
    <w:rsid w:val="00DC0C79"/>
    <w:rsid w:val="00DC31AE"/>
    <w:rsid w:val="00DC41EC"/>
    <w:rsid w:val="00DC5DD6"/>
    <w:rsid w:val="00DD2770"/>
    <w:rsid w:val="00DD361D"/>
    <w:rsid w:val="00DE3E81"/>
    <w:rsid w:val="00DE4B80"/>
    <w:rsid w:val="00DE6AC6"/>
    <w:rsid w:val="00DF22F1"/>
    <w:rsid w:val="00DF5039"/>
    <w:rsid w:val="00E01F80"/>
    <w:rsid w:val="00E04605"/>
    <w:rsid w:val="00E05211"/>
    <w:rsid w:val="00E06C13"/>
    <w:rsid w:val="00E10E61"/>
    <w:rsid w:val="00E11CB6"/>
    <w:rsid w:val="00E136F8"/>
    <w:rsid w:val="00E1560A"/>
    <w:rsid w:val="00E251D9"/>
    <w:rsid w:val="00E2729B"/>
    <w:rsid w:val="00E27E9D"/>
    <w:rsid w:val="00E323A7"/>
    <w:rsid w:val="00E33925"/>
    <w:rsid w:val="00E35195"/>
    <w:rsid w:val="00E35508"/>
    <w:rsid w:val="00E36F9C"/>
    <w:rsid w:val="00E372FB"/>
    <w:rsid w:val="00E40508"/>
    <w:rsid w:val="00E40C88"/>
    <w:rsid w:val="00E4211C"/>
    <w:rsid w:val="00E4288D"/>
    <w:rsid w:val="00E43AA5"/>
    <w:rsid w:val="00E4635C"/>
    <w:rsid w:val="00E505B3"/>
    <w:rsid w:val="00E52E97"/>
    <w:rsid w:val="00E53917"/>
    <w:rsid w:val="00E553DE"/>
    <w:rsid w:val="00E57667"/>
    <w:rsid w:val="00E63D1D"/>
    <w:rsid w:val="00E64C51"/>
    <w:rsid w:val="00E65565"/>
    <w:rsid w:val="00E707B5"/>
    <w:rsid w:val="00E7262F"/>
    <w:rsid w:val="00E77988"/>
    <w:rsid w:val="00E84108"/>
    <w:rsid w:val="00E8607E"/>
    <w:rsid w:val="00E91FFE"/>
    <w:rsid w:val="00E92E48"/>
    <w:rsid w:val="00E971E5"/>
    <w:rsid w:val="00E97E30"/>
    <w:rsid w:val="00EA1926"/>
    <w:rsid w:val="00EA22F3"/>
    <w:rsid w:val="00EA3151"/>
    <w:rsid w:val="00EA41F4"/>
    <w:rsid w:val="00EA4AE8"/>
    <w:rsid w:val="00EB3860"/>
    <w:rsid w:val="00EB7796"/>
    <w:rsid w:val="00EC1464"/>
    <w:rsid w:val="00EC170D"/>
    <w:rsid w:val="00EC2790"/>
    <w:rsid w:val="00EC4A77"/>
    <w:rsid w:val="00EC6434"/>
    <w:rsid w:val="00ED392E"/>
    <w:rsid w:val="00ED3F78"/>
    <w:rsid w:val="00ED4949"/>
    <w:rsid w:val="00ED5E34"/>
    <w:rsid w:val="00EE1813"/>
    <w:rsid w:val="00EE2353"/>
    <w:rsid w:val="00EE279A"/>
    <w:rsid w:val="00EE307D"/>
    <w:rsid w:val="00EE3F78"/>
    <w:rsid w:val="00EE5BA7"/>
    <w:rsid w:val="00EE6208"/>
    <w:rsid w:val="00EF1231"/>
    <w:rsid w:val="00EF1837"/>
    <w:rsid w:val="00EF2ADF"/>
    <w:rsid w:val="00EF5526"/>
    <w:rsid w:val="00F01E0A"/>
    <w:rsid w:val="00F0571E"/>
    <w:rsid w:val="00F0629D"/>
    <w:rsid w:val="00F06FDE"/>
    <w:rsid w:val="00F13159"/>
    <w:rsid w:val="00F2028C"/>
    <w:rsid w:val="00F204ED"/>
    <w:rsid w:val="00F21583"/>
    <w:rsid w:val="00F27E83"/>
    <w:rsid w:val="00F30073"/>
    <w:rsid w:val="00F353F7"/>
    <w:rsid w:val="00F361D7"/>
    <w:rsid w:val="00F36704"/>
    <w:rsid w:val="00F36E82"/>
    <w:rsid w:val="00F37E96"/>
    <w:rsid w:val="00F4127E"/>
    <w:rsid w:val="00F412E8"/>
    <w:rsid w:val="00F419CC"/>
    <w:rsid w:val="00F430D0"/>
    <w:rsid w:val="00F45059"/>
    <w:rsid w:val="00F467B4"/>
    <w:rsid w:val="00F47745"/>
    <w:rsid w:val="00F515A8"/>
    <w:rsid w:val="00F53684"/>
    <w:rsid w:val="00F53AAE"/>
    <w:rsid w:val="00F5528A"/>
    <w:rsid w:val="00F574BD"/>
    <w:rsid w:val="00F63663"/>
    <w:rsid w:val="00F6438B"/>
    <w:rsid w:val="00F65CE1"/>
    <w:rsid w:val="00F67959"/>
    <w:rsid w:val="00F70AB6"/>
    <w:rsid w:val="00F71995"/>
    <w:rsid w:val="00F71B78"/>
    <w:rsid w:val="00F76365"/>
    <w:rsid w:val="00F820C6"/>
    <w:rsid w:val="00F82BDB"/>
    <w:rsid w:val="00F82EF4"/>
    <w:rsid w:val="00F832AC"/>
    <w:rsid w:val="00F83E74"/>
    <w:rsid w:val="00F92EA0"/>
    <w:rsid w:val="00F93C2E"/>
    <w:rsid w:val="00F947D3"/>
    <w:rsid w:val="00F95811"/>
    <w:rsid w:val="00F95C04"/>
    <w:rsid w:val="00F96EE3"/>
    <w:rsid w:val="00FA26B3"/>
    <w:rsid w:val="00FB0E62"/>
    <w:rsid w:val="00FB2F43"/>
    <w:rsid w:val="00FB5ACC"/>
    <w:rsid w:val="00FC526D"/>
    <w:rsid w:val="00FC649B"/>
    <w:rsid w:val="00FC6F08"/>
    <w:rsid w:val="00FD1401"/>
    <w:rsid w:val="00FD28C9"/>
    <w:rsid w:val="00FD4192"/>
    <w:rsid w:val="00FD4267"/>
    <w:rsid w:val="00FE0C83"/>
    <w:rsid w:val="00FE0D6B"/>
    <w:rsid w:val="00FE1BB3"/>
    <w:rsid w:val="00FE38F1"/>
    <w:rsid w:val="00FE3BE8"/>
    <w:rsid w:val="00FE58AC"/>
    <w:rsid w:val="00FF46FF"/>
    <w:rsid w:val="00FF5DCC"/>
    <w:rsid w:val="00FF6536"/>
    <w:rsid w:val="00FF6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80226"/>
    <o:shapelayout v:ext="edit">
      <o:idmap v:ext="edit" data="1"/>
      <o:rules v:ext="edit">
        <o:r id="V:Rule5" type="connector" idref="#Прямая со стрелкой 2"/>
        <o:r id="V:Rule6" type="connector" idref="#_x0000_s1038"/>
        <o:r id="V:Rule7" type="connector" idref="#Прямая со стрелкой 3"/>
        <o:r id="V:Rule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E15"/>
  </w:style>
  <w:style w:type="paragraph" w:styleId="1">
    <w:name w:val="heading 1"/>
    <w:aliases w:val="Заголовок 1 Знак Знак,Заголовок 1 Знак Знак Знак,Раздел Договора,H1,&quot;Алмаз&quot;,Document Header1,Заголовок 1 Знак2 Знак,Заголовок 1 Знак1 Знак Знак,Заголовок 1 Знак Знак1 Знак Знак,Заголовок 1 Знак Знак2 Знак,Заголовок 1 Знак1 Знак1"/>
    <w:basedOn w:val="a"/>
    <w:next w:val="a"/>
    <w:link w:val="10"/>
    <w:qFormat/>
    <w:rsid w:val="007400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
    <w:basedOn w:val="a"/>
    <w:next w:val="a"/>
    <w:link w:val="20"/>
    <w:uiPriority w:val="9"/>
    <w:unhideWhenUsed/>
    <w:qFormat/>
    <w:rsid w:val="00B161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Знак3,Знак3 Знак Знак Знак"/>
    <w:basedOn w:val="a"/>
    <w:next w:val="a"/>
    <w:link w:val="30"/>
    <w:uiPriority w:val="9"/>
    <w:qFormat/>
    <w:rsid w:val="004C3EDF"/>
    <w:pPr>
      <w:keepNext/>
      <w:tabs>
        <w:tab w:val="num" w:pos="0"/>
      </w:tabs>
      <w:suppressAutoHyphens/>
      <w:spacing w:after="0" w:line="240" w:lineRule="auto"/>
      <w:ind w:left="720" w:hanging="720"/>
      <w:outlineLvl w:val="2"/>
    </w:pPr>
    <w:rPr>
      <w:rFonts w:ascii="Times New Roman" w:eastAsia="Times New Roman" w:hAnsi="Times New Roman" w:cs="Times New Roman"/>
      <w:sz w:val="28"/>
      <w:szCs w:val="20"/>
      <w:lang w:eastAsia="ar-SA"/>
    </w:rPr>
  </w:style>
  <w:style w:type="paragraph" w:styleId="4">
    <w:name w:val="heading 4"/>
    <w:basedOn w:val="a"/>
    <w:next w:val="a"/>
    <w:link w:val="40"/>
    <w:qFormat/>
    <w:rsid w:val="0018520D"/>
    <w:pPr>
      <w:keepNext/>
      <w:tabs>
        <w:tab w:val="num" w:pos="864"/>
      </w:tabs>
      <w:spacing w:before="120" w:after="120" w:line="240" w:lineRule="auto"/>
      <w:ind w:left="864" w:hanging="144"/>
      <w:jc w:val="center"/>
      <w:outlineLvl w:val="3"/>
    </w:pPr>
    <w:rPr>
      <w:rFonts w:ascii="Times New Roman" w:eastAsia="Times New Roman" w:hAnsi="Times New Roman" w:cs="Times New Roman"/>
      <w:sz w:val="24"/>
      <w:szCs w:val="24"/>
    </w:rPr>
  </w:style>
  <w:style w:type="paragraph" w:styleId="5">
    <w:name w:val="heading 5"/>
    <w:basedOn w:val="a"/>
    <w:next w:val="a"/>
    <w:link w:val="50"/>
    <w:unhideWhenUsed/>
    <w:qFormat/>
    <w:rsid w:val="007D2EFA"/>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4803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Заголовок x.x"/>
    <w:basedOn w:val="a"/>
    <w:next w:val="a"/>
    <w:link w:val="70"/>
    <w:uiPriority w:val="99"/>
    <w:qFormat/>
    <w:rsid w:val="0018520D"/>
    <w:pPr>
      <w:keepNext/>
      <w:tabs>
        <w:tab w:val="num" w:pos="1296"/>
      </w:tabs>
      <w:spacing w:after="0" w:line="240" w:lineRule="auto"/>
      <w:ind w:left="1296" w:hanging="288"/>
      <w:jc w:val="center"/>
      <w:outlineLvl w:val="6"/>
    </w:pPr>
    <w:rPr>
      <w:rFonts w:ascii="Bookman Old Style" w:eastAsia="Times New Roman" w:hAnsi="Bookman Old Style" w:cs="Times New Roman"/>
      <w:b/>
      <w:bCs/>
      <w:sz w:val="24"/>
      <w:szCs w:val="24"/>
    </w:rPr>
  </w:style>
  <w:style w:type="paragraph" w:styleId="8">
    <w:name w:val="heading 8"/>
    <w:basedOn w:val="a"/>
    <w:next w:val="a"/>
    <w:link w:val="80"/>
    <w:uiPriority w:val="99"/>
    <w:unhideWhenUsed/>
    <w:qFormat/>
    <w:rsid w:val="00AE0E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qFormat/>
    <w:rsid w:val="0018520D"/>
    <w:pPr>
      <w:keepNext/>
      <w:tabs>
        <w:tab w:val="num" w:pos="1584"/>
      </w:tabs>
      <w:spacing w:after="0" w:line="240" w:lineRule="auto"/>
      <w:ind w:left="1584" w:hanging="144"/>
      <w:outlineLvl w:val="8"/>
    </w:pPr>
    <w:rPr>
      <w:rFonts w:ascii="Bookman Old Style" w:eastAsia="Times New Roman" w:hAnsi="Bookman Old Style"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Раздел Договора Знак,H1 Знак,&quot;Алмаз&quot; Знак,Document Header1 Знак,Заголовок 1 Знак2 Знак Знак,Заголовок 1 Знак1 Знак Знак Знак,Заголовок 1 Знак Знак1 Знак Знак Знак"/>
    <w:basedOn w:val="a0"/>
    <w:link w:val="1"/>
    <w:rsid w:val="007400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нак2 Знак Знак,Знак2 Знак2,Знак2 Знак Знак Знак Знак,Знак2 Знак1 Знак"/>
    <w:basedOn w:val="a0"/>
    <w:link w:val="2"/>
    <w:uiPriority w:val="9"/>
    <w:rsid w:val="00B16150"/>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Знак3 Знак1,Знак3 Знак Знак Знак Знак"/>
    <w:basedOn w:val="a0"/>
    <w:link w:val="3"/>
    <w:uiPriority w:val="9"/>
    <w:rsid w:val="004C3EDF"/>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18520D"/>
    <w:rPr>
      <w:rFonts w:ascii="Times New Roman" w:eastAsia="Times New Roman" w:hAnsi="Times New Roman" w:cs="Times New Roman"/>
      <w:sz w:val="24"/>
      <w:szCs w:val="24"/>
    </w:rPr>
  </w:style>
  <w:style w:type="character" w:customStyle="1" w:styleId="50">
    <w:name w:val="Заголовок 5 Знак"/>
    <w:basedOn w:val="a0"/>
    <w:link w:val="5"/>
    <w:rsid w:val="007D2EFA"/>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rsid w:val="004803E9"/>
    <w:rPr>
      <w:rFonts w:asciiTheme="majorHAnsi" w:eastAsiaTheme="majorEastAsia" w:hAnsiTheme="majorHAnsi" w:cstheme="majorBidi"/>
      <w:i/>
      <w:iCs/>
      <w:color w:val="243F60" w:themeColor="accent1" w:themeShade="7F"/>
    </w:rPr>
  </w:style>
  <w:style w:type="character" w:customStyle="1" w:styleId="70">
    <w:name w:val="Заголовок 7 Знак"/>
    <w:aliases w:val="Заголовок x.x Знак"/>
    <w:basedOn w:val="a0"/>
    <w:link w:val="7"/>
    <w:uiPriority w:val="99"/>
    <w:rsid w:val="0018520D"/>
    <w:rPr>
      <w:rFonts w:ascii="Bookman Old Style" w:eastAsia="Times New Roman" w:hAnsi="Bookman Old Style" w:cs="Times New Roman"/>
      <w:b/>
      <w:bCs/>
      <w:sz w:val="24"/>
      <w:szCs w:val="24"/>
    </w:rPr>
  </w:style>
  <w:style w:type="character" w:customStyle="1" w:styleId="80">
    <w:name w:val="Заголовок 8 Знак"/>
    <w:basedOn w:val="a0"/>
    <w:link w:val="8"/>
    <w:uiPriority w:val="99"/>
    <w:rsid w:val="00AE0E3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rsid w:val="0018520D"/>
    <w:rPr>
      <w:rFonts w:ascii="Bookman Old Style" w:eastAsia="Times New Roman" w:hAnsi="Bookman Old Style" w:cs="Times New Roman"/>
      <w:b/>
      <w:bCs/>
      <w:sz w:val="20"/>
      <w:szCs w:val="20"/>
    </w:rPr>
  </w:style>
  <w:style w:type="paragraph" w:styleId="a3">
    <w:name w:val="List Paragraph"/>
    <w:basedOn w:val="a"/>
    <w:uiPriority w:val="34"/>
    <w:qFormat/>
    <w:rsid w:val="007D2EFA"/>
    <w:pPr>
      <w:ind w:left="720"/>
      <w:contextualSpacing/>
    </w:pPr>
  </w:style>
  <w:style w:type="paragraph" w:styleId="a4">
    <w:name w:val="Balloon Text"/>
    <w:basedOn w:val="a"/>
    <w:link w:val="a5"/>
    <w:semiHidden/>
    <w:unhideWhenUsed/>
    <w:rsid w:val="007D2EFA"/>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7D2EFA"/>
    <w:rPr>
      <w:rFonts w:ascii="Tahoma" w:hAnsi="Tahoma" w:cs="Tahoma"/>
      <w:sz w:val="16"/>
      <w:szCs w:val="16"/>
    </w:rPr>
  </w:style>
  <w:style w:type="character" w:styleId="a6">
    <w:name w:val="Hyperlink"/>
    <w:basedOn w:val="a0"/>
    <w:uiPriority w:val="99"/>
    <w:unhideWhenUsed/>
    <w:rsid w:val="007D2EFA"/>
    <w:rPr>
      <w:color w:val="0000FF"/>
      <w:u w:val="single"/>
    </w:rPr>
  </w:style>
  <w:style w:type="paragraph" w:styleId="21">
    <w:name w:val="Body Text Indent 2"/>
    <w:basedOn w:val="a"/>
    <w:link w:val="22"/>
    <w:rsid w:val="004803E9"/>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803E9"/>
    <w:rPr>
      <w:rFonts w:ascii="Times New Roman" w:eastAsia="Times New Roman" w:hAnsi="Times New Roman" w:cs="Times New Roman"/>
      <w:sz w:val="24"/>
      <w:szCs w:val="24"/>
    </w:rPr>
  </w:style>
  <w:style w:type="paragraph" w:styleId="a7">
    <w:name w:val="header"/>
    <w:aliases w:val=" Знак,Знак Знак,Знак"/>
    <w:basedOn w:val="a"/>
    <w:link w:val="a8"/>
    <w:uiPriority w:val="99"/>
    <w:unhideWhenUsed/>
    <w:rsid w:val="004803E9"/>
    <w:pPr>
      <w:tabs>
        <w:tab w:val="center" w:pos="4677"/>
        <w:tab w:val="right" w:pos="9355"/>
      </w:tabs>
      <w:spacing w:after="0" w:line="240" w:lineRule="auto"/>
    </w:pPr>
  </w:style>
  <w:style w:type="character" w:customStyle="1" w:styleId="a8">
    <w:name w:val="Верхний колонтитул Знак"/>
    <w:aliases w:val=" Знак Знак,Знак Знак Знак,Знак Знак1"/>
    <w:basedOn w:val="a0"/>
    <w:link w:val="a7"/>
    <w:uiPriority w:val="99"/>
    <w:rsid w:val="004803E9"/>
  </w:style>
  <w:style w:type="paragraph" w:styleId="a9">
    <w:name w:val="footer"/>
    <w:basedOn w:val="a"/>
    <w:link w:val="aa"/>
    <w:unhideWhenUsed/>
    <w:rsid w:val="004803E9"/>
    <w:pPr>
      <w:tabs>
        <w:tab w:val="center" w:pos="4677"/>
        <w:tab w:val="right" w:pos="9355"/>
      </w:tabs>
      <w:spacing w:after="0" w:line="240" w:lineRule="auto"/>
    </w:pPr>
  </w:style>
  <w:style w:type="character" w:customStyle="1" w:styleId="aa">
    <w:name w:val="Нижний колонтитул Знак"/>
    <w:basedOn w:val="a0"/>
    <w:link w:val="a9"/>
    <w:rsid w:val="004803E9"/>
  </w:style>
  <w:style w:type="paragraph" w:customStyle="1" w:styleId="ConsPlusNonformat">
    <w:name w:val="ConsPlusNonformat"/>
    <w:uiPriority w:val="99"/>
    <w:rsid w:val="00B764D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qFormat/>
    <w:rsid w:val="00B764D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2"/>
    <w:basedOn w:val="a"/>
    <w:link w:val="24"/>
    <w:unhideWhenUsed/>
    <w:rsid w:val="00C64555"/>
    <w:pPr>
      <w:spacing w:after="120" w:line="480" w:lineRule="auto"/>
    </w:pPr>
  </w:style>
  <w:style w:type="character" w:customStyle="1" w:styleId="24">
    <w:name w:val="Основной текст 2 Знак"/>
    <w:basedOn w:val="a0"/>
    <w:link w:val="23"/>
    <w:rsid w:val="00C64555"/>
  </w:style>
  <w:style w:type="paragraph" w:customStyle="1" w:styleId="TableParagraph">
    <w:name w:val="Table Paragraph"/>
    <w:basedOn w:val="a"/>
    <w:uiPriority w:val="1"/>
    <w:qFormat/>
    <w:rsid w:val="00C64555"/>
    <w:pPr>
      <w:widowControl w:val="0"/>
      <w:spacing w:after="0" w:line="240" w:lineRule="auto"/>
    </w:pPr>
    <w:rPr>
      <w:rFonts w:ascii="Calibri" w:eastAsia="Calibri" w:hAnsi="Calibri" w:cs="Times New Roman"/>
      <w:lang w:val="en-US" w:eastAsia="en-US"/>
    </w:rPr>
  </w:style>
  <w:style w:type="paragraph" w:styleId="ab">
    <w:name w:val="No Spacing"/>
    <w:link w:val="ac"/>
    <w:uiPriority w:val="1"/>
    <w:qFormat/>
    <w:rsid w:val="00C64555"/>
    <w:pPr>
      <w:widowControl w:val="0"/>
      <w:spacing w:after="0" w:line="240" w:lineRule="auto"/>
    </w:pPr>
    <w:rPr>
      <w:rFonts w:ascii="Calibri" w:eastAsia="Calibri" w:hAnsi="Calibri" w:cs="Times New Roman"/>
      <w:lang w:val="en-US" w:eastAsia="en-US"/>
    </w:rPr>
  </w:style>
  <w:style w:type="character" w:customStyle="1" w:styleId="ac">
    <w:name w:val="Без интервала Знак"/>
    <w:link w:val="ab"/>
    <w:uiPriority w:val="99"/>
    <w:rsid w:val="00F30073"/>
    <w:rPr>
      <w:rFonts w:ascii="Calibri" w:eastAsia="Calibri" w:hAnsi="Calibri" w:cs="Times New Roman"/>
      <w:lang w:val="en-US" w:eastAsia="en-US"/>
    </w:rPr>
  </w:style>
  <w:style w:type="character" w:styleId="ad">
    <w:name w:val="Strong"/>
    <w:qFormat/>
    <w:rsid w:val="003C13F0"/>
    <w:rPr>
      <w:b/>
      <w:bCs/>
    </w:rPr>
  </w:style>
  <w:style w:type="paragraph" w:customStyle="1" w:styleId="11">
    <w:name w:val="Заг1"/>
    <w:basedOn w:val="a"/>
    <w:next w:val="a"/>
    <w:uiPriority w:val="99"/>
    <w:rsid w:val="003C13F0"/>
    <w:pPr>
      <w:suppressAutoHyphens/>
      <w:spacing w:after="0" w:line="240" w:lineRule="auto"/>
      <w:jc w:val="center"/>
    </w:pPr>
    <w:rPr>
      <w:rFonts w:ascii="Times New Roman" w:eastAsia="Times New Roman" w:hAnsi="Times New Roman" w:cs="Times New Roman"/>
      <w:b/>
      <w:bCs/>
      <w:caps/>
      <w:sz w:val="28"/>
      <w:szCs w:val="28"/>
    </w:rPr>
  </w:style>
  <w:style w:type="paragraph" w:customStyle="1" w:styleId="cenpt">
    <w:name w:val="cen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ppt">
    <w:name w:val="justp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pt">
    <w:name w:val="righ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3C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3C13F0"/>
    <w:rPr>
      <w:rFonts w:ascii="Courier New" w:eastAsia="Times New Roman" w:hAnsi="Courier New" w:cs="Times New Roman"/>
      <w:sz w:val="20"/>
      <w:szCs w:val="20"/>
    </w:rPr>
  </w:style>
  <w:style w:type="paragraph" w:styleId="ae">
    <w:name w:val="Normal (Web)"/>
    <w:basedOn w:val="a"/>
    <w:link w:val="af"/>
    <w:rsid w:val="003D7CD5"/>
    <w:pPr>
      <w:suppressAutoHyphens/>
      <w:spacing w:before="280" w:after="280" w:line="240" w:lineRule="auto"/>
    </w:pPr>
    <w:rPr>
      <w:rFonts w:ascii="Times New Roman" w:eastAsia="Times New Roman" w:hAnsi="Times New Roman" w:cs="Times New Roman"/>
      <w:sz w:val="24"/>
      <w:szCs w:val="24"/>
      <w:lang w:eastAsia="ar-SA"/>
    </w:rPr>
  </w:style>
  <w:style w:type="character" w:styleId="af0">
    <w:name w:val="page number"/>
    <w:rsid w:val="003D7CD5"/>
  </w:style>
  <w:style w:type="paragraph" w:styleId="af1">
    <w:name w:val="Body Text Indent"/>
    <w:basedOn w:val="a"/>
    <w:link w:val="af2"/>
    <w:uiPriority w:val="99"/>
    <w:unhideWhenUsed/>
    <w:rsid w:val="00250AD4"/>
    <w:pPr>
      <w:spacing w:after="120"/>
      <w:ind w:left="283"/>
    </w:pPr>
  </w:style>
  <w:style w:type="character" w:customStyle="1" w:styleId="af2">
    <w:name w:val="Основной текст с отступом Знак"/>
    <w:basedOn w:val="a0"/>
    <w:link w:val="af1"/>
    <w:uiPriority w:val="99"/>
    <w:rsid w:val="00250AD4"/>
  </w:style>
  <w:style w:type="paragraph" w:customStyle="1" w:styleId="12">
    <w:name w:val="Обычный 12пт"/>
    <w:basedOn w:val="a"/>
    <w:rsid w:val="002A039C"/>
    <w:pPr>
      <w:tabs>
        <w:tab w:val="right" w:leader="underscore" w:pos="10206"/>
      </w:tabs>
      <w:spacing w:after="0" w:line="240" w:lineRule="auto"/>
    </w:pPr>
    <w:rPr>
      <w:rFonts w:ascii="Times New Roman" w:eastAsia="Times New Roman" w:hAnsi="Times New Roman" w:cs="Times New Roman"/>
      <w:sz w:val="24"/>
      <w:szCs w:val="20"/>
    </w:rPr>
  </w:style>
  <w:style w:type="paragraph" w:customStyle="1" w:styleId="Style21">
    <w:name w:val="Style21"/>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2">
    <w:name w:val="Style22"/>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4">
    <w:name w:val="Style24"/>
    <w:basedOn w:val="a"/>
    <w:rsid w:val="002A039C"/>
    <w:pPr>
      <w:widowControl w:val="0"/>
      <w:autoSpaceDE w:val="0"/>
      <w:autoSpaceDN w:val="0"/>
      <w:adjustRightInd w:val="0"/>
      <w:spacing w:after="0" w:line="195" w:lineRule="exact"/>
      <w:ind w:firstLine="480"/>
    </w:pPr>
    <w:rPr>
      <w:rFonts w:ascii="Times New Roman" w:eastAsia="Times New Roman" w:hAnsi="Times New Roman" w:cs="Times New Roman"/>
      <w:sz w:val="24"/>
      <w:szCs w:val="24"/>
    </w:rPr>
  </w:style>
  <w:style w:type="character" w:customStyle="1" w:styleId="FontStyle36">
    <w:name w:val="Font Style36"/>
    <w:rsid w:val="002A039C"/>
    <w:rPr>
      <w:rFonts w:ascii="Times New Roman" w:hAnsi="Times New Roman" w:cs="Times New Roman"/>
      <w:b/>
      <w:bCs/>
      <w:sz w:val="16"/>
      <w:szCs w:val="16"/>
    </w:rPr>
  </w:style>
  <w:style w:type="paragraph" w:customStyle="1" w:styleId="Style18">
    <w:name w:val="Style18"/>
    <w:basedOn w:val="a"/>
    <w:rsid w:val="002A039C"/>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20">
    <w:name w:val="Style20"/>
    <w:basedOn w:val="a"/>
    <w:rsid w:val="002A039C"/>
    <w:pPr>
      <w:widowControl w:val="0"/>
      <w:autoSpaceDE w:val="0"/>
      <w:autoSpaceDN w:val="0"/>
      <w:adjustRightInd w:val="0"/>
      <w:spacing w:after="0" w:line="197" w:lineRule="exact"/>
      <w:ind w:firstLine="341"/>
      <w:jc w:val="both"/>
    </w:pPr>
    <w:rPr>
      <w:rFonts w:ascii="Times New Roman" w:eastAsia="Times New Roman" w:hAnsi="Times New Roman" w:cs="Times New Roman"/>
      <w:sz w:val="24"/>
      <w:szCs w:val="24"/>
    </w:rPr>
  </w:style>
  <w:style w:type="paragraph" w:customStyle="1" w:styleId="Style26">
    <w:name w:val="Style26"/>
    <w:basedOn w:val="a"/>
    <w:rsid w:val="002A039C"/>
    <w:pPr>
      <w:widowControl w:val="0"/>
      <w:autoSpaceDE w:val="0"/>
      <w:autoSpaceDN w:val="0"/>
      <w:adjustRightInd w:val="0"/>
      <w:spacing w:after="0" w:line="228" w:lineRule="exact"/>
      <w:ind w:firstLine="504"/>
      <w:jc w:val="both"/>
    </w:pPr>
    <w:rPr>
      <w:rFonts w:ascii="Times New Roman" w:eastAsia="Times New Roman" w:hAnsi="Times New Roman" w:cs="Times New Roman"/>
      <w:sz w:val="24"/>
      <w:szCs w:val="24"/>
    </w:rPr>
  </w:style>
  <w:style w:type="character" w:customStyle="1" w:styleId="FontStyle34">
    <w:name w:val="Font Style34"/>
    <w:rsid w:val="002A039C"/>
    <w:rPr>
      <w:rFonts w:ascii="Times New Roman" w:hAnsi="Times New Roman" w:cs="Times New Roman"/>
      <w:sz w:val="18"/>
      <w:szCs w:val="18"/>
    </w:rPr>
  </w:style>
  <w:style w:type="paragraph" w:customStyle="1" w:styleId="Style19">
    <w:name w:val="Style19"/>
    <w:basedOn w:val="a"/>
    <w:rsid w:val="002A039C"/>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character" w:customStyle="1" w:styleId="FontStyle39">
    <w:name w:val="Font Style39"/>
    <w:rsid w:val="002A039C"/>
    <w:rPr>
      <w:rFonts w:ascii="Times New Roman" w:hAnsi="Times New Roman" w:cs="Times New Roman"/>
      <w:b/>
      <w:bCs/>
      <w:sz w:val="18"/>
      <w:szCs w:val="18"/>
    </w:rPr>
  </w:style>
  <w:style w:type="paragraph" w:customStyle="1" w:styleId="Style29">
    <w:name w:val="Style29"/>
    <w:basedOn w:val="a"/>
    <w:rsid w:val="002A039C"/>
    <w:pPr>
      <w:widowControl w:val="0"/>
      <w:autoSpaceDE w:val="0"/>
      <w:autoSpaceDN w:val="0"/>
      <w:adjustRightInd w:val="0"/>
      <w:spacing w:after="0" w:line="230" w:lineRule="exact"/>
      <w:ind w:firstLine="494"/>
      <w:jc w:val="both"/>
    </w:pPr>
    <w:rPr>
      <w:rFonts w:ascii="Times New Roman" w:eastAsia="Times New Roman" w:hAnsi="Times New Roman" w:cs="Times New Roman"/>
      <w:sz w:val="24"/>
      <w:szCs w:val="24"/>
    </w:rPr>
  </w:style>
  <w:style w:type="paragraph" w:customStyle="1" w:styleId="Style30">
    <w:name w:val="Style30"/>
    <w:basedOn w:val="a"/>
    <w:rsid w:val="002A039C"/>
    <w:pPr>
      <w:widowControl w:val="0"/>
      <w:autoSpaceDE w:val="0"/>
      <w:autoSpaceDN w:val="0"/>
      <w:adjustRightInd w:val="0"/>
      <w:spacing w:after="0" w:line="227" w:lineRule="exact"/>
      <w:ind w:firstLine="595"/>
      <w:jc w:val="both"/>
    </w:pPr>
    <w:rPr>
      <w:rFonts w:ascii="Times New Roman" w:eastAsia="Times New Roman" w:hAnsi="Times New Roman" w:cs="Times New Roman"/>
      <w:sz w:val="24"/>
      <w:szCs w:val="24"/>
    </w:rPr>
  </w:style>
  <w:style w:type="character" w:customStyle="1" w:styleId="af3">
    <w:name w:val="Основной текст_"/>
    <w:link w:val="81"/>
    <w:rsid w:val="002A039C"/>
    <w:rPr>
      <w:sz w:val="28"/>
      <w:szCs w:val="28"/>
      <w:shd w:val="clear" w:color="auto" w:fill="FFFFFF"/>
    </w:rPr>
  </w:style>
  <w:style w:type="paragraph" w:customStyle="1" w:styleId="81">
    <w:name w:val="Основной текст8"/>
    <w:basedOn w:val="a"/>
    <w:link w:val="af3"/>
    <w:rsid w:val="002A039C"/>
    <w:pPr>
      <w:shd w:val="clear" w:color="auto" w:fill="FFFFFF"/>
      <w:spacing w:after="420" w:line="0" w:lineRule="atLeast"/>
      <w:ind w:hanging="1940"/>
    </w:pPr>
    <w:rPr>
      <w:sz w:val="28"/>
      <w:szCs w:val="28"/>
      <w:shd w:val="clear" w:color="auto" w:fill="FFFFFF"/>
    </w:rPr>
  </w:style>
  <w:style w:type="paragraph" w:customStyle="1" w:styleId="ConsPlusTitle">
    <w:name w:val="ConsPlusTitle"/>
    <w:rsid w:val="00557024"/>
    <w:pPr>
      <w:widowControl w:val="0"/>
      <w:autoSpaceDE w:val="0"/>
      <w:autoSpaceDN w:val="0"/>
      <w:adjustRightInd w:val="0"/>
      <w:spacing w:after="0" w:line="240" w:lineRule="auto"/>
    </w:pPr>
    <w:rPr>
      <w:rFonts w:ascii="Calibri" w:eastAsia="Times New Roman" w:hAnsi="Calibri" w:cs="Calibri"/>
      <w:b/>
      <w:bCs/>
    </w:rPr>
  </w:style>
  <w:style w:type="paragraph" w:styleId="31">
    <w:name w:val="Body Text Indent 3"/>
    <w:basedOn w:val="a"/>
    <w:link w:val="32"/>
    <w:uiPriority w:val="99"/>
    <w:unhideWhenUsed/>
    <w:rsid w:val="00164917"/>
    <w:pPr>
      <w:spacing w:after="120"/>
      <w:ind w:left="283"/>
    </w:pPr>
    <w:rPr>
      <w:sz w:val="16"/>
      <w:szCs w:val="16"/>
    </w:rPr>
  </w:style>
  <w:style w:type="character" w:customStyle="1" w:styleId="32">
    <w:name w:val="Основной текст с отступом 3 Знак"/>
    <w:basedOn w:val="a0"/>
    <w:link w:val="31"/>
    <w:uiPriority w:val="99"/>
    <w:rsid w:val="00164917"/>
    <w:rPr>
      <w:sz w:val="16"/>
      <w:szCs w:val="16"/>
    </w:rPr>
  </w:style>
  <w:style w:type="character" w:customStyle="1" w:styleId="FontStyle13">
    <w:name w:val="Font Style13"/>
    <w:rsid w:val="00164917"/>
    <w:rPr>
      <w:rFonts w:ascii="Times New Roman" w:hAnsi="Times New Roman" w:cs="Times New Roman" w:hint="default"/>
      <w:sz w:val="22"/>
      <w:szCs w:val="22"/>
    </w:rPr>
  </w:style>
  <w:style w:type="paragraph" w:styleId="af4">
    <w:name w:val="Body Text"/>
    <w:basedOn w:val="a"/>
    <w:link w:val="af5"/>
    <w:uiPriority w:val="99"/>
    <w:unhideWhenUsed/>
    <w:rsid w:val="00E2729B"/>
    <w:pPr>
      <w:spacing w:after="120"/>
    </w:pPr>
  </w:style>
  <w:style w:type="character" w:customStyle="1" w:styleId="af5">
    <w:name w:val="Основной текст Знак"/>
    <w:basedOn w:val="a0"/>
    <w:link w:val="af4"/>
    <w:uiPriority w:val="99"/>
    <w:rsid w:val="00E2729B"/>
  </w:style>
  <w:style w:type="character" w:customStyle="1" w:styleId="apple-converted-space">
    <w:name w:val="apple-converted-space"/>
    <w:basedOn w:val="a0"/>
    <w:rsid w:val="00986633"/>
  </w:style>
  <w:style w:type="paragraph" w:customStyle="1" w:styleId="af6">
    <w:name w:val="Ñîäåðæ"/>
    <w:basedOn w:val="a"/>
    <w:rsid w:val="00220B97"/>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310">
    <w:name w:val="Основной текст 31"/>
    <w:basedOn w:val="a"/>
    <w:rsid w:val="0018520D"/>
    <w:pPr>
      <w:suppressAutoHyphens/>
      <w:spacing w:after="0" w:line="240" w:lineRule="auto"/>
      <w:ind w:right="3770"/>
    </w:pPr>
    <w:rPr>
      <w:rFonts w:ascii="Times New Roman" w:eastAsia="Times New Roman" w:hAnsi="Times New Roman" w:cs="Times New Roman"/>
      <w:sz w:val="28"/>
      <w:szCs w:val="20"/>
      <w:lang w:eastAsia="ar-SA"/>
    </w:rPr>
  </w:style>
  <w:style w:type="paragraph" w:styleId="af7">
    <w:name w:val="Plain Text"/>
    <w:basedOn w:val="a"/>
    <w:link w:val="af8"/>
    <w:uiPriority w:val="99"/>
    <w:rsid w:val="0018520D"/>
    <w:pPr>
      <w:spacing w:after="0" w:line="240" w:lineRule="auto"/>
    </w:pPr>
    <w:rPr>
      <w:rFonts w:ascii="Courier New" w:eastAsia="Times New Roman" w:hAnsi="Courier New" w:cs="Times New Roman"/>
      <w:sz w:val="28"/>
      <w:szCs w:val="24"/>
    </w:rPr>
  </w:style>
  <w:style w:type="character" w:customStyle="1" w:styleId="af8">
    <w:name w:val="Текст Знак"/>
    <w:basedOn w:val="a0"/>
    <w:link w:val="af7"/>
    <w:uiPriority w:val="99"/>
    <w:rsid w:val="0018520D"/>
    <w:rPr>
      <w:rFonts w:ascii="Courier New" w:eastAsia="Times New Roman" w:hAnsi="Courier New" w:cs="Times New Roman"/>
      <w:sz w:val="28"/>
      <w:szCs w:val="24"/>
    </w:rPr>
  </w:style>
  <w:style w:type="paragraph" w:customStyle="1" w:styleId="ConsPlusCell">
    <w:name w:val="ConsPlusCell"/>
    <w:uiPriority w:val="99"/>
    <w:rsid w:val="0018520D"/>
    <w:pPr>
      <w:widowControl w:val="0"/>
      <w:autoSpaceDE w:val="0"/>
      <w:autoSpaceDN w:val="0"/>
      <w:adjustRightInd w:val="0"/>
      <w:spacing w:after="0" w:line="240" w:lineRule="auto"/>
    </w:pPr>
    <w:rPr>
      <w:rFonts w:ascii="Arial" w:eastAsia="Times New Roman" w:hAnsi="Arial" w:cs="Arial"/>
      <w:sz w:val="20"/>
      <w:szCs w:val="20"/>
    </w:rPr>
  </w:style>
  <w:style w:type="paragraph" w:styleId="33">
    <w:name w:val="Body Text 3"/>
    <w:basedOn w:val="a"/>
    <w:link w:val="34"/>
    <w:uiPriority w:val="99"/>
    <w:semiHidden/>
    <w:unhideWhenUsed/>
    <w:rsid w:val="00F361D7"/>
    <w:pPr>
      <w:spacing w:after="120"/>
    </w:pPr>
    <w:rPr>
      <w:sz w:val="16"/>
      <w:szCs w:val="16"/>
    </w:rPr>
  </w:style>
  <w:style w:type="character" w:customStyle="1" w:styleId="34">
    <w:name w:val="Основной текст 3 Знак"/>
    <w:basedOn w:val="a0"/>
    <w:link w:val="33"/>
    <w:uiPriority w:val="99"/>
    <w:semiHidden/>
    <w:rsid w:val="00F361D7"/>
    <w:rPr>
      <w:sz w:val="16"/>
      <w:szCs w:val="16"/>
    </w:rPr>
  </w:style>
  <w:style w:type="paragraph" w:customStyle="1" w:styleId="210">
    <w:name w:val="Основной текст 21"/>
    <w:basedOn w:val="a"/>
    <w:uiPriority w:val="99"/>
    <w:rsid w:val="00F361D7"/>
    <w:pPr>
      <w:spacing w:after="120" w:line="480" w:lineRule="auto"/>
    </w:pPr>
    <w:rPr>
      <w:rFonts w:ascii="Times New Roman" w:eastAsia="Times New Roman" w:hAnsi="Times New Roman" w:cs="Times New Roman"/>
      <w:sz w:val="24"/>
      <w:szCs w:val="24"/>
      <w:lang w:eastAsia="ar-SA"/>
    </w:rPr>
  </w:style>
  <w:style w:type="paragraph" w:customStyle="1" w:styleId="af9">
    <w:name w:val="Базовый"/>
    <w:uiPriority w:val="99"/>
    <w:rsid w:val="00F361D7"/>
    <w:pPr>
      <w:tabs>
        <w:tab w:val="left" w:pos="709"/>
      </w:tabs>
      <w:suppressAutoHyphens/>
      <w:spacing w:line="276" w:lineRule="atLeast"/>
    </w:pPr>
    <w:rPr>
      <w:rFonts w:ascii="Calibri" w:eastAsia="Calibri" w:hAnsi="Calibri" w:cs="Times New Roman"/>
      <w:lang w:eastAsia="en-US"/>
    </w:rPr>
  </w:style>
  <w:style w:type="paragraph" w:customStyle="1" w:styleId="Default">
    <w:name w:val="Default"/>
    <w:rsid w:val="00F361D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a">
    <w:name w:val="Ячейка таблицы"/>
    <w:basedOn w:val="ab"/>
    <w:link w:val="afb"/>
    <w:uiPriority w:val="99"/>
    <w:rsid w:val="00F361D7"/>
    <w:pPr>
      <w:widowControl/>
      <w:suppressAutoHyphens/>
    </w:pPr>
    <w:rPr>
      <w:rFonts w:ascii="Arial" w:hAnsi="Arial" w:cs="Arial"/>
      <w:sz w:val="20"/>
      <w:szCs w:val="32"/>
      <w:lang w:val="ru-RU" w:eastAsia="ar-SA"/>
    </w:rPr>
  </w:style>
  <w:style w:type="character" w:customStyle="1" w:styleId="afb">
    <w:name w:val="Ячейка таблицы Знак"/>
    <w:basedOn w:val="a0"/>
    <w:link w:val="afa"/>
    <w:uiPriority w:val="99"/>
    <w:locked/>
    <w:rsid w:val="00F361D7"/>
    <w:rPr>
      <w:rFonts w:ascii="Arial" w:eastAsia="Calibri" w:hAnsi="Arial" w:cs="Arial"/>
      <w:sz w:val="20"/>
      <w:szCs w:val="32"/>
      <w:lang w:eastAsia="ar-SA"/>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d"/>
    <w:rsid w:val="00F361D7"/>
    <w:pPr>
      <w:spacing w:after="0" w:line="240" w:lineRule="auto"/>
    </w:pPr>
    <w:rPr>
      <w:rFonts w:ascii="Times New Roman" w:eastAsia="Times New Roman" w:hAnsi="Times New Roman" w:cs="Times New Roman"/>
      <w:sz w:val="20"/>
      <w:szCs w:val="20"/>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c"/>
    <w:rsid w:val="00F361D7"/>
    <w:rPr>
      <w:rFonts w:ascii="Times New Roman" w:eastAsia="Times New Roman" w:hAnsi="Times New Roman" w:cs="Times New Roman"/>
      <w:sz w:val="20"/>
      <w:szCs w:val="20"/>
    </w:rPr>
  </w:style>
  <w:style w:type="character" w:styleId="afe">
    <w:name w:val="footnote reference"/>
    <w:basedOn w:val="a0"/>
    <w:rsid w:val="00F361D7"/>
    <w:rPr>
      <w:rFonts w:cs="Times New Roman"/>
      <w:vertAlign w:val="superscript"/>
    </w:rPr>
  </w:style>
  <w:style w:type="paragraph" w:customStyle="1" w:styleId="textfl">
    <w:name w:val="text_fl"/>
    <w:basedOn w:val="a"/>
    <w:uiPriority w:val="99"/>
    <w:rsid w:val="00F361D7"/>
    <w:pPr>
      <w:spacing w:after="129" w:line="193" w:lineRule="atLeast"/>
      <w:ind w:left="193" w:right="193"/>
      <w:jc w:val="both"/>
    </w:pPr>
    <w:rPr>
      <w:rFonts w:ascii="Times New Roman" w:eastAsia="Times New Roman" w:hAnsi="Times New Roman" w:cs="Times New Roman"/>
      <w:sz w:val="18"/>
      <w:szCs w:val="20"/>
    </w:rPr>
  </w:style>
  <w:style w:type="paragraph" w:customStyle="1" w:styleId="13">
    <w:name w:val="Абзац списка1"/>
    <w:basedOn w:val="a"/>
    <w:uiPriority w:val="99"/>
    <w:rsid w:val="00F361D7"/>
    <w:pPr>
      <w:ind w:left="720"/>
    </w:pPr>
    <w:rPr>
      <w:rFonts w:ascii="Calibri" w:eastAsia="Times New Roman" w:hAnsi="Calibri" w:cs="Calibri"/>
      <w:lang w:eastAsia="en-US"/>
    </w:rPr>
  </w:style>
  <w:style w:type="paragraph" w:customStyle="1" w:styleId="aff">
    <w:name w:val="Абзац"/>
    <w:basedOn w:val="a"/>
    <w:link w:val="aff0"/>
    <w:uiPriority w:val="99"/>
    <w:rsid w:val="00F361D7"/>
    <w:pPr>
      <w:spacing w:before="120" w:after="60" w:line="240" w:lineRule="auto"/>
      <w:ind w:firstLine="567"/>
      <w:jc w:val="both"/>
    </w:pPr>
    <w:rPr>
      <w:rFonts w:ascii="Times New Roman" w:eastAsia="Calibri" w:hAnsi="Times New Roman" w:cs="Times New Roman"/>
      <w:sz w:val="24"/>
      <w:szCs w:val="20"/>
    </w:rPr>
  </w:style>
  <w:style w:type="character" w:customStyle="1" w:styleId="aff0">
    <w:name w:val="Абзац Знак"/>
    <w:link w:val="aff"/>
    <w:uiPriority w:val="99"/>
    <w:locked/>
    <w:rsid w:val="00F361D7"/>
    <w:rPr>
      <w:rFonts w:ascii="Times New Roman" w:eastAsia="Calibri" w:hAnsi="Times New Roman" w:cs="Times New Roman"/>
      <w:sz w:val="24"/>
      <w:szCs w:val="20"/>
    </w:rPr>
  </w:style>
  <w:style w:type="character" w:customStyle="1" w:styleId="aff1">
    <w:name w:val="Текст примечания Знак"/>
    <w:basedOn w:val="a0"/>
    <w:link w:val="aff2"/>
    <w:uiPriority w:val="99"/>
    <w:semiHidden/>
    <w:rsid w:val="00F361D7"/>
    <w:rPr>
      <w:rFonts w:ascii="Cambria" w:eastAsia="MS Mincho" w:hAnsi="Cambria" w:cs="Times New Roman"/>
      <w:sz w:val="24"/>
      <w:szCs w:val="24"/>
    </w:rPr>
  </w:style>
  <w:style w:type="paragraph" w:styleId="aff2">
    <w:name w:val="annotation text"/>
    <w:basedOn w:val="a"/>
    <w:link w:val="aff1"/>
    <w:uiPriority w:val="99"/>
    <w:semiHidden/>
    <w:rsid w:val="00F361D7"/>
    <w:pPr>
      <w:spacing w:after="0" w:line="240" w:lineRule="auto"/>
    </w:pPr>
    <w:rPr>
      <w:rFonts w:ascii="Cambria" w:eastAsia="MS Mincho" w:hAnsi="Cambria" w:cs="Times New Roman"/>
      <w:sz w:val="24"/>
      <w:szCs w:val="24"/>
    </w:rPr>
  </w:style>
  <w:style w:type="character" w:customStyle="1" w:styleId="aff3">
    <w:name w:val="Тема примечания Знак"/>
    <w:basedOn w:val="aff1"/>
    <w:link w:val="aff4"/>
    <w:uiPriority w:val="99"/>
    <w:semiHidden/>
    <w:rsid w:val="00F361D7"/>
    <w:rPr>
      <w:b/>
      <w:bCs/>
      <w:sz w:val="20"/>
      <w:szCs w:val="20"/>
    </w:rPr>
  </w:style>
  <w:style w:type="paragraph" w:styleId="aff4">
    <w:name w:val="annotation subject"/>
    <w:basedOn w:val="aff2"/>
    <w:next w:val="aff2"/>
    <w:link w:val="aff3"/>
    <w:uiPriority w:val="99"/>
    <w:semiHidden/>
    <w:rsid w:val="00F361D7"/>
    <w:rPr>
      <w:b/>
      <w:bCs/>
      <w:sz w:val="20"/>
      <w:szCs w:val="20"/>
    </w:rPr>
  </w:style>
  <w:style w:type="paragraph" w:styleId="aff5">
    <w:name w:val="List"/>
    <w:basedOn w:val="a"/>
    <w:link w:val="aff6"/>
    <w:uiPriority w:val="99"/>
    <w:rsid w:val="00F361D7"/>
    <w:pPr>
      <w:spacing w:after="60" w:line="240" w:lineRule="auto"/>
      <w:ind w:left="-141" w:firstLine="567"/>
      <w:jc w:val="both"/>
    </w:pPr>
    <w:rPr>
      <w:rFonts w:ascii="Times New Roman" w:eastAsia="Calibri" w:hAnsi="Times New Roman" w:cs="Times New Roman"/>
      <w:sz w:val="24"/>
      <w:szCs w:val="20"/>
      <w:lang w:eastAsia="ar-SA"/>
    </w:rPr>
  </w:style>
  <w:style w:type="character" w:customStyle="1" w:styleId="aff6">
    <w:name w:val="Список Знак"/>
    <w:link w:val="aff5"/>
    <w:uiPriority w:val="99"/>
    <w:locked/>
    <w:rsid w:val="00F361D7"/>
    <w:rPr>
      <w:rFonts w:ascii="Times New Roman" w:eastAsia="Calibri" w:hAnsi="Times New Roman" w:cs="Times New Roman"/>
      <w:sz w:val="24"/>
      <w:szCs w:val="20"/>
      <w:lang w:eastAsia="ar-SA"/>
    </w:rPr>
  </w:style>
  <w:style w:type="character" w:customStyle="1" w:styleId="aff7">
    <w:name w:val="Схема документа Знак"/>
    <w:basedOn w:val="a0"/>
    <w:link w:val="aff8"/>
    <w:uiPriority w:val="99"/>
    <w:semiHidden/>
    <w:rsid w:val="00F361D7"/>
    <w:rPr>
      <w:rFonts w:ascii="Lucida Grande CY" w:eastAsia="MS Mincho" w:hAnsi="Lucida Grande CY" w:cs="Lucida Grande CY"/>
      <w:sz w:val="24"/>
      <w:szCs w:val="24"/>
    </w:rPr>
  </w:style>
  <w:style w:type="paragraph" w:styleId="aff8">
    <w:name w:val="Document Map"/>
    <w:basedOn w:val="a"/>
    <w:link w:val="aff7"/>
    <w:uiPriority w:val="99"/>
    <w:semiHidden/>
    <w:rsid w:val="00F361D7"/>
    <w:pPr>
      <w:spacing w:after="0" w:line="240" w:lineRule="auto"/>
    </w:pPr>
    <w:rPr>
      <w:rFonts w:ascii="Lucida Grande CY" w:eastAsia="MS Mincho" w:hAnsi="Lucida Grande CY" w:cs="Lucida Grande CY"/>
      <w:sz w:val="24"/>
      <w:szCs w:val="24"/>
    </w:rPr>
  </w:style>
  <w:style w:type="character" w:styleId="aff9">
    <w:name w:val="annotation reference"/>
    <w:basedOn w:val="a0"/>
    <w:uiPriority w:val="99"/>
    <w:rsid w:val="00F361D7"/>
    <w:rPr>
      <w:rFonts w:cs="Times New Roman"/>
      <w:sz w:val="18"/>
    </w:rPr>
  </w:style>
  <w:style w:type="paragraph" w:customStyle="1" w:styleId="P54">
    <w:name w:val="P54"/>
    <w:basedOn w:val="a"/>
    <w:hidden/>
    <w:rsid w:val="00F361D7"/>
    <w:pPr>
      <w:widowControl w:val="0"/>
      <w:adjustRightInd w:val="0"/>
      <w:spacing w:after="0" w:line="240" w:lineRule="auto"/>
      <w:ind w:firstLine="540"/>
      <w:jc w:val="distribute"/>
      <w:textAlignment w:val="baseline"/>
    </w:pPr>
    <w:rPr>
      <w:rFonts w:ascii="Times New Roman" w:eastAsia="Times New Roman" w:hAnsi="Times New Roman" w:cs="Times New Roman"/>
      <w:sz w:val="16"/>
      <w:szCs w:val="20"/>
    </w:rPr>
  </w:style>
  <w:style w:type="character" w:customStyle="1" w:styleId="T4">
    <w:name w:val="T4"/>
    <w:hidden/>
    <w:rsid w:val="00F361D7"/>
    <w:rPr>
      <w:sz w:val="24"/>
    </w:rPr>
  </w:style>
  <w:style w:type="paragraph" w:customStyle="1" w:styleId="affa">
    <w:name w:val="Стиль пункта схемы"/>
    <w:basedOn w:val="a"/>
    <w:link w:val="affb"/>
    <w:uiPriority w:val="99"/>
    <w:rsid w:val="00F361D7"/>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b">
    <w:name w:val="Стиль пункта схемы Знак"/>
    <w:basedOn w:val="a0"/>
    <w:link w:val="affa"/>
    <w:uiPriority w:val="99"/>
    <w:locked/>
    <w:rsid w:val="00F361D7"/>
    <w:rPr>
      <w:rFonts w:ascii="Arial" w:eastAsia="Times New Roman" w:hAnsi="Arial" w:cs="Arial"/>
      <w:sz w:val="28"/>
      <w:szCs w:val="28"/>
      <w:lang w:eastAsia="ar-SA"/>
    </w:rPr>
  </w:style>
  <w:style w:type="character" w:styleId="affc">
    <w:name w:val="Emphasis"/>
    <w:basedOn w:val="a0"/>
    <w:qFormat/>
    <w:rsid w:val="00F361D7"/>
    <w:rPr>
      <w:rFonts w:ascii="Arial" w:hAnsi="Arial" w:cs="Times New Roman"/>
      <w:i/>
      <w:iCs/>
      <w:sz w:val="24"/>
    </w:rPr>
  </w:style>
  <w:style w:type="paragraph" w:customStyle="1" w:styleId="affd">
    <w:name w:val="№табл"/>
    <w:basedOn w:val="9"/>
    <w:link w:val="affe"/>
    <w:uiPriority w:val="99"/>
    <w:rsid w:val="00F361D7"/>
    <w:pPr>
      <w:keepNext w:val="0"/>
      <w:tabs>
        <w:tab w:val="clear" w:pos="1584"/>
      </w:tabs>
      <w:suppressAutoHyphens/>
      <w:spacing w:before="240" w:after="60"/>
      <w:ind w:left="0" w:firstLine="0"/>
      <w:jc w:val="right"/>
    </w:pPr>
    <w:rPr>
      <w:rFonts w:ascii="Arial" w:hAnsi="Arial" w:cs="Arial"/>
      <w:b w:val="0"/>
      <w:bCs w:val="0"/>
      <w:sz w:val="24"/>
      <w:szCs w:val="22"/>
      <w:lang w:eastAsia="ar-SA"/>
    </w:rPr>
  </w:style>
  <w:style w:type="character" w:customStyle="1" w:styleId="affe">
    <w:name w:val="№табл Знак"/>
    <w:basedOn w:val="a0"/>
    <w:link w:val="affd"/>
    <w:uiPriority w:val="99"/>
    <w:locked/>
    <w:rsid w:val="00F361D7"/>
    <w:rPr>
      <w:rFonts w:ascii="Arial" w:eastAsia="Times New Roman" w:hAnsi="Arial" w:cs="Arial"/>
      <w:sz w:val="24"/>
      <w:lang w:eastAsia="ar-SA"/>
    </w:rPr>
  </w:style>
  <w:style w:type="paragraph" w:customStyle="1" w:styleId="afff">
    <w:name w:val="Таблица"/>
    <w:basedOn w:val="a"/>
    <w:uiPriority w:val="99"/>
    <w:rsid w:val="00F361D7"/>
    <w:pPr>
      <w:suppressAutoHyphens/>
      <w:spacing w:after="0" w:line="240" w:lineRule="auto"/>
      <w:jc w:val="both"/>
    </w:pPr>
    <w:rPr>
      <w:rFonts w:ascii="Times New Roman" w:eastAsia="Calibri" w:hAnsi="Times New Roman" w:cs="Times New Roman"/>
      <w:b/>
      <w:sz w:val="24"/>
      <w:lang w:eastAsia="ar-SA"/>
    </w:rPr>
  </w:style>
  <w:style w:type="paragraph" w:customStyle="1" w:styleId="311">
    <w:name w:val="Основной текст с отступом 31"/>
    <w:basedOn w:val="a"/>
    <w:rsid w:val="00F361D7"/>
    <w:pPr>
      <w:spacing w:after="0" w:line="240" w:lineRule="auto"/>
      <w:ind w:firstLine="709"/>
      <w:jc w:val="both"/>
    </w:pPr>
    <w:rPr>
      <w:rFonts w:ascii="Times New Roman" w:eastAsia="Times New Roman" w:hAnsi="Times New Roman" w:cs="Times New Roman"/>
      <w:sz w:val="26"/>
      <w:szCs w:val="26"/>
    </w:rPr>
  </w:style>
  <w:style w:type="paragraph" w:customStyle="1" w:styleId="oaenoniinee">
    <w:name w:val="oaeno niinee"/>
    <w:basedOn w:val="a"/>
    <w:rsid w:val="00F361D7"/>
    <w:pPr>
      <w:spacing w:after="0" w:line="240" w:lineRule="auto"/>
      <w:jc w:val="both"/>
    </w:pPr>
    <w:rPr>
      <w:rFonts w:ascii="Times New Roman" w:eastAsia="Times New Roman" w:hAnsi="Times New Roman" w:cs="Times New Roman"/>
      <w:sz w:val="24"/>
      <w:szCs w:val="24"/>
    </w:rPr>
  </w:style>
  <w:style w:type="paragraph" w:customStyle="1" w:styleId="BodyTextIndent31">
    <w:name w:val="Body Text Indent 31"/>
    <w:basedOn w:val="a"/>
    <w:rsid w:val="00F361D7"/>
    <w:pPr>
      <w:spacing w:after="0" w:line="240" w:lineRule="auto"/>
      <w:ind w:firstLine="709"/>
      <w:jc w:val="both"/>
    </w:pPr>
    <w:rPr>
      <w:rFonts w:ascii="Times New Roman" w:eastAsia="Times New Roman" w:hAnsi="Times New Roman" w:cs="Times New Roman"/>
      <w:sz w:val="26"/>
      <w:szCs w:val="26"/>
    </w:rPr>
  </w:style>
  <w:style w:type="character" w:customStyle="1" w:styleId="af">
    <w:name w:val="Обычный (веб) Знак"/>
    <w:link w:val="ae"/>
    <w:rsid w:val="00D474FE"/>
    <w:rPr>
      <w:rFonts w:ascii="Times New Roman" w:eastAsia="Times New Roman" w:hAnsi="Times New Roman" w:cs="Times New Roman"/>
      <w:sz w:val="24"/>
      <w:szCs w:val="24"/>
      <w:lang w:eastAsia="ar-SA"/>
    </w:rPr>
  </w:style>
  <w:style w:type="paragraph" w:customStyle="1" w:styleId="western">
    <w:name w:val="western"/>
    <w:basedOn w:val="a"/>
    <w:rsid w:val="00AF17DF"/>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dt-p">
    <w:name w:val="dt-p"/>
    <w:basedOn w:val="a"/>
    <w:rsid w:val="00593EC2"/>
    <w:pPr>
      <w:spacing w:after="0" w:line="360" w:lineRule="atLeast"/>
      <w:textAlignment w:val="baseline"/>
    </w:pPr>
    <w:rPr>
      <w:rFonts w:ascii="Times New Roman" w:eastAsia="Times New Roman" w:hAnsi="Times New Roman" w:cs="Times New Roman"/>
      <w:sz w:val="24"/>
      <w:szCs w:val="24"/>
    </w:rPr>
  </w:style>
  <w:style w:type="character" w:customStyle="1" w:styleId="dt-m12">
    <w:name w:val="dt-m12"/>
    <w:rsid w:val="00593EC2"/>
    <w:rPr>
      <w:vertAlign w:val="baseline"/>
    </w:rPr>
  </w:style>
  <w:style w:type="paragraph" w:styleId="afff0">
    <w:name w:val="Title"/>
    <w:basedOn w:val="a"/>
    <w:link w:val="afff1"/>
    <w:qFormat/>
    <w:rsid w:val="00BA4F46"/>
    <w:pPr>
      <w:spacing w:after="0" w:line="240" w:lineRule="auto"/>
      <w:jc w:val="center"/>
    </w:pPr>
    <w:rPr>
      <w:rFonts w:ascii="Times New Roman" w:eastAsia="Times New Roman" w:hAnsi="Times New Roman" w:cs="Times New Roman"/>
      <w:b/>
      <w:sz w:val="32"/>
      <w:szCs w:val="20"/>
    </w:rPr>
  </w:style>
  <w:style w:type="character" w:customStyle="1" w:styleId="afff1">
    <w:name w:val="Название Знак"/>
    <w:basedOn w:val="a0"/>
    <w:link w:val="afff0"/>
    <w:rsid w:val="00BA4F46"/>
    <w:rPr>
      <w:rFonts w:ascii="Times New Roman" w:eastAsia="Times New Roman" w:hAnsi="Times New Roman" w:cs="Times New Roman"/>
      <w:b/>
      <w:sz w:val="32"/>
      <w:szCs w:val="20"/>
    </w:rPr>
  </w:style>
  <w:style w:type="table" w:styleId="afff2">
    <w:name w:val="Table Grid"/>
    <w:basedOn w:val="a1"/>
    <w:uiPriority w:val="59"/>
    <w:rsid w:val="00474EC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
    <w:basedOn w:val="a1"/>
    <w:next w:val="afff2"/>
    <w:rsid w:val="00FF6DA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3">
    <w:name w:val="Стиль заключения Знак"/>
    <w:basedOn w:val="a"/>
    <w:link w:val="afff4"/>
    <w:rsid w:val="00BE735B"/>
    <w:pPr>
      <w:spacing w:after="0" w:line="360" w:lineRule="auto"/>
      <w:ind w:firstLine="720"/>
      <w:jc w:val="both"/>
    </w:pPr>
    <w:rPr>
      <w:rFonts w:ascii="Times New Roman" w:eastAsia="Times New Roman" w:hAnsi="Times New Roman" w:cs="Times New Roman"/>
      <w:sz w:val="28"/>
      <w:szCs w:val="28"/>
    </w:rPr>
  </w:style>
  <w:style w:type="character" w:customStyle="1" w:styleId="afff4">
    <w:name w:val="Стиль заключения Знак Знак"/>
    <w:basedOn w:val="a0"/>
    <w:link w:val="afff3"/>
    <w:rsid w:val="00BE735B"/>
    <w:rPr>
      <w:rFonts w:ascii="Times New Roman" w:eastAsia="Times New Roman" w:hAnsi="Times New Roman" w:cs="Times New Roman"/>
      <w:sz w:val="28"/>
      <w:szCs w:val="28"/>
    </w:rPr>
  </w:style>
  <w:style w:type="paragraph" w:styleId="afff5">
    <w:name w:val="endnote text"/>
    <w:basedOn w:val="a"/>
    <w:link w:val="afff6"/>
    <w:uiPriority w:val="99"/>
    <w:semiHidden/>
    <w:unhideWhenUsed/>
    <w:rsid w:val="00C06703"/>
    <w:pPr>
      <w:spacing w:after="0" w:line="240" w:lineRule="auto"/>
    </w:pPr>
    <w:rPr>
      <w:rFonts w:ascii="Times New Roman" w:eastAsia="Times New Roman" w:hAnsi="Times New Roman" w:cs="Times New Roman"/>
      <w:sz w:val="20"/>
      <w:szCs w:val="20"/>
    </w:rPr>
  </w:style>
  <w:style w:type="character" w:customStyle="1" w:styleId="afff6">
    <w:name w:val="Текст концевой сноски Знак"/>
    <w:basedOn w:val="a0"/>
    <w:link w:val="afff5"/>
    <w:uiPriority w:val="99"/>
    <w:semiHidden/>
    <w:rsid w:val="00C06703"/>
    <w:rPr>
      <w:rFonts w:ascii="Times New Roman" w:eastAsia="Times New Roman" w:hAnsi="Times New Roman" w:cs="Times New Roman"/>
      <w:sz w:val="20"/>
      <w:szCs w:val="20"/>
    </w:rPr>
  </w:style>
  <w:style w:type="character" w:styleId="afff7">
    <w:name w:val="endnote reference"/>
    <w:uiPriority w:val="99"/>
    <w:semiHidden/>
    <w:unhideWhenUsed/>
    <w:rsid w:val="00C06703"/>
    <w:rPr>
      <w:vertAlign w:val="superscript"/>
    </w:rPr>
  </w:style>
  <w:style w:type="character" w:customStyle="1" w:styleId="afff8">
    <w:name w:val="Цветовое выделение"/>
    <w:uiPriority w:val="99"/>
    <w:rsid w:val="006329C3"/>
    <w:rPr>
      <w:b/>
      <w:color w:val="26282F"/>
    </w:rPr>
  </w:style>
  <w:style w:type="character" w:customStyle="1" w:styleId="afff9">
    <w:name w:val="Гипертекстовая ссылка"/>
    <w:uiPriority w:val="99"/>
    <w:rsid w:val="006329C3"/>
    <w:rPr>
      <w:rFonts w:cs="Times New Roman"/>
      <w:b/>
      <w:color w:val="106BBE"/>
    </w:rPr>
  </w:style>
  <w:style w:type="paragraph" w:customStyle="1" w:styleId="afffa">
    <w:name w:val="Нормальный (таблица)"/>
    <w:basedOn w:val="a"/>
    <w:next w:val="a"/>
    <w:uiPriority w:val="99"/>
    <w:rsid w:val="006329C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b">
    <w:name w:val="Прижатый влево"/>
    <w:basedOn w:val="a"/>
    <w:next w:val="a"/>
    <w:uiPriority w:val="99"/>
    <w:rsid w:val="006329C3"/>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s1">
    <w:name w:val="s_1"/>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0E1C3A"/>
    <w:pPr>
      <w:widowControl w:val="0"/>
      <w:spacing w:after="0" w:line="260" w:lineRule="auto"/>
      <w:ind w:left="560" w:hanging="320"/>
    </w:pPr>
    <w:rPr>
      <w:rFonts w:ascii="Times New Roman" w:eastAsia="Times New Roman" w:hAnsi="Times New Roman" w:cs="Times New Roman"/>
      <w:snapToGrid w:val="0"/>
      <w:sz w:val="28"/>
      <w:szCs w:val="20"/>
    </w:rPr>
  </w:style>
  <w:style w:type="paragraph" w:customStyle="1" w:styleId="afffc">
    <w:name w:val="Стиль порядка"/>
    <w:basedOn w:val="a"/>
    <w:rsid w:val="000E1C3A"/>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formattext">
    <w:name w:val="formattext"/>
    <w:basedOn w:val="a"/>
    <w:rsid w:val="000E1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cefont-rub">
    <w:name w:val="price_font-rub"/>
    <w:basedOn w:val="a0"/>
    <w:rsid w:val="000E1C3A"/>
  </w:style>
  <w:style w:type="paragraph" w:customStyle="1" w:styleId="ConsNormal">
    <w:name w:val="ConsNormal"/>
    <w:rsid w:val="00B31D04"/>
    <w:pPr>
      <w:autoSpaceDE w:val="0"/>
      <w:autoSpaceDN w:val="0"/>
      <w:spacing w:after="0" w:line="240" w:lineRule="auto"/>
      <w:ind w:firstLine="720"/>
    </w:pPr>
    <w:rPr>
      <w:rFonts w:ascii="Times New Roman" w:eastAsia="Times New Roman" w:hAnsi="Times New Roman" w:cs="Times New Roman"/>
      <w:sz w:val="20"/>
      <w:szCs w:val="20"/>
    </w:rPr>
  </w:style>
  <w:style w:type="paragraph" w:customStyle="1" w:styleId="afffd">
    <w:name w:val="Стиль"/>
    <w:rsid w:val="009E2EAF"/>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ConsPlusNormal0">
    <w:name w:val="ConsPlusNormal Знак"/>
    <w:link w:val="ConsPlusNormal"/>
    <w:locked/>
    <w:rsid w:val="009E2EAF"/>
    <w:rPr>
      <w:rFonts w:ascii="Arial" w:eastAsia="Times New Roman" w:hAnsi="Arial" w:cs="Arial"/>
      <w:sz w:val="20"/>
      <w:szCs w:val="20"/>
    </w:rPr>
  </w:style>
  <w:style w:type="paragraph" w:customStyle="1" w:styleId="P44">
    <w:name w:val="P44"/>
    <w:basedOn w:val="ConsPlusNormal"/>
    <w:hidden/>
    <w:rsid w:val="00C5332B"/>
    <w:pPr>
      <w:widowControl/>
      <w:jc w:val="distribute"/>
      <w:textAlignment w:val="baseline"/>
    </w:pPr>
    <w:rPr>
      <w:rFonts w:ascii="Times New Roman" w:hAnsi="Times New Roman" w:cs="Times New Roman"/>
      <w:sz w:val="24"/>
      <w:szCs w:val="22"/>
    </w:rPr>
  </w:style>
  <w:style w:type="character" w:customStyle="1" w:styleId="T6">
    <w:name w:val="T6"/>
    <w:hidden/>
    <w:rsid w:val="00C5332B"/>
    <w:rPr>
      <w:sz w:val="24"/>
    </w:rPr>
  </w:style>
  <w:style w:type="numbering" w:customStyle="1" w:styleId="15">
    <w:name w:val="Нет списка1"/>
    <w:next w:val="a2"/>
    <w:uiPriority w:val="99"/>
    <w:semiHidden/>
    <w:unhideWhenUsed/>
    <w:rsid w:val="001E2C82"/>
  </w:style>
  <w:style w:type="character" w:styleId="afffe">
    <w:name w:val="FollowedHyperlink"/>
    <w:basedOn w:val="a0"/>
    <w:uiPriority w:val="99"/>
    <w:semiHidden/>
    <w:unhideWhenUsed/>
    <w:rsid w:val="001E2C82"/>
    <w:rPr>
      <w:color w:val="800080" w:themeColor="followedHyperlink"/>
      <w:u w:val="single"/>
    </w:rPr>
  </w:style>
  <w:style w:type="paragraph" w:customStyle="1" w:styleId="pj">
    <w:name w:val="pj"/>
    <w:basedOn w:val="a"/>
    <w:rsid w:val="00FC64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1pt">
    <w:name w:val="Основной текст (4) + Интервал 1 pt"/>
    <w:rsid w:val="00613769"/>
    <w:rPr>
      <w:spacing w:val="23"/>
      <w:sz w:val="19"/>
      <w:szCs w:val="19"/>
      <w:lang w:bidi="ar-SA"/>
    </w:rPr>
  </w:style>
  <w:style w:type="character" w:customStyle="1" w:styleId="stylet3">
    <w:name w:val="stylet3"/>
    <w:basedOn w:val="a0"/>
    <w:rsid w:val="008533DB"/>
  </w:style>
  <w:style w:type="paragraph" w:customStyle="1" w:styleId="16">
    <w:name w:val="Без интервала1"/>
    <w:rsid w:val="008533DB"/>
    <w:pPr>
      <w:spacing w:after="0" w:line="240" w:lineRule="auto"/>
    </w:pPr>
    <w:rPr>
      <w:rFonts w:ascii="Calibri" w:eastAsia="Times New Roman" w:hAnsi="Calibri" w:cs="Times New Roman"/>
      <w:lang w:eastAsia="en-US"/>
    </w:rPr>
  </w:style>
  <w:style w:type="paragraph" w:customStyle="1" w:styleId="ConsTitle">
    <w:name w:val="ConsTitle"/>
    <w:rsid w:val="008533DB"/>
    <w:pPr>
      <w:spacing w:after="0" w:line="240" w:lineRule="auto"/>
    </w:pPr>
    <w:rPr>
      <w:rFonts w:ascii="Arial" w:eastAsia="Calibri" w:hAnsi="Arial" w:cs="Times New Roman"/>
      <w:b/>
      <w:sz w:val="16"/>
      <w:szCs w:val="20"/>
    </w:rPr>
  </w:style>
  <w:style w:type="paragraph" w:customStyle="1" w:styleId="formattexttopleveltext">
    <w:name w:val="formattext topleveltext"/>
    <w:basedOn w:val="a"/>
    <w:rsid w:val="00853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topleveltext">
    <w:name w:val="unformattext topleveltext"/>
    <w:basedOn w:val="a"/>
    <w:rsid w:val="00853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Page">
    <w:name w:val="ConsPlusTitlePage"/>
    <w:rsid w:val="000C5754"/>
    <w:pPr>
      <w:widowControl w:val="0"/>
      <w:autoSpaceDE w:val="0"/>
      <w:autoSpaceDN w:val="0"/>
      <w:spacing w:after="0" w:line="240" w:lineRule="auto"/>
    </w:pPr>
    <w:rPr>
      <w:rFonts w:ascii="Tahoma" w:eastAsia="Times New Roman" w:hAnsi="Tahoma" w:cs="Tahoma"/>
      <w:sz w:val="20"/>
      <w:szCs w:val="20"/>
    </w:rPr>
  </w:style>
  <w:style w:type="character" w:customStyle="1" w:styleId="17">
    <w:name w:val="Основной текст Знак1"/>
    <w:basedOn w:val="a0"/>
    <w:uiPriority w:val="99"/>
    <w:semiHidden/>
    <w:rsid w:val="000C5754"/>
    <w:rPr>
      <w:rFonts w:ascii="Times New Roman" w:eastAsia="Times New Roman" w:hAnsi="Times New Roman" w:cs="Times New Roman"/>
      <w:sz w:val="24"/>
      <w:szCs w:val="24"/>
      <w:lang w:eastAsia="ru-RU"/>
    </w:rPr>
  </w:style>
  <w:style w:type="paragraph" w:customStyle="1" w:styleId="312">
    <w:name w:val="31"/>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1"/>
    <w:basedOn w:val="a0"/>
    <w:rsid w:val="000C5754"/>
  </w:style>
  <w:style w:type="paragraph" w:customStyle="1" w:styleId="a20">
    <w:name w:val="a2"/>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0">
    <w:name w:val="20"/>
    <w:basedOn w:val="a0"/>
    <w:rsid w:val="000C5754"/>
  </w:style>
  <w:style w:type="paragraph" w:customStyle="1" w:styleId="800">
    <w:name w:val="80"/>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pt">
    <w:name w:val="12pt"/>
    <w:basedOn w:val="a0"/>
    <w:rsid w:val="000C5754"/>
  </w:style>
  <w:style w:type="character" w:customStyle="1" w:styleId="105pt">
    <w:name w:val="105pt"/>
    <w:basedOn w:val="a0"/>
    <w:rsid w:val="000C5754"/>
  </w:style>
  <w:style w:type="paragraph" w:customStyle="1" w:styleId="230">
    <w:name w:val="23"/>
    <w:basedOn w:val="a"/>
    <w:rsid w:val="000C57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rsid w:val="00A3553E"/>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25">
    <w:name w:val="Без интервала2"/>
    <w:qFormat/>
    <w:rsid w:val="007D4820"/>
    <w:pPr>
      <w:spacing w:after="0" w:line="240" w:lineRule="auto"/>
    </w:pPr>
    <w:rPr>
      <w:rFonts w:ascii="Calibri" w:eastAsia="Times New Roman" w:hAnsi="Calibri" w:cs="Times New Roman"/>
      <w:lang w:eastAsia="en-US"/>
    </w:rPr>
  </w:style>
  <w:style w:type="paragraph" w:customStyle="1" w:styleId="Standard">
    <w:name w:val="Standard"/>
    <w:rsid w:val="007D482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P55">
    <w:name w:val="P55"/>
    <w:basedOn w:val="a"/>
    <w:hidden/>
    <w:rsid w:val="003B6509"/>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rPr>
  </w:style>
  <w:style w:type="character" w:customStyle="1" w:styleId="26">
    <w:name w:val="Основной текст (2)_"/>
    <w:basedOn w:val="a0"/>
    <w:link w:val="27"/>
    <w:rsid w:val="003B6509"/>
    <w:rPr>
      <w:rFonts w:ascii="Times New Roman" w:eastAsia="Times New Roman" w:hAnsi="Times New Roman" w:cs="Times New Roman"/>
      <w:sz w:val="18"/>
      <w:szCs w:val="18"/>
      <w:shd w:val="clear" w:color="auto" w:fill="FFFFFF"/>
    </w:rPr>
  </w:style>
  <w:style w:type="paragraph" w:customStyle="1" w:styleId="27">
    <w:name w:val="Основной текст (2)"/>
    <w:basedOn w:val="a"/>
    <w:link w:val="26"/>
    <w:rsid w:val="003B6509"/>
    <w:pPr>
      <w:widowControl w:val="0"/>
      <w:shd w:val="clear" w:color="auto" w:fill="FFFFFF"/>
      <w:spacing w:after="0" w:line="0" w:lineRule="atLeast"/>
    </w:pPr>
    <w:rPr>
      <w:rFonts w:ascii="Times New Roman" w:eastAsia="Times New Roman" w:hAnsi="Times New Roman" w:cs="Times New Roman"/>
      <w:sz w:val="18"/>
      <w:szCs w:val="18"/>
    </w:rPr>
  </w:style>
  <w:style w:type="character" w:customStyle="1" w:styleId="FontStyle57">
    <w:name w:val="Font Style57"/>
    <w:uiPriority w:val="99"/>
    <w:rsid w:val="006B7C84"/>
    <w:rPr>
      <w:rFonts w:ascii="Times New Roman" w:hAnsi="Times New Roman" w:cs="Times New Roman"/>
      <w:sz w:val="26"/>
      <w:szCs w:val="26"/>
    </w:rPr>
  </w:style>
  <w:style w:type="character" w:customStyle="1" w:styleId="affff">
    <w:name w:val="Нет"/>
    <w:rsid w:val="007771D2"/>
  </w:style>
  <w:style w:type="character" w:customStyle="1" w:styleId="Hyperlink0">
    <w:name w:val="Hyperlink.0"/>
    <w:basedOn w:val="affff"/>
    <w:rsid w:val="007771D2"/>
    <w:rPr>
      <w:u w:val="single"/>
      <w:shd w:val="nil"/>
      <w:lang w:val="en-US"/>
    </w:rPr>
  </w:style>
  <w:style w:type="character" w:customStyle="1" w:styleId="Hyperlink1">
    <w:name w:val="Hyperlink.1"/>
    <w:basedOn w:val="affff"/>
    <w:rsid w:val="007771D2"/>
    <w:rPr>
      <w:outline w:val="0"/>
      <w:color w:val="000080"/>
      <w:u w:val="single" w:color="000080"/>
      <w:shd w:val="nil"/>
      <w:lang w:val="en-US"/>
    </w:rPr>
  </w:style>
  <w:style w:type="paragraph" w:customStyle="1" w:styleId="affff0">
    <w:name w:val="По умолчанию"/>
    <w:rsid w:val="007771D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shd w:val="nil"/>
    </w:rPr>
  </w:style>
  <w:style w:type="paragraph" w:customStyle="1" w:styleId="19">
    <w:name w:val="Основной текст1"/>
    <w:rsid w:val="007771D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Neue" w:eastAsia="Times New Roman" w:hAnsi="Helvetica Neue" w:cs="Helvetica Neue"/>
      <w:color w:val="000000"/>
      <w:u w:color="000000"/>
      <w:shd w:val="clear" w:color="FFFFFF" w:fill="FFFFFF"/>
    </w:rPr>
  </w:style>
  <w:style w:type="character" w:customStyle="1" w:styleId="Affff1">
    <w:name w:val="Нет A"/>
    <w:rsid w:val="007771D2"/>
  </w:style>
  <w:style w:type="character" w:customStyle="1" w:styleId="Hyperlink2">
    <w:name w:val="Hyperlink.2"/>
    <w:basedOn w:val="affff"/>
    <w:rsid w:val="007771D2"/>
    <w:rPr>
      <w:rFonts w:ascii="Times New Roman" w:hAnsi="Times New Roman" w:cs="Times New Roman"/>
      <w:color w:val="0000FF"/>
      <w:sz w:val="28"/>
      <w:szCs w:val="28"/>
      <w:u w:val="single" w:color="0000FF"/>
    </w:rPr>
  </w:style>
  <w:style w:type="character" w:customStyle="1" w:styleId="s10">
    <w:name w:val="s1"/>
    <w:rsid w:val="009C03AF"/>
  </w:style>
</w:styles>
</file>

<file path=word/webSettings.xml><?xml version="1.0" encoding="utf-8"?>
<w:webSettings xmlns:r="http://schemas.openxmlformats.org/officeDocument/2006/relationships" xmlns:w="http://schemas.openxmlformats.org/wordprocessingml/2006/main">
  <w:divs>
    <w:div w:id="938319">
      <w:bodyDiv w:val="1"/>
      <w:marLeft w:val="0"/>
      <w:marRight w:val="0"/>
      <w:marTop w:val="0"/>
      <w:marBottom w:val="0"/>
      <w:divBdr>
        <w:top w:val="none" w:sz="0" w:space="0" w:color="auto"/>
        <w:left w:val="none" w:sz="0" w:space="0" w:color="auto"/>
        <w:bottom w:val="none" w:sz="0" w:space="0" w:color="auto"/>
        <w:right w:val="none" w:sz="0" w:space="0" w:color="auto"/>
      </w:divBdr>
    </w:div>
    <w:div w:id="53820893">
      <w:bodyDiv w:val="1"/>
      <w:marLeft w:val="0"/>
      <w:marRight w:val="0"/>
      <w:marTop w:val="0"/>
      <w:marBottom w:val="0"/>
      <w:divBdr>
        <w:top w:val="none" w:sz="0" w:space="0" w:color="auto"/>
        <w:left w:val="none" w:sz="0" w:space="0" w:color="auto"/>
        <w:bottom w:val="none" w:sz="0" w:space="0" w:color="auto"/>
        <w:right w:val="none" w:sz="0" w:space="0" w:color="auto"/>
      </w:divBdr>
    </w:div>
    <w:div w:id="92633730">
      <w:bodyDiv w:val="1"/>
      <w:marLeft w:val="0"/>
      <w:marRight w:val="0"/>
      <w:marTop w:val="0"/>
      <w:marBottom w:val="0"/>
      <w:divBdr>
        <w:top w:val="none" w:sz="0" w:space="0" w:color="auto"/>
        <w:left w:val="none" w:sz="0" w:space="0" w:color="auto"/>
        <w:bottom w:val="none" w:sz="0" w:space="0" w:color="auto"/>
        <w:right w:val="none" w:sz="0" w:space="0" w:color="auto"/>
      </w:divBdr>
    </w:div>
    <w:div w:id="125977382">
      <w:bodyDiv w:val="1"/>
      <w:marLeft w:val="0"/>
      <w:marRight w:val="0"/>
      <w:marTop w:val="0"/>
      <w:marBottom w:val="0"/>
      <w:divBdr>
        <w:top w:val="none" w:sz="0" w:space="0" w:color="auto"/>
        <w:left w:val="none" w:sz="0" w:space="0" w:color="auto"/>
        <w:bottom w:val="none" w:sz="0" w:space="0" w:color="auto"/>
        <w:right w:val="none" w:sz="0" w:space="0" w:color="auto"/>
      </w:divBdr>
    </w:div>
    <w:div w:id="179199845">
      <w:bodyDiv w:val="1"/>
      <w:marLeft w:val="0"/>
      <w:marRight w:val="0"/>
      <w:marTop w:val="0"/>
      <w:marBottom w:val="0"/>
      <w:divBdr>
        <w:top w:val="none" w:sz="0" w:space="0" w:color="auto"/>
        <w:left w:val="none" w:sz="0" w:space="0" w:color="auto"/>
        <w:bottom w:val="none" w:sz="0" w:space="0" w:color="auto"/>
        <w:right w:val="none" w:sz="0" w:space="0" w:color="auto"/>
      </w:divBdr>
    </w:div>
    <w:div w:id="186333837">
      <w:bodyDiv w:val="1"/>
      <w:marLeft w:val="0"/>
      <w:marRight w:val="0"/>
      <w:marTop w:val="0"/>
      <w:marBottom w:val="0"/>
      <w:divBdr>
        <w:top w:val="none" w:sz="0" w:space="0" w:color="auto"/>
        <w:left w:val="none" w:sz="0" w:space="0" w:color="auto"/>
        <w:bottom w:val="none" w:sz="0" w:space="0" w:color="auto"/>
        <w:right w:val="none" w:sz="0" w:space="0" w:color="auto"/>
      </w:divBdr>
    </w:div>
    <w:div w:id="209806057">
      <w:bodyDiv w:val="1"/>
      <w:marLeft w:val="0"/>
      <w:marRight w:val="0"/>
      <w:marTop w:val="0"/>
      <w:marBottom w:val="0"/>
      <w:divBdr>
        <w:top w:val="none" w:sz="0" w:space="0" w:color="auto"/>
        <w:left w:val="none" w:sz="0" w:space="0" w:color="auto"/>
        <w:bottom w:val="none" w:sz="0" w:space="0" w:color="auto"/>
        <w:right w:val="none" w:sz="0" w:space="0" w:color="auto"/>
      </w:divBdr>
    </w:div>
    <w:div w:id="229732554">
      <w:bodyDiv w:val="1"/>
      <w:marLeft w:val="0"/>
      <w:marRight w:val="0"/>
      <w:marTop w:val="0"/>
      <w:marBottom w:val="0"/>
      <w:divBdr>
        <w:top w:val="none" w:sz="0" w:space="0" w:color="auto"/>
        <w:left w:val="none" w:sz="0" w:space="0" w:color="auto"/>
        <w:bottom w:val="none" w:sz="0" w:space="0" w:color="auto"/>
        <w:right w:val="none" w:sz="0" w:space="0" w:color="auto"/>
      </w:divBdr>
    </w:div>
    <w:div w:id="244072236">
      <w:bodyDiv w:val="1"/>
      <w:marLeft w:val="0"/>
      <w:marRight w:val="0"/>
      <w:marTop w:val="0"/>
      <w:marBottom w:val="0"/>
      <w:divBdr>
        <w:top w:val="none" w:sz="0" w:space="0" w:color="auto"/>
        <w:left w:val="none" w:sz="0" w:space="0" w:color="auto"/>
        <w:bottom w:val="none" w:sz="0" w:space="0" w:color="auto"/>
        <w:right w:val="none" w:sz="0" w:space="0" w:color="auto"/>
      </w:divBdr>
    </w:div>
    <w:div w:id="269896197">
      <w:bodyDiv w:val="1"/>
      <w:marLeft w:val="0"/>
      <w:marRight w:val="0"/>
      <w:marTop w:val="0"/>
      <w:marBottom w:val="0"/>
      <w:divBdr>
        <w:top w:val="none" w:sz="0" w:space="0" w:color="auto"/>
        <w:left w:val="none" w:sz="0" w:space="0" w:color="auto"/>
        <w:bottom w:val="none" w:sz="0" w:space="0" w:color="auto"/>
        <w:right w:val="none" w:sz="0" w:space="0" w:color="auto"/>
      </w:divBdr>
    </w:div>
    <w:div w:id="331371813">
      <w:bodyDiv w:val="1"/>
      <w:marLeft w:val="0"/>
      <w:marRight w:val="0"/>
      <w:marTop w:val="0"/>
      <w:marBottom w:val="0"/>
      <w:divBdr>
        <w:top w:val="none" w:sz="0" w:space="0" w:color="auto"/>
        <w:left w:val="none" w:sz="0" w:space="0" w:color="auto"/>
        <w:bottom w:val="none" w:sz="0" w:space="0" w:color="auto"/>
        <w:right w:val="none" w:sz="0" w:space="0" w:color="auto"/>
      </w:divBdr>
    </w:div>
    <w:div w:id="338847593">
      <w:bodyDiv w:val="1"/>
      <w:marLeft w:val="0"/>
      <w:marRight w:val="0"/>
      <w:marTop w:val="0"/>
      <w:marBottom w:val="0"/>
      <w:divBdr>
        <w:top w:val="none" w:sz="0" w:space="0" w:color="auto"/>
        <w:left w:val="none" w:sz="0" w:space="0" w:color="auto"/>
        <w:bottom w:val="none" w:sz="0" w:space="0" w:color="auto"/>
        <w:right w:val="none" w:sz="0" w:space="0" w:color="auto"/>
      </w:divBdr>
    </w:div>
    <w:div w:id="380325326">
      <w:bodyDiv w:val="1"/>
      <w:marLeft w:val="0"/>
      <w:marRight w:val="0"/>
      <w:marTop w:val="0"/>
      <w:marBottom w:val="0"/>
      <w:divBdr>
        <w:top w:val="none" w:sz="0" w:space="0" w:color="auto"/>
        <w:left w:val="none" w:sz="0" w:space="0" w:color="auto"/>
        <w:bottom w:val="none" w:sz="0" w:space="0" w:color="auto"/>
        <w:right w:val="none" w:sz="0" w:space="0" w:color="auto"/>
      </w:divBdr>
    </w:div>
    <w:div w:id="383261473">
      <w:bodyDiv w:val="1"/>
      <w:marLeft w:val="0"/>
      <w:marRight w:val="0"/>
      <w:marTop w:val="0"/>
      <w:marBottom w:val="0"/>
      <w:divBdr>
        <w:top w:val="none" w:sz="0" w:space="0" w:color="auto"/>
        <w:left w:val="none" w:sz="0" w:space="0" w:color="auto"/>
        <w:bottom w:val="none" w:sz="0" w:space="0" w:color="auto"/>
        <w:right w:val="none" w:sz="0" w:space="0" w:color="auto"/>
      </w:divBdr>
    </w:div>
    <w:div w:id="452678869">
      <w:bodyDiv w:val="1"/>
      <w:marLeft w:val="0"/>
      <w:marRight w:val="0"/>
      <w:marTop w:val="0"/>
      <w:marBottom w:val="0"/>
      <w:divBdr>
        <w:top w:val="none" w:sz="0" w:space="0" w:color="auto"/>
        <w:left w:val="none" w:sz="0" w:space="0" w:color="auto"/>
        <w:bottom w:val="none" w:sz="0" w:space="0" w:color="auto"/>
        <w:right w:val="none" w:sz="0" w:space="0" w:color="auto"/>
      </w:divBdr>
    </w:div>
    <w:div w:id="475100618">
      <w:bodyDiv w:val="1"/>
      <w:marLeft w:val="0"/>
      <w:marRight w:val="0"/>
      <w:marTop w:val="0"/>
      <w:marBottom w:val="0"/>
      <w:divBdr>
        <w:top w:val="none" w:sz="0" w:space="0" w:color="auto"/>
        <w:left w:val="none" w:sz="0" w:space="0" w:color="auto"/>
        <w:bottom w:val="none" w:sz="0" w:space="0" w:color="auto"/>
        <w:right w:val="none" w:sz="0" w:space="0" w:color="auto"/>
      </w:divBdr>
    </w:div>
    <w:div w:id="543753549">
      <w:bodyDiv w:val="1"/>
      <w:marLeft w:val="0"/>
      <w:marRight w:val="0"/>
      <w:marTop w:val="0"/>
      <w:marBottom w:val="0"/>
      <w:divBdr>
        <w:top w:val="none" w:sz="0" w:space="0" w:color="auto"/>
        <w:left w:val="none" w:sz="0" w:space="0" w:color="auto"/>
        <w:bottom w:val="none" w:sz="0" w:space="0" w:color="auto"/>
        <w:right w:val="none" w:sz="0" w:space="0" w:color="auto"/>
      </w:divBdr>
    </w:div>
    <w:div w:id="565603792">
      <w:bodyDiv w:val="1"/>
      <w:marLeft w:val="0"/>
      <w:marRight w:val="0"/>
      <w:marTop w:val="0"/>
      <w:marBottom w:val="0"/>
      <w:divBdr>
        <w:top w:val="none" w:sz="0" w:space="0" w:color="auto"/>
        <w:left w:val="none" w:sz="0" w:space="0" w:color="auto"/>
        <w:bottom w:val="none" w:sz="0" w:space="0" w:color="auto"/>
        <w:right w:val="none" w:sz="0" w:space="0" w:color="auto"/>
      </w:divBdr>
    </w:div>
    <w:div w:id="584345052">
      <w:bodyDiv w:val="1"/>
      <w:marLeft w:val="0"/>
      <w:marRight w:val="0"/>
      <w:marTop w:val="0"/>
      <w:marBottom w:val="0"/>
      <w:divBdr>
        <w:top w:val="none" w:sz="0" w:space="0" w:color="auto"/>
        <w:left w:val="none" w:sz="0" w:space="0" w:color="auto"/>
        <w:bottom w:val="none" w:sz="0" w:space="0" w:color="auto"/>
        <w:right w:val="none" w:sz="0" w:space="0" w:color="auto"/>
      </w:divBdr>
    </w:div>
    <w:div w:id="594482830">
      <w:bodyDiv w:val="1"/>
      <w:marLeft w:val="0"/>
      <w:marRight w:val="0"/>
      <w:marTop w:val="0"/>
      <w:marBottom w:val="0"/>
      <w:divBdr>
        <w:top w:val="none" w:sz="0" w:space="0" w:color="auto"/>
        <w:left w:val="none" w:sz="0" w:space="0" w:color="auto"/>
        <w:bottom w:val="none" w:sz="0" w:space="0" w:color="auto"/>
        <w:right w:val="none" w:sz="0" w:space="0" w:color="auto"/>
      </w:divBdr>
    </w:div>
    <w:div w:id="600917015">
      <w:bodyDiv w:val="1"/>
      <w:marLeft w:val="0"/>
      <w:marRight w:val="0"/>
      <w:marTop w:val="0"/>
      <w:marBottom w:val="0"/>
      <w:divBdr>
        <w:top w:val="none" w:sz="0" w:space="0" w:color="auto"/>
        <w:left w:val="none" w:sz="0" w:space="0" w:color="auto"/>
        <w:bottom w:val="none" w:sz="0" w:space="0" w:color="auto"/>
        <w:right w:val="none" w:sz="0" w:space="0" w:color="auto"/>
      </w:divBdr>
    </w:div>
    <w:div w:id="683943870">
      <w:bodyDiv w:val="1"/>
      <w:marLeft w:val="0"/>
      <w:marRight w:val="0"/>
      <w:marTop w:val="0"/>
      <w:marBottom w:val="0"/>
      <w:divBdr>
        <w:top w:val="none" w:sz="0" w:space="0" w:color="auto"/>
        <w:left w:val="none" w:sz="0" w:space="0" w:color="auto"/>
        <w:bottom w:val="none" w:sz="0" w:space="0" w:color="auto"/>
        <w:right w:val="none" w:sz="0" w:space="0" w:color="auto"/>
      </w:divBdr>
    </w:div>
    <w:div w:id="723020271">
      <w:bodyDiv w:val="1"/>
      <w:marLeft w:val="0"/>
      <w:marRight w:val="0"/>
      <w:marTop w:val="0"/>
      <w:marBottom w:val="0"/>
      <w:divBdr>
        <w:top w:val="none" w:sz="0" w:space="0" w:color="auto"/>
        <w:left w:val="none" w:sz="0" w:space="0" w:color="auto"/>
        <w:bottom w:val="none" w:sz="0" w:space="0" w:color="auto"/>
        <w:right w:val="none" w:sz="0" w:space="0" w:color="auto"/>
      </w:divBdr>
    </w:div>
    <w:div w:id="794643589">
      <w:bodyDiv w:val="1"/>
      <w:marLeft w:val="0"/>
      <w:marRight w:val="0"/>
      <w:marTop w:val="0"/>
      <w:marBottom w:val="0"/>
      <w:divBdr>
        <w:top w:val="none" w:sz="0" w:space="0" w:color="auto"/>
        <w:left w:val="none" w:sz="0" w:space="0" w:color="auto"/>
        <w:bottom w:val="none" w:sz="0" w:space="0" w:color="auto"/>
        <w:right w:val="none" w:sz="0" w:space="0" w:color="auto"/>
      </w:divBdr>
    </w:div>
    <w:div w:id="872301379">
      <w:bodyDiv w:val="1"/>
      <w:marLeft w:val="0"/>
      <w:marRight w:val="0"/>
      <w:marTop w:val="0"/>
      <w:marBottom w:val="0"/>
      <w:divBdr>
        <w:top w:val="none" w:sz="0" w:space="0" w:color="auto"/>
        <w:left w:val="none" w:sz="0" w:space="0" w:color="auto"/>
        <w:bottom w:val="none" w:sz="0" w:space="0" w:color="auto"/>
        <w:right w:val="none" w:sz="0" w:space="0" w:color="auto"/>
      </w:divBdr>
    </w:div>
    <w:div w:id="892887137">
      <w:bodyDiv w:val="1"/>
      <w:marLeft w:val="0"/>
      <w:marRight w:val="0"/>
      <w:marTop w:val="0"/>
      <w:marBottom w:val="0"/>
      <w:divBdr>
        <w:top w:val="none" w:sz="0" w:space="0" w:color="auto"/>
        <w:left w:val="none" w:sz="0" w:space="0" w:color="auto"/>
        <w:bottom w:val="none" w:sz="0" w:space="0" w:color="auto"/>
        <w:right w:val="none" w:sz="0" w:space="0" w:color="auto"/>
      </w:divBdr>
    </w:div>
    <w:div w:id="906770645">
      <w:bodyDiv w:val="1"/>
      <w:marLeft w:val="0"/>
      <w:marRight w:val="0"/>
      <w:marTop w:val="0"/>
      <w:marBottom w:val="0"/>
      <w:divBdr>
        <w:top w:val="none" w:sz="0" w:space="0" w:color="auto"/>
        <w:left w:val="none" w:sz="0" w:space="0" w:color="auto"/>
        <w:bottom w:val="none" w:sz="0" w:space="0" w:color="auto"/>
        <w:right w:val="none" w:sz="0" w:space="0" w:color="auto"/>
      </w:divBdr>
    </w:div>
    <w:div w:id="928152291">
      <w:bodyDiv w:val="1"/>
      <w:marLeft w:val="0"/>
      <w:marRight w:val="0"/>
      <w:marTop w:val="0"/>
      <w:marBottom w:val="0"/>
      <w:divBdr>
        <w:top w:val="none" w:sz="0" w:space="0" w:color="auto"/>
        <w:left w:val="none" w:sz="0" w:space="0" w:color="auto"/>
        <w:bottom w:val="none" w:sz="0" w:space="0" w:color="auto"/>
        <w:right w:val="none" w:sz="0" w:space="0" w:color="auto"/>
      </w:divBdr>
    </w:div>
    <w:div w:id="967472869">
      <w:bodyDiv w:val="1"/>
      <w:marLeft w:val="0"/>
      <w:marRight w:val="0"/>
      <w:marTop w:val="0"/>
      <w:marBottom w:val="0"/>
      <w:divBdr>
        <w:top w:val="none" w:sz="0" w:space="0" w:color="auto"/>
        <w:left w:val="none" w:sz="0" w:space="0" w:color="auto"/>
        <w:bottom w:val="none" w:sz="0" w:space="0" w:color="auto"/>
        <w:right w:val="none" w:sz="0" w:space="0" w:color="auto"/>
      </w:divBdr>
    </w:div>
    <w:div w:id="971637796">
      <w:bodyDiv w:val="1"/>
      <w:marLeft w:val="0"/>
      <w:marRight w:val="0"/>
      <w:marTop w:val="0"/>
      <w:marBottom w:val="0"/>
      <w:divBdr>
        <w:top w:val="none" w:sz="0" w:space="0" w:color="auto"/>
        <w:left w:val="none" w:sz="0" w:space="0" w:color="auto"/>
        <w:bottom w:val="none" w:sz="0" w:space="0" w:color="auto"/>
        <w:right w:val="none" w:sz="0" w:space="0" w:color="auto"/>
      </w:divBdr>
    </w:div>
    <w:div w:id="982927581">
      <w:bodyDiv w:val="1"/>
      <w:marLeft w:val="0"/>
      <w:marRight w:val="0"/>
      <w:marTop w:val="0"/>
      <w:marBottom w:val="0"/>
      <w:divBdr>
        <w:top w:val="none" w:sz="0" w:space="0" w:color="auto"/>
        <w:left w:val="none" w:sz="0" w:space="0" w:color="auto"/>
        <w:bottom w:val="none" w:sz="0" w:space="0" w:color="auto"/>
        <w:right w:val="none" w:sz="0" w:space="0" w:color="auto"/>
      </w:divBdr>
    </w:div>
    <w:div w:id="996299677">
      <w:bodyDiv w:val="1"/>
      <w:marLeft w:val="0"/>
      <w:marRight w:val="0"/>
      <w:marTop w:val="0"/>
      <w:marBottom w:val="0"/>
      <w:divBdr>
        <w:top w:val="none" w:sz="0" w:space="0" w:color="auto"/>
        <w:left w:val="none" w:sz="0" w:space="0" w:color="auto"/>
        <w:bottom w:val="none" w:sz="0" w:space="0" w:color="auto"/>
        <w:right w:val="none" w:sz="0" w:space="0" w:color="auto"/>
      </w:divBdr>
    </w:div>
    <w:div w:id="1017200615">
      <w:bodyDiv w:val="1"/>
      <w:marLeft w:val="0"/>
      <w:marRight w:val="0"/>
      <w:marTop w:val="0"/>
      <w:marBottom w:val="0"/>
      <w:divBdr>
        <w:top w:val="none" w:sz="0" w:space="0" w:color="auto"/>
        <w:left w:val="none" w:sz="0" w:space="0" w:color="auto"/>
        <w:bottom w:val="none" w:sz="0" w:space="0" w:color="auto"/>
        <w:right w:val="none" w:sz="0" w:space="0" w:color="auto"/>
      </w:divBdr>
    </w:div>
    <w:div w:id="1060252824">
      <w:bodyDiv w:val="1"/>
      <w:marLeft w:val="0"/>
      <w:marRight w:val="0"/>
      <w:marTop w:val="0"/>
      <w:marBottom w:val="0"/>
      <w:divBdr>
        <w:top w:val="none" w:sz="0" w:space="0" w:color="auto"/>
        <w:left w:val="none" w:sz="0" w:space="0" w:color="auto"/>
        <w:bottom w:val="none" w:sz="0" w:space="0" w:color="auto"/>
        <w:right w:val="none" w:sz="0" w:space="0" w:color="auto"/>
      </w:divBdr>
    </w:div>
    <w:div w:id="1086344100">
      <w:bodyDiv w:val="1"/>
      <w:marLeft w:val="0"/>
      <w:marRight w:val="0"/>
      <w:marTop w:val="0"/>
      <w:marBottom w:val="0"/>
      <w:divBdr>
        <w:top w:val="none" w:sz="0" w:space="0" w:color="auto"/>
        <w:left w:val="none" w:sz="0" w:space="0" w:color="auto"/>
        <w:bottom w:val="none" w:sz="0" w:space="0" w:color="auto"/>
        <w:right w:val="none" w:sz="0" w:space="0" w:color="auto"/>
      </w:divBdr>
    </w:div>
    <w:div w:id="1092362340">
      <w:bodyDiv w:val="1"/>
      <w:marLeft w:val="0"/>
      <w:marRight w:val="0"/>
      <w:marTop w:val="0"/>
      <w:marBottom w:val="0"/>
      <w:divBdr>
        <w:top w:val="none" w:sz="0" w:space="0" w:color="auto"/>
        <w:left w:val="none" w:sz="0" w:space="0" w:color="auto"/>
        <w:bottom w:val="none" w:sz="0" w:space="0" w:color="auto"/>
        <w:right w:val="none" w:sz="0" w:space="0" w:color="auto"/>
      </w:divBdr>
    </w:div>
    <w:div w:id="1114134422">
      <w:bodyDiv w:val="1"/>
      <w:marLeft w:val="0"/>
      <w:marRight w:val="0"/>
      <w:marTop w:val="0"/>
      <w:marBottom w:val="0"/>
      <w:divBdr>
        <w:top w:val="none" w:sz="0" w:space="0" w:color="auto"/>
        <w:left w:val="none" w:sz="0" w:space="0" w:color="auto"/>
        <w:bottom w:val="none" w:sz="0" w:space="0" w:color="auto"/>
        <w:right w:val="none" w:sz="0" w:space="0" w:color="auto"/>
      </w:divBdr>
    </w:div>
    <w:div w:id="1191525799">
      <w:bodyDiv w:val="1"/>
      <w:marLeft w:val="0"/>
      <w:marRight w:val="0"/>
      <w:marTop w:val="0"/>
      <w:marBottom w:val="0"/>
      <w:divBdr>
        <w:top w:val="none" w:sz="0" w:space="0" w:color="auto"/>
        <w:left w:val="none" w:sz="0" w:space="0" w:color="auto"/>
        <w:bottom w:val="none" w:sz="0" w:space="0" w:color="auto"/>
        <w:right w:val="none" w:sz="0" w:space="0" w:color="auto"/>
      </w:divBdr>
    </w:div>
    <w:div w:id="1195653187">
      <w:bodyDiv w:val="1"/>
      <w:marLeft w:val="0"/>
      <w:marRight w:val="0"/>
      <w:marTop w:val="0"/>
      <w:marBottom w:val="0"/>
      <w:divBdr>
        <w:top w:val="none" w:sz="0" w:space="0" w:color="auto"/>
        <w:left w:val="none" w:sz="0" w:space="0" w:color="auto"/>
        <w:bottom w:val="none" w:sz="0" w:space="0" w:color="auto"/>
        <w:right w:val="none" w:sz="0" w:space="0" w:color="auto"/>
      </w:divBdr>
    </w:div>
    <w:div w:id="1206791503">
      <w:bodyDiv w:val="1"/>
      <w:marLeft w:val="0"/>
      <w:marRight w:val="0"/>
      <w:marTop w:val="0"/>
      <w:marBottom w:val="0"/>
      <w:divBdr>
        <w:top w:val="none" w:sz="0" w:space="0" w:color="auto"/>
        <w:left w:val="none" w:sz="0" w:space="0" w:color="auto"/>
        <w:bottom w:val="none" w:sz="0" w:space="0" w:color="auto"/>
        <w:right w:val="none" w:sz="0" w:space="0" w:color="auto"/>
      </w:divBdr>
    </w:div>
    <w:div w:id="1212956688">
      <w:bodyDiv w:val="1"/>
      <w:marLeft w:val="0"/>
      <w:marRight w:val="0"/>
      <w:marTop w:val="0"/>
      <w:marBottom w:val="0"/>
      <w:divBdr>
        <w:top w:val="none" w:sz="0" w:space="0" w:color="auto"/>
        <w:left w:val="none" w:sz="0" w:space="0" w:color="auto"/>
        <w:bottom w:val="none" w:sz="0" w:space="0" w:color="auto"/>
        <w:right w:val="none" w:sz="0" w:space="0" w:color="auto"/>
      </w:divBdr>
    </w:div>
    <w:div w:id="1262761583">
      <w:bodyDiv w:val="1"/>
      <w:marLeft w:val="0"/>
      <w:marRight w:val="0"/>
      <w:marTop w:val="0"/>
      <w:marBottom w:val="0"/>
      <w:divBdr>
        <w:top w:val="none" w:sz="0" w:space="0" w:color="auto"/>
        <w:left w:val="none" w:sz="0" w:space="0" w:color="auto"/>
        <w:bottom w:val="none" w:sz="0" w:space="0" w:color="auto"/>
        <w:right w:val="none" w:sz="0" w:space="0" w:color="auto"/>
      </w:divBdr>
    </w:div>
    <w:div w:id="1281767602">
      <w:bodyDiv w:val="1"/>
      <w:marLeft w:val="0"/>
      <w:marRight w:val="0"/>
      <w:marTop w:val="0"/>
      <w:marBottom w:val="0"/>
      <w:divBdr>
        <w:top w:val="none" w:sz="0" w:space="0" w:color="auto"/>
        <w:left w:val="none" w:sz="0" w:space="0" w:color="auto"/>
        <w:bottom w:val="none" w:sz="0" w:space="0" w:color="auto"/>
        <w:right w:val="none" w:sz="0" w:space="0" w:color="auto"/>
      </w:divBdr>
    </w:div>
    <w:div w:id="1301498770">
      <w:bodyDiv w:val="1"/>
      <w:marLeft w:val="0"/>
      <w:marRight w:val="0"/>
      <w:marTop w:val="0"/>
      <w:marBottom w:val="0"/>
      <w:divBdr>
        <w:top w:val="none" w:sz="0" w:space="0" w:color="auto"/>
        <w:left w:val="none" w:sz="0" w:space="0" w:color="auto"/>
        <w:bottom w:val="none" w:sz="0" w:space="0" w:color="auto"/>
        <w:right w:val="none" w:sz="0" w:space="0" w:color="auto"/>
      </w:divBdr>
    </w:div>
    <w:div w:id="1307781250">
      <w:bodyDiv w:val="1"/>
      <w:marLeft w:val="0"/>
      <w:marRight w:val="0"/>
      <w:marTop w:val="0"/>
      <w:marBottom w:val="0"/>
      <w:divBdr>
        <w:top w:val="none" w:sz="0" w:space="0" w:color="auto"/>
        <w:left w:val="none" w:sz="0" w:space="0" w:color="auto"/>
        <w:bottom w:val="none" w:sz="0" w:space="0" w:color="auto"/>
        <w:right w:val="none" w:sz="0" w:space="0" w:color="auto"/>
      </w:divBdr>
    </w:div>
    <w:div w:id="1313831619">
      <w:bodyDiv w:val="1"/>
      <w:marLeft w:val="0"/>
      <w:marRight w:val="0"/>
      <w:marTop w:val="0"/>
      <w:marBottom w:val="0"/>
      <w:divBdr>
        <w:top w:val="none" w:sz="0" w:space="0" w:color="auto"/>
        <w:left w:val="none" w:sz="0" w:space="0" w:color="auto"/>
        <w:bottom w:val="none" w:sz="0" w:space="0" w:color="auto"/>
        <w:right w:val="none" w:sz="0" w:space="0" w:color="auto"/>
      </w:divBdr>
    </w:div>
    <w:div w:id="1328631515">
      <w:bodyDiv w:val="1"/>
      <w:marLeft w:val="0"/>
      <w:marRight w:val="0"/>
      <w:marTop w:val="0"/>
      <w:marBottom w:val="0"/>
      <w:divBdr>
        <w:top w:val="none" w:sz="0" w:space="0" w:color="auto"/>
        <w:left w:val="none" w:sz="0" w:space="0" w:color="auto"/>
        <w:bottom w:val="none" w:sz="0" w:space="0" w:color="auto"/>
        <w:right w:val="none" w:sz="0" w:space="0" w:color="auto"/>
      </w:divBdr>
    </w:div>
    <w:div w:id="1350067466">
      <w:bodyDiv w:val="1"/>
      <w:marLeft w:val="0"/>
      <w:marRight w:val="0"/>
      <w:marTop w:val="0"/>
      <w:marBottom w:val="0"/>
      <w:divBdr>
        <w:top w:val="none" w:sz="0" w:space="0" w:color="auto"/>
        <w:left w:val="none" w:sz="0" w:space="0" w:color="auto"/>
        <w:bottom w:val="none" w:sz="0" w:space="0" w:color="auto"/>
        <w:right w:val="none" w:sz="0" w:space="0" w:color="auto"/>
      </w:divBdr>
    </w:div>
    <w:div w:id="1351645539">
      <w:bodyDiv w:val="1"/>
      <w:marLeft w:val="0"/>
      <w:marRight w:val="0"/>
      <w:marTop w:val="0"/>
      <w:marBottom w:val="0"/>
      <w:divBdr>
        <w:top w:val="none" w:sz="0" w:space="0" w:color="auto"/>
        <w:left w:val="none" w:sz="0" w:space="0" w:color="auto"/>
        <w:bottom w:val="none" w:sz="0" w:space="0" w:color="auto"/>
        <w:right w:val="none" w:sz="0" w:space="0" w:color="auto"/>
      </w:divBdr>
    </w:div>
    <w:div w:id="1353721571">
      <w:bodyDiv w:val="1"/>
      <w:marLeft w:val="0"/>
      <w:marRight w:val="0"/>
      <w:marTop w:val="0"/>
      <w:marBottom w:val="0"/>
      <w:divBdr>
        <w:top w:val="none" w:sz="0" w:space="0" w:color="auto"/>
        <w:left w:val="none" w:sz="0" w:space="0" w:color="auto"/>
        <w:bottom w:val="none" w:sz="0" w:space="0" w:color="auto"/>
        <w:right w:val="none" w:sz="0" w:space="0" w:color="auto"/>
      </w:divBdr>
    </w:div>
    <w:div w:id="1362777766">
      <w:bodyDiv w:val="1"/>
      <w:marLeft w:val="0"/>
      <w:marRight w:val="0"/>
      <w:marTop w:val="0"/>
      <w:marBottom w:val="0"/>
      <w:divBdr>
        <w:top w:val="none" w:sz="0" w:space="0" w:color="auto"/>
        <w:left w:val="none" w:sz="0" w:space="0" w:color="auto"/>
        <w:bottom w:val="none" w:sz="0" w:space="0" w:color="auto"/>
        <w:right w:val="none" w:sz="0" w:space="0" w:color="auto"/>
      </w:divBdr>
    </w:div>
    <w:div w:id="1401975574">
      <w:bodyDiv w:val="1"/>
      <w:marLeft w:val="0"/>
      <w:marRight w:val="0"/>
      <w:marTop w:val="0"/>
      <w:marBottom w:val="0"/>
      <w:divBdr>
        <w:top w:val="none" w:sz="0" w:space="0" w:color="auto"/>
        <w:left w:val="none" w:sz="0" w:space="0" w:color="auto"/>
        <w:bottom w:val="none" w:sz="0" w:space="0" w:color="auto"/>
        <w:right w:val="none" w:sz="0" w:space="0" w:color="auto"/>
      </w:divBdr>
    </w:div>
    <w:div w:id="1404525293">
      <w:bodyDiv w:val="1"/>
      <w:marLeft w:val="0"/>
      <w:marRight w:val="0"/>
      <w:marTop w:val="0"/>
      <w:marBottom w:val="0"/>
      <w:divBdr>
        <w:top w:val="none" w:sz="0" w:space="0" w:color="auto"/>
        <w:left w:val="none" w:sz="0" w:space="0" w:color="auto"/>
        <w:bottom w:val="none" w:sz="0" w:space="0" w:color="auto"/>
        <w:right w:val="none" w:sz="0" w:space="0" w:color="auto"/>
      </w:divBdr>
    </w:div>
    <w:div w:id="1440877522">
      <w:bodyDiv w:val="1"/>
      <w:marLeft w:val="0"/>
      <w:marRight w:val="0"/>
      <w:marTop w:val="0"/>
      <w:marBottom w:val="0"/>
      <w:divBdr>
        <w:top w:val="none" w:sz="0" w:space="0" w:color="auto"/>
        <w:left w:val="none" w:sz="0" w:space="0" w:color="auto"/>
        <w:bottom w:val="none" w:sz="0" w:space="0" w:color="auto"/>
        <w:right w:val="none" w:sz="0" w:space="0" w:color="auto"/>
      </w:divBdr>
    </w:div>
    <w:div w:id="1470979993">
      <w:bodyDiv w:val="1"/>
      <w:marLeft w:val="0"/>
      <w:marRight w:val="0"/>
      <w:marTop w:val="0"/>
      <w:marBottom w:val="0"/>
      <w:divBdr>
        <w:top w:val="none" w:sz="0" w:space="0" w:color="auto"/>
        <w:left w:val="none" w:sz="0" w:space="0" w:color="auto"/>
        <w:bottom w:val="none" w:sz="0" w:space="0" w:color="auto"/>
        <w:right w:val="none" w:sz="0" w:space="0" w:color="auto"/>
      </w:divBdr>
    </w:div>
    <w:div w:id="1482381978">
      <w:bodyDiv w:val="1"/>
      <w:marLeft w:val="0"/>
      <w:marRight w:val="0"/>
      <w:marTop w:val="0"/>
      <w:marBottom w:val="0"/>
      <w:divBdr>
        <w:top w:val="none" w:sz="0" w:space="0" w:color="auto"/>
        <w:left w:val="none" w:sz="0" w:space="0" w:color="auto"/>
        <w:bottom w:val="none" w:sz="0" w:space="0" w:color="auto"/>
        <w:right w:val="none" w:sz="0" w:space="0" w:color="auto"/>
      </w:divBdr>
    </w:div>
    <w:div w:id="1487936134">
      <w:bodyDiv w:val="1"/>
      <w:marLeft w:val="0"/>
      <w:marRight w:val="0"/>
      <w:marTop w:val="0"/>
      <w:marBottom w:val="0"/>
      <w:divBdr>
        <w:top w:val="none" w:sz="0" w:space="0" w:color="auto"/>
        <w:left w:val="none" w:sz="0" w:space="0" w:color="auto"/>
        <w:bottom w:val="none" w:sz="0" w:space="0" w:color="auto"/>
        <w:right w:val="none" w:sz="0" w:space="0" w:color="auto"/>
      </w:divBdr>
    </w:div>
    <w:div w:id="1491216969">
      <w:bodyDiv w:val="1"/>
      <w:marLeft w:val="0"/>
      <w:marRight w:val="0"/>
      <w:marTop w:val="0"/>
      <w:marBottom w:val="0"/>
      <w:divBdr>
        <w:top w:val="none" w:sz="0" w:space="0" w:color="auto"/>
        <w:left w:val="none" w:sz="0" w:space="0" w:color="auto"/>
        <w:bottom w:val="none" w:sz="0" w:space="0" w:color="auto"/>
        <w:right w:val="none" w:sz="0" w:space="0" w:color="auto"/>
      </w:divBdr>
    </w:div>
    <w:div w:id="1517234139">
      <w:bodyDiv w:val="1"/>
      <w:marLeft w:val="0"/>
      <w:marRight w:val="0"/>
      <w:marTop w:val="0"/>
      <w:marBottom w:val="0"/>
      <w:divBdr>
        <w:top w:val="none" w:sz="0" w:space="0" w:color="auto"/>
        <w:left w:val="none" w:sz="0" w:space="0" w:color="auto"/>
        <w:bottom w:val="none" w:sz="0" w:space="0" w:color="auto"/>
        <w:right w:val="none" w:sz="0" w:space="0" w:color="auto"/>
      </w:divBdr>
    </w:div>
    <w:div w:id="1534732242">
      <w:bodyDiv w:val="1"/>
      <w:marLeft w:val="0"/>
      <w:marRight w:val="0"/>
      <w:marTop w:val="0"/>
      <w:marBottom w:val="0"/>
      <w:divBdr>
        <w:top w:val="none" w:sz="0" w:space="0" w:color="auto"/>
        <w:left w:val="none" w:sz="0" w:space="0" w:color="auto"/>
        <w:bottom w:val="none" w:sz="0" w:space="0" w:color="auto"/>
        <w:right w:val="none" w:sz="0" w:space="0" w:color="auto"/>
      </w:divBdr>
    </w:div>
    <w:div w:id="1543133654">
      <w:bodyDiv w:val="1"/>
      <w:marLeft w:val="0"/>
      <w:marRight w:val="0"/>
      <w:marTop w:val="0"/>
      <w:marBottom w:val="0"/>
      <w:divBdr>
        <w:top w:val="none" w:sz="0" w:space="0" w:color="auto"/>
        <w:left w:val="none" w:sz="0" w:space="0" w:color="auto"/>
        <w:bottom w:val="none" w:sz="0" w:space="0" w:color="auto"/>
        <w:right w:val="none" w:sz="0" w:space="0" w:color="auto"/>
      </w:divBdr>
    </w:div>
    <w:div w:id="1555463217">
      <w:bodyDiv w:val="1"/>
      <w:marLeft w:val="0"/>
      <w:marRight w:val="0"/>
      <w:marTop w:val="0"/>
      <w:marBottom w:val="0"/>
      <w:divBdr>
        <w:top w:val="none" w:sz="0" w:space="0" w:color="auto"/>
        <w:left w:val="none" w:sz="0" w:space="0" w:color="auto"/>
        <w:bottom w:val="none" w:sz="0" w:space="0" w:color="auto"/>
        <w:right w:val="none" w:sz="0" w:space="0" w:color="auto"/>
      </w:divBdr>
    </w:div>
    <w:div w:id="1586184500">
      <w:bodyDiv w:val="1"/>
      <w:marLeft w:val="0"/>
      <w:marRight w:val="0"/>
      <w:marTop w:val="0"/>
      <w:marBottom w:val="0"/>
      <w:divBdr>
        <w:top w:val="none" w:sz="0" w:space="0" w:color="auto"/>
        <w:left w:val="none" w:sz="0" w:space="0" w:color="auto"/>
        <w:bottom w:val="none" w:sz="0" w:space="0" w:color="auto"/>
        <w:right w:val="none" w:sz="0" w:space="0" w:color="auto"/>
      </w:divBdr>
    </w:div>
    <w:div w:id="1597470889">
      <w:bodyDiv w:val="1"/>
      <w:marLeft w:val="0"/>
      <w:marRight w:val="0"/>
      <w:marTop w:val="0"/>
      <w:marBottom w:val="0"/>
      <w:divBdr>
        <w:top w:val="none" w:sz="0" w:space="0" w:color="auto"/>
        <w:left w:val="none" w:sz="0" w:space="0" w:color="auto"/>
        <w:bottom w:val="none" w:sz="0" w:space="0" w:color="auto"/>
        <w:right w:val="none" w:sz="0" w:space="0" w:color="auto"/>
      </w:divBdr>
    </w:div>
    <w:div w:id="1645889760">
      <w:bodyDiv w:val="1"/>
      <w:marLeft w:val="0"/>
      <w:marRight w:val="0"/>
      <w:marTop w:val="0"/>
      <w:marBottom w:val="0"/>
      <w:divBdr>
        <w:top w:val="none" w:sz="0" w:space="0" w:color="auto"/>
        <w:left w:val="none" w:sz="0" w:space="0" w:color="auto"/>
        <w:bottom w:val="none" w:sz="0" w:space="0" w:color="auto"/>
        <w:right w:val="none" w:sz="0" w:space="0" w:color="auto"/>
      </w:divBdr>
    </w:div>
    <w:div w:id="1656762417">
      <w:bodyDiv w:val="1"/>
      <w:marLeft w:val="0"/>
      <w:marRight w:val="0"/>
      <w:marTop w:val="0"/>
      <w:marBottom w:val="0"/>
      <w:divBdr>
        <w:top w:val="none" w:sz="0" w:space="0" w:color="auto"/>
        <w:left w:val="none" w:sz="0" w:space="0" w:color="auto"/>
        <w:bottom w:val="none" w:sz="0" w:space="0" w:color="auto"/>
        <w:right w:val="none" w:sz="0" w:space="0" w:color="auto"/>
      </w:divBdr>
    </w:div>
    <w:div w:id="1741555962">
      <w:bodyDiv w:val="1"/>
      <w:marLeft w:val="0"/>
      <w:marRight w:val="0"/>
      <w:marTop w:val="0"/>
      <w:marBottom w:val="0"/>
      <w:divBdr>
        <w:top w:val="none" w:sz="0" w:space="0" w:color="auto"/>
        <w:left w:val="none" w:sz="0" w:space="0" w:color="auto"/>
        <w:bottom w:val="none" w:sz="0" w:space="0" w:color="auto"/>
        <w:right w:val="none" w:sz="0" w:space="0" w:color="auto"/>
      </w:divBdr>
    </w:div>
    <w:div w:id="1742633119">
      <w:bodyDiv w:val="1"/>
      <w:marLeft w:val="0"/>
      <w:marRight w:val="0"/>
      <w:marTop w:val="0"/>
      <w:marBottom w:val="0"/>
      <w:divBdr>
        <w:top w:val="none" w:sz="0" w:space="0" w:color="auto"/>
        <w:left w:val="none" w:sz="0" w:space="0" w:color="auto"/>
        <w:bottom w:val="none" w:sz="0" w:space="0" w:color="auto"/>
        <w:right w:val="none" w:sz="0" w:space="0" w:color="auto"/>
      </w:divBdr>
    </w:div>
    <w:div w:id="1747221449">
      <w:bodyDiv w:val="1"/>
      <w:marLeft w:val="0"/>
      <w:marRight w:val="0"/>
      <w:marTop w:val="0"/>
      <w:marBottom w:val="0"/>
      <w:divBdr>
        <w:top w:val="none" w:sz="0" w:space="0" w:color="auto"/>
        <w:left w:val="none" w:sz="0" w:space="0" w:color="auto"/>
        <w:bottom w:val="none" w:sz="0" w:space="0" w:color="auto"/>
        <w:right w:val="none" w:sz="0" w:space="0" w:color="auto"/>
      </w:divBdr>
    </w:div>
    <w:div w:id="1788741469">
      <w:bodyDiv w:val="1"/>
      <w:marLeft w:val="0"/>
      <w:marRight w:val="0"/>
      <w:marTop w:val="0"/>
      <w:marBottom w:val="0"/>
      <w:divBdr>
        <w:top w:val="none" w:sz="0" w:space="0" w:color="auto"/>
        <w:left w:val="none" w:sz="0" w:space="0" w:color="auto"/>
        <w:bottom w:val="none" w:sz="0" w:space="0" w:color="auto"/>
        <w:right w:val="none" w:sz="0" w:space="0" w:color="auto"/>
      </w:divBdr>
    </w:div>
    <w:div w:id="1797335678">
      <w:bodyDiv w:val="1"/>
      <w:marLeft w:val="0"/>
      <w:marRight w:val="0"/>
      <w:marTop w:val="0"/>
      <w:marBottom w:val="0"/>
      <w:divBdr>
        <w:top w:val="none" w:sz="0" w:space="0" w:color="auto"/>
        <w:left w:val="none" w:sz="0" w:space="0" w:color="auto"/>
        <w:bottom w:val="none" w:sz="0" w:space="0" w:color="auto"/>
        <w:right w:val="none" w:sz="0" w:space="0" w:color="auto"/>
      </w:divBdr>
    </w:div>
    <w:div w:id="1807427097">
      <w:bodyDiv w:val="1"/>
      <w:marLeft w:val="0"/>
      <w:marRight w:val="0"/>
      <w:marTop w:val="0"/>
      <w:marBottom w:val="0"/>
      <w:divBdr>
        <w:top w:val="none" w:sz="0" w:space="0" w:color="auto"/>
        <w:left w:val="none" w:sz="0" w:space="0" w:color="auto"/>
        <w:bottom w:val="none" w:sz="0" w:space="0" w:color="auto"/>
        <w:right w:val="none" w:sz="0" w:space="0" w:color="auto"/>
      </w:divBdr>
    </w:div>
    <w:div w:id="1859735444">
      <w:bodyDiv w:val="1"/>
      <w:marLeft w:val="0"/>
      <w:marRight w:val="0"/>
      <w:marTop w:val="0"/>
      <w:marBottom w:val="0"/>
      <w:divBdr>
        <w:top w:val="none" w:sz="0" w:space="0" w:color="auto"/>
        <w:left w:val="none" w:sz="0" w:space="0" w:color="auto"/>
        <w:bottom w:val="none" w:sz="0" w:space="0" w:color="auto"/>
        <w:right w:val="none" w:sz="0" w:space="0" w:color="auto"/>
      </w:divBdr>
    </w:div>
    <w:div w:id="1901019290">
      <w:bodyDiv w:val="1"/>
      <w:marLeft w:val="0"/>
      <w:marRight w:val="0"/>
      <w:marTop w:val="0"/>
      <w:marBottom w:val="0"/>
      <w:divBdr>
        <w:top w:val="none" w:sz="0" w:space="0" w:color="auto"/>
        <w:left w:val="none" w:sz="0" w:space="0" w:color="auto"/>
        <w:bottom w:val="none" w:sz="0" w:space="0" w:color="auto"/>
        <w:right w:val="none" w:sz="0" w:space="0" w:color="auto"/>
      </w:divBdr>
    </w:div>
    <w:div w:id="1974406857">
      <w:bodyDiv w:val="1"/>
      <w:marLeft w:val="0"/>
      <w:marRight w:val="0"/>
      <w:marTop w:val="0"/>
      <w:marBottom w:val="0"/>
      <w:divBdr>
        <w:top w:val="none" w:sz="0" w:space="0" w:color="auto"/>
        <w:left w:val="none" w:sz="0" w:space="0" w:color="auto"/>
        <w:bottom w:val="none" w:sz="0" w:space="0" w:color="auto"/>
        <w:right w:val="none" w:sz="0" w:space="0" w:color="auto"/>
      </w:divBdr>
    </w:div>
    <w:div w:id="1975521966">
      <w:bodyDiv w:val="1"/>
      <w:marLeft w:val="0"/>
      <w:marRight w:val="0"/>
      <w:marTop w:val="0"/>
      <w:marBottom w:val="0"/>
      <w:divBdr>
        <w:top w:val="none" w:sz="0" w:space="0" w:color="auto"/>
        <w:left w:val="none" w:sz="0" w:space="0" w:color="auto"/>
        <w:bottom w:val="none" w:sz="0" w:space="0" w:color="auto"/>
        <w:right w:val="none" w:sz="0" w:space="0" w:color="auto"/>
      </w:divBdr>
    </w:div>
    <w:div w:id="1984701933">
      <w:bodyDiv w:val="1"/>
      <w:marLeft w:val="0"/>
      <w:marRight w:val="0"/>
      <w:marTop w:val="0"/>
      <w:marBottom w:val="0"/>
      <w:divBdr>
        <w:top w:val="none" w:sz="0" w:space="0" w:color="auto"/>
        <w:left w:val="none" w:sz="0" w:space="0" w:color="auto"/>
        <w:bottom w:val="none" w:sz="0" w:space="0" w:color="auto"/>
        <w:right w:val="none" w:sz="0" w:space="0" w:color="auto"/>
      </w:divBdr>
    </w:div>
    <w:div w:id="2022004843">
      <w:bodyDiv w:val="1"/>
      <w:marLeft w:val="0"/>
      <w:marRight w:val="0"/>
      <w:marTop w:val="0"/>
      <w:marBottom w:val="0"/>
      <w:divBdr>
        <w:top w:val="none" w:sz="0" w:space="0" w:color="auto"/>
        <w:left w:val="none" w:sz="0" w:space="0" w:color="auto"/>
        <w:bottom w:val="none" w:sz="0" w:space="0" w:color="auto"/>
        <w:right w:val="none" w:sz="0" w:space="0" w:color="auto"/>
      </w:divBdr>
    </w:div>
    <w:div w:id="2027360479">
      <w:bodyDiv w:val="1"/>
      <w:marLeft w:val="0"/>
      <w:marRight w:val="0"/>
      <w:marTop w:val="0"/>
      <w:marBottom w:val="0"/>
      <w:divBdr>
        <w:top w:val="none" w:sz="0" w:space="0" w:color="auto"/>
        <w:left w:val="none" w:sz="0" w:space="0" w:color="auto"/>
        <w:bottom w:val="none" w:sz="0" w:space="0" w:color="auto"/>
        <w:right w:val="none" w:sz="0" w:space="0" w:color="auto"/>
      </w:divBdr>
    </w:div>
    <w:div w:id="2049137121">
      <w:bodyDiv w:val="1"/>
      <w:marLeft w:val="0"/>
      <w:marRight w:val="0"/>
      <w:marTop w:val="0"/>
      <w:marBottom w:val="0"/>
      <w:divBdr>
        <w:top w:val="none" w:sz="0" w:space="0" w:color="auto"/>
        <w:left w:val="none" w:sz="0" w:space="0" w:color="auto"/>
        <w:bottom w:val="none" w:sz="0" w:space="0" w:color="auto"/>
        <w:right w:val="none" w:sz="0" w:space="0" w:color="auto"/>
      </w:divBdr>
    </w:div>
    <w:div w:id="2049797937">
      <w:bodyDiv w:val="1"/>
      <w:marLeft w:val="0"/>
      <w:marRight w:val="0"/>
      <w:marTop w:val="0"/>
      <w:marBottom w:val="0"/>
      <w:divBdr>
        <w:top w:val="none" w:sz="0" w:space="0" w:color="auto"/>
        <w:left w:val="none" w:sz="0" w:space="0" w:color="auto"/>
        <w:bottom w:val="none" w:sz="0" w:space="0" w:color="auto"/>
        <w:right w:val="none" w:sz="0" w:space="0" w:color="auto"/>
      </w:divBdr>
    </w:div>
    <w:div w:id="2077388633">
      <w:bodyDiv w:val="1"/>
      <w:marLeft w:val="0"/>
      <w:marRight w:val="0"/>
      <w:marTop w:val="0"/>
      <w:marBottom w:val="0"/>
      <w:divBdr>
        <w:top w:val="none" w:sz="0" w:space="0" w:color="auto"/>
        <w:left w:val="none" w:sz="0" w:space="0" w:color="auto"/>
        <w:bottom w:val="none" w:sz="0" w:space="0" w:color="auto"/>
        <w:right w:val="none" w:sz="0" w:space="0" w:color="auto"/>
      </w:divBdr>
    </w:div>
    <w:div w:id="211631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hyperlink" Target="consultantplus://offline/ref=8CD0528B38C9DC19828C2939B35044092EA5CF92BD4C2DF97A2D0C40AC4283602B8F2829245DFB7C3BF2C3A79552C243C4i1s9E" TargetMode="Externa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hyperlink" Target="mailto:adm.novopavlovka@yandex.ru"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pr.samara@mail.ru" TargetMode="External"/><Relationship Id="rId25" Type="http://schemas.openxmlformats.org/officeDocument/2006/relationships/hyperlink" Target="consultantplus://offline/ref=8CD0528B38C9DC19828C3734A53C18012BA8919DB44624A920790A17F312853579CF7670741FB07133EADFA79Ei4sCE" TargetMode="External"/><Relationship Id="rId33" Type="http://schemas.openxmlformats.org/officeDocument/2006/relationships/hyperlink" Target="mailto:pr.samara@mail.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dergynovka@mail.ru" TargetMode="External"/><Relationship Id="rId29" Type="http://schemas.openxmlformats.org/officeDocument/2006/relationships/hyperlink" Target="consultantplus://offline/ref=8CD0528B38C9DC19828C3734A53C18012BA8919DB44624A920790A17F31285356BCF2E7C7519AE753DFF89F6D819CD42C00715131EFB69ACi5s8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consultantplus://offline/ref=8CD0528B38C9DC19828C3734A53C18012BA8919DB44624A920790A17F31285356BCF2E7C7519AE7032FF89F6D819CD42C00715131EFB69ACi5s8E" TargetMode="External"/><Relationship Id="rId32" Type="http://schemas.openxmlformats.org/officeDocument/2006/relationships/hyperlink" Target="consultantplus://offline/ref=8CD0528B38C9DC19828C3734A53C18012BA8919DB44624A920790A17F31285356BCF2E7C7519AE753DFF89F6D819CD42C00715131EFB69ACi5s8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samara@mail.ru" TargetMode="External"/><Relationship Id="rId23" Type="http://schemas.openxmlformats.org/officeDocument/2006/relationships/hyperlink" Target="consultantplus://offline/ref=8CD0528B38C9DC19828C3734A53C18012BAB9696BF4B24A920790A17F31285356BCF2E7C7519AD7433FF89F6D819CD42C00715131EFB69ACi5s8E" TargetMode="External"/><Relationship Id="rId28" Type="http://schemas.openxmlformats.org/officeDocument/2006/relationships/hyperlink" Target="consultantplus://offline/ref=8CD0528B38C9DC19828C2939B35044092EA5CF92BD4C2DF97A2D0C40AC4283602B8F2829245DFB7C3BF2C3A79552C243C4i1s9E" TargetMode="External"/><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adm-dergunovka.ru/%20" TargetMode="Externa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osreestr.gov.ru" TargetMode="External"/><Relationship Id="rId22" Type="http://schemas.openxmlformats.org/officeDocument/2006/relationships/hyperlink" Target="consultantplus://offline/ref=8CD0528B38C9DC19828C3734A53C18012BAB969EBD4924A920790A17F31285356BCF2E7C7610A5256BB088AA9D4ADE43CF07171A02iFs9E" TargetMode="External"/><Relationship Id="rId27" Type="http://schemas.openxmlformats.org/officeDocument/2006/relationships/hyperlink" Target="consultantplus://offline/ref=8CD0528B38C9DC19828C2939B35044092EA5CF92BD4C2DF97A2D0C40AC4283602B8F2829365DA3703AF4D9A59B479412824C181B06E769A746151039iDsBE" TargetMode="External"/><Relationship Id="rId30" Type="http://schemas.openxmlformats.org/officeDocument/2006/relationships/hyperlink" Target="consultantplus://offline/ref=8CD0528B38C9DC19828C3734A53C18012BA8919DB44624A920790A17F31285356BCF2E7C7519AE753DFF89F6D819CD42C00715131EFB69ACi5s8E"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7E107-5EA8-4EC6-ABE5-EE2EA7C5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3434</TotalTime>
  <Pages>35</Pages>
  <Words>16129</Words>
  <Characters>91937</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MakarovaAE</cp:lastModifiedBy>
  <cp:revision>83</cp:revision>
  <cp:lastPrinted>2020-09-25T04:13:00Z</cp:lastPrinted>
  <dcterms:created xsi:type="dcterms:W3CDTF">2017-03-30T09:40:00Z</dcterms:created>
  <dcterms:modified xsi:type="dcterms:W3CDTF">2020-10-27T11:52:00Z</dcterms:modified>
</cp:coreProperties>
</file>