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5E" w:rsidRPr="00F3101E" w:rsidRDefault="00E313B8" w:rsidP="00C823F3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6.2pt;margin-top:-16.1pt;width:466.5pt;height:37.5pt;z-index:251653632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63735E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16+</w:t>
      </w:r>
    </w:p>
    <w:p w:rsidR="0063735E" w:rsidRPr="00F3101E" w:rsidRDefault="0063735E" w:rsidP="00C823F3">
      <w:pPr>
        <w:widowControl w:val="0"/>
        <w:tabs>
          <w:tab w:val="left" w:pos="-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выпуск №</w:t>
      </w:r>
      <w:r w:rsidR="00D346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(2</w:t>
      </w:r>
      <w:r w:rsidR="00CF2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D346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="00CC4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Pr="0017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25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5409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E25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</w:p>
    <w:p w:rsidR="0063735E" w:rsidRPr="00F3101E" w:rsidRDefault="0063735E" w:rsidP="00C823F3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Печатное средство массовой информации сельского поселения Большая Дергуновка </w:t>
      </w:r>
    </w:p>
    <w:p w:rsidR="0063735E" w:rsidRPr="00F3101E" w:rsidRDefault="0063735E" w:rsidP="00C823F3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Большеглушицкий Самарской области – газета _____________________________________________________________________________</w:t>
      </w:r>
    </w:p>
    <w:p w:rsidR="0063735E" w:rsidRPr="00F3101E" w:rsidRDefault="0063735E" w:rsidP="00C823F3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ОФИЦИАЛЬНОЕ ОПУБЛИКОВАНИЕ</w:t>
      </w:r>
    </w:p>
    <w:p w:rsidR="0063735E" w:rsidRPr="00F3101E" w:rsidRDefault="0063735E" w:rsidP="00C823F3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УЧРЕЖДЕНИЕ</w:t>
      </w:r>
    </w:p>
    <w:p w:rsidR="0063735E" w:rsidRPr="00EA1FEA" w:rsidRDefault="0063735E" w:rsidP="00C823F3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3735E" w:rsidRPr="00EA1FEA" w:rsidRDefault="0063735E" w:rsidP="00C823F3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96D8E" w:rsidRPr="00EA1FEA" w:rsidRDefault="0063735E" w:rsidP="00C823F3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Start w:id="1" w:name="sub_4001"/>
      <w:bookmarkEnd w:id="0"/>
      <w:bookmarkEnd w:id="1"/>
    </w:p>
    <w:p w:rsidR="00EA1FEA" w:rsidRPr="00EA1FEA" w:rsidRDefault="00EA1FEA" w:rsidP="00C823F3">
      <w:pPr>
        <w:pStyle w:val="5"/>
        <w:widowControl w:val="0"/>
        <w:tabs>
          <w:tab w:val="left" w:pos="0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1FEA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РАЙОНА</w:t>
      </w:r>
    </w:p>
    <w:p w:rsidR="00EA1FEA" w:rsidRPr="00EA1FEA" w:rsidRDefault="00EA1FEA" w:rsidP="00C823F3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БОЛЬШЕГЛУШИЦКИЙ</w:t>
      </w:r>
    </w:p>
    <w:p w:rsidR="004E25E5" w:rsidRDefault="00EA1FEA" w:rsidP="00C823F3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3F7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EF5ABF" w:rsidRPr="00EF5ABF" w:rsidRDefault="00EF5ABF" w:rsidP="00EF5ABF">
      <w:pPr>
        <w:keepNext/>
        <w:spacing w:after="0" w:line="240" w:lineRule="auto"/>
        <w:ind w:left="-142" w:right="-34"/>
        <w:jc w:val="center"/>
        <w:outlineLvl w:val="4"/>
        <w:rPr>
          <w:rFonts w:ascii="Times New Roman" w:eastAsia="Times New Roman" w:hAnsi="Times New Roman" w:cs="Times New Roman"/>
          <w:b/>
          <w:sz w:val="16"/>
          <w:szCs w:val="16"/>
        </w:rPr>
      </w:pPr>
      <w:r w:rsidRPr="00EF5ABF"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0BA9325A" wp14:editId="74FD5992">
            <wp:extent cx="276225" cy="3165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ABF" w:rsidRPr="00EF5ABF" w:rsidRDefault="00EF5ABF" w:rsidP="00EF5ABF">
      <w:pPr>
        <w:tabs>
          <w:tab w:val="left" w:pos="6521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EF5ABF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EF5ABF" w:rsidRPr="00EF5ABF" w:rsidRDefault="00EF5ABF" w:rsidP="00EF5A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EF5ABF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EF5ABF" w:rsidRPr="00EF5ABF" w:rsidRDefault="00EF5ABF" w:rsidP="00EF5ABF">
      <w:pPr>
        <w:tabs>
          <w:tab w:val="left" w:pos="6379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EF5ABF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EF5ABF" w:rsidRPr="00EF5ABF" w:rsidRDefault="00EF5ABF" w:rsidP="00EF5A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EF5ABF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EF5ABF" w:rsidRPr="00EF5ABF" w:rsidRDefault="00EF5ABF" w:rsidP="00EF5A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EF5ABF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EF5ABF" w:rsidRPr="00EF5ABF" w:rsidRDefault="00EF5ABF" w:rsidP="00EF5A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EF5ABF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EF5ABF" w:rsidRPr="00EF5ABF" w:rsidRDefault="00EF5ABF" w:rsidP="00EF5A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EF5ABF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EF5ABF" w:rsidRPr="00EF5ABF" w:rsidRDefault="00EF5ABF" w:rsidP="00EF5A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EF5ABF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EF5ABF" w:rsidRPr="00EF5ABF" w:rsidRDefault="00EF5ABF" w:rsidP="00EF5A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EF5ABF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EF5ABF" w:rsidRPr="00EF5ABF" w:rsidRDefault="00EF5ABF" w:rsidP="00EF5AB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</w:rPr>
      </w:pPr>
      <w:r w:rsidRPr="00EF5ABF"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</w:rPr>
        <w:t>от  07 февраля 2022 г. № 11</w:t>
      </w:r>
    </w:p>
    <w:p w:rsidR="00EF5ABF" w:rsidRPr="00EF5ABF" w:rsidRDefault="00EF5ABF" w:rsidP="00EF5ABF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F5AB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О согласии с проектом </w:t>
      </w:r>
      <w:r w:rsidRPr="00EF5AB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изменений в </w:t>
      </w:r>
      <w:r w:rsidRPr="00EF5AB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Правила землепользования и застройки </w:t>
      </w:r>
      <w:r w:rsidRPr="00EF5AB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сельского поселения </w:t>
      </w:r>
      <w:r w:rsidRPr="00EF5ABF">
        <w:rPr>
          <w:rFonts w:ascii="Times New Roman" w:eastAsia="Arial Unicode MS" w:hAnsi="Times New Roman" w:cs="Times New Roman"/>
          <w:b/>
          <w:bCs/>
          <w:noProof/>
          <w:kern w:val="1"/>
          <w:sz w:val="24"/>
          <w:szCs w:val="24"/>
        </w:rPr>
        <w:t>Большая Дергуновка</w:t>
      </w:r>
      <w:r w:rsidRPr="00EF5AB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 муниципального района Большеглушицкий Самарской области </w:t>
      </w:r>
      <w:r w:rsidRPr="00EF5AB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и о направлении его в Собрание представителей сельского поселения </w:t>
      </w:r>
      <w:r w:rsidRPr="00EF5ABF">
        <w:rPr>
          <w:rFonts w:ascii="Times New Roman" w:eastAsia="Arial Unicode MS" w:hAnsi="Times New Roman" w:cs="Times New Roman"/>
          <w:b/>
          <w:bCs/>
          <w:noProof/>
          <w:kern w:val="1"/>
          <w:sz w:val="24"/>
          <w:szCs w:val="24"/>
        </w:rPr>
        <w:t>Большая Дергуновка</w:t>
      </w:r>
      <w:r w:rsidRPr="00EF5AB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муниципального района </w:t>
      </w:r>
      <w:r w:rsidRPr="00EF5ABF">
        <w:rPr>
          <w:rFonts w:ascii="Times New Roman" w:eastAsia="Arial Unicode MS" w:hAnsi="Times New Roman" w:cs="Times New Roman"/>
          <w:b/>
          <w:noProof/>
          <w:kern w:val="1"/>
          <w:sz w:val="24"/>
          <w:szCs w:val="24"/>
        </w:rPr>
        <w:t>Большеглушицкий</w:t>
      </w:r>
      <w:r w:rsidRPr="00EF5AB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Самарской области</w:t>
      </w:r>
    </w:p>
    <w:p w:rsidR="00EF5ABF" w:rsidRPr="00EF5ABF" w:rsidRDefault="00EF5ABF" w:rsidP="00EF5AB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F5AB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Рассмотрев проект изменений в Правила землепользования и застройки сельского поселения </w:t>
      </w:r>
      <w:r w:rsidRPr="00EF5ABF">
        <w:rPr>
          <w:rFonts w:ascii="Times New Roman" w:eastAsia="Arial Unicode MS" w:hAnsi="Times New Roman" w:cs="Times New Roman"/>
          <w:noProof/>
          <w:kern w:val="1"/>
          <w:sz w:val="24"/>
          <w:szCs w:val="24"/>
        </w:rPr>
        <w:t xml:space="preserve">Большая Дергуновка </w:t>
      </w:r>
      <w:r w:rsidRPr="00EF5AB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муниципального района </w:t>
      </w:r>
      <w:r w:rsidRPr="00EF5ABF">
        <w:rPr>
          <w:rFonts w:ascii="Times New Roman" w:eastAsia="Arial Unicode MS" w:hAnsi="Times New Roman" w:cs="Times New Roman"/>
          <w:noProof/>
          <w:kern w:val="1"/>
          <w:sz w:val="24"/>
          <w:szCs w:val="24"/>
        </w:rPr>
        <w:t>Большеглушицкий</w:t>
      </w:r>
      <w:r w:rsidRPr="00EF5AB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Самарской области с учетом заключения о результатах публичных слушаний от </w:t>
      </w:r>
      <w:r w:rsidRPr="00EF5ABF">
        <w:rPr>
          <w:rFonts w:ascii="Times New Roman" w:eastAsia="Arial Unicode MS" w:hAnsi="Times New Roman" w:cs="Times New Roman"/>
          <w:noProof/>
          <w:kern w:val="1"/>
          <w:sz w:val="24"/>
          <w:szCs w:val="24"/>
        </w:rPr>
        <w:t>04 февраля 2021 г.</w:t>
      </w:r>
      <w:r w:rsidRPr="00EF5AB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руководствуясь статьей 31 Градостроительного кодекса Российской Федерации, Администрация сельского поселения </w:t>
      </w:r>
      <w:r w:rsidRPr="00EF5ABF">
        <w:rPr>
          <w:rFonts w:ascii="Times New Roman" w:eastAsia="Arial Unicode MS" w:hAnsi="Times New Roman" w:cs="Times New Roman"/>
          <w:noProof/>
          <w:kern w:val="1"/>
          <w:sz w:val="24"/>
          <w:szCs w:val="24"/>
        </w:rPr>
        <w:t>Большая Дергуновка</w:t>
      </w:r>
      <w:r w:rsidRPr="00EF5AB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района Большеглушицкий Самарской области </w:t>
      </w:r>
    </w:p>
    <w:p w:rsidR="00EF5ABF" w:rsidRPr="00EF5ABF" w:rsidRDefault="00EF5ABF" w:rsidP="00EF5ABF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F5AB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ПОСТАНОВЛЯЕТ:</w:t>
      </w:r>
    </w:p>
    <w:p w:rsidR="00EF5ABF" w:rsidRPr="00EF5ABF" w:rsidRDefault="00EF5ABF" w:rsidP="00EF5AB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F5AB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1. Согласиться с проектом изменений в Правила землепользования и застройки сельского поселения </w:t>
      </w:r>
      <w:r w:rsidRPr="00EF5ABF">
        <w:rPr>
          <w:rFonts w:ascii="Times New Roman" w:eastAsia="Arial Unicode MS" w:hAnsi="Times New Roman" w:cs="Times New Roman"/>
          <w:bCs/>
          <w:noProof/>
          <w:kern w:val="1"/>
          <w:sz w:val="24"/>
          <w:szCs w:val="24"/>
        </w:rPr>
        <w:t>Большая Дергуновка</w:t>
      </w:r>
      <w:r w:rsidRPr="00EF5AB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муниципального района </w:t>
      </w:r>
      <w:r w:rsidRPr="00EF5ABF">
        <w:rPr>
          <w:rFonts w:ascii="Times New Roman" w:eastAsia="Arial Unicode MS" w:hAnsi="Times New Roman" w:cs="Times New Roman"/>
          <w:noProof/>
          <w:kern w:val="1"/>
          <w:sz w:val="24"/>
          <w:szCs w:val="24"/>
        </w:rPr>
        <w:t>Большеглушицкий</w:t>
      </w:r>
      <w:r w:rsidRPr="00EF5AB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Самарской области.</w:t>
      </w:r>
    </w:p>
    <w:p w:rsidR="00EF5ABF" w:rsidRPr="00EF5ABF" w:rsidRDefault="00EF5ABF" w:rsidP="00EF5AB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F5AB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2. Направить проект изменений в Правила землепользования и застройки сельского поселения </w:t>
      </w:r>
      <w:r w:rsidRPr="00EF5ABF">
        <w:rPr>
          <w:rFonts w:ascii="Times New Roman" w:eastAsia="Arial Unicode MS" w:hAnsi="Times New Roman" w:cs="Times New Roman"/>
          <w:bCs/>
          <w:noProof/>
          <w:kern w:val="1"/>
          <w:sz w:val="24"/>
          <w:szCs w:val="24"/>
        </w:rPr>
        <w:t>Большая Дергуновка</w:t>
      </w:r>
      <w:r w:rsidRPr="00EF5ABF">
        <w:rPr>
          <w:rFonts w:ascii="Times New Roman" w:eastAsia="Arial Unicode MS" w:hAnsi="Times New Roman" w:cs="Times New Roman"/>
          <w:noProof/>
          <w:kern w:val="1"/>
          <w:sz w:val="24"/>
          <w:szCs w:val="24"/>
        </w:rPr>
        <w:t xml:space="preserve"> </w:t>
      </w:r>
      <w:r w:rsidRPr="00EF5AB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муниципального района </w:t>
      </w:r>
      <w:r w:rsidRPr="00EF5ABF">
        <w:rPr>
          <w:rFonts w:ascii="Times New Roman" w:eastAsia="Arial Unicode MS" w:hAnsi="Times New Roman" w:cs="Times New Roman"/>
          <w:noProof/>
          <w:kern w:val="1"/>
          <w:sz w:val="24"/>
          <w:szCs w:val="24"/>
        </w:rPr>
        <w:t xml:space="preserve">Большеглушицкий </w:t>
      </w:r>
      <w:r w:rsidRPr="00EF5AB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Самарской области на рассмотрение в Собрание представителей сельского поселения </w:t>
      </w:r>
      <w:r w:rsidRPr="00EF5ABF">
        <w:rPr>
          <w:rFonts w:ascii="Times New Roman" w:eastAsia="Arial Unicode MS" w:hAnsi="Times New Roman" w:cs="Times New Roman"/>
          <w:bCs/>
          <w:noProof/>
          <w:kern w:val="1"/>
          <w:sz w:val="24"/>
          <w:szCs w:val="24"/>
        </w:rPr>
        <w:t>Большая Дергуновка</w:t>
      </w:r>
      <w:r w:rsidRPr="00EF5ABF">
        <w:rPr>
          <w:rFonts w:ascii="Times New Roman" w:eastAsia="Arial Unicode MS" w:hAnsi="Times New Roman" w:cs="Times New Roman"/>
          <w:noProof/>
          <w:kern w:val="1"/>
          <w:sz w:val="24"/>
          <w:szCs w:val="24"/>
        </w:rPr>
        <w:t xml:space="preserve"> </w:t>
      </w:r>
      <w:r w:rsidRPr="00EF5AB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муниципального района </w:t>
      </w:r>
      <w:r w:rsidRPr="00EF5ABF">
        <w:rPr>
          <w:rFonts w:ascii="Times New Roman" w:eastAsia="Arial Unicode MS" w:hAnsi="Times New Roman" w:cs="Times New Roman"/>
          <w:noProof/>
          <w:kern w:val="1"/>
          <w:sz w:val="24"/>
          <w:szCs w:val="24"/>
        </w:rPr>
        <w:t>Большеглушицкий</w:t>
      </w:r>
      <w:r w:rsidRPr="00EF5AB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Самарской области.</w:t>
      </w:r>
    </w:p>
    <w:p w:rsidR="00EF5ABF" w:rsidRPr="00EF5ABF" w:rsidRDefault="00EF5ABF" w:rsidP="00EF5ABF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EF5ABF">
        <w:rPr>
          <w:rFonts w:ascii="Times New Roman" w:eastAsia="Arial Unicode MS" w:hAnsi="Times New Roman" w:cs="Times New Roman"/>
          <w:kern w:val="1"/>
          <w:sz w:val="24"/>
          <w:szCs w:val="24"/>
        </w:rPr>
        <w:t>3. Настоящее постановление вступает в силу со дня его подписания.</w:t>
      </w:r>
    </w:p>
    <w:p w:rsidR="00EF5ABF" w:rsidRPr="00EF5ABF" w:rsidRDefault="00EF5ABF" w:rsidP="004E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ABF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Большая Дергуновка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AB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Большеглушицкий </w:t>
      </w:r>
    </w:p>
    <w:p w:rsidR="00EF5ABF" w:rsidRPr="004E0CD7" w:rsidRDefault="00EF5ABF" w:rsidP="004E0CD7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EF5ABF">
        <w:rPr>
          <w:rFonts w:ascii="Times New Roman" w:eastAsia="Times New Roman" w:hAnsi="Times New Roman" w:cs="Times New Roman"/>
          <w:sz w:val="24"/>
          <w:szCs w:val="24"/>
        </w:rPr>
        <w:t>Самарской области                                                                       В.И. Дыхно</w:t>
      </w:r>
      <w:r w:rsidRPr="00EF5ABF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4E0CD7" w:rsidRPr="00EF5ABF" w:rsidRDefault="004E0CD7" w:rsidP="004E0CD7">
      <w:pPr>
        <w:keepNext/>
        <w:spacing w:after="0" w:line="240" w:lineRule="auto"/>
        <w:ind w:left="-142" w:right="-34"/>
        <w:jc w:val="center"/>
        <w:outlineLvl w:val="4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E0CD7"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6EBB77F0" wp14:editId="28F51AF0">
            <wp:extent cx="276225" cy="31650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CD7" w:rsidRPr="00EF5ABF" w:rsidRDefault="004E0CD7" w:rsidP="004E0CD7">
      <w:pPr>
        <w:tabs>
          <w:tab w:val="left" w:pos="6521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EF5ABF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РОССИЙСКАЯ ФЕДЕРАЦИЯ</w:t>
      </w:r>
    </w:p>
    <w:p w:rsidR="004E0CD7" w:rsidRPr="00EF5ABF" w:rsidRDefault="004E0CD7" w:rsidP="004E0CD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EF5ABF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МУНИЦИПАЛЬНЫЙ  РАЙОН</w:t>
      </w:r>
    </w:p>
    <w:p w:rsidR="004E0CD7" w:rsidRPr="00EF5ABF" w:rsidRDefault="004E0CD7" w:rsidP="004E0CD7">
      <w:pPr>
        <w:tabs>
          <w:tab w:val="left" w:pos="6379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EF5ABF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БОЛЬШЕГЛУШИЦКИЙ</w:t>
      </w:r>
    </w:p>
    <w:p w:rsidR="004E0CD7" w:rsidRPr="00EF5ABF" w:rsidRDefault="004E0CD7" w:rsidP="004E0CD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EF5ABF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САМАРСКОЙ  ОБЛАСТИ</w:t>
      </w:r>
    </w:p>
    <w:p w:rsidR="004E0CD7" w:rsidRPr="00EF5ABF" w:rsidRDefault="004E0CD7" w:rsidP="004E0CD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EF5ABF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АДМИНИСТРАЦИЯ</w:t>
      </w:r>
    </w:p>
    <w:p w:rsidR="004E0CD7" w:rsidRPr="00EF5ABF" w:rsidRDefault="004E0CD7" w:rsidP="004E0CD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EF5ABF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СЕЛЬСКОГО  ПОСЕЛЕНИЯ</w:t>
      </w:r>
    </w:p>
    <w:p w:rsidR="004E0CD7" w:rsidRPr="00EF5ABF" w:rsidRDefault="004E0CD7" w:rsidP="004E0CD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EF5ABF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БОЛЬШАЯ ДЕРГУНОВКА</w:t>
      </w:r>
    </w:p>
    <w:p w:rsidR="004E0CD7" w:rsidRPr="00EF5ABF" w:rsidRDefault="004E0CD7" w:rsidP="004E0CD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EF5ABF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______________________________</w:t>
      </w:r>
    </w:p>
    <w:p w:rsidR="004E0CD7" w:rsidRPr="00EF5ABF" w:rsidRDefault="004E0CD7" w:rsidP="004E0CD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</w:pPr>
      <w:r w:rsidRPr="00EF5ABF">
        <w:rPr>
          <w:rFonts w:ascii="Times New Roman" w:eastAsia="Times New Roman" w:hAnsi="Times New Roman" w:cs="Times New Roman"/>
          <w:b/>
          <w:color w:val="333333"/>
          <w:sz w:val="16"/>
          <w:szCs w:val="16"/>
        </w:rPr>
        <w:t>ПОСТАНОВЛЕНИЕ</w:t>
      </w:r>
    </w:p>
    <w:p w:rsidR="004E0CD7" w:rsidRPr="00EF5ABF" w:rsidRDefault="004E0CD7" w:rsidP="004E0CD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</w:rPr>
      </w:pPr>
      <w:r w:rsidRPr="00EF5ABF"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</w:rPr>
        <w:t xml:space="preserve">от  07 февраля 2022 г. № </w:t>
      </w:r>
      <w:r w:rsidRPr="004E0CD7">
        <w:rPr>
          <w:rFonts w:ascii="Times New Roman" w:eastAsia="Times New Roman" w:hAnsi="Times New Roman" w:cs="Times New Roman"/>
          <w:b/>
          <w:i/>
          <w:color w:val="333333"/>
          <w:sz w:val="16"/>
          <w:szCs w:val="16"/>
        </w:rPr>
        <w:t>12</w:t>
      </w:r>
    </w:p>
    <w:p w:rsidR="004E0CD7" w:rsidRPr="004E0CD7" w:rsidRDefault="004E0CD7" w:rsidP="004E0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b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Большая Дергуновка муниципального района Большеглушицкий Самарской области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25.12.2008 N 273-ФЗ «О противодействии коррупции», Указом Президента Российской Федерации от 01.07.2010 г. N 821 «О комиссиях по соблюдению 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требований к служебному поведению федеральных государственных служащих и урегулированию конфликта интересов», Уставом сельского поселения Большая Дергуновка муниципального района Большеглушицкий Самарской области,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E0CD7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hyperlink w:anchor="Par72" w:history="1">
        <w:r w:rsidRPr="004E0CD7">
          <w:rPr>
            <w:rFonts w:ascii="Times New Roman" w:eastAsia="Times New Roman" w:hAnsi="Times New Roman" w:cs="Times New Roman"/>
            <w:sz w:val="24"/>
            <w:szCs w:val="24"/>
          </w:rPr>
          <w:t>Положение</w:t>
        </w:r>
      </w:hyperlink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Большая Дергуновка муниципального района Большеглушицкий Самарской области (Приложение №1).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sz w:val="24"/>
          <w:szCs w:val="24"/>
        </w:rPr>
        <w:t>2.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Большая Дергуновка муниципального района Большеглушицкий Самарской области (Приложение №2).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sz w:val="24"/>
          <w:szCs w:val="24"/>
        </w:rPr>
        <w:t>3. Со дня вступления в силу настоящего постановления признать утратившими силу: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0CD7">
        <w:rPr>
          <w:rFonts w:ascii="Times New Roman" w:eastAsia="Times New Roman" w:hAnsi="Times New Roman" w:cs="Times New Roman"/>
          <w:sz w:val="24"/>
          <w:szCs w:val="24"/>
        </w:rPr>
        <w:t>постановление главы сельского поселения Большая Дергуновка муниципального района</w:t>
      </w:r>
      <w:r w:rsidRPr="004E0C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>Большеглушицкий Самарской области от 24.01.2018 г. № 9 «О комиссии по соблюдению требований к служебному поведению главы сельского поселения Большая Дергуновка муниципального района Большеглушицкий Самарской области, муниципальных служащих и урегулированию конфликта интересов в администрации сельского поселения Большая Дергуновка муниципального района Большеглушицкий Самарской области» опубликованного в газете «</w:t>
      </w:r>
      <w:proofErr w:type="spellStart"/>
      <w:r w:rsidRPr="004E0CD7">
        <w:rPr>
          <w:rFonts w:ascii="Times New Roman" w:eastAsia="Times New Roman" w:hAnsi="Times New Roman" w:cs="Times New Roman"/>
          <w:sz w:val="24"/>
          <w:szCs w:val="24"/>
        </w:rPr>
        <w:t>Большедергуновские</w:t>
      </w:r>
      <w:proofErr w:type="spellEnd"/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 Вести» от 31.01.2018г. № 2(128);</w:t>
      </w:r>
      <w:proofErr w:type="gramEnd"/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4E0CD7">
        <w:rPr>
          <w:rFonts w:ascii="Times New Roman" w:eastAsia="Times New Roman" w:hAnsi="Times New Roman" w:cs="Times New Roman"/>
          <w:sz w:val="24"/>
          <w:szCs w:val="24"/>
        </w:rPr>
        <w:t>постановление главы сельского поселения Большая Дергуновка муниципального района</w:t>
      </w:r>
      <w:r w:rsidRPr="004E0C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>Большеглушицкий Самарской области от 27.06.2018 г. № 82 «</w:t>
      </w:r>
      <w:r w:rsidR="00BB5457" w:rsidRPr="00BB5457">
        <w:rPr>
          <w:rFonts w:ascii="Times New Roman" w:eastAsia="Times New Roman" w:hAnsi="Times New Roman" w:cs="Times New Roman"/>
          <w:sz w:val="24"/>
          <w:szCs w:val="24"/>
        </w:rPr>
        <w:t>О внесение изменений в постановление администрации сельского поселения Большая Дергуновка муниципального района Большеглушицкий Самарской области принятого 24 января 2018г № 9 «О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Большая Дергуновка муниципального района Большеглушицкий Самарской области</w:t>
      </w:r>
      <w:proofErr w:type="gramEnd"/>
      <w:r w:rsidR="00BB5457" w:rsidRPr="00BB545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>» опубликованного в газете «</w:t>
      </w:r>
      <w:proofErr w:type="spellStart"/>
      <w:r w:rsidRPr="004E0CD7">
        <w:rPr>
          <w:rFonts w:ascii="Times New Roman" w:eastAsia="Times New Roman" w:hAnsi="Times New Roman" w:cs="Times New Roman"/>
          <w:sz w:val="24"/>
          <w:szCs w:val="24"/>
        </w:rPr>
        <w:t>Большедергуновские</w:t>
      </w:r>
      <w:proofErr w:type="spellEnd"/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 Вести» от 29.06.2018г. № 13(139).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sz w:val="24"/>
          <w:szCs w:val="24"/>
        </w:rPr>
        <w:t>Глава сельского поселения Большая Дергуновка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</w:t>
      </w:r>
      <w:r w:rsidRPr="004E0CD7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sz w:val="24"/>
          <w:szCs w:val="24"/>
        </w:rPr>
        <w:t>Самарской области                                                                      В.И. Дыхно</w:t>
      </w:r>
    </w:p>
    <w:p w:rsidR="00BB5457" w:rsidRPr="004E0CD7" w:rsidRDefault="00BB5457" w:rsidP="004E0C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sz w:val="24"/>
          <w:szCs w:val="24"/>
        </w:rPr>
        <w:t>Приложение №1 к постановлению главы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sz w:val="24"/>
          <w:szCs w:val="24"/>
        </w:rPr>
        <w:t>сельского поселения Большая Дергуновка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sz w:val="24"/>
          <w:szCs w:val="24"/>
        </w:rPr>
        <w:t>от 09 февраля 2022г. № 12</w:t>
      </w:r>
    </w:p>
    <w:p w:rsidR="004E0CD7" w:rsidRPr="004E0CD7" w:rsidRDefault="004E0CD7" w:rsidP="004E0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Par72"/>
      <w:bookmarkEnd w:id="3"/>
      <w:r w:rsidRPr="004E0CD7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4E0CD7" w:rsidRPr="004E0CD7" w:rsidRDefault="004E0CD7" w:rsidP="004E0C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Times New Roman" w:hAnsi="Times New Roman" w:cs="Times New Roman"/>
          <w:b/>
          <w:sz w:val="24"/>
          <w:szCs w:val="24"/>
        </w:rPr>
        <w:t>О КОМИССИИ ПО</w:t>
      </w:r>
      <w:r w:rsidRPr="004E0C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СОБЛЮДЕНИЮ ТРЕБОВАНИЙ К СЛУЖЕБНОМУ ПОВЕДЕНИЮ МУНИЦИПАЛЬНЫХ СЛУЖАЩИХ И УРЕГУЛИРОВАНИЮ КОНФЛИКТА ИНТЕРЕСОВ  В АДМИНИСТРАЦИИ СЕЛЬСКОГО ПОСЕЛЕНИЯ БОЛЬШАЯ ДЕРГУНОВКА МУНИЦИПАЛЬНОГО РАЙОНА БОЛЬШЕГЛУШИЦКИЙ САМАРСКОЙ ОБЛАСТИ</w:t>
      </w:r>
      <w:r w:rsidRPr="004E0CD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Большая Дергуновка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Самарской области (далее – комиссия, администрация 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соответственно).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2. Комиссия в своей деятельности руководствуется Конституцией Российской Федерации, законодательством Российской Федерации и Самарской области, муниципальными правовыми актами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Большая Дергуновка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Самарской области  и настоящим Положением.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3. Основной задачей комиссии является содействие администрации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в обеспечении соблюдения муниципальными служащими администрации 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4E0CD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законом</w:t>
        </w:r>
      </w:hyperlink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25 декабря 2008 г. №273-ФЗ "О противодействии коррупции", другими федеральными </w:t>
      </w:r>
      <w:hyperlink r:id="rId12" w:history="1">
        <w:r w:rsidRPr="004E0CD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законами</w:t>
        </w:r>
      </w:hyperlink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в осуществлении в администрации 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мер по предупреждению коррупции.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4. Комиссия образуется постановлением главы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Большая Дергуновка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Самарской области (далее - глава 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). Указанным актом утверждаются состав комиссии и порядок ее работы.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состав комиссии входят председатель комиссии, секретарь и члены комиссии. Все члены комиссии при принятии решений обладают равными правами. </w:t>
      </w:r>
    </w:p>
    <w:p w:rsidR="004E0CD7" w:rsidRPr="004E0CD7" w:rsidRDefault="004E0CD7" w:rsidP="004E0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93"/>
      <w:bookmarkEnd w:id="4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5. В состав комиссии входят: председатель комиссии (ведущий специалист администрации сельского поселения Большая Дергуновка муниципального района Большеглушицкий Самарской области), секретарь комиссии (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>инспектор по учету и бронированию военнообязанных администрации сельского поселения Большая Дергуновка муниципального района Большеглушицкий Самарской области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bookmarkStart w:id="5" w:name="Par95"/>
      <w:bookmarkStart w:id="6" w:name="Par97"/>
      <w:bookmarkStart w:id="7" w:name="Par98"/>
      <w:bookmarkEnd w:id="5"/>
      <w:bookmarkEnd w:id="6"/>
      <w:bookmarkEnd w:id="7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и члены комиссии.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 Все члены комиссии при принятии решений обладают равными правами. 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6. В состав комиссии по согласованию включаются: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1) представители общественного совета муниципального района Большеглушицкий Самарской области;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2) представители общественных организаций, осуществляющих свою деятельность на территории муниципального района Большеглушицкий Самарской области.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Число членов комиссии, не замещающих должности муниципальной службы в администрации 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, должно составлять не менее одной четверти от общего числа членов комиссии.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8" w:name="Par106"/>
      <w:bookmarkEnd w:id="8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9. В заседаниях комиссии с правом совещательного голоса участвуют: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а) непосредственный руководитель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9" w:name="Par108"/>
      <w:bookmarkEnd w:id="9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б) другие служащие, замещающие должности муниципальной службы в администрации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представитель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служащего, в отношении которого комиссией рассматривается этот вопрос, или любого члена комиссии.</w:t>
      </w:r>
      <w:proofErr w:type="gramEnd"/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 недопустимо.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0" w:name="Par111"/>
      <w:bookmarkEnd w:id="10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12. Основаниями для проведения заседания комиссии являются:</w:t>
      </w:r>
    </w:p>
    <w:p w:rsidR="004E0CD7" w:rsidRPr="004E0CD7" w:rsidRDefault="004E0CD7" w:rsidP="004E0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ar112"/>
      <w:bookmarkEnd w:id="11"/>
      <w:proofErr w:type="gramStart"/>
      <w:r w:rsidRPr="004E0CD7">
        <w:rPr>
          <w:rFonts w:ascii="Times New Roman" w:eastAsia="Times New Roman" w:hAnsi="Times New Roman" w:cs="Times New Roman"/>
          <w:sz w:val="24"/>
          <w:szCs w:val="24"/>
        </w:rPr>
        <w:t>а) представление главой сельского поселения в соответствии с</w:t>
      </w:r>
      <w:r w:rsidRPr="004E0CD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 администрации сельского поселения, и соблюдении муниципальными служащими требований к служебному поведению, утвержденным постановлением администрации сельского поселения, материалов проверки, свидетельствующих:</w:t>
      </w:r>
      <w:proofErr w:type="gramEnd"/>
    </w:p>
    <w:p w:rsidR="004E0CD7" w:rsidRPr="004E0CD7" w:rsidRDefault="004E0CD7" w:rsidP="004E0C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0CD7">
        <w:rPr>
          <w:rFonts w:ascii="Times New Roman" w:eastAsia="Times New Roman" w:hAnsi="Times New Roman" w:cs="Times New Roman"/>
          <w:sz w:val="24"/>
          <w:szCs w:val="24"/>
        </w:rPr>
        <w:t>о представлении гражданами, претендующими на замещение должностей муниципальной службы в администрации сельского поселения, и служащими, замещающими должности муниципальной службы в администрации сельского поселения,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>включенных в перечень должностей муниципальной службы сельского поселения Большая Дергуновка муниципального района Большеглушицкий Самарской области, при назначении на которые граждане и при замещении которых служащие обязаны представлять сведения о своих доходах, об имуществе и обязательствах имущественного характера</w:t>
      </w:r>
      <w:proofErr w:type="gramEnd"/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сельского поселения, недостоверных или неполных сведений о своих 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lastRenderedPageBreak/>
        <w:t>доходах, об имуществе и обязательствах имущественного характера, а также недостоверных или неполных сведений о доходах, об имуществе и обязательствах имущественного характера своих супруги (супруга) и несовершеннолетних детей (далее -</w:t>
      </w:r>
      <w:r w:rsidRPr="004E0CD7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сведения о доходах, об</w:t>
      </w:r>
      <w:proofErr w:type="gramEnd"/>
      <w:r w:rsidRPr="004E0CD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E0CD7">
        <w:rPr>
          <w:rFonts w:ascii="Times New Roman" w:eastAsia="Times New Roman" w:hAnsi="Times New Roman" w:cs="Times New Roman"/>
          <w:bCs/>
          <w:sz w:val="24"/>
          <w:szCs w:val="24"/>
        </w:rPr>
        <w:t>имуществе</w:t>
      </w:r>
      <w:proofErr w:type="gramEnd"/>
      <w:r w:rsidRPr="004E0CD7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обязательствах имущественного характера)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2" w:name="Par114"/>
      <w:bookmarkEnd w:id="12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о несоблюдении служащим требований к служебному поведению и (или) требований об урегулировании конфликта интересов;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3" w:name="Par115"/>
      <w:bookmarkEnd w:id="13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</w:t>
      </w:r>
      <w:proofErr w:type="gramStart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поступившее</w:t>
      </w:r>
      <w:proofErr w:type="gramEnd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должностному лицу администрации 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>сельского поселения, ответственного за профилактику коррупционных и иных правонарушений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4" w:name="Par116"/>
      <w:bookmarkEnd w:id="14"/>
      <w:proofErr w:type="gramStart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обращение гражданина, замещавшего в администрации 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должность муниципальной службы, включенную в перечень должностей муниципальной службы администрации сельского поселения Большая Дергуновка муниципального района Большеглушицкий Самарской области, предусмотренных статьей 12 Федерального закона от 25.12.2008 г. №273-ФЗ «О противодействии коррупции», утвержденный Решением Собрания представителей сельского поселения Большая Дергуновка муниципального района Большеглушицкий Самарской Области, о даче согласия на замещение должности в коммерческой или</w:t>
      </w:r>
      <w:proofErr w:type="gramEnd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5" w:name="Par117"/>
      <w:bookmarkEnd w:id="15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Times New Roman" w:hAnsi="Times New Roman" w:cs="Times New Roman"/>
          <w:sz w:val="24"/>
          <w:szCs w:val="24"/>
        </w:rPr>
        <w:t>уведомление 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6" w:name="Par118"/>
      <w:bookmarkStart w:id="17" w:name="Par120"/>
      <w:bookmarkEnd w:id="16"/>
      <w:bookmarkEnd w:id="17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представление главы 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любого члена комиссии, касающееся обеспечения соблюдения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 по предупреждению коррупции;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8" w:name="Par121"/>
      <w:bookmarkEnd w:id="18"/>
      <w:proofErr w:type="gramStart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г) представление главой 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материалов проверки, свидетельствующих о представлении служащим недостоверных или неполных сведений, предусмотренных </w:t>
      </w:r>
      <w:hyperlink r:id="rId13" w:history="1">
        <w:r w:rsidRPr="004E0CD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 статьи 3</w:t>
        </w:r>
      </w:hyperlink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9" w:name="Par123"/>
      <w:bookmarkEnd w:id="19"/>
      <w:proofErr w:type="gramStart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д) поступившее в соответствии с </w:t>
      </w:r>
      <w:hyperlink r:id="rId14" w:history="1">
        <w:r w:rsidRPr="004E0CD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4 статьи 12</w:t>
        </w:r>
      </w:hyperlink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25 декабря 2008 г. N 273-ФЗ "О противодействии коррупции" и </w:t>
      </w:r>
      <w:hyperlink r:id="rId15" w:history="1">
        <w:r w:rsidRPr="004E0CD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статьей 64.1</w:t>
        </w:r>
      </w:hyperlink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Трудового кодекса Российской Федерации в администрацию 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трудового или гражданско-правового договора на выполнение работ (оказание услуг), если отдельные</w:t>
      </w:r>
      <w:proofErr w:type="gramEnd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13.1. Обращение, указанное в </w:t>
      </w:r>
      <w:hyperlink w:anchor="Par116" w:history="1">
        <w:r w:rsidRPr="004E0CD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абзаце втором подпункта "б" пункта 1</w:t>
        </w:r>
      </w:hyperlink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настоящего Положения, подается гражданином, замещавшим должность муниципальной службы в администрации 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должностному лицу  администрации 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ответственного за профилактику коррупционных и иных правонарушений в администрации сельского поселения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Должностным лицом администрации 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ответственным за профилактику коррупционных и иных правонарушений в администрации сельского поселения,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4E0CD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статьи 12</w:t>
        </w:r>
      </w:hyperlink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25 декабря 2008 г. N 273-ФЗ "О противодействии коррупции".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13.2. Обращение, указанное в </w:t>
      </w:r>
      <w:hyperlink w:anchor="Par116" w:history="1">
        <w:r w:rsidRPr="004E0CD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абзаце втором подпункта "б" пункта 1</w:t>
        </w:r>
      </w:hyperlink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2 настоящего Положения, может быть подано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13.3. Уведомление, указанное в </w:t>
      </w:r>
      <w:hyperlink w:anchor="Par123" w:history="1">
        <w:r w:rsidRPr="004E0CD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подпункте "д" пункта 1</w:t>
        </w:r>
      </w:hyperlink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настоящего Положения, рассматривается должностным лицом администрации сельского поселения, которое осуществляет подготовку мотивированного заключения о соблюдении гражданином, замещавшим должность муниципальной службы в администрации сельского поселения требований </w:t>
      </w:r>
      <w:hyperlink r:id="rId17" w:history="1">
        <w:r w:rsidRPr="004E0CD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статьи 12</w:t>
        </w:r>
      </w:hyperlink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25 декабря 2008 г. N 273-ФЗ "О противодействии коррупции". 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sz w:val="24"/>
          <w:szCs w:val="24"/>
        </w:rPr>
        <w:t>13.4. Уведомление, указанное в абзаце четвертом подпункта «б» пункта 12 настоящего Положения, рассматривается должностным лицом администрации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4E0CD7">
        <w:rPr>
          <w:rFonts w:ascii="Times New Roman" w:eastAsia="Times New Roman" w:hAnsi="Times New Roman" w:cs="Times New Roman"/>
          <w:sz w:val="24"/>
          <w:szCs w:val="24"/>
        </w:rPr>
        <w:t>который</w:t>
      </w:r>
      <w:proofErr w:type="gramEnd"/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13.5. </w:t>
      </w:r>
      <w:proofErr w:type="gramStart"/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12 настоящего Положения, или уведомлений, указанных в абзаце четвертом подпункта «б» и подпункте «д» пункта 12 настоящего Положения, должностное лицо администрации 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 имеет право проводить собеседование со служащим, представившим обращение или уведомление, получать от него письменные пояснения, а глава 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 может направлять в</w:t>
      </w:r>
      <w:proofErr w:type="gramEnd"/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</w:t>
      </w:r>
      <w:proofErr w:type="gramStart"/>
      <w:r w:rsidRPr="004E0CD7">
        <w:rPr>
          <w:rFonts w:ascii="Times New Roman" w:eastAsia="Times New Roman" w:hAnsi="Times New Roman" w:cs="Times New Roman"/>
          <w:sz w:val="24"/>
          <w:szCs w:val="24"/>
        </w:rPr>
        <w:t>порядке</w:t>
      </w:r>
      <w:proofErr w:type="gramEnd"/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sz w:val="24"/>
          <w:szCs w:val="24"/>
        </w:rPr>
        <w:t>13.6. Мотивированные заключения, предусмотренные пунктами 13.1, 13.3 и 13.4 настоящего Положения, должны содержать: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sz w:val="24"/>
          <w:szCs w:val="24"/>
        </w:rPr>
        <w:t>а) информацию, изложенную в обращениях или уведомлениях, указанных в абзацах втором и четвертом подпункта "б" и подпункте "д" пункта 12 настоящего Положения;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Times New Roman" w:hAnsi="Times New Roman" w:cs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"д" пункта 12 настоящего Положения, а также рекомендации для принятия одного из решений в соответствии с пунктами 20, 21.2, 22.1 настоящего Положения или иного решения.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14. Председатель комиссии при поступлении к нему информации, содержащей основания для проведения заседания комиссии: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б) организует ознакомление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администрации сельского поселения, ответственному за профилактику коррупционных и иных правонарушений, и с результатами ее проверки;</w:t>
      </w:r>
      <w:proofErr w:type="gramEnd"/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в) рассматривает ходатайства о приглашении на заседание комиссии лиц, указанных в подпункте "б" пункта </w:t>
      </w:r>
      <w:hyperlink w:anchor="Par108" w:history="1">
        <w:r w:rsidRPr="004E0CD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9</w:t>
        </w:r>
      </w:hyperlink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дополнительных материалов.</w:t>
      </w:r>
      <w:r w:rsidRPr="004E0CD7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bookmarkStart w:id="20" w:name="Par137"/>
      <w:bookmarkEnd w:id="20"/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14.1. Заседание комиссии по рассмотрению 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>заявления, указанного в абзаце третьем</w:t>
      </w:r>
      <w:hyperlink w:anchor="Par117" w:history="1">
        <w:r w:rsidRPr="004E0CD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 подпункта "б" пункта 1</w:t>
        </w:r>
      </w:hyperlink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2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1" w:name="Par139"/>
      <w:bookmarkEnd w:id="21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14.2. Уведомление, указанное в </w:t>
      </w:r>
      <w:hyperlink w:anchor="Par123" w:history="1">
        <w:r w:rsidRPr="004E0CD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подпункте "д" пункта 1</w:t>
        </w:r>
      </w:hyperlink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2 настоящего Положения, рассматривается на очередном (плановом) заседании комиссии.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15. Заседание комиссии проводится, как правило, в присутствии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>. О намерении лично присутствовать на заседании комиссии служащий или гражданин указывает в обращении, заявлении или уведомлении, представляемых в соответствии с подпунктом «б» пункта 12 настоящего Положения.</w:t>
      </w:r>
    </w:p>
    <w:p w:rsidR="004E0CD7" w:rsidRPr="004E0CD7" w:rsidRDefault="004E0CD7" w:rsidP="004E0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sz w:val="24"/>
          <w:szCs w:val="24"/>
        </w:rPr>
        <w:t>15.1. Заседания комиссии могут проводиться в отсутствие служащего или гражданина в случае:</w:t>
      </w:r>
    </w:p>
    <w:p w:rsidR="004E0CD7" w:rsidRPr="004E0CD7" w:rsidRDefault="004E0CD7" w:rsidP="004E0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sz w:val="24"/>
          <w:szCs w:val="24"/>
        </w:rPr>
        <w:t>а) если в обращении, заявлении или уведомлении, предусмотренных подпунктом «б» пункта 12 настоящего Положения, не содержится указания о намерении служащего или гражданина лично присутствовать на заседании комиссии;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sz w:val="24"/>
          <w:szCs w:val="24"/>
        </w:rPr>
        <w:t>б) если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16. На заседании комиссии заслушиваются пояснения служащего или гражданина, замещавшего должность муниципальной службы в администрации сельского поселения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2" w:name="Par146"/>
      <w:bookmarkEnd w:id="22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18. По итогам рассмотрения вопроса, указанного в </w:t>
      </w:r>
      <w:hyperlink w:anchor="Par113" w:history="1">
        <w:r w:rsidRPr="004E0CD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абзаце втором подпункта "а" пункта 1</w:t>
        </w:r>
      </w:hyperlink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2 настоящего Положения, комиссия принимает одно из следующих решений: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3" w:name="Par147"/>
      <w:bookmarkEnd w:id="23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а) установить, что представленные служащим сведения о доходах, об имуществе и обязательствах имущественного характера являются достоверными и полными;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установить, что представленные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главе </w:t>
      </w:r>
      <w:proofErr w:type="gramStart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</w:t>
      </w:r>
      <w:proofErr w:type="gramEnd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применить к служащему конкретную меру ответственности.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19. По итогам рассмотрения вопроса, указанного в </w:t>
      </w:r>
      <w:hyperlink w:anchor="Par114" w:history="1">
        <w:r w:rsidRPr="004E0CD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абзаце третьем подпункта "а" пункта 1</w:t>
        </w:r>
      </w:hyperlink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2 настоящего Положения, комиссия принимает одно из следующих решений: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а) установить, что служащий соблюдал требования к служебному поведению и (или) требования об урегулировании конфликта интересов;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б) установить, что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служащему на недопустимость нарушения требований к служебному поведению и (или) требований об урегулировании конфликта интересов либо применить к служащему конкретную меру ответственности.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20. По итогам рассмотрения вопроса, указанного в </w:t>
      </w:r>
      <w:hyperlink w:anchor="Par116" w:history="1">
        <w:r w:rsidRPr="004E0CD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абзаце втором подпункта "б" пункта 1</w:t>
        </w:r>
      </w:hyperlink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2 настоящего Положения, комиссия принимает одно из следующих решений: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4" w:name="Par155"/>
      <w:bookmarkEnd w:id="24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21. По итогам рассмотрения вопроса, указанного в </w:t>
      </w:r>
      <w:hyperlink w:anchor="Par117" w:history="1">
        <w:r w:rsidRPr="004E0CD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абзаце третьем подпункта "б" пункта 1</w:t>
        </w:r>
      </w:hyperlink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2 настоящего Положения, комиссия принимает одно из следующих решений: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признать, что причина непредставления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является объективной и уважительной;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б) признать, что причина непредставления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служащему принять меры по представлению указанных сведений;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в) признать, что причина непредставления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района или руководителю структурного подразделения администрации района,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 наделенного правами юридического лица,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применить к служащему конкретную меру ответственности.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5" w:name="Par159"/>
      <w:bookmarkEnd w:id="25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21.1. По итогам рассмотрения вопроса, указанного в </w:t>
      </w:r>
      <w:hyperlink w:anchor="Par121" w:history="1">
        <w:r w:rsidRPr="004E0CD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подпункте "г" пункта 1</w:t>
        </w:r>
      </w:hyperlink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2 настоящего Положения, комиссия принимает одно из следующих решений: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а) признать, что сведения, представленные служащим в соответствии с </w:t>
      </w:r>
      <w:hyperlink r:id="rId18" w:history="1">
        <w:r w:rsidRPr="004E0CD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 статьи 3</w:t>
        </w:r>
      </w:hyperlink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"О </w:t>
      </w:r>
      <w:proofErr w:type="gramStart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контроле за</w:t>
      </w:r>
      <w:proofErr w:type="gramEnd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признать, что сведения, представленные служащим в соответствии с </w:t>
      </w:r>
      <w:hyperlink r:id="rId19" w:history="1">
        <w:r w:rsidRPr="004E0CD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частью 1 статьи 3</w:t>
        </w:r>
      </w:hyperlink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"О </w:t>
      </w:r>
      <w:proofErr w:type="gramStart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контроле за</w:t>
      </w:r>
      <w:proofErr w:type="gramEnd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сельского поселения применить к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контроля за</w:t>
      </w:r>
      <w:proofErr w:type="gramEnd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E0CD7" w:rsidRPr="004E0CD7" w:rsidRDefault="004E0CD7" w:rsidP="004E0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sz w:val="24"/>
          <w:szCs w:val="24"/>
        </w:rPr>
        <w:t>21.2. По итогам рассмотрения вопроса, указанного в абзаце четвертом подпункта «б» пункта 12 настоящего Положения, комиссия принимает одно из следующих решений:</w:t>
      </w:r>
    </w:p>
    <w:p w:rsidR="004E0CD7" w:rsidRPr="004E0CD7" w:rsidRDefault="004E0CD7" w:rsidP="004E0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sz w:val="24"/>
          <w:szCs w:val="24"/>
        </w:rPr>
        <w:t>а) признать, что при исполнении служащим должностных обязанностей конфликт интересов отсутствует;</w:t>
      </w:r>
    </w:p>
    <w:p w:rsidR="004E0CD7" w:rsidRPr="004E0CD7" w:rsidRDefault="004E0CD7" w:rsidP="004E0C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б) признать, что при исполнении служащим должностных обязанностей личная заинтересованность приводит или может привести к конфликту интересов. В этом случае комиссия рекомендует служащему и (или) 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главе сельского поселения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в) признать, что служащий не соблюдал требования об урегулировании конфликта интересов. В этом случае комиссия рекомендует главе 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поселения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 применить к служащему конкретную меру ответственности.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6" w:name="Par163"/>
      <w:bookmarkEnd w:id="26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22. По итогам рассмотрения вопросов, указанных в </w:t>
      </w:r>
      <w:hyperlink w:anchor="Par112" w:history="1">
        <w:r w:rsidRPr="004E0CD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подпунктах "а"</w:t>
        </w:r>
      </w:hyperlink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w:anchor="Par115" w:history="1">
        <w:r w:rsidRPr="004E0CD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"б"</w:t>
        </w:r>
      </w:hyperlink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hyperlink w:anchor="Par121" w:history="1">
        <w:r w:rsidRPr="004E0CD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"г"</w:t>
        </w:r>
      </w:hyperlink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hyperlink w:anchor="Par123" w:history="1">
        <w:r w:rsidRPr="004E0CD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"д" пункта 1</w:t>
        </w:r>
      </w:hyperlink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настоящего Положения, и при наличии к тому оснований комиссия может принять иное решение, чем это предусмотрено </w:t>
      </w:r>
      <w:hyperlink w:anchor="Par146" w:history="1">
        <w:r w:rsidRPr="004E0CD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 xml:space="preserve">пунктами </w:t>
        </w:r>
      </w:hyperlink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18-21, 21.1, 21.2 и 22.1 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7" w:name="Par169"/>
      <w:bookmarkEnd w:id="27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22.1. По итогам рассмотрения вопроса, указанного в </w:t>
      </w:r>
      <w:hyperlink w:anchor="Par123" w:history="1">
        <w:r w:rsidRPr="004E0CD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подпункте "д" пункта 1</w:t>
        </w:r>
      </w:hyperlink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2 настоящего Положения, комиссия принимает в отношении гражданина, замещавшего должность муниципальной службы в администрации сельского поселения одно из следующих решений: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 w:rsidRPr="004E0CD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статьи 12</w:t>
        </w:r>
      </w:hyperlink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25 декабря 2008 г. N 273-ФЗ «О противодействии коррупции». В этом случае комиссия рекомендует главе сельского поселения проинформировать об указанных обстоятельствах органы прокуратуры и уведомившую организацию.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23. По итогам рассмотрения вопроса, предусмотренного </w:t>
      </w:r>
      <w:hyperlink w:anchor="Par120" w:history="1">
        <w:r w:rsidRPr="004E0CD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подпунктом «в» пункта 1</w:t>
        </w:r>
      </w:hyperlink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2 настоящего Положения, комиссия принимает соответствующее решение.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24. Для исполнения решений комиссии могут быть подготовлены проекты муниципальных правовых актов администрации сельского поселения Большая Дергуновка муниципального района 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Большеглушицкий Самарской области, решений или поручений главы сельского поселения, которые в установленном порядке представляются на рассмотрение главе сельского поселения.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25. Решения комиссии по вопросам, указанным в </w:t>
      </w:r>
      <w:hyperlink w:anchor="Par111" w:history="1">
        <w:r w:rsidRPr="004E0CD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пункте 1</w:t>
        </w:r>
      </w:hyperlink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6" w:history="1">
        <w:r w:rsidRPr="004E0CD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абзаце втором подпункта «б» пункта 1</w:t>
        </w:r>
      </w:hyperlink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 настоящего Положения, для главы сельского носят рекомендательный характер. Решение, принимаемое по итогам рассмотрения вопроса, указанного в </w:t>
      </w:r>
      <w:hyperlink w:anchor="Par116" w:history="1">
        <w:r w:rsidRPr="004E0CD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абзаце втором подпункта «б» пункта 1</w:t>
        </w:r>
      </w:hyperlink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2 настоящего Положения, носит обязательный характер.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27. В протоколе заседания комиссии указываются: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б) формулировка каждого из рассматриваемых на заседании комиссии вопросов с указанием фамилии, имени, отчества, должности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в) предъявляемые к служащему претензии, материалы, на которых они основываются;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г) содержание пояснений служащего и других лиц по существу предъявляемых претензий;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д) фамилии, имена, отчества выступивших на заседании лиц и краткое изложение их выступлений;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е) источник информации, содержащей основания для проведения заседания комиссии, дата поступления информации в администрацию сельского поселения;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ж) другие сведения;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з) результаты голосования;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и) решение и обоснование его принятия.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служащий.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29. Копии протокола заседания комиссии в 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>7-дневный срок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 дня заседания направляются главе сельского поселения или руководителю структурного подразделения администрации сельского поселения,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 наделенного правами юридического лица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, полностью или в виде выписок из него - служащему, а также по решению комиссии - иным заинтересованным лицам.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30. Глава сельского поселения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обязаны рассмотреть протокол заседания комиссии и вправе учесть в пределах своей </w:t>
      </w:r>
      <w:proofErr w:type="gramStart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компетенции</w:t>
      </w:r>
      <w:proofErr w:type="gramEnd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содержащиеся в нем рекомендации при принятии решения о применении к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поселения, в письменной форме уведомляют комиссию в месячный срок со дня поступления к ним протокола заседания комиссии. Решение главы сельского поселения, руководителя структурного подразделения администрации сельского поселения,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 наделенного правами юридического лица,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оглашается на ближайшем заседании комиссии и принимается к сведению без обсуждения.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31. В случае установления комиссией признаков дисциплинарного проступка в действиях (бездействии) служащего информация об этом представляется главе сельского поселения для решения вопроса о применении к служащему мер ответственности, предусмотренных нормативными правовыми актами Российской Федерации.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32. </w:t>
      </w:r>
      <w:proofErr w:type="gramStart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установления комиссией факта совершения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33. Копия протокола заседания комиссии или выписка из него приобщается к личному делу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33.1. </w:t>
      </w:r>
      <w:proofErr w:type="gramStart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Выписка из решения комиссии, заверенная подписью секретаря комиссии и печатью </w:t>
      </w: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администрации сельского поселения, вручается гражданину, замещавшему должность муниципальной службы в администрации сельского поселения, в отношении которого рассматривался вопрос, указанный в </w:t>
      </w:r>
      <w:hyperlink w:anchor="Par116" w:history="1">
        <w:r w:rsidRPr="004E0CD7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абзаце втором подпункта «б» пункта 16</w:t>
        </w:r>
      </w:hyperlink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проведения соответствующего заседания комиссии.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0CD7">
        <w:rPr>
          <w:rFonts w:ascii="Times New Roman" w:eastAsia="Calibri" w:hAnsi="Times New Roman" w:cs="Times New Roman"/>
          <w:sz w:val="24"/>
          <w:szCs w:val="24"/>
          <w:lang w:eastAsia="en-US"/>
        </w:rPr>
        <w:t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4E0CD7" w:rsidRPr="004E0CD7" w:rsidRDefault="004E0CD7" w:rsidP="004E0C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№2 </w:t>
      </w:r>
    </w:p>
    <w:p w:rsidR="004E0CD7" w:rsidRPr="004E0CD7" w:rsidRDefault="004E0CD7" w:rsidP="004E0C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sz w:val="24"/>
          <w:szCs w:val="24"/>
        </w:rPr>
        <w:t>к постановлению главы</w:t>
      </w:r>
    </w:p>
    <w:p w:rsidR="004E0CD7" w:rsidRPr="004E0CD7" w:rsidRDefault="004E0CD7" w:rsidP="004E0C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sz w:val="24"/>
          <w:szCs w:val="24"/>
        </w:rPr>
        <w:t>сельского поселения Большая Дергуновка</w:t>
      </w:r>
    </w:p>
    <w:p w:rsidR="004E0CD7" w:rsidRPr="004E0CD7" w:rsidRDefault="004E0CD7" w:rsidP="004E0CD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sz w:val="24"/>
          <w:szCs w:val="24"/>
        </w:rPr>
        <w:t>от 09 февраля 2022г. № 12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b/>
          <w:sz w:val="24"/>
          <w:szCs w:val="24"/>
        </w:rPr>
        <w:t>Состав комиссии по соблюдению требований к служебному поведению</w:t>
      </w:r>
    </w:p>
    <w:p w:rsidR="004E0CD7" w:rsidRPr="004E0CD7" w:rsidRDefault="004E0CD7" w:rsidP="004E0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b/>
          <w:sz w:val="24"/>
          <w:szCs w:val="24"/>
        </w:rPr>
        <w:t>муниципальных служащих и урегулированию конфликта интересов в администрации сельского поселения Большая Дергуновка муниципального района Большеглушицкий Самарской области</w:t>
      </w:r>
    </w:p>
    <w:p w:rsidR="004E0CD7" w:rsidRPr="004E0CD7" w:rsidRDefault="004E0CD7" w:rsidP="004E0CD7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b/>
          <w:sz w:val="24"/>
          <w:szCs w:val="24"/>
        </w:rPr>
        <w:t>Жуваго Виктория Сергеевна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 – ведущий специалист администрации сельского поселения Большая Дергуновка муниципального района Большеглушицкий Самарской области, </w:t>
      </w:r>
      <w:r w:rsidRPr="004E0CD7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комиссии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CD7" w:rsidRPr="004E0CD7" w:rsidRDefault="004E0CD7" w:rsidP="004E0CD7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b/>
          <w:sz w:val="24"/>
          <w:szCs w:val="24"/>
        </w:rPr>
        <w:t xml:space="preserve">Ромашкова Татьяна Владимировна 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– специалист администрации сельского поселения Большая Дергуновка муниципального района Большеглушицкий Самарской области, </w:t>
      </w:r>
      <w:r w:rsidRPr="004E0CD7">
        <w:rPr>
          <w:rFonts w:ascii="Times New Roman" w:eastAsia="Times New Roman" w:hAnsi="Times New Roman" w:cs="Times New Roman"/>
          <w:b/>
          <w:sz w:val="24"/>
          <w:szCs w:val="24"/>
        </w:rPr>
        <w:t>заместитель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0CD7">
        <w:rPr>
          <w:rFonts w:ascii="Times New Roman" w:eastAsia="Times New Roman" w:hAnsi="Times New Roman" w:cs="Times New Roman"/>
          <w:b/>
          <w:sz w:val="24"/>
          <w:szCs w:val="24"/>
        </w:rPr>
        <w:t>председателя комиссии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CD7" w:rsidRPr="004E0CD7" w:rsidRDefault="004E0CD7" w:rsidP="004E0CD7">
      <w:pPr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b/>
          <w:sz w:val="24"/>
          <w:szCs w:val="24"/>
        </w:rPr>
        <w:t>Алиева Эльмира Рамазановна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 – инспектор по учету и бронированию военнообязанных администрации сельского поселения Большая Дергуновка муниципального района Большеглушицкий Самарской области, </w:t>
      </w:r>
      <w:r w:rsidRPr="004E0CD7">
        <w:rPr>
          <w:rFonts w:ascii="Times New Roman" w:eastAsia="Times New Roman" w:hAnsi="Times New Roman" w:cs="Times New Roman"/>
          <w:b/>
          <w:sz w:val="24"/>
          <w:szCs w:val="24"/>
        </w:rPr>
        <w:t>секретарь комиссии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0CD7" w:rsidRPr="004E0CD7" w:rsidRDefault="004E0CD7" w:rsidP="004E0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b/>
          <w:sz w:val="24"/>
          <w:szCs w:val="24"/>
        </w:rPr>
        <w:t>Члены комиссии: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4E0CD7" w:rsidRPr="004E0CD7" w:rsidRDefault="004E0CD7" w:rsidP="004E0CD7">
      <w:pPr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b/>
          <w:sz w:val="24"/>
          <w:szCs w:val="24"/>
        </w:rPr>
        <w:t>Чечин Александр Владимирович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 - депутат Собрания представителей сельского поселения Большая Дергуновка муниципального района Большеглушицкий Самарской области;</w:t>
      </w:r>
    </w:p>
    <w:p w:rsidR="004E0CD7" w:rsidRPr="004E0CD7" w:rsidRDefault="004E0CD7" w:rsidP="004E0CD7">
      <w:pPr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b/>
          <w:sz w:val="24"/>
          <w:szCs w:val="24"/>
        </w:rPr>
        <w:t>Максименко Евгений Иосифович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 - депутат Собрания представителей сельского поселения Большая Дергуновка муниципального района Большеглушицкий Самарской области;</w:t>
      </w:r>
    </w:p>
    <w:p w:rsidR="004E0CD7" w:rsidRPr="004E0CD7" w:rsidRDefault="004E0CD7" w:rsidP="004E0CD7">
      <w:pPr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b/>
          <w:sz w:val="24"/>
          <w:szCs w:val="24"/>
        </w:rPr>
        <w:t>Филатова Екатерина Сергеевна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 - начальник отдела муниципальной службы и кадровой политики администрации муниципального района Большеглушицкий Самарской области (по согласованию);                                               </w:t>
      </w:r>
    </w:p>
    <w:p w:rsidR="004E0CD7" w:rsidRPr="004E0CD7" w:rsidRDefault="004E0CD7" w:rsidP="004E0CD7">
      <w:pPr>
        <w:numPr>
          <w:ilvl w:val="0"/>
          <w:numId w:val="4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0CD7">
        <w:rPr>
          <w:rFonts w:ascii="Times New Roman" w:eastAsia="Times New Roman" w:hAnsi="Times New Roman" w:cs="Times New Roman"/>
          <w:b/>
          <w:sz w:val="24"/>
          <w:szCs w:val="24"/>
        </w:rPr>
        <w:t xml:space="preserve">Хайруллина Светлана Петровна – </w:t>
      </w:r>
      <w:r w:rsidRPr="004E0CD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общественного совета сельского поселения Большая Дергуновка муниципального района Большеглушицкий Самарской области (по согласованию). </w:t>
      </w:r>
    </w:p>
    <w:p w:rsidR="004E0CD7" w:rsidRPr="00EF5ABF" w:rsidRDefault="004E0CD7" w:rsidP="004E0C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5ABF" w:rsidRPr="004E0CD7" w:rsidRDefault="00EF5ABF" w:rsidP="004E0CD7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520" w:rsidRDefault="00CC4520" w:rsidP="00C823F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365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BB0059B" wp14:editId="7AD3CE4B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676400" cy="812939"/>
            <wp:effectExtent l="0" t="0" r="0" b="0"/>
            <wp:wrapNone/>
            <wp:docPr id="5" name="Рисунок 5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1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6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ПРЕСС-РЕЛИЗ</w:t>
      </w:r>
    </w:p>
    <w:p w:rsidR="00CC4520" w:rsidRDefault="00CC4520" w:rsidP="00C823F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</w:pPr>
      <w:r w:rsidRPr="00823655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10 февраля 2021</w:t>
      </w:r>
    </w:p>
    <w:p w:rsidR="00CC4520" w:rsidRDefault="00CC4520" w:rsidP="00C823F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</w:pPr>
    </w:p>
    <w:p w:rsidR="00CC4520" w:rsidRPr="00823655" w:rsidRDefault="00CC4520" w:rsidP="00C823F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</w:pPr>
      <w:r w:rsidRPr="00823655">
        <w:rPr>
          <w:rFonts w:ascii="Times New Roman" w:eastAsia="Times New Roman" w:hAnsi="Times New Roman" w:cs="Times New Roman"/>
          <w:b/>
          <w:color w:val="2C2D2E"/>
          <w:sz w:val="24"/>
          <w:szCs w:val="24"/>
        </w:rPr>
        <w:t>Новая дачная амнистия позволит оформить и земельные участки</w:t>
      </w:r>
    </w:p>
    <w:p w:rsidR="00CC4520" w:rsidRPr="00823655" w:rsidRDefault="00CC4520" w:rsidP="00C823F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>Упрощенный порядок регистрации права собственности на дачные и жилые дома действует уже 16 лет. За это время в Самарской области по дачной амнистии зарегистрировано около 400 тысяч объектов недвижимости. При этом не все желающие смогли узаконить свои строения из-за отсутствия документов на землю.</w:t>
      </w:r>
    </w:p>
    <w:p w:rsidR="00CC4520" w:rsidRPr="00823655" w:rsidRDefault="00CC4520" w:rsidP="00C823F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сообщили в Управлении </w:t>
      </w:r>
      <w:proofErr w:type="spellStart"/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Самарской области, в декабре 2021 года законодатели продлили дачную амнистию до 1 марта 2031 года и расшили возможности для граждан: теперь даже не имея документов на землю, строение можно будет оформить. Закон предлагает комплексное решение: в упрощенном порядке оформить права на жилые дома и одновременно земельные участки под ними.</w:t>
      </w:r>
    </w:p>
    <w:p w:rsidR="00CC4520" w:rsidRPr="00823655" w:rsidRDefault="00CC4520" w:rsidP="00C823F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Новая дачная амнистия вступит в силу 1 сентября 2022 года. Воспользоваться ей смогут владельцы домов, построенных до 14 мая 1998 года (до вступления в силу Градостроительного кодекса) в границах населенного пункта на землях, находящихся в государственной или муниципальной собственности. Для регистрации недвижимости нужно будет обратиться в орган местного </w:t>
      </w:r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самоуправления и подтвердить факт владения домом. </w:t>
      </w:r>
    </w:p>
    <w:p w:rsidR="00CC4520" w:rsidRPr="00823655" w:rsidRDefault="00CC4520" w:rsidP="00C823F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236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Законом предусмотрена возможность представить один из широкого списка документов. </w:t>
      </w:r>
      <w:proofErr w:type="gramStart"/>
      <w:r w:rsidRPr="008236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Это может быть документ, подтверждающий подключение жилого дома к сетям инженерно-технического обеспечения и оплату коммунальных услуг или документ о проведении технического учета и технической инвентаризации, из которого следует, что заявитель является правообладателем жилого дома либо заказчиком изготовления указанного документа, может быть выписка из </w:t>
      </w:r>
      <w:proofErr w:type="spellStart"/>
      <w:r w:rsidRPr="008236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похозяйственной</w:t>
      </w:r>
      <w:proofErr w:type="spellEnd"/>
      <w:r w:rsidRPr="008236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книги или документ, подтверждающий регистрацию по месту жительства.</w:t>
      </w:r>
      <w:proofErr w:type="gramEnd"/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2365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Сегодня указанных документов недостаточно для внесудебного и простого оформления прав. А вот новые правила дачной амнистии позволят это сделать</w:t>
      </w:r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 говорит начальник </w:t>
      </w:r>
      <w:proofErr w:type="gramStart"/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 регистрации объектов недвижимости жилого назначения Управления</w:t>
      </w:r>
      <w:proofErr w:type="gramEnd"/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Самарской области </w:t>
      </w:r>
      <w:r w:rsidRPr="008236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Ольга Герасимова</w:t>
      </w:r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CC4520" w:rsidRPr="00823655" w:rsidRDefault="00CC4520" w:rsidP="00C823F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 отметила, что упрощенный порядок кадастрового учета и регистрации права не исключает обязанности правообладателей при возведении жилых и садовых домов, а также при их реконструкции соблюдать градостроительные и строительные нормы и правила, технические регламенты, требования о целевом назначении земельного участка (и все ограничения, с ним связанные).</w:t>
      </w:r>
    </w:p>
    <w:p w:rsidR="00CC4520" w:rsidRPr="00823655" w:rsidRDefault="00CC4520" w:rsidP="00C823F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Так, </w:t>
      </w:r>
      <w:bookmarkStart w:id="28" w:name="100018"/>
      <w:bookmarkEnd w:id="28"/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 должен состоять из комнат и помещений вспомогательного использования, предназначенных для удовлетворения бытовых нужд, связанных с проживанием, и он не может быть разделен на </w:t>
      </w:r>
      <w:bookmarkStart w:id="29" w:name="100021"/>
      <w:bookmarkEnd w:id="29"/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самостоятельные объекты недвижимости (на части, квартиры или блоки). </w:t>
      </w:r>
    </w:p>
    <w:p w:rsidR="00CC4520" w:rsidRPr="00823655" w:rsidRDefault="00CC4520" w:rsidP="00C823F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количество надземных этажей должно быть не более трех, </w:t>
      </w:r>
      <w:bookmarkStart w:id="30" w:name="100019"/>
      <w:bookmarkEnd w:id="30"/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>высота строения - не более 20 метров</w:t>
      </w:r>
      <w:bookmarkStart w:id="31" w:name="100020"/>
      <w:bookmarkEnd w:id="31"/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>. При этом правилами землепользования и застройки конкретного муниципального образования могут быть предусмотрены иные параметры. Например, в Самаре высота индивидуальных зданий не может превышать 12 метров. По словам Ольги Герасимовой, важно также учитывать информацию об ограничениях при использовании земельного участка.</w:t>
      </w:r>
    </w:p>
    <w:p w:rsidR="00CC4520" w:rsidRPr="00823655" w:rsidRDefault="00CC4520" w:rsidP="00C823F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8236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</w:t>
      </w:r>
    </w:p>
    <w:p w:rsidR="00CC4520" w:rsidRPr="00823655" w:rsidRDefault="00CC4520" w:rsidP="00C823F3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noProof/>
          <w:kern w:val="3"/>
          <w:sz w:val="24"/>
          <w:szCs w:val="24"/>
          <w:lang w:eastAsia="sk-SK" w:bidi="fa-IR"/>
        </w:rPr>
      </w:pPr>
      <w:r w:rsidRPr="00823655">
        <w:rPr>
          <w:rFonts w:ascii="Times New Roman" w:eastAsia="Andale Sans UI" w:hAnsi="Times New Roman" w:cs="Times New Roman"/>
          <w:b/>
          <w:noProof/>
          <w:kern w:val="3"/>
          <w:sz w:val="24"/>
          <w:szCs w:val="24"/>
          <w:lang w:eastAsia="sk-SK" w:bidi="fa-IR"/>
        </w:rPr>
        <w:t>Конта</w:t>
      </w:r>
      <w:r w:rsidRPr="00823655">
        <w:rPr>
          <w:rFonts w:ascii="Times New Roman" w:eastAsia="Andale Sans UI" w:hAnsi="Times New Roman" w:cs="Times New Roman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 w:rsidRPr="00823655">
        <w:rPr>
          <w:rFonts w:ascii="Times New Roman" w:eastAsia="Andale Sans UI" w:hAnsi="Times New Roman" w:cs="Times New Roman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CC4520" w:rsidRPr="00823655" w:rsidRDefault="00CC4520" w:rsidP="00C823F3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236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Никитина Ольга Александровна</w:t>
      </w:r>
      <w:r w:rsidRPr="008236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помощник руководителя Управления </w:t>
      </w:r>
      <w:proofErr w:type="spellStart"/>
      <w:r w:rsidRPr="00823655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8236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236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Телефон: (846) 33-22-555, Мобильный: </w:t>
      </w:r>
      <w:r w:rsidRPr="0082365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8 (927) 690-73-51</w:t>
      </w:r>
      <w:r w:rsidRPr="008236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</w:t>
      </w:r>
      <w:proofErr w:type="spellStart"/>
      <w:r w:rsidRPr="008236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Вайбер</w:t>
      </w:r>
      <w:proofErr w:type="spellEnd"/>
      <w:r w:rsidRPr="008236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8236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Ватсап</w:t>
      </w:r>
      <w:proofErr w:type="spellEnd"/>
      <w:r w:rsidRPr="008236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8236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Телеграм</w:t>
      </w:r>
      <w:proofErr w:type="spellEnd"/>
      <w:r w:rsidRPr="008236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</w:t>
      </w:r>
    </w:p>
    <w:p w:rsidR="00CC4520" w:rsidRDefault="00CC4520" w:rsidP="00C823F3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236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Эл. почта: </w:t>
      </w:r>
      <w:hyperlink r:id="rId22" w:history="1">
        <w:r w:rsidRPr="0082365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pr.samara@mail.ru</w:t>
        </w:r>
      </w:hyperlink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en-US"/>
        </w:rPr>
        <w:t xml:space="preserve"> </w:t>
      </w:r>
      <w:r w:rsidRPr="008236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Обращение через </w:t>
      </w:r>
      <w:proofErr w:type="spellStart"/>
      <w:r w:rsidRPr="008236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соц</w:t>
      </w:r>
      <w:proofErr w:type="gramStart"/>
      <w:r w:rsidRPr="008236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.с</w:t>
      </w:r>
      <w:proofErr w:type="gramEnd"/>
      <w:r w:rsidRPr="008236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ети</w:t>
      </w:r>
      <w:proofErr w:type="spellEnd"/>
      <w:r w:rsidRPr="008236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: </w:t>
      </w:r>
      <w:proofErr w:type="spellStart"/>
      <w:r w:rsidRPr="008236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Фейсбук</w:t>
      </w:r>
      <w:proofErr w:type="spellEnd"/>
      <w:r w:rsidRPr="008236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https://www.facebook.com/nikitina.do/, 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8A22384" wp14:editId="1F394C5B">
            <wp:extent cx="212456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56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CC4520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СОБРАНИЕ ПРЕДСТАВИТЕЛЕЙ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CC4520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СЕЛЬСКОГО ПОСЕЛЕНИЯ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CC4520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БОЛЬШАЯ ДЕРГУНОВКА</w:t>
      </w:r>
    </w:p>
    <w:p w:rsidR="00CC4520" w:rsidRPr="00CC4520" w:rsidRDefault="00CC4520" w:rsidP="00C823F3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  <w:r w:rsidRPr="00CC4520"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  <w:t>МУНИЦИПАЛЬНОГО РАЙОНА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CC4520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БОЛЬШЕГЛУШИЦКИЙ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CC4520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САМАРСКОЙ ОБЛАСТИ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CC4520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ЧЕТВЕРТОГО СОЗЫВА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</w:pPr>
      <w:proofErr w:type="gramStart"/>
      <w:r w:rsidRPr="00CC4520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Р</w:t>
      </w:r>
      <w:proofErr w:type="gramEnd"/>
      <w:r w:rsidRPr="00CC4520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 xml:space="preserve"> Е Ш Е Н И Е  № 73</w:t>
      </w:r>
    </w:p>
    <w:p w:rsidR="00CC4520" w:rsidRPr="00CC4520" w:rsidRDefault="00CC4520" w:rsidP="00C823F3">
      <w:pPr>
        <w:widowControl w:val="0"/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</w:pPr>
      <w:r w:rsidRPr="00CC4520"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  <w:t>от 11 февраля 2022 года</w:t>
      </w:r>
    </w:p>
    <w:p w:rsidR="00CC4520" w:rsidRPr="00CC4520" w:rsidRDefault="00CC4520" w:rsidP="00C82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C452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О рассмотрении протеста прокурора </w:t>
      </w:r>
      <w:proofErr w:type="spellStart"/>
      <w:r w:rsidRPr="00CC452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Большеглушицкого</w:t>
      </w:r>
      <w:proofErr w:type="spellEnd"/>
      <w:r w:rsidRPr="00CC452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района от 28.01.2022 № 07-05-2022/Прдп49-22-224 на Решение Собрания представителей сельского поселения Большая Дергуновка муниципального района Большеглушицкий Самарской области от 22.09.2021 № 50</w:t>
      </w:r>
    </w:p>
    <w:p w:rsidR="00CC4520" w:rsidRPr="00CC4520" w:rsidRDefault="00CC4520" w:rsidP="00C823F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протест прокурора </w:t>
      </w:r>
      <w:proofErr w:type="spellStart"/>
      <w:r w:rsidRPr="00CC4520">
        <w:rPr>
          <w:rFonts w:ascii="Times New Roman" w:eastAsia="Times New Roman" w:hAnsi="Times New Roman" w:cs="Times New Roman"/>
          <w:sz w:val="24"/>
          <w:szCs w:val="24"/>
        </w:rPr>
        <w:t>Большеглушицкого</w:t>
      </w:r>
      <w:proofErr w:type="spellEnd"/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CC4520">
        <w:rPr>
          <w:rFonts w:ascii="Times New Roman" w:eastAsia="Times New Roman" w:hAnsi="Times New Roman" w:cs="Times New Roman"/>
          <w:sz w:val="24"/>
          <w:szCs w:val="24"/>
          <w:lang w:eastAsia="en-US"/>
        </w:rPr>
        <w:t>от 28.01.2022 № 07-05-2022/Прдп49-22-224 на Решение Собрания представителей сельского поселения Большая Дергуновка муниципального района Большеглушицкий Самарской области от 22.09.2021 № 50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>, руководствуясь</w:t>
      </w:r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>Собрание представителей сельского поселения Большая Дергуновка муниципального района Большеглушицкий Самарской области</w:t>
      </w:r>
      <w:proofErr w:type="gramEnd"/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CC4520" w:rsidRPr="00CC4520" w:rsidRDefault="00CC4520" w:rsidP="00C82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1. Удовлетворить протест прокурора </w:t>
      </w:r>
      <w:proofErr w:type="spellStart"/>
      <w:r w:rsidRPr="00CC4520">
        <w:rPr>
          <w:rFonts w:ascii="Times New Roman" w:eastAsia="Times New Roman" w:hAnsi="Times New Roman" w:cs="Times New Roman"/>
          <w:sz w:val="24"/>
          <w:szCs w:val="24"/>
        </w:rPr>
        <w:t>Большеглушицкого</w:t>
      </w:r>
      <w:proofErr w:type="spellEnd"/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CC4520">
        <w:rPr>
          <w:rFonts w:ascii="Times New Roman" w:eastAsia="Times New Roman" w:hAnsi="Times New Roman" w:cs="Times New Roman"/>
          <w:sz w:val="24"/>
          <w:szCs w:val="24"/>
          <w:lang w:eastAsia="en-US"/>
        </w:rPr>
        <w:t>от 28.01.2022 № 07-05-2022/Прдп49-22-224 на Решение Собрания представителей сельского поселения Большая Дергуновка муниципального района Большеглушицкий Самарской области от 22.09.2021 № 50 в части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4520" w:rsidRPr="00CC4520" w:rsidRDefault="00CC4520" w:rsidP="00C82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2. Копию настоящего Решения направить прокурору </w:t>
      </w:r>
      <w:proofErr w:type="spellStart"/>
      <w:r w:rsidRPr="00CC4520">
        <w:rPr>
          <w:rFonts w:ascii="Times New Roman" w:eastAsia="Times New Roman" w:hAnsi="Times New Roman" w:cs="Times New Roman"/>
          <w:sz w:val="24"/>
          <w:szCs w:val="24"/>
        </w:rPr>
        <w:t>Большеглушицкого</w:t>
      </w:r>
      <w:proofErr w:type="spellEnd"/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 района Самарской области.</w:t>
      </w:r>
    </w:p>
    <w:p w:rsidR="00CC4520" w:rsidRPr="00CC4520" w:rsidRDefault="00CC4520" w:rsidP="00C823F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CC4520" w:rsidRPr="00C823F3" w:rsidRDefault="00CC4520" w:rsidP="00C823F3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3F3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Pr="00C823F3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C823F3">
        <w:rPr>
          <w:rFonts w:ascii="Times New Roman" w:eastAsia="Times New Roman" w:hAnsi="Times New Roman" w:cs="Times New Roman"/>
          <w:sz w:val="24"/>
          <w:szCs w:val="24"/>
        </w:rPr>
        <w:t xml:space="preserve"> поселения Большая Дергуновка муниципального района Большеглушицкий</w:t>
      </w:r>
    </w:p>
    <w:p w:rsidR="00CC4520" w:rsidRPr="00C823F3" w:rsidRDefault="00CC4520" w:rsidP="00C823F3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3F3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                     </w:t>
      </w:r>
      <w:r w:rsidRPr="00C823F3">
        <w:rPr>
          <w:rFonts w:ascii="Times New Roman" w:eastAsia="Times New Roman" w:hAnsi="Times New Roman" w:cs="Times New Roman"/>
          <w:sz w:val="24"/>
          <w:szCs w:val="24"/>
        </w:rPr>
        <w:tab/>
      </w:r>
      <w:r w:rsidRPr="00C823F3">
        <w:rPr>
          <w:rFonts w:ascii="Times New Roman" w:eastAsia="Times New Roman" w:hAnsi="Times New Roman" w:cs="Times New Roman"/>
          <w:sz w:val="24"/>
          <w:szCs w:val="24"/>
        </w:rPr>
        <w:tab/>
      </w:r>
      <w:r w:rsidRPr="00C823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В.И. Дыхно</w:t>
      </w:r>
    </w:p>
    <w:p w:rsidR="00CC4520" w:rsidRPr="00C823F3" w:rsidRDefault="00CC4520" w:rsidP="00C823F3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3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Председатель Собрания представителей </w:t>
      </w:r>
      <w:r w:rsidRPr="00C823F3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C823F3">
        <w:rPr>
          <w:rFonts w:ascii="Times New Roman" w:eastAsia="Times New Roman" w:hAnsi="Times New Roman" w:cs="Times New Roman"/>
          <w:sz w:val="24"/>
          <w:szCs w:val="24"/>
        </w:rPr>
        <w:t xml:space="preserve"> поселения Большая Дергуновка</w:t>
      </w:r>
    </w:p>
    <w:p w:rsidR="00CC4520" w:rsidRPr="00C823F3" w:rsidRDefault="00CC4520" w:rsidP="00C823F3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3F3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                                                А.В. Чечин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823F3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5A8D938" wp14:editId="49A212E2">
            <wp:extent cx="228600" cy="286966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CC4520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СОБРАНИЕ ПРЕДСТАВИТЕЛЕЙ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CC4520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СЕЛЬСКОГО ПОСЕЛЕНИЯ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CC4520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БОЛЬШАЯ ДЕРГУНОВКА</w:t>
      </w:r>
    </w:p>
    <w:p w:rsidR="00CC4520" w:rsidRPr="00CC4520" w:rsidRDefault="00CC4520" w:rsidP="00C823F3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  <w:r w:rsidRPr="00CC4520"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  <w:t>МУНИЦИПАЛЬНОГО РАЙОНА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CC4520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БОЛЬШЕГЛУШИЦКИЙ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CC4520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САМАРСКОЙ ОБЛАСТИ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CC4520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ЧЕТВЕРТОГО СОЗЫВА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</w:pPr>
      <w:proofErr w:type="gramStart"/>
      <w:r w:rsidRPr="00CC4520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Р</w:t>
      </w:r>
      <w:proofErr w:type="gramEnd"/>
      <w:r w:rsidRPr="00CC4520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 xml:space="preserve"> Е Ш Е Н И Е  № 74</w:t>
      </w:r>
    </w:p>
    <w:p w:rsidR="00CC4520" w:rsidRPr="00CC4520" w:rsidRDefault="00CC4520" w:rsidP="00C823F3">
      <w:pPr>
        <w:widowControl w:val="0"/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  <w:r w:rsidRPr="00CC4520"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  <w:t>от 11 февраля 2022 года</w:t>
      </w:r>
    </w:p>
    <w:p w:rsidR="00CC4520" w:rsidRPr="00CC4520" w:rsidRDefault="00CC4520" w:rsidP="00C82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C452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О рассмотрении протеста прокурора </w:t>
      </w:r>
      <w:proofErr w:type="spellStart"/>
      <w:r w:rsidRPr="00CC452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Большеглушицкого</w:t>
      </w:r>
      <w:proofErr w:type="spellEnd"/>
      <w:r w:rsidRPr="00CC452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района от 28.01.2022 № 07-05-2022/Прдп50-22-224 на Решение Собрания представителей сельского поселения Большая Дергуновка муниципального района Большеглушицкий Самарской области от 22.09.2021 № 51</w:t>
      </w:r>
    </w:p>
    <w:p w:rsidR="00CC4520" w:rsidRPr="00CC4520" w:rsidRDefault="00CC4520" w:rsidP="00C823F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протест прокурора </w:t>
      </w:r>
      <w:proofErr w:type="spellStart"/>
      <w:r w:rsidRPr="00CC4520">
        <w:rPr>
          <w:rFonts w:ascii="Times New Roman" w:eastAsia="Times New Roman" w:hAnsi="Times New Roman" w:cs="Times New Roman"/>
          <w:sz w:val="24"/>
          <w:szCs w:val="24"/>
        </w:rPr>
        <w:t>Большеглушицкого</w:t>
      </w:r>
      <w:proofErr w:type="spellEnd"/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CC4520">
        <w:rPr>
          <w:rFonts w:ascii="Times New Roman" w:eastAsia="Times New Roman" w:hAnsi="Times New Roman" w:cs="Times New Roman"/>
          <w:sz w:val="24"/>
          <w:szCs w:val="24"/>
          <w:lang w:eastAsia="en-US"/>
        </w:rPr>
        <w:t>от 28.01.2022 № 07-05-2022/Прдп50-22-224 на Решение Собрания представителей сельского поселения Большая Дергуновка муниципального района Большеглушицкий Самарской области от 22.09.2021 № 51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>, руководствуясь</w:t>
      </w:r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>Собрание представителей сельского поселения Большая Дергуновка муниципального района Большеглушицкий Самарской области</w:t>
      </w:r>
      <w:proofErr w:type="gramEnd"/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CC4520" w:rsidRPr="00CC4520" w:rsidRDefault="00CC4520" w:rsidP="00C82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1. Удовлетворить протест прокурора </w:t>
      </w:r>
      <w:proofErr w:type="spellStart"/>
      <w:r w:rsidRPr="00CC4520">
        <w:rPr>
          <w:rFonts w:ascii="Times New Roman" w:eastAsia="Times New Roman" w:hAnsi="Times New Roman" w:cs="Times New Roman"/>
          <w:sz w:val="24"/>
          <w:szCs w:val="24"/>
        </w:rPr>
        <w:t>Большеглушицкого</w:t>
      </w:r>
      <w:proofErr w:type="spellEnd"/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CC4520">
        <w:rPr>
          <w:rFonts w:ascii="Times New Roman" w:eastAsia="Times New Roman" w:hAnsi="Times New Roman" w:cs="Times New Roman"/>
          <w:sz w:val="24"/>
          <w:szCs w:val="24"/>
          <w:lang w:eastAsia="en-US"/>
        </w:rPr>
        <w:t>от 28.01.2022 № 07-05-2022/Прдп50-22-224 на Решение Собрания представителей сельского поселения Большая Дергуновка муниципального района Большеглушицкий Самарской области от 22.09.2021 № 51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4520" w:rsidRPr="00CC4520" w:rsidRDefault="00CC4520" w:rsidP="00C82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2. Копию настоящего Решения направить прокурору </w:t>
      </w:r>
      <w:proofErr w:type="spellStart"/>
      <w:r w:rsidRPr="00CC4520">
        <w:rPr>
          <w:rFonts w:ascii="Times New Roman" w:eastAsia="Times New Roman" w:hAnsi="Times New Roman" w:cs="Times New Roman"/>
          <w:sz w:val="24"/>
          <w:szCs w:val="24"/>
        </w:rPr>
        <w:t>Большеглушицкого</w:t>
      </w:r>
      <w:proofErr w:type="spellEnd"/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 района Самарской области.</w:t>
      </w:r>
    </w:p>
    <w:p w:rsidR="00CC4520" w:rsidRPr="00CC4520" w:rsidRDefault="00CC4520" w:rsidP="00C823F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CC4520" w:rsidRPr="00C823F3" w:rsidRDefault="00CC4520" w:rsidP="00C823F3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3F3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Pr="00C823F3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C823F3">
        <w:rPr>
          <w:rFonts w:ascii="Times New Roman" w:eastAsia="Times New Roman" w:hAnsi="Times New Roman" w:cs="Times New Roman"/>
          <w:sz w:val="24"/>
          <w:szCs w:val="24"/>
        </w:rPr>
        <w:t xml:space="preserve"> поселения Большая Дергуновка муниципального района Большеглушицкий</w:t>
      </w:r>
    </w:p>
    <w:p w:rsidR="00CC4520" w:rsidRPr="00C823F3" w:rsidRDefault="00CC4520" w:rsidP="00C823F3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3F3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                     </w:t>
      </w:r>
      <w:r w:rsidRPr="00C823F3">
        <w:rPr>
          <w:rFonts w:ascii="Times New Roman" w:eastAsia="Times New Roman" w:hAnsi="Times New Roman" w:cs="Times New Roman"/>
          <w:sz w:val="24"/>
          <w:szCs w:val="24"/>
        </w:rPr>
        <w:tab/>
      </w:r>
      <w:r w:rsidRPr="00C823F3">
        <w:rPr>
          <w:rFonts w:ascii="Times New Roman" w:eastAsia="Times New Roman" w:hAnsi="Times New Roman" w:cs="Times New Roman"/>
          <w:sz w:val="24"/>
          <w:szCs w:val="24"/>
        </w:rPr>
        <w:tab/>
      </w:r>
      <w:r w:rsidRPr="00C823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В.И. Дыхно</w:t>
      </w:r>
    </w:p>
    <w:p w:rsidR="00CC4520" w:rsidRPr="00C823F3" w:rsidRDefault="00CC4520" w:rsidP="00C823F3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3F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представителей </w:t>
      </w:r>
      <w:r w:rsidRPr="00C823F3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C823F3">
        <w:rPr>
          <w:rFonts w:ascii="Times New Roman" w:eastAsia="Times New Roman" w:hAnsi="Times New Roman" w:cs="Times New Roman"/>
          <w:sz w:val="24"/>
          <w:szCs w:val="24"/>
        </w:rPr>
        <w:t xml:space="preserve"> поселения Большая Дергуновка</w:t>
      </w:r>
    </w:p>
    <w:p w:rsidR="00CC4520" w:rsidRPr="00C823F3" w:rsidRDefault="00CC4520" w:rsidP="00C823F3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3F3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                                                А.В. Чечин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823F3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9BB4443" wp14:editId="5036A836">
            <wp:extent cx="250394" cy="3143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94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CC4520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СОБРАНИЕ ПРЕДСТАВИТЕЛЕЙ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CC4520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СЕЛЬСКОГО ПОСЕЛЕНИЯ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CC4520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БОЛЬШАЯ ДЕРГУНОВКА</w:t>
      </w:r>
    </w:p>
    <w:p w:rsidR="00CC4520" w:rsidRPr="00CC4520" w:rsidRDefault="00CC4520" w:rsidP="00C823F3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  <w:r w:rsidRPr="00CC4520"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  <w:t>МУНИЦИПАЛЬНОГО РАЙОНА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CC4520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БОЛЬШЕГЛУШИЦКИЙ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CC4520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САМАРСКОЙ ОБЛАСТИ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CC4520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ЧЕТВЕРТОГО СОЗЫВА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</w:pPr>
      <w:proofErr w:type="gramStart"/>
      <w:r w:rsidRPr="00CC4520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Р</w:t>
      </w:r>
      <w:proofErr w:type="gramEnd"/>
      <w:r w:rsidRPr="00CC4520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 xml:space="preserve"> Е Ш Е Н И Е  № 75</w:t>
      </w:r>
    </w:p>
    <w:p w:rsidR="00CC4520" w:rsidRPr="00CC4520" w:rsidRDefault="00CC4520" w:rsidP="00C823F3">
      <w:pPr>
        <w:widowControl w:val="0"/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  <w:r w:rsidRPr="00CC4520"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  <w:t>от 11 февраля 2022 года</w:t>
      </w:r>
    </w:p>
    <w:p w:rsidR="00CC4520" w:rsidRPr="00CC4520" w:rsidRDefault="00CC4520" w:rsidP="00C82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C452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О рассмотрении протеста прокурора </w:t>
      </w:r>
      <w:proofErr w:type="spellStart"/>
      <w:r w:rsidRPr="00CC452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Большеглушицкого</w:t>
      </w:r>
      <w:proofErr w:type="spellEnd"/>
      <w:r w:rsidRPr="00CC452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района от 28.01.2022 № 07-05-2022/Прдп51-22-224 на Решение Собрания представителей сельского поселения Большая Дергуновка муниципального района Большеглушицкий Самарской области от 22.09.2021 № 52</w:t>
      </w:r>
    </w:p>
    <w:p w:rsidR="00CC4520" w:rsidRPr="00CC4520" w:rsidRDefault="00CC4520" w:rsidP="00C823F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протест прокурора </w:t>
      </w:r>
      <w:proofErr w:type="spellStart"/>
      <w:r w:rsidRPr="00CC4520">
        <w:rPr>
          <w:rFonts w:ascii="Times New Roman" w:eastAsia="Times New Roman" w:hAnsi="Times New Roman" w:cs="Times New Roman"/>
          <w:sz w:val="24"/>
          <w:szCs w:val="24"/>
        </w:rPr>
        <w:t>Большеглушицкого</w:t>
      </w:r>
      <w:proofErr w:type="spellEnd"/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CC4520">
        <w:rPr>
          <w:rFonts w:ascii="Times New Roman" w:eastAsia="Times New Roman" w:hAnsi="Times New Roman" w:cs="Times New Roman"/>
          <w:sz w:val="24"/>
          <w:szCs w:val="24"/>
          <w:lang w:eastAsia="en-US"/>
        </w:rPr>
        <w:t>от 28.01.2022 № 07-05-2022/Прдп51-22-224 на Решение Собрания представителей сельского поселения Большая Дергуновка муниципального района Большеглушицкий Самарской области от 22.09.2021 № 52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>, руководствуясь</w:t>
      </w:r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>Собрание представителей сельского поселения Большая Дергуновка муниципального района Большеглушицкий Самарской области</w:t>
      </w:r>
      <w:proofErr w:type="gramEnd"/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CC4520" w:rsidRPr="00CC4520" w:rsidRDefault="00CC4520" w:rsidP="00C82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1. Удовлетворить протест прокурора </w:t>
      </w:r>
      <w:proofErr w:type="spellStart"/>
      <w:r w:rsidRPr="00CC4520">
        <w:rPr>
          <w:rFonts w:ascii="Times New Roman" w:eastAsia="Times New Roman" w:hAnsi="Times New Roman" w:cs="Times New Roman"/>
          <w:sz w:val="24"/>
          <w:szCs w:val="24"/>
        </w:rPr>
        <w:t>Большеглушицкого</w:t>
      </w:r>
      <w:proofErr w:type="spellEnd"/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CC4520">
        <w:rPr>
          <w:rFonts w:ascii="Times New Roman" w:eastAsia="Times New Roman" w:hAnsi="Times New Roman" w:cs="Times New Roman"/>
          <w:sz w:val="24"/>
          <w:szCs w:val="24"/>
          <w:lang w:eastAsia="en-US"/>
        </w:rPr>
        <w:t>от 28.01.2022 № 07-05-2022/Прдп51-22-224 на Решение Собрания представителей сельского поселения Большая Дергуновка муниципального района Большеглушицкий Самарской области от 22.09.2021 № 52 в части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4520" w:rsidRPr="00CC4520" w:rsidRDefault="00CC4520" w:rsidP="00C82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2. Копию настоящего Решения направить прокурору </w:t>
      </w:r>
      <w:proofErr w:type="spellStart"/>
      <w:r w:rsidRPr="00CC4520">
        <w:rPr>
          <w:rFonts w:ascii="Times New Roman" w:eastAsia="Times New Roman" w:hAnsi="Times New Roman" w:cs="Times New Roman"/>
          <w:sz w:val="24"/>
          <w:szCs w:val="24"/>
        </w:rPr>
        <w:t>Большеглушицкого</w:t>
      </w:r>
      <w:proofErr w:type="spellEnd"/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 района Самарской области.</w:t>
      </w:r>
    </w:p>
    <w:p w:rsidR="00CC4520" w:rsidRPr="00CC4520" w:rsidRDefault="00CC4520" w:rsidP="00C823F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CC4520" w:rsidRPr="00C823F3" w:rsidRDefault="00CC4520" w:rsidP="00C823F3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3F3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Pr="00C823F3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C823F3">
        <w:rPr>
          <w:rFonts w:ascii="Times New Roman" w:eastAsia="Times New Roman" w:hAnsi="Times New Roman" w:cs="Times New Roman"/>
          <w:sz w:val="24"/>
          <w:szCs w:val="24"/>
        </w:rPr>
        <w:t xml:space="preserve"> поселения Большая Дергуновка муниципального района Большеглушицкий</w:t>
      </w:r>
    </w:p>
    <w:p w:rsidR="00CC4520" w:rsidRPr="00C823F3" w:rsidRDefault="00CC4520" w:rsidP="00C823F3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3F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Самарской области                      </w:t>
      </w:r>
      <w:r w:rsidRPr="00C823F3">
        <w:rPr>
          <w:rFonts w:ascii="Times New Roman" w:eastAsia="Times New Roman" w:hAnsi="Times New Roman" w:cs="Times New Roman"/>
          <w:sz w:val="24"/>
          <w:szCs w:val="24"/>
        </w:rPr>
        <w:tab/>
      </w:r>
      <w:r w:rsidRPr="00C823F3">
        <w:rPr>
          <w:rFonts w:ascii="Times New Roman" w:eastAsia="Times New Roman" w:hAnsi="Times New Roman" w:cs="Times New Roman"/>
          <w:sz w:val="24"/>
          <w:szCs w:val="24"/>
        </w:rPr>
        <w:tab/>
      </w:r>
      <w:r w:rsidRPr="00C823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В.И. Дыхно</w:t>
      </w:r>
    </w:p>
    <w:p w:rsidR="00CC4520" w:rsidRPr="00C823F3" w:rsidRDefault="00CC4520" w:rsidP="00C823F3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3F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представителей </w:t>
      </w:r>
      <w:r w:rsidRPr="00C823F3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C823F3">
        <w:rPr>
          <w:rFonts w:ascii="Times New Roman" w:eastAsia="Times New Roman" w:hAnsi="Times New Roman" w:cs="Times New Roman"/>
          <w:sz w:val="24"/>
          <w:szCs w:val="24"/>
        </w:rPr>
        <w:t xml:space="preserve"> поселения Большая Дергуновка</w:t>
      </w:r>
    </w:p>
    <w:p w:rsidR="00CC4520" w:rsidRPr="00C823F3" w:rsidRDefault="00CC4520" w:rsidP="00C823F3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3F3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                                                А.В. Чечин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823F3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BE012B5" wp14:editId="3E3A8398">
            <wp:extent cx="276225" cy="346751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4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CC4520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СОБРАНИЕ ПРЕДСТАВИТЕЛЕЙ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CC4520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СЕЛЬСКОГО ПОСЕЛЕНИЯ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CC4520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БОЛЬШАЯ ДЕРГУНОВКА</w:t>
      </w:r>
    </w:p>
    <w:p w:rsidR="00CC4520" w:rsidRPr="00CC4520" w:rsidRDefault="00CC4520" w:rsidP="00C823F3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  <w:r w:rsidRPr="00CC4520"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  <w:t>МУНИЦИПАЛЬНОГО РАЙОНА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CC4520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БОЛЬШЕГЛУШИЦКИЙ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CC4520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САМАРСКОЙ ОБЛАСТИ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  <w:r w:rsidRPr="00CC4520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ЧЕТВЕРТОГО СОЗЫВА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</w:pPr>
      <w:proofErr w:type="gramStart"/>
      <w:r w:rsidRPr="00CC4520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>Р</w:t>
      </w:r>
      <w:proofErr w:type="gramEnd"/>
      <w:r w:rsidRPr="00CC4520"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  <w:t xml:space="preserve"> Е Ш Е Н И Е  № 76</w:t>
      </w:r>
    </w:p>
    <w:p w:rsidR="00CC4520" w:rsidRPr="00CC4520" w:rsidRDefault="00CC4520" w:rsidP="00C823F3">
      <w:pPr>
        <w:widowControl w:val="0"/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en-US"/>
        </w:rPr>
      </w:pPr>
      <w:r w:rsidRPr="00CC4520"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  <w:t>от 11 февраля 2022 года</w:t>
      </w:r>
    </w:p>
    <w:p w:rsidR="00CC4520" w:rsidRPr="00CC4520" w:rsidRDefault="00CC4520" w:rsidP="00C82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C452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О рассмотрении протеста прокурора </w:t>
      </w:r>
      <w:proofErr w:type="spellStart"/>
      <w:r w:rsidRPr="00CC452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Большеглушицкого</w:t>
      </w:r>
      <w:proofErr w:type="spellEnd"/>
      <w:r w:rsidRPr="00CC452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района от 28.01.2022 № 07-05-2022/Прдп55-22-224 на Решение Собрания представителей сельского поселения Большая Дергуновка муниципального района Большеглушицкий Самарской области от 22.09.2021 № 49</w:t>
      </w:r>
    </w:p>
    <w:p w:rsidR="00CC4520" w:rsidRPr="00CC4520" w:rsidRDefault="00CC4520" w:rsidP="00C823F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протест прокурора </w:t>
      </w:r>
      <w:proofErr w:type="spellStart"/>
      <w:r w:rsidRPr="00CC4520">
        <w:rPr>
          <w:rFonts w:ascii="Times New Roman" w:eastAsia="Times New Roman" w:hAnsi="Times New Roman" w:cs="Times New Roman"/>
          <w:sz w:val="24"/>
          <w:szCs w:val="24"/>
        </w:rPr>
        <w:t>Большеглушицкого</w:t>
      </w:r>
      <w:proofErr w:type="spellEnd"/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CC4520">
        <w:rPr>
          <w:rFonts w:ascii="Times New Roman" w:eastAsia="Times New Roman" w:hAnsi="Times New Roman" w:cs="Times New Roman"/>
          <w:sz w:val="24"/>
          <w:szCs w:val="24"/>
          <w:lang w:eastAsia="en-US"/>
        </w:rPr>
        <w:t>от 28.01.2022 № 07-05-2022/Прдп55-22-224 на Решение Собрания представителей сельского поселения Большая Дергуновка муниципального района Большеглушицкий Самарской области от 22.09.2021 № 49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>, руководствуясь</w:t>
      </w:r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>Собрание представителей сельского поселения Большая Дергуновка муниципального района Большеглушицкий Самарской области</w:t>
      </w:r>
      <w:proofErr w:type="gramEnd"/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CC4520" w:rsidRPr="00CC4520" w:rsidRDefault="00CC4520" w:rsidP="00C82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1. Удовлетворить протест прокурора </w:t>
      </w:r>
      <w:proofErr w:type="spellStart"/>
      <w:r w:rsidRPr="00CC4520">
        <w:rPr>
          <w:rFonts w:ascii="Times New Roman" w:eastAsia="Times New Roman" w:hAnsi="Times New Roman" w:cs="Times New Roman"/>
          <w:sz w:val="24"/>
          <w:szCs w:val="24"/>
        </w:rPr>
        <w:t>Большеглушицкого</w:t>
      </w:r>
      <w:proofErr w:type="spellEnd"/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 района </w:t>
      </w:r>
      <w:r w:rsidRPr="00CC4520">
        <w:rPr>
          <w:rFonts w:ascii="Times New Roman" w:eastAsia="Times New Roman" w:hAnsi="Times New Roman" w:cs="Times New Roman"/>
          <w:sz w:val="24"/>
          <w:szCs w:val="24"/>
          <w:lang w:eastAsia="en-US"/>
        </w:rPr>
        <w:t>от 28.01.2022 № 07-05-2022/Прдп55-22-224 на Решение Собрания представителей сельского поселения Большая Дергуновка муниципального района Большеглушицкий Самарской области от 22.09.2021 № 49 в части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4520" w:rsidRPr="00CC4520" w:rsidRDefault="00CC4520" w:rsidP="00C823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2. Копию настоящего Решения направить прокурору </w:t>
      </w:r>
      <w:proofErr w:type="spellStart"/>
      <w:r w:rsidRPr="00CC4520">
        <w:rPr>
          <w:rFonts w:ascii="Times New Roman" w:eastAsia="Times New Roman" w:hAnsi="Times New Roman" w:cs="Times New Roman"/>
          <w:sz w:val="24"/>
          <w:szCs w:val="24"/>
        </w:rPr>
        <w:t>Большеглушицкого</w:t>
      </w:r>
      <w:proofErr w:type="spellEnd"/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 района Самарской области.</w:t>
      </w:r>
    </w:p>
    <w:p w:rsidR="00CC4520" w:rsidRPr="00CC4520" w:rsidRDefault="00CC4520" w:rsidP="00C823F3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CC4520" w:rsidRPr="00C823F3" w:rsidRDefault="00CC4520" w:rsidP="00C823F3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3F3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Pr="00C823F3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C823F3">
        <w:rPr>
          <w:rFonts w:ascii="Times New Roman" w:eastAsia="Times New Roman" w:hAnsi="Times New Roman" w:cs="Times New Roman"/>
          <w:sz w:val="24"/>
          <w:szCs w:val="24"/>
        </w:rPr>
        <w:t xml:space="preserve"> поселения Большая Дергуновка муниципального района Большеглушицкий</w:t>
      </w:r>
    </w:p>
    <w:p w:rsidR="00CC4520" w:rsidRPr="00C823F3" w:rsidRDefault="00CC4520" w:rsidP="00C823F3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3F3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                     </w:t>
      </w:r>
      <w:r w:rsidRPr="00C823F3">
        <w:rPr>
          <w:rFonts w:ascii="Times New Roman" w:eastAsia="Times New Roman" w:hAnsi="Times New Roman" w:cs="Times New Roman"/>
          <w:sz w:val="24"/>
          <w:szCs w:val="24"/>
        </w:rPr>
        <w:tab/>
      </w:r>
      <w:r w:rsidRPr="00C823F3">
        <w:rPr>
          <w:rFonts w:ascii="Times New Roman" w:eastAsia="Times New Roman" w:hAnsi="Times New Roman" w:cs="Times New Roman"/>
          <w:sz w:val="24"/>
          <w:szCs w:val="24"/>
        </w:rPr>
        <w:tab/>
      </w:r>
      <w:r w:rsidRPr="00C823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В.И. Дыхно</w:t>
      </w:r>
    </w:p>
    <w:p w:rsidR="00CC4520" w:rsidRPr="00C823F3" w:rsidRDefault="00CC4520" w:rsidP="00C823F3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3F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представителей </w:t>
      </w:r>
      <w:r w:rsidRPr="00C823F3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C823F3">
        <w:rPr>
          <w:rFonts w:ascii="Times New Roman" w:eastAsia="Times New Roman" w:hAnsi="Times New Roman" w:cs="Times New Roman"/>
          <w:sz w:val="24"/>
          <w:szCs w:val="24"/>
        </w:rPr>
        <w:t xml:space="preserve"> поселения Большая Дергуновка</w:t>
      </w:r>
    </w:p>
    <w:p w:rsidR="00CC4520" w:rsidRPr="00C823F3" w:rsidRDefault="00CC4520" w:rsidP="00C823F3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3F3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                                                А.В. Чечин</w:t>
      </w:r>
    </w:p>
    <w:p w:rsidR="00CC4520" w:rsidRPr="00CC4520" w:rsidRDefault="00CC4520" w:rsidP="000F0B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</w:pPr>
      <w:r w:rsidRPr="00CC4520">
        <w:rPr>
          <w:rFonts w:ascii="Times New Roman" w:eastAsia="Andale Sans UI" w:hAnsi="Times New Roman" w:cs="Times New Roman"/>
          <w:b/>
          <w:noProof/>
          <w:kern w:val="1"/>
          <w:sz w:val="16"/>
          <w:szCs w:val="16"/>
        </w:rPr>
        <w:drawing>
          <wp:inline distT="0" distB="0" distL="0" distR="0" wp14:anchorId="540EAA5A" wp14:editId="51AA135D">
            <wp:extent cx="342900" cy="428625"/>
            <wp:effectExtent l="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23" cy="43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520" w:rsidRPr="00CC4520" w:rsidRDefault="00CC4520" w:rsidP="000F0B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</w:pPr>
      <w:r w:rsidRPr="00CC4520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  <w:t>СОБРАНИЕ ПРЕДСТАВИТЕЛЕЙ</w:t>
      </w:r>
    </w:p>
    <w:p w:rsidR="00CC4520" w:rsidRPr="00CC4520" w:rsidRDefault="00CC4520" w:rsidP="000F0B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</w:pPr>
      <w:r w:rsidRPr="00CC4520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  <w:t>СЕЛЬСКОГО ПОСЕЛЕНИЯ</w:t>
      </w:r>
    </w:p>
    <w:p w:rsidR="00CC4520" w:rsidRPr="00CC4520" w:rsidRDefault="00CC4520" w:rsidP="000F0B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</w:pPr>
      <w:r w:rsidRPr="00CC4520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  <w:t>БОЛЬШАЯ ДЕРГУНОВКА</w:t>
      </w:r>
    </w:p>
    <w:p w:rsidR="00CC4520" w:rsidRPr="00CC4520" w:rsidRDefault="00CC4520" w:rsidP="000F0B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</w:pPr>
      <w:r w:rsidRPr="00CC4520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  <w:t>МУНИЦИПАЛЬНОГО РАЙОНА</w:t>
      </w:r>
    </w:p>
    <w:p w:rsidR="00CC4520" w:rsidRPr="00CC4520" w:rsidRDefault="00CC4520" w:rsidP="000F0B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</w:pPr>
      <w:r w:rsidRPr="00CC4520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  <w:t>БОЛЬШЕГЛУШИЦКИЙ</w:t>
      </w:r>
    </w:p>
    <w:p w:rsidR="00CC4520" w:rsidRPr="00CC4520" w:rsidRDefault="00CC4520" w:rsidP="000F0B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</w:pPr>
      <w:r w:rsidRPr="00CC4520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  <w:t>САМАРСКОЙ ОБЛАСТИ</w:t>
      </w:r>
    </w:p>
    <w:p w:rsidR="00CC4520" w:rsidRPr="00CC4520" w:rsidRDefault="00CC4520" w:rsidP="000F0BBD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</w:pPr>
      <w:r w:rsidRPr="00CC4520">
        <w:rPr>
          <w:rFonts w:ascii="Times New Roman" w:eastAsia="Andale Sans UI" w:hAnsi="Times New Roman" w:cs="Times New Roman"/>
          <w:b/>
          <w:kern w:val="1"/>
          <w:sz w:val="16"/>
          <w:szCs w:val="16"/>
          <w:lang w:eastAsia="en-US"/>
        </w:rPr>
        <w:t>четвертого созыва</w:t>
      </w:r>
    </w:p>
    <w:p w:rsidR="00CC4520" w:rsidRPr="00CC4520" w:rsidRDefault="00CC4520" w:rsidP="000F0BBD">
      <w:pPr>
        <w:widowControl w:val="0"/>
        <w:shd w:val="clear" w:color="auto" w:fill="FFFFFF"/>
        <w:tabs>
          <w:tab w:val="left" w:pos="-142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16"/>
          <w:szCs w:val="16"/>
          <w:lang w:eastAsia="en-US"/>
        </w:rPr>
      </w:pPr>
      <w:r w:rsidRPr="00CC4520">
        <w:rPr>
          <w:rFonts w:ascii="Times New Roman" w:eastAsia="Andale Sans UI" w:hAnsi="Times New Roman" w:cs="Times New Roman"/>
          <w:b/>
          <w:color w:val="000000"/>
          <w:kern w:val="1"/>
          <w:sz w:val="16"/>
          <w:szCs w:val="16"/>
          <w:lang w:eastAsia="en-US"/>
        </w:rPr>
        <w:t>РЕШЕНИЕ  № 77</w:t>
      </w:r>
    </w:p>
    <w:p w:rsidR="00CC4520" w:rsidRPr="00CC4520" w:rsidRDefault="00CC4520" w:rsidP="000F0BBD">
      <w:pPr>
        <w:widowControl w:val="0"/>
        <w:shd w:val="clear" w:color="auto" w:fill="FFFFFF"/>
        <w:tabs>
          <w:tab w:val="left" w:pos="-142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16"/>
          <w:szCs w:val="16"/>
          <w:u w:val="single"/>
          <w:lang w:eastAsia="en-US"/>
        </w:rPr>
      </w:pPr>
      <w:r w:rsidRPr="00CC4520">
        <w:rPr>
          <w:rFonts w:ascii="Times New Roman" w:eastAsia="Andale Sans UI" w:hAnsi="Times New Roman" w:cs="Times New Roman"/>
          <w:b/>
          <w:color w:val="000000"/>
          <w:kern w:val="1"/>
          <w:sz w:val="16"/>
          <w:szCs w:val="16"/>
          <w:u w:val="single"/>
          <w:lang w:eastAsia="en-US"/>
        </w:rPr>
        <w:t>от 11 февраля 2022 г.</w:t>
      </w:r>
    </w:p>
    <w:p w:rsidR="00CC4520" w:rsidRPr="00CC4520" w:rsidRDefault="00CC4520" w:rsidP="00C823F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  <w:r w:rsidRPr="00CC4520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  <w:t>О внесении изменения в Правила землепользования и застройки</w:t>
      </w:r>
    </w:p>
    <w:p w:rsidR="00CC4520" w:rsidRPr="00CC4520" w:rsidRDefault="00CC4520" w:rsidP="00C823F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</w:pPr>
      <w:r w:rsidRPr="00CC4520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  <w:t>сельского поселения Большая Дергуновка муниципального района Большеглушицкий Самарской области</w:t>
      </w:r>
    </w:p>
    <w:p w:rsidR="00CC4520" w:rsidRPr="00CC4520" w:rsidRDefault="00CC4520" w:rsidP="00C823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proofErr w:type="gramStart"/>
      <w:r w:rsidRPr="00CC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со статьей 33 Градостроительного кодекса Российской Федерации, пунктом 20 части 1 и частью 3 статьи 14 Федерального закона от 6 октября 2003 года № 131-ФЗ «Об общих принципах организации местного самоуправления в Российской Федерации», статьей 1 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Закона Самарской области от 03.10.2014 № 86-ГД «О закреплении вопросов местного значения за сельскими поселениями Самарской области» </w:t>
      </w:r>
      <w:r w:rsidRPr="00CC4520">
        <w:rPr>
          <w:rFonts w:ascii="Times New Roman" w:eastAsia="Calibri" w:hAnsi="Times New Roman" w:cs="Times New Roman"/>
          <w:sz w:val="24"/>
          <w:szCs w:val="24"/>
          <w:lang w:eastAsia="en-US"/>
        </w:rPr>
        <w:t>с учетом заключения о результатах публичных слушаний</w:t>
      </w:r>
      <w:proofErr w:type="gramEnd"/>
      <w:r w:rsidRPr="00CC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проекту решения Собрания представителей сельского поселения Большая Дергуновка муниципального района Большеглушицкий Самарской области «О внесении изменений в Правила землепользования и застройки сельского поселения </w:t>
      </w:r>
      <w:r w:rsidRPr="00CC4520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begin"/>
      </w:r>
      <w:r w:rsidRPr="00CC4520">
        <w:rPr>
          <w:rFonts w:ascii="Times New Roman" w:eastAsia="Calibri" w:hAnsi="Times New Roman" w:cs="Times New Roman"/>
          <w:sz w:val="24"/>
          <w:szCs w:val="24"/>
          <w:lang w:eastAsia="en-US"/>
        </w:rPr>
        <w:instrText xml:space="preserve"> MERGEFIELD Наименование_поселения </w:instrText>
      </w:r>
      <w:r w:rsidRPr="00CC4520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separate"/>
      </w:r>
      <w:r w:rsidRPr="00CC4520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Большая Дергуновка</w:t>
      </w:r>
      <w:r w:rsidRPr="00CC4520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end"/>
      </w:r>
      <w:r w:rsidRPr="00CC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Самарской области»</w:t>
      </w:r>
      <w:r w:rsidRPr="00CC4520" w:rsidDel="00D70C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C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04 февраля 2022 года, Собрание представителей сельского поселения </w:t>
      </w:r>
      <w:r w:rsidRPr="00CC4520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begin"/>
      </w:r>
      <w:r w:rsidRPr="00CC4520">
        <w:rPr>
          <w:rFonts w:ascii="Times New Roman" w:eastAsia="Calibri" w:hAnsi="Times New Roman" w:cs="Times New Roman"/>
          <w:sz w:val="24"/>
          <w:szCs w:val="24"/>
          <w:lang w:eastAsia="en-US"/>
        </w:rPr>
        <w:instrText xml:space="preserve"> MERGEFIELD Наименование_поселения </w:instrText>
      </w:r>
      <w:r w:rsidRPr="00CC4520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separate"/>
      </w:r>
      <w:r w:rsidRPr="00CC4520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Большая Дергуновка</w:t>
      </w:r>
      <w:r w:rsidRPr="00CC4520">
        <w:rPr>
          <w:rFonts w:ascii="Times New Roman" w:eastAsia="Calibri" w:hAnsi="Times New Roman" w:cs="Times New Roman"/>
          <w:sz w:val="24"/>
          <w:szCs w:val="24"/>
          <w:lang w:eastAsia="en-US"/>
        </w:rPr>
        <w:fldChar w:fldCharType="end"/>
      </w:r>
      <w:r w:rsidRPr="00CC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Большеглушицкий Самарской области</w:t>
      </w:r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, </w:t>
      </w:r>
    </w:p>
    <w:p w:rsidR="00CC4520" w:rsidRPr="00CC4520" w:rsidRDefault="00CC4520" w:rsidP="00C823F3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  <w:r w:rsidRPr="00CC4520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  <w:t>РЕШИЛО:</w:t>
      </w:r>
    </w:p>
    <w:p w:rsidR="00CC4520" w:rsidRPr="00CC4520" w:rsidRDefault="00CC4520" w:rsidP="00C823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1. </w:t>
      </w:r>
      <w:proofErr w:type="gramStart"/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Внести в Правила землепользования и застройки сельского поселения Большая Дергуновка </w:t>
      </w:r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lastRenderedPageBreak/>
        <w:t>муниципального района Большеглушицкий Самарской области, утвержденные Решением Собрания представителей сельского поселения Большая Дергуновка  муниципального района Большеглушицкий Самарской области от  27.12.2013 № 122 (</w:t>
      </w:r>
      <w:proofErr w:type="spellStart"/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Большедергуновские</w:t>
      </w:r>
      <w:proofErr w:type="spellEnd"/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Вести, 2013, 30 декабря, № 19(33); </w:t>
      </w:r>
      <w:proofErr w:type="spellStart"/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Большедергуновские</w:t>
      </w:r>
      <w:proofErr w:type="spellEnd"/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Вести, 2015, 16 февраля, № 4(54); </w:t>
      </w:r>
      <w:proofErr w:type="spellStart"/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Большедергуновские</w:t>
      </w:r>
      <w:proofErr w:type="spellEnd"/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Вести, 2017, 29 сентября, № 20(118);</w:t>
      </w:r>
      <w:proofErr w:type="gramEnd"/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</w:t>
      </w:r>
      <w:proofErr w:type="spellStart"/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Большедергуновские</w:t>
      </w:r>
      <w:proofErr w:type="spellEnd"/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Вести, 2018, 16 апреля, № 7(133); </w:t>
      </w:r>
      <w:proofErr w:type="spellStart"/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Большедергуновские</w:t>
      </w:r>
      <w:proofErr w:type="spellEnd"/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Вести, 2018, 29 декабря, № 27(153); </w:t>
      </w:r>
      <w:proofErr w:type="spellStart"/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Большедергуновские</w:t>
      </w:r>
      <w:proofErr w:type="spellEnd"/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Вести, 2019, 29 март, № 8(161); </w:t>
      </w:r>
      <w:proofErr w:type="spellStart"/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Большедергуновские</w:t>
      </w:r>
      <w:proofErr w:type="spellEnd"/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Вести, 2019, 30 апреля, № 11(164); </w:t>
      </w:r>
      <w:proofErr w:type="spellStart"/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Большедергуновские</w:t>
      </w:r>
      <w:proofErr w:type="spellEnd"/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Вести, 2019, 31 мая, № 12(165); </w:t>
      </w:r>
      <w:proofErr w:type="spellStart"/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Большедергуновские</w:t>
      </w:r>
      <w:proofErr w:type="spellEnd"/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Вести, 2019, 30 августа, № 22(175); </w:t>
      </w:r>
      <w:proofErr w:type="spellStart"/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Большедергуновские</w:t>
      </w:r>
      <w:proofErr w:type="spellEnd"/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Вести, 2019, 31 декабря, № 36(189); </w:t>
      </w:r>
      <w:proofErr w:type="spellStart"/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Большедергуновские</w:t>
      </w:r>
      <w:proofErr w:type="spellEnd"/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Вести, 2021, 11 июня, № 18(237))  (далее - Правила), следующее изменение: </w:t>
      </w:r>
    </w:p>
    <w:p w:rsidR="00CC4520" w:rsidRPr="00CC4520" w:rsidRDefault="00CC4520" w:rsidP="00C823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en-US"/>
        </w:rPr>
      </w:pPr>
      <w:r w:rsidRPr="00CC452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en-US"/>
        </w:rPr>
        <w:t xml:space="preserve">1.1. Статью 23  </w:t>
      </w:r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раздел </w:t>
      </w:r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val="en-US" w:eastAsia="en-US"/>
        </w:rPr>
        <w:t>III</w:t>
      </w:r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«Градостроительные регламенты» </w:t>
      </w:r>
      <w:r w:rsidRPr="00CC452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en-US"/>
        </w:rPr>
        <w:t>дополнить строками 86 и 87 следующего содержания:</w:t>
      </w:r>
    </w:p>
    <w:p w:rsidR="00CC4520" w:rsidRPr="00CC4520" w:rsidRDefault="00CC4520" w:rsidP="00C823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en-US"/>
        </w:rPr>
      </w:pPr>
      <w:r w:rsidRPr="00CC4520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en-US"/>
        </w:rPr>
        <w:t>«</w:t>
      </w:r>
    </w:p>
    <w:tbl>
      <w:tblPr>
        <w:tblStyle w:val="140"/>
        <w:tblW w:w="10881" w:type="dxa"/>
        <w:tblLook w:val="04A0" w:firstRow="1" w:lastRow="0" w:firstColumn="1" w:lastColumn="0" w:noHBand="0" w:noVBand="1"/>
      </w:tblPr>
      <w:tblGrid>
        <w:gridCol w:w="661"/>
        <w:gridCol w:w="2157"/>
        <w:gridCol w:w="4094"/>
        <w:gridCol w:w="734"/>
        <w:gridCol w:w="569"/>
        <w:gridCol w:w="472"/>
        <w:gridCol w:w="554"/>
        <w:gridCol w:w="506"/>
        <w:gridCol w:w="1134"/>
      </w:tblGrid>
      <w:tr w:rsidR="00CC4520" w:rsidRPr="00CC4520" w:rsidTr="000F0BBD">
        <w:tc>
          <w:tcPr>
            <w:tcW w:w="661" w:type="dxa"/>
          </w:tcPr>
          <w:p w:rsidR="00CC4520" w:rsidRPr="00CC4520" w:rsidRDefault="00CC4520" w:rsidP="00C823F3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520">
              <w:rPr>
                <w:rFonts w:ascii="Times New Roman" w:eastAsia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2157" w:type="dxa"/>
          </w:tcPr>
          <w:p w:rsidR="00CC4520" w:rsidRPr="00CC4520" w:rsidRDefault="00CC4520" w:rsidP="00C823F3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520">
              <w:rPr>
                <w:rFonts w:ascii="Times New Roman" w:eastAsia="Times New Roman" w:hAnsi="Times New Roman" w:cs="Times New Roman"/>
                <w:sz w:val="20"/>
                <w:szCs w:val="20"/>
              </w:rPr>
              <w:t>Сенокошение</w:t>
            </w:r>
          </w:p>
        </w:tc>
        <w:tc>
          <w:tcPr>
            <w:tcW w:w="4094" w:type="dxa"/>
          </w:tcPr>
          <w:p w:rsidR="00CC4520" w:rsidRPr="00CC4520" w:rsidRDefault="00CC4520" w:rsidP="00C823F3">
            <w:pPr>
              <w:widowControl w:val="0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520">
              <w:rPr>
                <w:rFonts w:ascii="Times New Roman" w:eastAsia="Times New Roman" w:hAnsi="Times New Roman" w:cs="Times New Roman"/>
                <w:sz w:val="20"/>
                <w:szCs w:val="20"/>
              </w:rPr>
              <w:t>Кошение трав, сбор и заготовка сена</w:t>
            </w:r>
          </w:p>
        </w:tc>
        <w:tc>
          <w:tcPr>
            <w:tcW w:w="734" w:type="dxa"/>
          </w:tcPr>
          <w:p w:rsidR="00CC4520" w:rsidRPr="00CC4520" w:rsidRDefault="00CC4520" w:rsidP="00C823F3">
            <w:pPr>
              <w:widowControl w:val="0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520">
              <w:rPr>
                <w:rFonts w:ascii="Times New Roman" w:eastAsia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569" w:type="dxa"/>
          </w:tcPr>
          <w:p w:rsidR="00CC4520" w:rsidRPr="00CC4520" w:rsidRDefault="00CC4520" w:rsidP="00C823F3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dxa"/>
          </w:tcPr>
          <w:p w:rsidR="00CC4520" w:rsidRPr="00CC4520" w:rsidRDefault="00CC4520" w:rsidP="00C823F3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</w:tcPr>
          <w:p w:rsidR="00CC4520" w:rsidRPr="00CC4520" w:rsidRDefault="00CC4520" w:rsidP="00C823F3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20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506" w:type="dxa"/>
          </w:tcPr>
          <w:p w:rsidR="00CC4520" w:rsidRPr="00CC4520" w:rsidRDefault="00CC4520" w:rsidP="00C823F3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C4520" w:rsidRPr="00CC4520" w:rsidRDefault="00CC4520" w:rsidP="00C823F3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4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4520" w:rsidRPr="00CC4520" w:rsidTr="000F0BBD">
        <w:tc>
          <w:tcPr>
            <w:tcW w:w="661" w:type="dxa"/>
          </w:tcPr>
          <w:p w:rsidR="00CC4520" w:rsidRPr="00CC4520" w:rsidRDefault="00CC4520" w:rsidP="00C823F3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520">
              <w:rPr>
                <w:rFonts w:ascii="Times New Roman" w:eastAsia="Times New Roman" w:hAnsi="Times New Roman" w:cs="Times New Roman"/>
                <w:sz w:val="20"/>
                <w:szCs w:val="20"/>
              </w:rPr>
              <w:t>87.</w:t>
            </w:r>
          </w:p>
          <w:p w:rsidR="00CC4520" w:rsidRPr="00CC4520" w:rsidRDefault="00CC4520" w:rsidP="00C823F3">
            <w:pPr>
              <w:widowControl w:val="0"/>
              <w:tabs>
                <w:tab w:val="left" w:pos="14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</w:tcPr>
          <w:p w:rsidR="00CC4520" w:rsidRPr="00CC4520" w:rsidRDefault="00CC4520" w:rsidP="00C823F3">
            <w:pPr>
              <w:widowControl w:val="0"/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5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4094" w:type="dxa"/>
          </w:tcPr>
          <w:p w:rsidR="00CC4520" w:rsidRPr="00CC4520" w:rsidRDefault="00CC4520" w:rsidP="00C823F3">
            <w:pPr>
              <w:widowControl w:val="0"/>
              <w:ind w:left="7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5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Выпас сельскохозяйственных животных</w:t>
            </w:r>
          </w:p>
        </w:tc>
        <w:tc>
          <w:tcPr>
            <w:tcW w:w="734" w:type="dxa"/>
          </w:tcPr>
          <w:p w:rsidR="00CC4520" w:rsidRPr="00CC4520" w:rsidRDefault="00CC4520" w:rsidP="00C823F3">
            <w:pPr>
              <w:widowControl w:val="0"/>
              <w:ind w:left="75" w:right="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4520">
              <w:rPr>
                <w:rFonts w:ascii="Times New Roman" w:eastAsia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569" w:type="dxa"/>
          </w:tcPr>
          <w:p w:rsidR="00CC4520" w:rsidRPr="00CC4520" w:rsidRDefault="00CC4520" w:rsidP="00C823F3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72" w:type="dxa"/>
          </w:tcPr>
          <w:p w:rsidR="00CC4520" w:rsidRPr="00CC4520" w:rsidRDefault="00CC4520" w:rsidP="00C823F3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4" w:type="dxa"/>
          </w:tcPr>
          <w:p w:rsidR="00CC4520" w:rsidRPr="00CC4520" w:rsidRDefault="00CC4520" w:rsidP="00C823F3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4520">
              <w:rPr>
                <w:rFonts w:ascii="Times New Roman" w:hAnsi="Times New Roman" w:cs="Times New Roman"/>
                <w:sz w:val="20"/>
                <w:szCs w:val="20"/>
              </w:rPr>
              <w:t>УВ</w:t>
            </w:r>
          </w:p>
        </w:tc>
        <w:tc>
          <w:tcPr>
            <w:tcW w:w="506" w:type="dxa"/>
          </w:tcPr>
          <w:p w:rsidR="00CC4520" w:rsidRPr="00CC4520" w:rsidRDefault="00CC4520" w:rsidP="00C823F3">
            <w:pPr>
              <w:widowControl w:val="0"/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C4520" w:rsidRPr="00CC4520" w:rsidRDefault="00CC4520" w:rsidP="00C823F3">
            <w:pPr>
              <w:widowControl w:val="0"/>
              <w:tabs>
                <w:tab w:val="left" w:pos="14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4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C4520" w:rsidRPr="00CC4520" w:rsidRDefault="00CC4520" w:rsidP="00C823F3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».</w:t>
      </w:r>
    </w:p>
    <w:p w:rsidR="00CC4520" w:rsidRPr="00CC4520" w:rsidRDefault="00CC4520" w:rsidP="00C823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 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>пункт 2</w:t>
      </w:r>
      <w:r w:rsidRPr="00CC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Статьи 17 Главы </w:t>
      </w:r>
      <w:r w:rsidRPr="00CC4520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 Раздела </w:t>
      </w:r>
      <w:r w:rsidRPr="00CC452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 «Основания для внесения изменений в Правила, порядок рассмотрения предложений и инициатив по внесению изменений в Правила» изложить в следующей редакции:</w:t>
      </w:r>
    </w:p>
    <w:p w:rsidR="00CC4520" w:rsidRPr="00CC4520" w:rsidRDefault="00CC4520" w:rsidP="00C823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 «1. Рассмотрение предложений о внесении изменений в Правила производится Комиссией в течение двадцати пяти дней со дня их внесения</w:t>
      </w:r>
      <w:proofErr w:type="gramStart"/>
      <w:r w:rsidRPr="00CC4520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CC4520" w:rsidRPr="00CC4520" w:rsidRDefault="00CC4520" w:rsidP="00C823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2. </w:t>
      </w:r>
      <w:r w:rsidRPr="00CC4520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en-US"/>
        </w:rPr>
        <w:t xml:space="preserve">Опубликовать </w:t>
      </w:r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настоящее Решение в газете «</w:t>
      </w:r>
      <w:proofErr w:type="spellStart"/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Большедергуновские</w:t>
      </w:r>
      <w:proofErr w:type="spellEnd"/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Вести» и разместить  на  официальном  сайте  сельского поселения Большая Дергуновка муниципального  района  Большеглушицкий  Самарской  области  в  сети  «Интернет».</w:t>
      </w:r>
    </w:p>
    <w:p w:rsidR="00CC4520" w:rsidRPr="00CC4520" w:rsidRDefault="00CC4520" w:rsidP="00C823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</w:p>
    <w:p w:rsidR="00CC4520" w:rsidRPr="00CC4520" w:rsidRDefault="00CC4520" w:rsidP="00C823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CC4520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3. Настоящее Решение вступает в силу после его официального опубликования.</w:t>
      </w:r>
    </w:p>
    <w:p w:rsidR="00CC4520" w:rsidRPr="00C823F3" w:rsidRDefault="00CC4520" w:rsidP="00C823F3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23F3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Pr="00C823F3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C823F3">
        <w:rPr>
          <w:rFonts w:ascii="Times New Roman" w:eastAsia="Times New Roman" w:hAnsi="Times New Roman" w:cs="Times New Roman"/>
          <w:sz w:val="24"/>
          <w:szCs w:val="24"/>
        </w:rPr>
        <w:t xml:space="preserve"> поселения Большая Дергуновка муниципального района Большеглушицкий</w:t>
      </w:r>
    </w:p>
    <w:p w:rsidR="00CC4520" w:rsidRPr="00C823F3" w:rsidRDefault="00CC4520" w:rsidP="00C823F3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3F3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                     </w:t>
      </w:r>
      <w:r w:rsidRPr="00C823F3">
        <w:rPr>
          <w:rFonts w:ascii="Times New Roman" w:eastAsia="Times New Roman" w:hAnsi="Times New Roman" w:cs="Times New Roman"/>
          <w:sz w:val="24"/>
          <w:szCs w:val="24"/>
        </w:rPr>
        <w:tab/>
      </w:r>
      <w:r w:rsidRPr="00C823F3">
        <w:rPr>
          <w:rFonts w:ascii="Times New Roman" w:eastAsia="Times New Roman" w:hAnsi="Times New Roman" w:cs="Times New Roman"/>
          <w:sz w:val="24"/>
          <w:szCs w:val="24"/>
        </w:rPr>
        <w:tab/>
      </w:r>
      <w:r w:rsidRPr="00C823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В.И. Дыхно</w:t>
      </w:r>
    </w:p>
    <w:p w:rsidR="00CC4520" w:rsidRPr="00C823F3" w:rsidRDefault="00CC4520" w:rsidP="00C823F3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3F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Собрания представителей </w:t>
      </w:r>
      <w:r w:rsidRPr="00C823F3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C823F3">
        <w:rPr>
          <w:rFonts w:ascii="Times New Roman" w:eastAsia="Times New Roman" w:hAnsi="Times New Roman" w:cs="Times New Roman"/>
          <w:sz w:val="24"/>
          <w:szCs w:val="24"/>
        </w:rPr>
        <w:t xml:space="preserve"> поселения Большая Дергуновка</w:t>
      </w:r>
    </w:p>
    <w:p w:rsidR="00CC4520" w:rsidRPr="00C823F3" w:rsidRDefault="00CC4520" w:rsidP="00C823F3">
      <w:pPr>
        <w:widowControl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23F3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 Самарской области                                                А.В. Чечин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823F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A688D91" wp14:editId="780BE5CA">
            <wp:extent cx="266700" cy="32252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C4520">
        <w:rPr>
          <w:rFonts w:ascii="Times New Roman" w:eastAsia="Times New Roman" w:hAnsi="Times New Roman" w:cs="Times New Roman"/>
          <w:b/>
          <w:bCs/>
          <w:sz w:val="16"/>
          <w:szCs w:val="16"/>
        </w:rPr>
        <w:t>СОБРАНИЕ ПРЕДСТАВИТЕЛЕЙ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C4520">
        <w:rPr>
          <w:rFonts w:ascii="Times New Roman" w:eastAsia="Times New Roman" w:hAnsi="Times New Roman" w:cs="Times New Roman"/>
          <w:b/>
          <w:bCs/>
          <w:sz w:val="16"/>
          <w:szCs w:val="16"/>
        </w:rPr>
        <w:t>СЕЛЬСКОГО ПОСЕЛЕНИЯ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C4520">
        <w:rPr>
          <w:rFonts w:ascii="Times New Roman" w:eastAsia="Times New Roman" w:hAnsi="Times New Roman" w:cs="Times New Roman"/>
          <w:b/>
          <w:bCs/>
          <w:sz w:val="16"/>
          <w:szCs w:val="16"/>
        </w:rPr>
        <w:t>БОЛЬШАЯ ДЕРГНОВКА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C4520">
        <w:rPr>
          <w:rFonts w:ascii="Times New Roman" w:eastAsia="Times New Roman" w:hAnsi="Times New Roman" w:cs="Times New Roman"/>
          <w:b/>
          <w:sz w:val="16"/>
          <w:szCs w:val="16"/>
        </w:rPr>
        <w:t>МУНИЦИПАЛЬНОГО РАЙОНА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C4520">
        <w:rPr>
          <w:rFonts w:ascii="Times New Roman" w:eastAsia="Times New Roman" w:hAnsi="Times New Roman" w:cs="Times New Roman"/>
          <w:b/>
          <w:bCs/>
          <w:sz w:val="16"/>
          <w:szCs w:val="16"/>
        </w:rPr>
        <w:t>БОЛЬШЕГЛУШИЦКИЙ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C4520">
        <w:rPr>
          <w:rFonts w:ascii="Times New Roman" w:eastAsia="Times New Roman" w:hAnsi="Times New Roman" w:cs="Times New Roman"/>
          <w:b/>
          <w:bCs/>
          <w:sz w:val="16"/>
          <w:szCs w:val="16"/>
        </w:rPr>
        <w:t>САМАРСКОЙ ОБЛАСТИ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CC4520">
        <w:rPr>
          <w:rFonts w:ascii="Times New Roman" w:eastAsia="Times New Roman" w:hAnsi="Times New Roman" w:cs="Times New Roman"/>
          <w:b/>
          <w:bCs/>
          <w:sz w:val="16"/>
          <w:szCs w:val="16"/>
        </w:rPr>
        <w:t>ЧЕТВЕРТОГО СОЗЫВА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CC4520">
        <w:rPr>
          <w:rFonts w:ascii="Times New Roman" w:eastAsia="Times New Roman" w:hAnsi="Times New Roman" w:cs="Times New Roman"/>
          <w:b/>
          <w:bCs/>
          <w:spacing w:val="20"/>
          <w:sz w:val="16"/>
          <w:szCs w:val="16"/>
        </w:rPr>
        <w:t>РЕШЕНИЕ</w:t>
      </w:r>
      <w:r w:rsidRPr="00CC452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№ 78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C4520">
        <w:rPr>
          <w:rFonts w:ascii="Times New Roman" w:eastAsia="Times New Roman" w:hAnsi="Times New Roman" w:cs="Times New Roman"/>
          <w:b/>
          <w:sz w:val="16"/>
          <w:szCs w:val="16"/>
        </w:rPr>
        <w:t>от 11 февраля 2022 года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C452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 утверждении Порядка сообщения о возникновении личной заинтересованности, которая приводит или может привести к конфликту интересов, главой сельского поселения Большая Дергуновка муниципального района Большеглушицкий Самарской области, депутатами Собрания представителей сельского поселения Большая Дергуновка муниципального района Большеглушицкий Самарской области</w:t>
      </w:r>
    </w:p>
    <w:p w:rsidR="00CC4520" w:rsidRPr="00CC4520" w:rsidRDefault="00CC4520" w:rsidP="000F0BB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 </w:t>
      </w:r>
      <w:r w:rsidRPr="00CC4520">
        <w:rPr>
          <w:rFonts w:ascii="Times New Roman" w:eastAsia="Calibri" w:hAnsi="Times New Roman" w:cs="Times New Roman"/>
          <w:sz w:val="24"/>
          <w:szCs w:val="24"/>
          <w:lang w:eastAsia="en-US"/>
        </w:rPr>
        <w:t>Указом Президента Российской Федерации от 22 декабря 2015 г. N 650 «О порядке сообщения лицами, замещающими отдельные государственные должности Российской Федерации, должности федеральной гражданской службы, и иными лицами о возникновении личной заинтересованности при исполнении должностных</w:t>
      </w:r>
      <w:proofErr w:type="gramEnd"/>
      <w:r w:rsidRPr="00CC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обязанностей, </w:t>
      </w:r>
      <w:proofErr w:type="gramStart"/>
      <w:r w:rsidRPr="00CC4520">
        <w:rPr>
          <w:rFonts w:ascii="Times New Roman" w:eastAsia="Calibri" w:hAnsi="Times New Roman" w:cs="Times New Roman"/>
          <w:sz w:val="24"/>
          <w:szCs w:val="24"/>
          <w:lang w:eastAsia="en-US"/>
        </w:rPr>
        <w:t>которая</w:t>
      </w:r>
      <w:proofErr w:type="gramEnd"/>
      <w:r w:rsidRPr="00CC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приводит или может привести к конфликту интересов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>, и о внесении изменений в некоторые акты Президента Российской Федерации</w:t>
      </w:r>
      <w:r w:rsidRPr="00CC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>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</w:t>
      </w:r>
      <w:r w:rsidRPr="00CC45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>района Большеглушицкий Самарской области</w:t>
      </w:r>
    </w:p>
    <w:p w:rsidR="00CC4520" w:rsidRPr="00CC4520" w:rsidRDefault="00CC4520" w:rsidP="00C823F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CC4520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РЕШИЛО:</w:t>
      </w:r>
    </w:p>
    <w:p w:rsidR="00CC4520" w:rsidRPr="00CC4520" w:rsidRDefault="00CC4520" w:rsidP="00C823F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C4520">
        <w:rPr>
          <w:rFonts w:ascii="Times New Roman" w:eastAsia="Times New Roman" w:hAnsi="Times New Roman" w:cs="Times New Roman"/>
          <w:sz w:val="24"/>
          <w:szCs w:val="24"/>
          <w:lang w:eastAsia="en-US"/>
        </w:rPr>
        <w:t>1.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5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Утвердить прилагаемый Порядок сообщения о возникновении личной заинтересованности, </w:t>
      </w:r>
      <w:r w:rsidRPr="00CC452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которая приводит или может привести к конфликту интересов, главой 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Большая Дергуновка </w:t>
      </w:r>
      <w:r w:rsidRPr="00CC45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муниципального района Большеглушицкий Самарской области, депутатами Собрания представителей 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Большая Дергуновка </w:t>
      </w:r>
      <w:r w:rsidRPr="00CC4520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муниципального района Большеглушицкий Самарской области</w:t>
      </w:r>
      <w:r w:rsidRPr="00CC452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.</w:t>
      </w:r>
    </w:p>
    <w:p w:rsidR="00CC4520" w:rsidRPr="00CC4520" w:rsidRDefault="00CC4520" w:rsidP="00C823F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45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</w:t>
      </w:r>
      <w:proofErr w:type="gramStart"/>
      <w:r w:rsidRPr="00CC45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Со дня вступления в силу настоящего Решения признать утратившим силу Решение 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>Собрания представителей сельского поселения Большая Дергуновка муниципального</w:t>
      </w:r>
      <w:r w:rsidRPr="00CC45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>района Большеглушицкий Самарской области от 18.04.2016 № 42 «</w:t>
      </w:r>
      <w:r w:rsidRPr="00CC4520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Порядка сообщения депутатом Собрания представителей  сельского поселения Большая Дергуновка муниципального района Большеглушицкий Самарской области при осуществлении своих полномочий о возникновении личной заинтересованности, которая приводит или может привести к конфликту интересов</w:t>
      </w:r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proofErr w:type="spellStart"/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Большедергуновские</w:t>
      </w:r>
      <w:proofErr w:type="spellEnd"/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Вести, 2016</w:t>
      </w:r>
      <w:proofErr w:type="gramEnd"/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апреля, № 5(78)). </w:t>
      </w:r>
      <w:proofErr w:type="gramEnd"/>
    </w:p>
    <w:p w:rsidR="00CC4520" w:rsidRPr="00CC4520" w:rsidRDefault="00CC4520" w:rsidP="00C823F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45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Направить настоящее Решение главе 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Большая Дергуновка </w:t>
      </w:r>
      <w:r w:rsidRPr="00CC452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муниципального района Большеглушицкий Самарской области для подписания и официального опубликования. </w:t>
      </w:r>
    </w:p>
    <w:p w:rsidR="00CC4520" w:rsidRPr="00CC4520" w:rsidRDefault="00CC4520" w:rsidP="00C823F3">
      <w:pPr>
        <w:widowControl w:val="0"/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C4520">
        <w:rPr>
          <w:rFonts w:ascii="Times New Roman" w:eastAsia="Times New Roman" w:hAnsi="Times New Roman" w:cs="Times New Roman"/>
          <w:sz w:val="24"/>
          <w:szCs w:val="24"/>
          <w:lang w:eastAsia="en-US"/>
        </w:rPr>
        <w:t>4. Настоящее Решение вступает в силу после его официального опубликования.</w:t>
      </w:r>
    </w:p>
    <w:p w:rsidR="00CC4520" w:rsidRPr="00CC4520" w:rsidRDefault="00CC4520" w:rsidP="00C823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Pr="00CC4520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 поселения Большая Дергуновка</w:t>
      </w:r>
      <w:r w:rsidR="000F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</w:t>
      </w:r>
    </w:p>
    <w:p w:rsidR="00CC4520" w:rsidRPr="00CC4520" w:rsidRDefault="00CC4520" w:rsidP="00C823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                     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ab/>
      </w:r>
      <w:r w:rsidRPr="00CC4520">
        <w:rPr>
          <w:rFonts w:ascii="Times New Roman" w:eastAsia="Times New Roman" w:hAnsi="Times New Roman" w:cs="Times New Roman"/>
          <w:sz w:val="24"/>
          <w:szCs w:val="24"/>
        </w:rPr>
        <w:tab/>
      </w:r>
      <w:r w:rsidRPr="00CC452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В.И. Дыхно</w:t>
      </w:r>
    </w:p>
    <w:p w:rsidR="00CC4520" w:rsidRPr="00CC4520" w:rsidRDefault="00CC4520" w:rsidP="00C823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Председатель Собрания представителей</w:t>
      </w:r>
      <w:r w:rsidR="000F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520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 поселения Большая Дергуновка</w:t>
      </w:r>
    </w:p>
    <w:p w:rsidR="00CC4520" w:rsidRPr="00CC4520" w:rsidRDefault="00CC4520" w:rsidP="00C823F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муниципального района Большеглушицкий</w:t>
      </w:r>
      <w:r w:rsidR="000F0B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>Самарской области                                      А.В. Чечин</w:t>
      </w:r>
    </w:p>
    <w:p w:rsidR="00CC4520" w:rsidRPr="00CC4520" w:rsidRDefault="00CC4520" w:rsidP="00C823F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4520">
        <w:rPr>
          <w:rFonts w:ascii="Times New Roman" w:eastAsia="Times New Roman" w:hAnsi="Times New Roman" w:cs="Times New Roman"/>
          <w:bCs/>
          <w:sz w:val="20"/>
          <w:szCs w:val="20"/>
        </w:rPr>
        <w:t>Приложение к Решению Собрания представителей</w:t>
      </w:r>
    </w:p>
    <w:p w:rsidR="00CC4520" w:rsidRPr="00CC4520" w:rsidRDefault="00CC4520" w:rsidP="00C823F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4520">
        <w:rPr>
          <w:rFonts w:ascii="Times New Roman" w:eastAsia="Times New Roman" w:hAnsi="Times New Roman" w:cs="Times New Roman"/>
          <w:bCs/>
          <w:sz w:val="20"/>
          <w:szCs w:val="20"/>
        </w:rPr>
        <w:t>сельского поселения Большая Дергуновка муниципального района</w:t>
      </w:r>
    </w:p>
    <w:p w:rsidR="00CC4520" w:rsidRPr="00CC4520" w:rsidRDefault="00CC4520" w:rsidP="00C823F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4520">
        <w:rPr>
          <w:rFonts w:ascii="Times New Roman" w:eastAsia="Times New Roman" w:hAnsi="Times New Roman" w:cs="Times New Roman"/>
          <w:bCs/>
          <w:sz w:val="20"/>
          <w:szCs w:val="20"/>
        </w:rPr>
        <w:t>Большеглушицкий Самарской области</w:t>
      </w:r>
    </w:p>
    <w:p w:rsidR="00CC4520" w:rsidRPr="00CC4520" w:rsidRDefault="00CC4520" w:rsidP="00C823F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4520">
        <w:rPr>
          <w:rFonts w:ascii="Times New Roman" w:eastAsia="Times New Roman" w:hAnsi="Times New Roman" w:cs="Times New Roman"/>
          <w:bCs/>
          <w:sz w:val="20"/>
          <w:szCs w:val="20"/>
        </w:rPr>
        <w:t>«Об утверждении Порядка сообщения</w:t>
      </w:r>
    </w:p>
    <w:p w:rsidR="00CC4520" w:rsidRPr="00CC4520" w:rsidRDefault="00CC4520" w:rsidP="00C823F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4520">
        <w:rPr>
          <w:rFonts w:ascii="Times New Roman" w:eastAsia="Times New Roman" w:hAnsi="Times New Roman" w:cs="Times New Roman"/>
          <w:bCs/>
          <w:sz w:val="20"/>
          <w:szCs w:val="20"/>
        </w:rPr>
        <w:t xml:space="preserve"> о возникновении личной заинтересованности,</w:t>
      </w:r>
    </w:p>
    <w:p w:rsidR="00CC4520" w:rsidRPr="00CC4520" w:rsidRDefault="00CC4520" w:rsidP="00C823F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452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CC4520">
        <w:rPr>
          <w:rFonts w:ascii="Times New Roman" w:eastAsia="Times New Roman" w:hAnsi="Times New Roman" w:cs="Times New Roman"/>
          <w:bCs/>
          <w:sz w:val="20"/>
          <w:szCs w:val="20"/>
        </w:rPr>
        <w:t>которая</w:t>
      </w:r>
      <w:proofErr w:type="gramEnd"/>
      <w:r w:rsidRPr="00CC4520">
        <w:rPr>
          <w:rFonts w:ascii="Times New Roman" w:eastAsia="Times New Roman" w:hAnsi="Times New Roman" w:cs="Times New Roman"/>
          <w:bCs/>
          <w:sz w:val="20"/>
          <w:szCs w:val="20"/>
        </w:rPr>
        <w:t xml:space="preserve"> приводит или может привести к конфликту интересов, </w:t>
      </w:r>
    </w:p>
    <w:p w:rsidR="00CC4520" w:rsidRPr="00CC4520" w:rsidRDefault="00CC4520" w:rsidP="00C823F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4520">
        <w:rPr>
          <w:rFonts w:ascii="Times New Roman" w:eastAsia="Times New Roman" w:hAnsi="Times New Roman" w:cs="Times New Roman"/>
          <w:bCs/>
          <w:sz w:val="20"/>
          <w:szCs w:val="20"/>
        </w:rPr>
        <w:t>главой</w:t>
      </w:r>
      <w:r w:rsidRPr="00CC45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4520">
        <w:rPr>
          <w:rFonts w:ascii="Times New Roman" w:eastAsia="Times New Roman" w:hAnsi="Times New Roman" w:cs="Times New Roman"/>
          <w:bCs/>
          <w:sz w:val="20"/>
          <w:szCs w:val="20"/>
        </w:rPr>
        <w:t>сельского поселения Большая Дергуновка</w:t>
      </w:r>
    </w:p>
    <w:p w:rsidR="00CC4520" w:rsidRPr="00CC4520" w:rsidRDefault="00CC4520" w:rsidP="00C823F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4520">
        <w:rPr>
          <w:rFonts w:ascii="Times New Roman" w:eastAsia="Times New Roman" w:hAnsi="Times New Roman" w:cs="Times New Roman"/>
          <w:bCs/>
          <w:sz w:val="20"/>
          <w:szCs w:val="20"/>
        </w:rPr>
        <w:t xml:space="preserve"> муниципального района Большеглушицкий Самарской области, </w:t>
      </w:r>
    </w:p>
    <w:p w:rsidR="00CC4520" w:rsidRPr="00CC4520" w:rsidRDefault="00CC4520" w:rsidP="00C823F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4520">
        <w:rPr>
          <w:rFonts w:ascii="Times New Roman" w:eastAsia="Times New Roman" w:hAnsi="Times New Roman" w:cs="Times New Roman"/>
          <w:bCs/>
          <w:sz w:val="20"/>
          <w:szCs w:val="20"/>
        </w:rPr>
        <w:t>депутатами Собрания представителей</w:t>
      </w:r>
      <w:r w:rsidRPr="00CC45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4520">
        <w:rPr>
          <w:rFonts w:ascii="Times New Roman" w:eastAsia="Times New Roman" w:hAnsi="Times New Roman" w:cs="Times New Roman"/>
          <w:bCs/>
          <w:sz w:val="20"/>
          <w:szCs w:val="20"/>
        </w:rPr>
        <w:t>сельского поселения</w:t>
      </w:r>
    </w:p>
    <w:p w:rsidR="00CC4520" w:rsidRPr="00CC4520" w:rsidRDefault="00CC4520" w:rsidP="00C823F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4520">
        <w:rPr>
          <w:rFonts w:ascii="Times New Roman" w:eastAsia="Times New Roman" w:hAnsi="Times New Roman" w:cs="Times New Roman"/>
          <w:bCs/>
          <w:sz w:val="20"/>
          <w:szCs w:val="20"/>
        </w:rPr>
        <w:t xml:space="preserve"> Большая Дергуновка муниципального района</w:t>
      </w:r>
    </w:p>
    <w:p w:rsidR="00CC4520" w:rsidRPr="00CC4520" w:rsidRDefault="00CC4520" w:rsidP="00C823F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4520">
        <w:rPr>
          <w:rFonts w:ascii="Times New Roman" w:eastAsia="Times New Roman" w:hAnsi="Times New Roman" w:cs="Times New Roman"/>
          <w:bCs/>
          <w:sz w:val="20"/>
          <w:szCs w:val="20"/>
        </w:rPr>
        <w:t xml:space="preserve"> Большеглушицкий Самарской области»</w:t>
      </w:r>
    </w:p>
    <w:p w:rsidR="00CC4520" w:rsidRPr="00CC4520" w:rsidRDefault="00CC4520" w:rsidP="00C823F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C452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CC4520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от 11 февраля 2022 года № 78</w:t>
      </w:r>
      <w:r w:rsidRPr="00CC4520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CC4520" w:rsidRPr="00CC4520" w:rsidRDefault="00CC4520" w:rsidP="00C823F3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452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Порядок сообщения о возникновении личной</w:t>
      </w:r>
      <w:r w:rsidRPr="00CC4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заинтересованности, которая приводит или может привести к конфликту интересов, главой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5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сельского поселения Большая Дергуновка муниципального района Большеглушицкий Самарской области, депутатами Собрания представителей сельского поселения Большая Дергуновка муниципального района Большеглушицкий Самарской области</w:t>
      </w:r>
    </w:p>
    <w:p w:rsidR="00CC4520" w:rsidRPr="00CC4520" w:rsidRDefault="00CC4520" w:rsidP="00C8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разработан в соответствии со статьями 10, 11, пунктом 4.1 статьи 12.1 Федерального закона от 25.12.2008 года № 273-ФЗ «О противодействии коррупции», </w:t>
      </w:r>
      <w:r w:rsidRPr="00CC4520">
        <w:rPr>
          <w:rFonts w:ascii="Times New Roman" w:eastAsia="Calibri" w:hAnsi="Times New Roman" w:cs="Times New Roman"/>
          <w:sz w:val="24"/>
          <w:szCs w:val="24"/>
          <w:lang w:eastAsia="en-US"/>
        </w:rPr>
        <w:t>Указом Президента Российской Федерации от 22 декабря 2015 г. N 650 «О порядке сообщения лицами, замещающими отдельные государственные должности Российской Федерации, должности федеральной гражданской службы, и иными лицами о возникновении личной заинтересованности при исполнении должностных обязанностей, которая приводит</w:t>
      </w:r>
      <w:proofErr w:type="gramEnd"/>
      <w:r w:rsidRPr="00CC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может привести к конфликту интересов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>, и о внесении изменений в некоторые акты Президента Российской Федерации</w:t>
      </w:r>
      <w:r w:rsidRPr="00CC4520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определяет:</w:t>
      </w:r>
    </w:p>
    <w:p w:rsidR="00CC4520" w:rsidRPr="00CC4520" w:rsidRDefault="00CC4520" w:rsidP="00C823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>а) порядок сообщения о возникновении личной заинтересованности</w:t>
      </w:r>
      <w:r w:rsidRPr="00CC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осуществлении должностных обязанностей</w:t>
      </w:r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которая приводит или может привести к конфликту интересов, главой </w:t>
      </w:r>
      <w:r w:rsidRPr="00CC4520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 поселения Большая Дергуновка</w:t>
      </w:r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Большеглушицкий Самарской области (далее-глава сельского поселения), депутатами Собрания представителей </w:t>
      </w:r>
      <w:r w:rsidRPr="00CC4520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 поселения Большая Дергуновка</w:t>
      </w:r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Большеглушицкий  Самарской области (далее – депутаты).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уведомление);</w:t>
      </w:r>
    </w:p>
    <w:p w:rsidR="00CC4520" w:rsidRPr="00CC4520" w:rsidRDefault="00CC4520" w:rsidP="00C823F3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>б) перечень сведений, содержащихся в таких уведомлениях;</w:t>
      </w:r>
    </w:p>
    <w:p w:rsidR="00CC4520" w:rsidRPr="00CC4520" w:rsidRDefault="00CC4520" w:rsidP="00C823F3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>в) порядок регистрации этих уведомлений.</w:t>
      </w:r>
    </w:p>
    <w:p w:rsidR="00CC4520" w:rsidRPr="00CC4520" w:rsidRDefault="00CC4520" w:rsidP="00C823F3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C4520" w:rsidRPr="00CC4520" w:rsidRDefault="00CC4520" w:rsidP="00C823F3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proofErr w:type="gramStart"/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2 Порядка,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супругов, супругами детей, супругами братьев</w:t>
      </w:r>
      <w:proofErr w:type="gramEnd"/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сестер), гражданами или организациями, с которыми лицо, указанное в пункте 2 Порядка,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C4520" w:rsidRPr="00CC4520" w:rsidRDefault="00CC4520" w:rsidP="00C823F3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>4. Глава сельского поселения, депутаты обязаны в письменной форме сообщать о возникновении личной заинтересованности</w:t>
      </w:r>
      <w:r w:rsidRPr="00CC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осуществлении должностных обязанностей</w:t>
      </w:r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приводит или может привести к конфликту интересов</w:t>
      </w:r>
      <w:r w:rsidRPr="00CC4520"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принимать меры по предотвращению или урегулированию конфликта интересов</w:t>
      </w:r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4520" w:rsidRPr="00CC4520" w:rsidRDefault="00CC4520" w:rsidP="00C823F3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>5. Невыполнение главой сельского поселения, депутатами  обязанности,  предусмотренной пунктом 4 Порядка, является основанием для привлечения их к ответственности в соответствии с </w:t>
      </w:r>
      <w:hyperlink r:id="rId29" w:tooltip="Законы в России" w:history="1">
        <w:r w:rsidRPr="00CC4520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законодательством Российской Федерации</w:t>
        </w:r>
      </w:hyperlink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C4520" w:rsidRPr="00CC4520" w:rsidRDefault="00CC4520" w:rsidP="00C823F3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Сообщение главой </w:t>
      </w:r>
      <w:r w:rsidRPr="00CC4520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>, депутатами о возникновении личной заинтересованности</w:t>
      </w:r>
      <w:r w:rsidRPr="00CC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осуществлении должностных обязанностей</w:t>
      </w:r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приводит или может привести к конфликту интересов, осуществляется путем составления письменного уведомления согласно Приложению 1 к настоящему Порядку.</w:t>
      </w:r>
    </w:p>
    <w:p w:rsidR="00CC4520" w:rsidRPr="00CC4520" w:rsidRDefault="00CC4520" w:rsidP="00C823F3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>7. Уведомление должно содержать сведения:</w:t>
      </w:r>
    </w:p>
    <w:p w:rsidR="00CC4520" w:rsidRPr="00CC4520" w:rsidRDefault="00CC4520" w:rsidP="00C823F3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 сведения о </w:t>
      </w:r>
      <w:proofErr w:type="gramStart"/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составившем</w:t>
      </w:r>
      <w:proofErr w:type="gramEnd"/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уведомление (фамилия, имя, отчество, замещаемая должность);</w:t>
      </w:r>
    </w:p>
    <w:p w:rsidR="00CC4520" w:rsidRPr="00CC4520" w:rsidRDefault="00CC4520" w:rsidP="00C823F3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>2) описание личной заинтересованности, которая приводит или может привести к возникновению конфликта интересов;</w:t>
      </w:r>
    </w:p>
    <w:p w:rsidR="00CC4520" w:rsidRPr="00CC4520" w:rsidRDefault="00CC4520" w:rsidP="00C823F3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>3)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CC4520" w:rsidRPr="00CC4520" w:rsidRDefault="00CC4520" w:rsidP="00C823F3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>4) предложения по урегулированию конфликта интересов.</w:t>
      </w:r>
    </w:p>
    <w:p w:rsidR="00CC4520" w:rsidRPr="00CC4520" w:rsidRDefault="00CC4520" w:rsidP="00C823F3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подписывается с указанием даты составления уведомления.</w:t>
      </w:r>
    </w:p>
    <w:p w:rsidR="00CC4520" w:rsidRPr="00CC4520" w:rsidRDefault="00CC4520" w:rsidP="00C823F3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Уведомление подается председателю Собрания представителей </w:t>
      </w:r>
      <w:r w:rsidRPr="00CC4520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 поселения Большая Дергуновка</w:t>
      </w:r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Большеглушицкий Самарской области, либо направляется почтовым отправлением (в том числе заказным) и подлежит регистрации в журнале регистрации уведомлений о возникновении личной заинтересованности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 при исполнении должностных обязанностей</w:t>
      </w:r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приводит или может привести к конфликту интересов, по форме согласно Приложению 2 к настоящему Порядку.</w:t>
      </w:r>
      <w:proofErr w:type="gramEnd"/>
    </w:p>
    <w:p w:rsidR="00CC4520" w:rsidRPr="00CC4520" w:rsidRDefault="00CC4520" w:rsidP="00C823F3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C4520">
        <w:rPr>
          <w:rFonts w:ascii="Times New Roman" w:eastAsia="Times New Roman" w:hAnsi="Times New Roman" w:cs="Times New Roman"/>
          <w:sz w:val="24"/>
          <w:szCs w:val="24"/>
        </w:rPr>
        <w:t>В журнале регистрации уведомлений указывается регистрационный номер, который присваивается уведомлению в момент его регистрации, дата регистрации уведомления, а также сведения о составившем уведомление.</w:t>
      </w:r>
      <w:proofErr w:type="gramEnd"/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 Нумерация ведется в пределах календарного года, исходя из даты регистрации. Регистрационный номер, дата регистрации уведомления указываются также на первой странице текста уведомления. Журнал регистрации хранится в течение 5 лет со дня регистрации в нем последнего уведомления, после чего подлежит уничтожению.</w:t>
      </w:r>
    </w:p>
    <w:p w:rsidR="00CC4520" w:rsidRPr="00CC4520" w:rsidRDefault="00CC4520" w:rsidP="00C823F3">
      <w:pPr>
        <w:widowControl w:val="0"/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Копия уведомления с отметкой о регистрации вручается лицу, составившему уведомление, по его требованию.</w:t>
      </w:r>
    </w:p>
    <w:p w:rsidR="00CC4520" w:rsidRPr="00CC4520" w:rsidRDefault="00CC4520" w:rsidP="00C82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CC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 непринятия главой </w:t>
      </w:r>
      <w:r w:rsidRPr="00CC4520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CC45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депутатом мер по предотвращению и (или) урегулированию конфликта интересов, стороной которого он является, полномочия </w:t>
      </w:r>
      <w:r w:rsidRPr="00CC4520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CC4520">
        <w:rPr>
          <w:rFonts w:ascii="Times New Roman" w:eastAsia="Calibri" w:hAnsi="Times New Roman" w:cs="Times New Roman"/>
          <w:sz w:val="24"/>
          <w:szCs w:val="24"/>
          <w:lang w:eastAsia="en-US"/>
        </w:rPr>
        <w:t>, депутата прекращаются досрочно в порядке, предусмотренном законодательством Российской Федерации.</w:t>
      </w:r>
    </w:p>
    <w:p w:rsidR="00CC4520" w:rsidRPr="00CC4520" w:rsidRDefault="00CC4520" w:rsidP="00C823F3">
      <w:pPr>
        <w:widowControl w:val="0"/>
        <w:spacing w:after="0" w:line="240" w:lineRule="auto"/>
        <w:ind w:left="4253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C4520">
        <w:rPr>
          <w:rFonts w:ascii="Times New Roman" w:eastAsia="Times New Roman" w:hAnsi="Times New Roman" w:cs="Times New Roman"/>
          <w:sz w:val="20"/>
          <w:szCs w:val="20"/>
        </w:rPr>
        <w:t>Приложение  1</w:t>
      </w:r>
    </w:p>
    <w:p w:rsidR="00CC4520" w:rsidRPr="00CC4520" w:rsidRDefault="00CC4520" w:rsidP="00C823F3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C4520">
        <w:rPr>
          <w:rFonts w:ascii="Times New Roman" w:eastAsia="Times New Roman" w:hAnsi="Times New Roman" w:cs="Times New Roman"/>
          <w:sz w:val="20"/>
          <w:szCs w:val="20"/>
        </w:rPr>
        <w:t xml:space="preserve">к  </w:t>
      </w:r>
      <w:r w:rsidRPr="00CC452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Порядку сообщения о возникновении личной заинтересованности, которая приводит или может привести к конфликту интересов, главой сельского поселения Большая Дергуновка муниципального района Большеглушицкий Самарской области, депутатами Собрания представителей сельского поселения Большая Дергуновка муниципального района Большеглушицкий Самарской области </w:t>
      </w:r>
    </w:p>
    <w:p w:rsidR="00CC4520" w:rsidRPr="00CC4520" w:rsidRDefault="00CC4520" w:rsidP="00C823F3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ФОРМА УВЕДОМЛЕНИЯ</w:t>
      </w:r>
    </w:p>
    <w:p w:rsidR="00CC4520" w:rsidRPr="00CC4520" w:rsidRDefault="00CC4520" w:rsidP="00C823F3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Собрания представителей </w:t>
      </w:r>
    </w:p>
    <w:p w:rsidR="00CC4520" w:rsidRPr="00CC4520" w:rsidRDefault="00CC4520" w:rsidP="00C823F3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Большая Дергуновка </w:t>
      </w:r>
    </w:p>
    <w:p w:rsidR="00CC4520" w:rsidRPr="00CC4520" w:rsidRDefault="00CC4520" w:rsidP="00C823F3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Большеглушицкий </w:t>
      </w:r>
    </w:p>
    <w:p w:rsidR="00CC4520" w:rsidRPr="00CC4520" w:rsidRDefault="00CC4520" w:rsidP="00C823F3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lastRenderedPageBreak/>
        <w:t>Самарской области</w:t>
      </w:r>
    </w:p>
    <w:p w:rsidR="00CC4520" w:rsidRPr="00CC4520" w:rsidRDefault="00CC4520" w:rsidP="00C823F3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CC4520" w:rsidRPr="00CC4520" w:rsidRDefault="00CC4520" w:rsidP="00C823F3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(инициалы, фамилия в </w:t>
      </w:r>
      <w:hyperlink r:id="rId30" w:tooltip="Дательный падеж" w:history="1">
        <w:r w:rsidRPr="00CC452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дательном падеже</w:t>
        </w:r>
      </w:hyperlink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C4520" w:rsidRPr="00CC4520" w:rsidRDefault="00CC4520" w:rsidP="00C823F3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от _________________________________________</w:t>
      </w:r>
    </w:p>
    <w:p w:rsidR="00CC4520" w:rsidRPr="00CC4520" w:rsidRDefault="00CC4520" w:rsidP="00C823F3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фамилия, инициалы в </w:t>
      </w:r>
      <w:hyperlink r:id="rId31" w:tooltip="Родительный падеж" w:history="1">
        <w:r w:rsidRPr="00CC452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родительном падеже</w:t>
        </w:r>
      </w:hyperlink>
      <w:r w:rsidRPr="00CC452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C4520" w:rsidRPr="00CC4520" w:rsidRDefault="00CC4520" w:rsidP="00C823F3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CC4520" w:rsidRPr="00CC4520" w:rsidRDefault="00CC4520" w:rsidP="00C823F3">
      <w:pPr>
        <w:widowControl w:val="0"/>
        <w:spacing w:after="0" w:line="240" w:lineRule="auto"/>
        <w:ind w:firstLine="4536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(наименование должности)</w:t>
      </w:r>
    </w:p>
    <w:p w:rsidR="00CC4520" w:rsidRPr="00CC4520" w:rsidRDefault="00CC4520" w:rsidP="00C823F3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CC4520" w:rsidRPr="00CC4520" w:rsidRDefault="00CC4520" w:rsidP="00C823F3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C4520" w:rsidRPr="00CC4520" w:rsidRDefault="00CC4520" w:rsidP="00C823F3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ГЛАВЫ СЕЛЬСКОГО ПОСЕЛЕНИЯ БОЛЬШАЯ ДЕРГУНОВКА МУНИЦИПАЛЬНОГО РАЙОНА БОЛЬШЕГЛУШИЦКИЙ САМАРСКОЙ ОБЛАСТИ, ДЕПУТАТОВ СОБРАНИЯ ПРЕДСТАВИТЕЛЕЙ СЕЛЬСКОГО ПОСЕЛЕНИЯ БОЛЬШАЯ ДЕРГУНОВКА МУНИЦИПАЛЬНОГО РАЙОНА БОЛЬШЕГЛУШИЦКИЙ САМАРСКОЙ ОБЛАСТИ</w:t>
      </w:r>
    </w:p>
    <w:p w:rsidR="00CC4520" w:rsidRPr="00CC4520" w:rsidRDefault="00CC4520" w:rsidP="00C823F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Сообщаю, что:</w:t>
      </w:r>
    </w:p>
    <w:p w:rsidR="00CC4520" w:rsidRPr="00CC4520" w:rsidRDefault="00CC4520" w:rsidP="00C823F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CC4520" w:rsidRPr="00CC4520" w:rsidRDefault="00CC4520" w:rsidP="00C823F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4520">
        <w:rPr>
          <w:rFonts w:ascii="Times New Roman" w:eastAsia="Times New Roman" w:hAnsi="Times New Roman" w:cs="Times New Roman"/>
          <w:sz w:val="24"/>
          <w:szCs w:val="24"/>
        </w:rPr>
        <w:t>(Описание личной заинтересованности, которая приводит или может</w:t>
      </w:r>
      <w:proofErr w:type="gramEnd"/>
    </w:p>
    <w:p w:rsidR="00CC4520" w:rsidRPr="00CC4520" w:rsidRDefault="00CC4520" w:rsidP="00C823F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4520" w:rsidRPr="00CC4520" w:rsidRDefault="00CC4520" w:rsidP="00C823F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привести к возникновению конфликта интересов)</w:t>
      </w:r>
    </w:p>
    <w:p w:rsidR="00CC4520" w:rsidRPr="00CC4520" w:rsidRDefault="00CC4520" w:rsidP="00C823F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4520" w:rsidRPr="00CC4520" w:rsidRDefault="00CC4520" w:rsidP="00C823F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4520" w:rsidRPr="00CC4520" w:rsidRDefault="00CC4520" w:rsidP="00C823F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4520" w:rsidRPr="00CC4520" w:rsidRDefault="00CC4520" w:rsidP="00C823F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CC4520" w:rsidRPr="00CC4520" w:rsidRDefault="00CC4520" w:rsidP="00C823F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4520">
        <w:rPr>
          <w:rFonts w:ascii="Times New Roman" w:eastAsia="Times New Roman" w:hAnsi="Times New Roman" w:cs="Times New Roman"/>
          <w:sz w:val="24"/>
          <w:szCs w:val="24"/>
        </w:rPr>
        <w:t>(Описание должностных обязанностей, на исполнение которых может</w:t>
      </w:r>
      <w:proofErr w:type="gramEnd"/>
    </w:p>
    <w:p w:rsidR="00CC4520" w:rsidRPr="00CC4520" w:rsidRDefault="00CC4520" w:rsidP="00C823F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4520" w:rsidRPr="00CC4520" w:rsidRDefault="00CC4520" w:rsidP="00C823F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негативно повлиять либо негативно влияет личная заинтересованность)</w:t>
      </w:r>
    </w:p>
    <w:p w:rsidR="00CC4520" w:rsidRPr="00CC4520" w:rsidRDefault="00CC4520" w:rsidP="00C823F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4520" w:rsidRPr="00CC4520" w:rsidRDefault="00CC4520" w:rsidP="00C823F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4520" w:rsidRPr="00CC4520" w:rsidRDefault="00CC4520" w:rsidP="00C823F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CC4520" w:rsidRPr="00CC4520" w:rsidRDefault="00CC4520" w:rsidP="00C823F3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(Предложения по урегулированию конфликта интересов)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CC4520" w:rsidRPr="00CC4520" w:rsidRDefault="00CC4520" w:rsidP="00C823F3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C4520" w:rsidRPr="00CC4520" w:rsidRDefault="00CC4520" w:rsidP="00C823F3">
      <w:pPr>
        <w:widowControl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"__" _______________ 20__ г. __________________</w:t>
      </w:r>
      <w:r w:rsidRPr="00CC4520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(подпись)</w:t>
      </w:r>
    </w:p>
    <w:p w:rsidR="00CC4520" w:rsidRPr="00CC4520" w:rsidRDefault="00CC4520" w:rsidP="00C823F3">
      <w:pPr>
        <w:widowControl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CC4520">
        <w:rPr>
          <w:rFonts w:ascii="Times New Roman" w:eastAsia="Times New Roman" w:hAnsi="Times New Roman" w:cs="Times New Roman"/>
          <w:sz w:val="20"/>
          <w:szCs w:val="20"/>
        </w:rPr>
        <w:t>Приложение 2</w:t>
      </w:r>
    </w:p>
    <w:p w:rsidR="00CC4520" w:rsidRPr="00CC4520" w:rsidRDefault="00CC4520" w:rsidP="00C823F3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C4520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r w:rsidRPr="00CC4520">
        <w:rPr>
          <w:rFonts w:ascii="Times New Roman" w:eastAsia="Calibri" w:hAnsi="Times New Roman" w:cs="Times New Roman"/>
          <w:sz w:val="20"/>
          <w:szCs w:val="20"/>
          <w:lang w:eastAsia="en-US"/>
        </w:rPr>
        <w:t>Порядку сообщения о возникновении личной заинтересованности, которая приводит или может привести к конфликту интересов, главой сельского поселения Большая Дергуновка муниципального района Большеглушицкий Самарской области, депутатов Собрания представителей сельского поселения Большая Дергуновка муниципального района Большеглушицкий Самарской области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ЖУРНАЛ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РЕГИСТРАЦИИ ПОСТУПИВШИХ УВЕДОМЛЕНИЙ О ВОЗНИКНОВЕНИИ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ЛИЧНОЙ ЗАИНТЕРЕСОВАННОСТИ  ПРИ ИСПОЛНЕНИИ ДОЛЖНОСТНЫХ ОБЯЗАННОСТЕЙ, КОТОРАЯ ПРИВОДИТ ИЛИ МОЖЕТ</w:t>
      </w:r>
    </w:p>
    <w:p w:rsidR="00CC4520" w:rsidRPr="00CC4520" w:rsidRDefault="00CC4520" w:rsidP="00C823F3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4520">
        <w:rPr>
          <w:rFonts w:ascii="Times New Roman" w:eastAsia="Times New Roman" w:hAnsi="Times New Roman" w:cs="Times New Roman"/>
          <w:sz w:val="24"/>
          <w:szCs w:val="24"/>
        </w:rPr>
        <w:t>ПРИВЕСТИ К КОНФЛИКТУ ИНТЕРЕСОВ, ГЛАВЫ СЕЛЬСКОГО ПОСЕЛЕНИЯ БОЛЬШАЯ ДЕРГУНОВКА МУНИЦИПАЛЬНОГО РАЙОНА БОЛЬШЕГЛУШИЦКИЙ САМАРСКОЙ ОБЛАСТИ, ДЕПУТАТОВ СОБРАНИЯ ПРЕДСТАВИТЕЛЕЙ СЕЛЬСКОГО ПОСЕЛЕНИЯ БОЛЬШАЯ ДЕРГУНОВКА МУНИЦИПАЛЬНОГО РАЙОНА БОЛЬШЕГЛУШИЦКИЙ САМАРСКОЙ ОБЛАСТИ</w:t>
      </w:r>
    </w:p>
    <w:tbl>
      <w:tblPr>
        <w:tblW w:w="10915" w:type="dxa"/>
        <w:tblInd w:w="7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2"/>
        <w:gridCol w:w="2174"/>
        <w:gridCol w:w="1348"/>
        <w:gridCol w:w="1348"/>
        <w:gridCol w:w="2109"/>
        <w:gridCol w:w="2154"/>
      </w:tblGrid>
      <w:tr w:rsidR="00CC4520" w:rsidRPr="00CC4520" w:rsidTr="00177BAE">
        <w:trPr>
          <w:trHeight w:val="328"/>
        </w:trPr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C4520" w:rsidRPr="00CC4520" w:rsidRDefault="00CC4520" w:rsidP="00C823F3">
            <w:pPr>
              <w:widowControl w:val="0"/>
              <w:spacing w:after="0" w:line="240" w:lineRule="auto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Уведомление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C4520" w:rsidRPr="00CC4520" w:rsidRDefault="00CC4520" w:rsidP="00C823F3">
            <w:pPr>
              <w:widowControl w:val="0"/>
              <w:spacing w:after="0" w:line="240" w:lineRule="auto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Ф.И.О., </w:t>
            </w:r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должность, </w:t>
            </w:r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подавшего</w:t>
            </w:r>
            <w:proofErr w:type="gramEnd"/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уведомление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C4520" w:rsidRPr="00CC4520" w:rsidRDefault="00CC4520" w:rsidP="00C823F3">
            <w:pPr>
              <w:widowControl w:val="0"/>
              <w:spacing w:after="0" w:line="240" w:lineRule="auto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 </w:t>
            </w:r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</w:t>
            </w:r>
            <w:proofErr w:type="gramStart"/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рующего</w:t>
            </w:r>
            <w:proofErr w:type="spellEnd"/>
          </w:p>
        </w:tc>
        <w:tc>
          <w:tcPr>
            <w:tcW w:w="13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C4520" w:rsidRPr="00CC4520" w:rsidRDefault="00CC4520" w:rsidP="00C823F3">
            <w:pPr>
              <w:widowControl w:val="0"/>
              <w:spacing w:after="0" w:line="240" w:lineRule="auto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 </w:t>
            </w:r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</w:t>
            </w:r>
            <w:proofErr w:type="gramStart"/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рующего</w:t>
            </w:r>
            <w:proofErr w:type="spellEnd"/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C4520" w:rsidRPr="00CC4520" w:rsidRDefault="00CC4520" w:rsidP="00C823F3">
            <w:pPr>
              <w:widowControl w:val="0"/>
              <w:spacing w:after="0" w:line="240" w:lineRule="auto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 лица, </w:t>
            </w:r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представившего</w:t>
            </w:r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уведомление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C4520" w:rsidRPr="00CC4520" w:rsidRDefault="00CC4520" w:rsidP="00177BAE">
            <w:pPr>
              <w:widowControl w:val="0"/>
              <w:spacing w:after="0" w:line="240" w:lineRule="auto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 о получении</w:t>
            </w:r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копии уведомления</w:t>
            </w:r>
            <w:r w:rsidR="00177B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("копию получил", </w:t>
            </w:r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подпись)</w:t>
            </w:r>
          </w:p>
        </w:tc>
      </w:tr>
      <w:tr w:rsidR="00CC4520" w:rsidRPr="00CC4520" w:rsidTr="00177BAE">
        <w:trPr>
          <w:trHeight w:val="820"/>
        </w:trPr>
        <w:tc>
          <w:tcPr>
            <w:tcW w:w="1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C4520" w:rsidRPr="00CC4520" w:rsidRDefault="00CC4520" w:rsidP="00C823F3">
            <w:pPr>
              <w:widowControl w:val="0"/>
              <w:spacing w:after="0" w:line="240" w:lineRule="auto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номер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C4520" w:rsidRPr="00CC4520" w:rsidRDefault="00CC4520" w:rsidP="00C823F3">
            <w:pPr>
              <w:widowControl w:val="0"/>
              <w:spacing w:after="0" w:line="240" w:lineRule="auto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 </w:t>
            </w:r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регистрации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20" w:rsidRPr="00CC4520" w:rsidRDefault="00CC4520" w:rsidP="00C82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20" w:rsidRPr="00CC4520" w:rsidRDefault="00CC4520" w:rsidP="00C82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20" w:rsidRPr="00CC4520" w:rsidRDefault="00CC4520" w:rsidP="00C82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520" w:rsidRPr="00CC4520" w:rsidRDefault="00CC4520" w:rsidP="00C823F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4520" w:rsidRPr="00CC4520" w:rsidTr="00177BAE">
        <w:trPr>
          <w:trHeight w:val="369"/>
        </w:trPr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C4520" w:rsidRPr="00CC4520" w:rsidRDefault="00CC4520" w:rsidP="00C823F3">
            <w:pPr>
              <w:widowControl w:val="0"/>
              <w:spacing w:after="0" w:line="240" w:lineRule="auto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C4520" w:rsidRPr="00CC4520" w:rsidRDefault="00CC4520" w:rsidP="00C823F3">
            <w:pPr>
              <w:widowControl w:val="0"/>
              <w:spacing w:after="0" w:line="240" w:lineRule="auto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C4520" w:rsidRPr="00CC4520" w:rsidRDefault="00CC4520" w:rsidP="00C823F3">
            <w:pPr>
              <w:widowControl w:val="0"/>
              <w:spacing w:after="0" w:line="240" w:lineRule="auto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C4520" w:rsidRPr="00CC4520" w:rsidRDefault="00CC4520" w:rsidP="00C823F3">
            <w:pPr>
              <w:widowControl w:val="0"/>
              <w:spacing w:after="0" w:line="240" w:lineRule="auto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C4520" w:rsidRPr="00CC4520" w:rsidRDefault="00CC4520" w:rsidP="00C823F3">
            <w:pPr>
              <w:widowControl w:val="0"/>
              <w:spacing w:after="0" w:line="240" w:lineRule="auto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CC4520" w:rsidRPr="00CC4520" w:rsidRDefault="00CC4520" w:rsidP="00C823F3">
            <w:pPr>
              <w:widowControl w:val="0"/>
              <w:spacing w:after="0" w:line="240" w:lineRule="auto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254EC" w:rsidRPr="00CC4520" w:rsidTr="00177BAE">
        <w:trPr>
          <w:trHeight w:val="369"/>
        </w:trPr>
        <w:tc>
          <w:tcPr>
            <w:tcW w:w="1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E254EC" w:rsidRPr="00CC4520" w:rsidRDefault="00E254EC" w:rsidP="00C823F3">
            <w:pPr>
              <w:widowControl w:val="0"/>
              <w:spacing w:after="0" w:line="240" w:lineRule="auto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E254EC" w:rsidRPr="00CC4520" w:rsidRDefault="00E254EC" w:rsidP="00C823F3">
            <w:pPr>
              <w:widowControl w:val="0"/>
              <w:spacing w:after="0" w:line="240" w:lineRule="auto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E254EC" w:rsidRPr="00CC4520" w:rsidRDefault="00E254EC" w:rsidP="00C823F3">
            <w:pPr>
              <w:widowControl w:val="0"/>
              <w:spacing w:after="0" w:line="240" w:lineRule="auto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E254EC" w:rsidRPr="00CC4520" w:rsidRDefault="00E254EC" w:rsidP="00C823F3">
            <w:pPr>
              <w:widowControl w:val="0"/>
              <w:spacing w:after="0" w:line="240" w:lineRule="auto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E254EC" w:rsidRPr="00CC4520" w:rsidRDefault="00E254EC" w:rsidP="00C823F3">
            <w:pPr>
              <w:widowControl w:val="0"/>
              <w:spacing w:after="0" w:line="240" w:lineRule="auto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</w:tcPr>
          <w:p w:rsidR="00E254EC" w:rsidRPr="00CC4520" w:rsidRDefault="00E254EC" w:rsidP="00C823F3">
            <w:pPr>
              <w:widowControl w:val="0"/>
              <w:spacing w:after="0" w:line="240" w:lineRule="auto"/>
              <w:ind w:left="18" w:right="1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40108" w:rsidRPr="00823655" w:rsidRDefault="00340108" w:rsidP="00C823F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3655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1406C6C" wp14:editId="1F8C1366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676400" cy="812939"/>
            <wp:effectExtent l="0" t="0" r="0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1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6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ПРЕСС-РЕЛИЗ</w:t>
      </w:r>
    </w:p>
    <w:p w:rsidR="00340108" w:rsidRPr="00823655" w:rsidRDefault="00340108" w:rsidP="00C823F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36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 февраля 2022</w:t>
      </w:r>
    </w:p>
    <w:p w:rsidR="00340108" w:rsidRPr="00823655" w:rsidRDefault="00340108" w:rsidP="00C823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40108" w:rsidRPr="00823655" w:rsidRDefault="00340108" w:rsidP="00C823F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236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Почти 10 тысяч объектов недвижимости зарегистрировал </w:t>
      </w:r>
      <w:proofErr w:type="spellStart"/>
      <w:r w:rsidRPr="008236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Росреестр</w:t>
      </w:r>
      <w:proofErr w:type="spellEnd"/>
      <w:r w:rsidRPr="008236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«гаражной амнистии» в России</w:t>
      </w:r>
    </w:p>
    <w:p w:rsidR="00340108" w:rsidRPr="00823655" w:rsidRDefault="00340108" w:rsidP="00C823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</w:t>
      </w:r>
      <w:proofErr w:type="spellEnd"/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продолжает мониторинг применений в субъектах Российской </w:t>
      </w:r>
      <w:proofErr w:type="gramStart"/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</w:t>
      </w:r>
      <w:proofErr w:type="gramEnd"/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называемого Закона о «гаражной амнистии». Федеральный закон вступил в силу 1 сентября 2021 года. В течение пяти лет — до 1 сентября 2026 года — оформить незарегистрированный гараж и землю под ним можно по упрощенной схеме.</w:t>
      </w:r>
    </w:p>
    <w:p w:rsidR="00340108" w:rsidRPr="00823655" w:rsidRDefault="00340108" w:rsidP="00C823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823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Реализацию Закона о «гаражной амнистии» мы начали осенью 2021 года, всего 4 месяца назад. Со всеми регионами регулярно проводили методическую и разъяснительную работу, плотно взаимодействовали с нашими территориальными органами по всем возникающим вопросам. По состоянию на 30 декабря 2021 года по всей стране по правилам, предусмотренным новым законом, зарегистрировано 3797 земельных участков общей площадью 112101,7 </w:t>
      </w:r>
      <w:proofErr w:type="spellStart"/>
      <w:r w:rsidRPr="00823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кв.м</w:t>
      </w:r>
      <w:proofErr w:type="spellEnd"/>
      <w:r w:rsidRPr="00823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и 4733 гаража. Также дополнительно включены сведения о 1324 объектах недвижимости, в отношении которых в ЕГРН внесены изменения в сведения о виде объекта недвижимости, благодаря чему собственники указанных объектов смогут также оформить землю под гаражами. В 2022 году ожидаем, что активность граждан по использованию инструментов гаражной амнистии увеличится</w:t>
      </w:r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- отметил заместитель руководителя </w:t>
      </w:r>
      <w:proofErr w:type="spellStart"/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3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Алексей </w:t>
      </w:r>
      <w:proofErr w:type="spellStart"/>
      <w:r w:rsidRPr="00823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Бутовецкий</w:t>
      </w:r>
      <w:proofErr w:type="spellEnd"/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0108" w:rsidRPr="00823655" w:rsidRDefault="00340108" w:rsidP="00C823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>В Самарской области за время действия закона зарегистрировано 38 объектов недвижимости, площадь оформленных земельных участков составляет 915 кв. м</w:t>
      </w:r>
      <w:proofErr w:type="gramStart"/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 </w:t>
      </w:r>
      <w:proofErr w:type="gramEnd"/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днях вопрос о реализации «гаражной амнистии» рассматривался в Самарской Губернской Думе с участием Управления </w:t>
      </w:r>
      <w:proofErr w:type="spellStart"/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Самарской области, областной прокуратуры и представителей муниципальных образований. По итогам совещания принято решение проанализировать отказы муниципальных образований в предоставлении земельных участков и с учетом результатов этого анализа обсудить возможность утверждения регионального списка документов, позволяющих зарегистрировать недвижимость в упрощенном порядке. </w:t>
      </w:r>
    </w:p>
    <w:p w:rsidR="00340108" w:rsidRPr="00823655" w:rsidRDefault="00340108" w:rsidP="00C823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  <w:proofErr w:type="spellStart"/>
      <w:r w:rsidRPr="0082365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Справочно</w:t>
      </w:r>
      <w:proofErr w:type="spellEnd"/>
      <w:r w:rsidRPr="0082365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  <w:t>:</w:t>
      </w:r>
    </w:p>
    <w:p w:rsidR="00340108" w:rsidRPr="00823655" w:rsidRDefault="00340108" w:rsidP="00C823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236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Напомним, федеральный закон №79 «О внесении изменений в отдельные законодательные акты Российской Федерации» 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расположен.</w:t>
      </w:r>
      <w:proofErr w:type="gramEnd"/>
      <w:r w:rsidRPr="008236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частности, если земельный участок для размещения гаража был предоставлен гражданину или передан ему какой-либо организацией (в том </w:t>
      </w:r>
      <w:proofErr w:type="gramStart"/>
      <w:r w:rsidRPr="008236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числе</w:t>
      </w:r>
      <w:proofErr w:type="gramEnd"/>
      <w:r w:rsidRPr="008236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с которой этот гражданин состоял в трудовых или иных отношениях) либо иным образом выделен ему, либо право на использование такого земельного участка возникло у гражданина по иным основаниям.</w:t>
      </w:r>
    </w:p>
    <w:p w:rsidR="00340108" w:rsidRPr="00823655" w:rsidRDefault="00340108" w:rsidP="00C823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6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На федеральном уровне закреплен перечень документов, необходимых для приобретения гражданами земельных участков, расположенных под такими объектами гаражного назначения. Вместе с тем регионы при необходимости вправе дополнить данный список. </w:t>
      </w:r>
    </w:p>
    <w:p w:rsidR="00340108" w:rsidRPr="00823655" w:rsidRDefault="00340108" w:rsidP="00C823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6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Земельный участок, находящийся в государственной или муниципальной собственности, может быть предоставлен наследнику, а также </w:t>
      </w:r>
      <w:proofErr w:type="gramStart"/>
      <w:r w:rsidRPr="008236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человеку</w:t>
      </w:r>
      <w:proofErr w:type="gramEnd"/>
      <w:r w:rsidRPr="008236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приобретшему такой гараж по соглашению от первоначального владельца.</w:t>
      </w:r>
    </w:p>
    <w:p w:rsidR="00340108" w:rsidRPr="00823655" w:rsidRDefault="00340108" w:rsidP="00C823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8236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Уточнено, что инвалиды имеют внеочередное право в порядке, установленном Земельным кодексом РФ, на предоставление земельных участков, находящихся в государственной или муниципальной собственности, для строительства гаражей вблизи места жительства инвалидов или на использование земель или земельных участков, находящихся в государственной или муниципальной собственности, для возведения гаражей, являющихся некапитальными сооружениями, либо стоянки технических или других средств передвижения инвалидов вблизи их места жительства</w:t>
      </w:r>
      <w:proofErr w:type="gramEnd"/>
      <w:r w:rsidRPr="008236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без </w:t>
      </w:r>
      <w:r w:rsidRPr="0082365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lastRenderedPageBreak/>
        <w:t>предоставления земельных участков и установления сервитута, публичного сервитута.</w:t>
      </w:r>
    </w:p>
    <w:p w:rsidR="00340108" w:rsidRPr="00823655" w:rsidRDefault="00340108" w:rsidP="00C823F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8236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</w:t>
      </w:r>
    </w:p>
    <w:p w:rsidR="00340108" w:rsidRPr="00823655" w:rsidRDefault="00340108" w:rsidP="00C823F3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3655">
        <w:rPr>
          <w:rFonts w:ascii="Times New Roman" w:eastAsia="Andale Sans UI" w:hAnsi="Times New Roman" w:cs="Times New Roman"/>
          <w:b/>
          <w:noProof/>
          <w:kern w:val="3"/>
          <w:sz w:val="24"/>
          <w:szCs w:val="24"/>
          <w:lang w:eastAsia="sk-SK" w:bidi="fa-IR"/>
        </w:rPr>
        <w:t>Конта</w:t>
      </w:r>
      <w:r w:rsidRPr="00823655">
        <w:rPr>
          <w:rFonts w:ascii="Times New Roman" w:eastAsia="Andale Sans UI" w:hAnsi="Times New Roman" w:cs="Times New Roman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 w:rsidRPr="00823655">
        <w:rPr>
          <w:rFonts w:ascii="Times New Roman" w:eastAsia="Andale Sans UI" w:hAnsi="Times New Roman" w:cs="Times New Roman"/>
          <w:b/>
          <w:noProof/>
          <w:kern w:val="3"/>
          <w:sz w:val="24"/>
          <w:szCs w:val="24"/>
          <w:lang w:eastAsia="sk-SK" w:bidi="fa-IR"/>
        </w:rPr>
        <w:t xml:space="preserve">  </w:t>
      </w:r>
      <w:r w:rsidRPr="008236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Никитина Ольга Александровна</w:t>
      </w:r>
      <w:r w:rsidRPr="008236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помощник руководителя Управления </w:t>
      </w:r>
      <w:proofErr w:type="spellStart"/>
      <w:r w:rsidRPr="00823655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8236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</w:t>
      </w:r>
      <w:r w:rsidR="008236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236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Телефон: (846) 33-22-555, </w:t>
      </w:r>
    </w:p>
    <w:p w:rsidR="00340108" w:rsidRPr="00823655" w:rsidRDefault="00340108" w:rsidP="00C823F3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236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Мобильный: </w:t>
      </w:r>
      <w:r w:rsidRPr="0082365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8 (927) 690-73-51</w:t>
      </w:r>
      <w:r w:rsidRPr="008236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</w:t>
      </w:r>
      <w:proofErr w:type="spellStart"/>
      <w:r w:rsidRPr="008236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Вайбер</w:t>
      </w:r>
      <w:proofErr w:type="spellEnd"/>
      <w:r w:rsidRPr="008236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8236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Ватсап</w:t>
      </w:r>
      <w:proofErr w:type="spellEnd"/>
      <w:r w:rsidRPr="008236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8236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Телеграм</w:t>
      </w:r>
      <w:proofErr w:type="spellEnd"/>
      <w:r w:rsidRPr="008236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) </w:t>
      </w:r>
      <w:r w:rsidRPr="00823655">
        <w:rPr>
          <w:rFonts w:ascii="Times New Roman" w:eastAsia="Calibri" w:hAnsi="Times New Roman" w:cs="Times New Roman"/>
          <w:sz w:val="24"/>
          <w:szCs w:val="24"/>
          <w:lang w:eastAsia="en-US"/>
        </w:rPr>
        <w:t>Эл</w:t>
      </w:r>
      <w:proofErr w:type="gramStart"/>
      <w:r w:rsidRPr="0082365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8236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23655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End"/>
      <w:r w:rsidRPr="008236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очта: </w:t>
      </w:r>
      <w:hyperlink r:id="rId32" w:history="1">
        <w:r w:rsidRPr="0082365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pr.samara@mail.ru</w:t>
        </w:r>
      </w:hyperlink>
    </w:p>
    <w:p w:rsidR="00823655" w:rsidRPr="00823655" w:rsidRDefault="00823655" w:rsidP="00C823F3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3655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BD0F151" wp14:editId="79C69DC8">
            <wp:simplePos x="0" y="0"/>
            <wp:positionH relativeFrom="column">
              <wp:posOffset>-17145</wp:posOffset>
            </wp:positionH>
            <wp:positionV relativeFrom="paragraph">
              <wp:posOffset>179070</wp:posOffset>
            </wp:positionV>
            <wp:extent cx="1665605" cy="8096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0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40108" w:rsidRPr="008236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Инстаграм</w:t>
      </w:r>
      <w:proofErr w:type="spellEnd"/>
      <w:r w:rsidR="00340108" w:rsidRPr="008236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hyperlink r:id="rId34" w:history="1">
        <w:r w:rsidRPr="00BD6CA1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https</w:t>
        </w:r>
        <w:r w:rsidRPr="00BD6CA1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://</w:t>
        </w:r>
        <w:r w:rsidRPr="00BD6CA1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www</w:t>
        </w:r>
        <w:r w:rsidRPr="00BD6CA1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Pr="00BD6CA1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instagram</w:t>
        </w:r>
        <w:r w:rsidRPr="00BD6CA1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.</w:t>
        </w:r>
        <w:r w:rsidRPr="00BD6CA1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com</w:t>
        </w:r>
        <w:r w:rsidRPr="00BD6CA1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/</w:t>
        </w:r>
        <w:r w:rsidRPr="00BD6CA1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olganikitina</w:t>
        </w:r>
        <w:r w:rsidRPr="00BD6CA1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_</w:t>
        </w:r>
        <w:r w:rsidRPr="00BD6CA1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v</w:t>
        </w:r>
        <w:r w:rsidRPr="00BD6CA1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/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340108" w:rsidRPr="00823655">
        <w:rPr>
          <w:rFonts w:ascii="Times New Roman" w:eastAsia="Calibri" w:hAnsi="Times New Roman" w:cs="Times New Roman"/>
          <w:sz w:val="24"/>
          <w:szCs w:val="24"/>
          <w:lang w:eastAsia="en-US"/>
        </w:rPr>
        <w:t>Сайт: https://rosreestr.gov.ru/site/</w:t>
      </w:r>
    </w:p>
    <w:p w:rsidR="00823655" w:rsidRPr="00823655" w:rsidRDefault="00823655" w:rsidP="00C823F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36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ПРЕСС-РЕЛИЗ</w:t>
      </w:r>
    </w:p>
    <w:p w:rsidR="00823655" w:rsidRPr="00823655" w:rsidRDefault="00823655" w:rsidP="00C823F3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36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14 февраля 2022</w:t>
      </w:r>
    </w:p>
    <w:p w:rsidR="00823655" w:rsidRPr="00823655" w:rsidRDefault="00823655" w:rsidP="00C823F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proofErr w:type="spellStart"/>
      <w:r w:rsidRPr="008236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Долевка</w:t>
      </w:r>
      <w:proofErr w:type="spellEnd"/>
      <w:r w:rsidRPr="0082365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пошла в рост</w:t>
      </w:r>
    </w:p>
    <w:p w:rsidR="00823655" w:rsidRPr="00823655" w:rsidRDefault="00823655" w:rsidP="00C823F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236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Общее количество договоров долевого участия (ДДУ), зарегистрированных </w:t>
      </w:r>
      <w:proofErr w:type="spellStart"/>
      <w:r w:rsidRPr="008236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Росреестром</w:t>
      </w:r>
      <w:proofErr w:type="spellEnd"/>
      <w:r w:rsidRPr="008236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 период с января по декабрь 2021 года, в целом по России составило 898,6 тысяч, из них в Самарской области почти 18 тысяч. По сравнению с 2020 годом показатель по стране вырос на 17%, а в Самарской области на 21,5%.</w:t>
      </w:r>
    </w:p>
    <w:p w:rsidR="00823655" w:rsidRPr="00823655" w:rsidRDefault="00823655" w:rsidP="00C823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23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Для граждан созданы возможности получать государственные услуги </w:t>
      </w:r>
      <w:proofErr w:type="spellStart"/>
      <w:r w:rsidRPr="00823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Росреестра</w:t>
      </w:r>
      <w:proofErr w:type="spellEnd"/>
      <w:r w:rsidRPr="00823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в удобном для них формате - онлайн. Соответственно, увеличилось количество сделок в электронном виде. Благодаря комплексной работе – на уровне центрального аппарата </w:t>
      </w:r>
      <w:proofErr w:type="spellStart"/>
      <w:r w:rsidRPr="00823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Росреестра</w:t>
      </w:r>
      <w:proofErr w:type="spellEnd"/>
      <w:r w:rsidRPr="00823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наших территориальных органов, подведомственных учреждений и профессиональных участников рынка недвижимости – в 2021 году нам удалось повысить востребованность цифровых услуг </w:t>
      </w:r>
      <w:proofErr w:type="spellStart"/>
      <w:r w:rsidRPr="00823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Росреестра</w:t>
      </w:r>
      <w:proofErr w:type="spellEnd"/>
      <w:r w:rsidRPr="00823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. Доля учетно-регистрационных действий в электронном виде по итогам года составила 46%, что в два раза превышает показатель начала 2020 года. Количество </w:t>
      </w:r>
      <w:proofErr w:type="gramStart"/>
      <w:r w:rsidRPr="00823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электронных</w:t>
      </w:r>
      <w:proofErr w:type="gramEnd"/>
      <w:r w:rsidRPr="00823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ДДУ – с 20% до 67%, - </w:t>
      </w:r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отметила</w:t>
      </w:r>
      <w:r w:rsidRPr="00823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руководителя </w:t>
      </w:r>
      <w:proofErr w:type="spellStart"/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>, руководитель цифровой трансформации </w:t>
      </w:r>
      <w:r w:rsidRPr="00823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Елена Мартынова.</w:t>
      </w:r>
    </w:p>
    <w:p w:rsidR="00823655" w:rsidRPr="00823655" w:rsidRDefault="00823655" w:rsidP="00C823F3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36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Самарской области </w:t>
      </w:r>
      <w:r w:rsidRPr="00823655">
        <w:rPr>
          <w:rFonts w:ascii="Times New Roman" w:eastAsia="Times New Roman" w:hAnsi="Times New Roman" w:cs="Times New Roman"/>
          <w:bCs/>
          <w:sz w:val="24"/>
          <w:szCs w:val="24"/>
        </w:rPr>
        <w:t>доля регистрации договоров долевого участия в строительстве в электронном виде</w:t>
      </w:r>
      <w:r w:rsidRPr="008236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выросла на 24%, а к</w:t>
      </w:r>
      <w:r w:rsidRPr="008236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оличество договоров с использованием </w:t>
      </w:r>
      <w:proofErr w:type="spellStart"/>
      <w:r w:rsidRPr="00823655">
        <w:rPr>
          <w:rFonts w:ascii="Times New Roman" w:eastAsia="Calibri" w:hAnsi="Times New Roman" w:cs="Times New Roman"/>
          <w:sz w:val="24"/>
          <w:szCs w:val="24"/>
          <w:lang w:eastAsia="en-US"/>
        </w:rPr>
        <w:t>эскроу</w:t>
      </w:r>
      <w:proofErr w:type="spellEnd"/>
      <w:r w:rsidRPr="008236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-счетов на 79%. </w:t>
      </w:r>
      <w:r w:rsidRPr="00823655">
        <w:rPr>
          <w:rFonts w:ascii="Times New Roman" w:eastAsia="Times New Roman" w:hAnsi="Times New Roman" w:cs="Times New Roman"/>
          <w:bCs/>
          <w:sz w:val="24"/>
          <w:szCs w:val="24"/>
        </w:rPr>
        <w:t xml:space="preserve">Спрос на жилые помещения в нашем регионе в 2021 году увеличился почти на 14% по сравнению с 2020 годом. </w:t>
      </w:r>
    </w:p>
    <w:p w:rsidR="00823655" w:rsidRPr="00823655" w:rsidRDefault="00823655" w:rsidP="00C823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823655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82365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Законодатели предоставили преимущества тем, кто подает документы в электронном виде: срок регистрации последующих договоров участия в долевом строительстве составит всего 3 рабочих дня вместо пяти рабочих дней со дня поступления документов в Управление </w:t>
      </w:r>
      <w:proofErr w:type="spellStart"/>
      <w:r w:rsidRPr="00823655">
        <w:rPr>
          <w:rFonts w:ascii="Times New Roman" w:eastAsia="Times New Roman" w:hAnsi="Times New Roman" w:cs="Times New Roman"/>
          <w:bCs/>
          <w:i/>
          <w:sz w:val="24"/>
          <w:szCs w:val="24"/>
        </w:rPr>
        <w:t>Росреестра</w:t>
      </w:r>
      <w:proofErr w:type="spellEnd"/>
      <w:r w:rsidRPr="0082365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; госпошлина при представлении документов через сайт </w:t>
      </w:r>
      <w:proofErr w:type="spellStart"/>
      <w:r w:rsidRPr="00823655">
        <w:rPr>
          <w:rFonts w:ascii="Times New Roman" w:eastAsia="Times New Roman" w:hAnsi="Times New Roman" w:cs="Times New Roman"/>
          <w:bCs/>
          <w:i/>
          <w:sz w:val="24"/>
          <w:szCs w:val="24"/>
        </w:rPr>
        <w:t>Росреестра</w:t>
      </w:r>
      <w:proofErr w:type="spellEnd"/>
      <w:r w:rsidRPr="0082365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оплачивается со скидкой 30%</w:t>
      </w:r>
      <w:r w:rsidRPr="00823655">
        <w:rPr>
          <w:rFonts w:ascii="Times New Roman" w:eastAsia="Times New Roman" w:hAnsi="Times New Roman" w:cs="Times New Roman"/>
          <w:bCs/>
          <w:sz w:val="24"/>
          <w:szCs w:val="24"/>
        </w:rPr>
        <w:t xml:space="preserve">, - напомнила заместитель руководителя Управления </w:t>
      </w:r>
      <w:proofErr w:type="spellStart"/>
      <w:r w:rsidRPr="00823655">
        <w:rPr>
          <w:rFonts w:ascii="Times New Roman" w:eastAsia="Times New Roman" w:hAnsi="Times New Roman" w:cs="Times New Roman"/>
          <w:bCs/>
          <w:sz w:val="24"/>
          <w:szCs w:val="24"/>
        </w:rPr>
        <w:t>Росреестра</w:t>
      </w:r>
      <w:proofErr w:type="spellEnd"/>
      <w:r w:rsidRPr="0082365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Самарской области </w:t>
      </w:r>
      <w:r w:rsidRPr="00823655">
        <w:rPr>
          <w:rFonts w:ascii="Times New Roman" w:eastAsia="Times New Roman" w:hAnsi="Times New Roman" w:cs="Times New Roman"/>
          <w:b/>
          <w:bCs/>
          <w:sz w:val="24"/>
          <w:szCs w:val="24"/>
        </w:rPr>
        <w:t>Татьяна Титова</w:t>
      </w:r>
      <w:r w:rsidRPr="0082365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End"/>
    </w:p>
    <w:p w:rsidR="00823655" w:rsidRPr="00823655" w:rsidRDefault="00823655" w:rsidP="00C823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3655">
        <w:rPr>
          <w:rFonts w:ascii="Times New Roman" w:eastAsia="Times New Roman" w:hAnsi="Times New Roman" w:cs="Times New Roman"/>
          <w:bCs/>
          <w:sz w:val="24"/>
          <w:szCs w:val="24"/>
        </w:rPr>
        <w:t xml:space="preserve">Электронный вид позволяет исключить необходимость посещать офис МФЦ для подачи документов и для получения результата регистрации права – выписки из Единого государственного реестра недвижимости.  </w:t>
      </w:r>
    </w:p>
    <w:p w:rsidR="00823655" w:rsidRPr="00823655" w:rsidRDefault="00823655" w:rsidP="00C823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365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Напомним, теперь застройщики без доверенности могут подать за дольщика заявление о регистрации права собственности участника долевого строительства в электронном виде и даже заверить акт приема-передачи своей электронно-цифровой подписью. Усиленная квалифицированная электронная подпись участника долевого строительства на акте не требуется. </w:t>
      </w:r>
    </w:p>
    <w:p w:rsidR="00823655" w:rsidRPr="00823655" w:rsidRDefault="00823655" w:rsidP="00C823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прокомментировал руководитель аппарата Ассоциации «Национальное объединение застройщиков жилья» </w:t>
      </w:r>
      <w:r w:rsidRPr="00823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Кирилл </w:t>
      </w:r>
      <w:proofErr w:type="spellStart"/>
      <w:r w:rsidRPr="008236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Холопик</w:t>
      </w:r>
      <w:proofErr w:type="spellEnd"/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увеличение количества зарегистрированных ДДУ в 2021 </w:t>
      </w:r>
      <w:proofErr w:type="gramStart"/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>году</w:t>
      </w:r>
      <w:proofErr w:type="gramEnd"/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том числе обусловлено совершенствованием механизмов электронного взаимодействия </w:t>
      </w:r>
      <w:proofErr w:type="spellStart"/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застройщиками.</w:t>
      </w:r>
    </w:p>
    <w:p w:rsidR="00823655" w:rsidRPr="00823655" w:rsidRDefault="00823655" w:rsidP="00C823F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236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Количество продаж строящегося жилья является самым главным показателем, определяющим состояние отрасли жилищного строительства. От продаж зависит стабильность финансирования стройки и последующий ввод в эксплуатацию. Побит не только хороший прошлогодний результат, но и державшийся 6 лет рекорд 2014 года. Это является свидетельством кардинального улучшения работы ключевых институтов долевого строительства, таких, как земельный рынок, ипотека, проектное финансирование, кадастровый учёт и регистрация прав</w:t>
      </w:r>
      <w:r w:rsidRPr="00823655">
        <w:rPr>
          <w:rFonts w:ascii="Times New Roman" w:eastAsia="Times New Roman" w:hAnsi="Times New Roman" w:cs="Times New Roman"/>
          <w:color w:val="000000"/>
          <w:sz w:val="24"/>
          <w:szCs w:val="24"/>
        </w:rPr>
        <w:t>», - сказал эксперт.</w:t>
      </w:r>
    </w:p>
    <w:p w:rsidR="00823655" w:rsidRPr="00823655" w:rsidRDefault="00823655" w:rsidP="00C823F3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8236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</w:t>
      </w:r>
    </w:p>
    <w:p w:rsidR="00823655" w:rsidRPr="00823655" w:rsidRDefault="00823655" w:rsidP="00C823F3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noProof/>
          <w:kern w:val="3"/>
          <w:sz w:val="24"/>
          <w:szCs w:val="24"/>
          <w:lang w:eastAsia="sk-SK" w:bidi="fa-IR"/>
        </w:rPr>
      </w:pPr>
      <w:r w:rsidRPr="00823655">
        <w:rPr>
          <w:rFonts w:ascii="Times New Roman" w:eastAsia="Andale Sans UI" w:hAnsi="Times New Roman" w:cs="Times New Roman"/>
          <w:b/>
          <w:noProof/>
          <w:kern w:val="3"/>
          <w:sz w:val="24"/>
          <w:szCs w:val="24"/>
          <w:lang w:eastAsia="sk-SK" w:bidi="fa-IR"/>
        </w:rPr>
        <w:t>Конта</w:t>
      </w:r>
      <w:r w:rsidRPr="00823655">
        <w:rPr>
          <w:rFonts w:ascii="Times New Roman" w:eastAsia="Andale Sans UI" w:hAnsi="Times New Roman" w:cs="Times New Roman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 w:rsidRPr="00823655">
        <w:rPr>
          <w:rFonts w:ascii="Times New Roman" w:eastAsia="Andale Sans UI" w:hAnsi="Times New Roman" w:cs="Times New Roman"/>
          <w:b/>
          <w:noProof/>
          <w:kern w:val="3"/>
          <w:sz w:val="24"/>
          <w:szCs w:val="24"/>
          <w:lang w:eastAsia="sk-SK" w:bidi="fa-IR"/>
        </w:rPr>
        <w:t xml:space="preserve">  </w:t>
      </w:r>
    </w:p>
    <w:p w:rsidR="00823655" w:rsidRPr="00823655" w:rsidRDefault="00823655" w:rsidP="00C823F3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236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Никитина Ольга Александровна</w:t>
      </w:r>
      <w:r w:rsidRPr="008236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помощник руководителя Управления </w:t>
      </w:r>
      <w:proofErr w:type="spellStart"/>
      <w:r w:rsidRPr="00823655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8236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236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Телефон: (846) 33-22-555, Мобильный: </w:t>
      </w:r>
      <w:r w:rsidRPr="0082365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8 (927) 690-73-51</w:t>
      </w:r>
      <w:r w:rsidRPr="008236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</w:t>
      </w:r>
      <w:proofErr w:type="spellStart"/>
      <w:r w:rsidRPr="008236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Вайбер</w:t>
      </w:r>
      <w:proofErr w:type="spellEnd"/>
      <w:r w:rsidRPr="008236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8236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Ватсап</w:t>
      </w:r>
      <w:proofErr w:type="spellEnd"/>
      <w:r w:rsidRPr="008236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proofErr w:type="spellStart"/>
      <w:r w:rsidRPr="008236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Телеграм</w:t>
      </w:r>
      <w:proofErr w:type="spellEnd"/>
      <w:r w:rsidRPr="0082365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) </w:t>
      </w:r>
    </w:p>
    <w:p w:rsidR="00823655" w:rsidRPr="00823655" w:rsidRDefault="00823655" w:rsidP="00C823F3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3655">
        <w:rPr>
          <w:rFonts w:ascii="Times New Roman" w:eastAsia="Calibri" w:hAnsi="Times New Roman" w:cs="Times New Roman"/>
          <w:sz w:val="24"/>
          <w:szCs w:val="24"/>
          <w:lang w:eastAsia="en-US"/>
        </w:rPr>
        <w:t>Эл</w:t>
      </w:r>
      <w:proofErr w:type="gramStart"/>
      <w:r w:rsidRPr="0082365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  <w:r w:rsidRPr="008236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23655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proofErr w:type="gramEnd"/>
      <w:r w:rsidRPr="008236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очта: </w:t>
      </w:r>
      <w:hyperlink r:id="rId35" w:history="1">
        <w:r w:rsidRPr="0082365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pr.samara@mail.ru</w:t>
        </w:r>
      </w:hyperlink>
    </w:p>
    <w:p w:rsidR="00823655" w:rsidRPr="00823655" w:rsidRDefault="00823655" w:rsidP="00C823F3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2365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Оформление документов в электронном виде. Качество, доступность, гарантия.</w:t>
      </w:r>
    </w:p>
    <w:p w:rsidR="00823655" w:rsidRPr="00823655" w:rsidRDefault="00823655" w:rsidP="00C823F3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2365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Преимущества подачи документов физическими лицами в электронном виде</w:t>
      </w:r>
    </w:p>
    <w:p w:rsidR="00823655" w:rsidRPr="00823655" w:rsidRDefault="00823655" w:rsidP="00C823F3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23655">
        <w:rPr>
          <w:rFonts w:ascii="Times New Roman" w:eastAsia="Calibri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 wp14:anchorId="539FF2A6" wp14:editId="3A2CA0D9">
            <wp:extent cx="609600" cy="42010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6" cy="420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130"/>
        <w:tblW w:w="10915" w:type="dxa"/>
        <w:tblInd w:w="-34" w:type="dxa"/>
        <w:tblLayout w:type="fixed"/>
        <w:tblLook w:val="0420" w:firstRow="1" w:lastRow="0" w:firstColumn="0" w:lastColumn="0" w:noHBand="0" w:noVBand="1"/>
      </w:tblPr>
      <w:tblGrid>
        <w:gridCol w:w="426"/>
        <w:gridCol w:w="4961"/>
        <w:gridCol w:w="5528"/>
      </w:tblGrid>
      <w:tr w:rsidR="00823655" w:rsidRPr="00823655" w:rsidTr="00823655">
        <w:trPr>
          <w:trHeight w:val="70"/>
        </w:trPr>
        <w:tc>
          <w:tcPr>
            <w:tcW w:w="426" w:type="dxa"/>
          </w:tcPr>
          <w:p w:rsidR="00823655" w:rsidRPr="00823655" w:rsidRDefault="00823655" w:rsidP="00C823F3">
            <w:pPr>
              <w:widowControl w:val="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655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4961" w:type="dxa"/>
          </w:tcPr>
          <w:p w:rsidR="00823655" w:rsidRPr="00823655" w:rsidRDefault="00823655" w:rsidP="00C823F3">
            <w:pPr>
              <w:widowControl w:val="0"/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55" w:rsidRPr="00823655" w:rsidRDefault="00823655" w:rsidP="00C823F3">
            <w:pPr>
              <w:widowControl w:val="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6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Подача документов на бумажном носителе</w:t>
            </w:r>
          </w:p>
        </w:tc>
        <w:tc>
          <w:tcPr>
            <w:tcW w:w="5528" w:type="dxa"/>
          </w:tcPr>
          <w:p w:rsidR="00823655" w:rsidRPr="00823655" w:rsidRDefault="00823655" w:rsidP="00C823F3">
            <w:pPr>
              <w:widowControl w:val="0"/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655" w:rsidRPr="00823655" w:rsidRDefault="00823655" w:rsidP="00C823F3">
            <w:pPr>
              <w:widowControl w:val="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365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Подача документов в электронном виде</w:t>
            </w:r>
          </w:p>
        </w:tc>
      </w:tr>
      <w:tr w:rsidR="00823655" w:rsidRPr="00823655" w:rsidTr="00823655">
        <w:trPr>
          <w:trHeight w:val="70"/>
        </w:trPr>
        <w:tc>
          <w:tcPr>
            <w:tcW w:w="426" w:type="dxa"/>
          </w:tcPr>
          <w:p w:rsidR="00823655" w:rsidRPr="00823655" w:rsidRDefault="00823655" w:rsidP="00C823F3">
            <w:pPr>
              <w:widowControl w:val="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65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:rsidR="00823655" w:rsidRPr="00823655" w:rsidRDefault="00823655" w:rsidP="00C823F3">
            <w:pPr>
              <w:widowControl w:val="0"/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655">
              <w:rPr>
                <w:rFonts w:ascii="Times New Roman" w:hAnsi="Times New Roman" w:cs="Times New Roman"/>
                <w:sz w:val="20"/>
                <w:szCs w:val="20"/>
              </w:rPr>
              <w:t>Необходимость посещения МФЦ (ожидание, предварительная запись на подачу документов)</w:t>
            </w:r>
          </w:p>
        </w:tc>
        <w:tc>
          <w:tcPr>
            <w:tcW w:w="5528" w:type="dxa"/>
          </w:tcPr>
          <w:p w:rsidR="00823655" w:rsidRPr="00823655" w:rsidRDefault="00823655" w:rsidP="00C823F3">
            <w:pPr>
              <w:widowControl w:val="0"/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655">
              <w:rPr>
                <w:rFonts w:ascii="Times New Roman" w:hAnsi="Times New Roman" w:cs="Times New Roman"/>
                <w:sz w:val="20"/>
                <w:szCs w:val="20"/>
              </w:rPr>
              <w:t xml:space="preserve">Подача </w:t>
            </w:r>
            <w:proofErr w:type="gramStart"/>
            <w:r w:rsidRPr="00823655">
              <w:rPr>
                <w:rFonts w:ascii="Times New Roman" w:hAnsi="Times New Roman" w:cs="Times New Roman"/>
                <w:sz w:val="20"/>
                <w:szCs w:val="20"/>
              </w:rPr>
              <w:t>документов</w:t>
            </w:r>
            <w:proofErr w:type="gramEnd"/>
            <w:r w:rsidRPr="00823655">
              <w:rPr>
                <w:rFonts w:ascii="Times New Roman" w:hAnsi="Times New Roman" w:cs="Times New Roman"/>
                <w:sz w:val="20"/>
                <w:szCs w:val="20"/>
              </w:rPr>
              <w:t xml:space="preserve"> не выходя из дома (офис застройщика, банк)</w:t>
            </w:r>
          </w:p>
        </w:tc>
      </w:tr>
      <w:tr w:rsidR="00823655" w:rsidRPr="00823655" w:rsidTr="00823655">
        <w:trPr>
          <w:trHeight w:val="70"/>
        </w:trPr>
        <w:tc>
          <w:tcPr>
            <w:tcW w:w="426" w:type="dxa"/>
          </w:tcPr>
          <w:p w:rsidR="00823655" w:rsidRPr="00823655" w:rsidRDefault="00823655" w:rsidP="00C823F3">
            <w:pPr>
              <w:widowControl w:val="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65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:rsidR="00823655" w:rsidRPr="00823655" w:rsidRDefault="00823655" w:rsidP="00C823F3">
            <w:pPr>
              <w:widowControl w:val="0"/>
              <w:tabs>
                <w:tab w:val="left" w:pos="4290"/>
              </w:tabs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655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в полном объеме</w:t>
            </w:r>
          </w:p>
        </w:tc>
        <w:tc>
          <w:tcPr>
            <w:tcW w:w="5528" w:type="dxa"/>
          </w:tcPr>
          <w:p w:rsidR="00823655" w:rsidRPr="00823655" w:rsidRDefault="00823655" w:rsidP="00C823F3">
            <w:pPr>
              <w:widowControl w:val="0"/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655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пошлина за представление документов через </w:t>
            </w:r>
            <w:r w:rsidRPr="0082365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сайт </w:t>
            </w:r>
            <w:proofErr w:type="spellStart"/>
            <w:r w:rsidRPr="0082365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Росреестра</w:t>
            </w:r>
            <w:proofErr w:type="spellEnd"/>
            <w:r w:rsidRPr="00823655">
              <w:rPr>
                <w:rFonts w:ascii="Times New Roman" w:hAnsi="Times New Roman" w:cs="Times New Roman"/>
                <w:sz w:val="20"/>
                <w:szCs w:val="20"/>
              </w:rPr>
              <w:t xml:space="preserve"> оплачивается со скидкой 30%</w:t>
            </w:r>
          </w:p>
        </w:tc>
      </w:tr>
      <w:tr w:rsidR="00823655" w:rsidRPr="00823655" w:rsidTr="00823655">
        <w:trPr>
          <w:trHeight w:val="70"/>
        </w:trPr>
        <w:tc>
          <w:tcPr>
            <w:tcW w:w="426" w:type="dxa"/>
          </w:tcPr>
          <w:p w:rsidR="00823655" w:rsidRPr="00823655" w:rsidRDefault="00823655" w:rsidP="00C823F3">
            <w:pPr>
              <w:widowControl w:val="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65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961" w:type="dxa"/>
          </w:tcPr>
          <w:p w:rsidR="00823655" w:rsidRPr="00823655" w:rsidRDefault="00823655" w:rsidP="00C823F3">
            <w:pPr>
              <w:widowControl w:val="0"/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655">
              <w:rPr>
                <w:rFonts w:ascii="Times New Roman" w:hAnsi="Times New Roman" w:cs="Times New Roman"/>
                <w:sz w:val="20"/>
                <w:szCs w:val="20"/>
              </w:rPr>
              <w:t>Срок отработки документов, представленных на бумажном носителе - пять рабочих дней со дня поступления в орган регистрации прав заявления о государственной регистрации</w:t>
            </w:r>
          </w:p>
        </w:tc>
        <w:tc>
          <w:tcPr>
            <w:tcW w:w="5528" w:type="dxa"/>
          </w:tcPr>
          <w:p w:rsidR="00823655" w:rsidRPr="00823655" w:rsidRDefault="00823655" w:rsidP="00C823F3">
            <w:pPr>
              <w:widowControl w:val="0"/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655">
              <w:rPr>
                <w:rFonts w:ascii="Times New Roman" w:hAnsi="Times New Roman" w:cs="Times New Roman"/>
                <w:sz w:val="20"/>
                <w:szCs w:val="20"/>
              </w:rPr>
              <w:t>В электронной форме - в течение трех рабочих дней, следующих за днем поступления соответствующих документов</w:t>
            </w:r>
          </w:p>
          <w:p w:rsidR="00823655" w:rsidRPr="00823655" w:rsidRDefault="00823655" w:rsidP="00C823F3">
            <w:pPr>
              <w:widowControl w:val="0"/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655" w:rsidRPr="00823655" w:rsidTr="00823655">
        <w:trPr>
          <w:trHeight w:val="70"/>
        </w:trPr>
        <w:tc>
          <w:tcPr>
            <w:tcW w:w="426" w:type="dxa"/>
          </w:tcPr>
          <w:p w:rsidR="00823655" w:rsidRPr="00823655" w:rsidRDefault="00823655" w:rsidP="00C823F3">
            <w:pPr>
              <w:widowControl w:val="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655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4961" w:type="dxa"/>
          </w:tcPr>
          <w:p w:rsidR="00823655" w:rsidRPr="00823655" w:rsidRDefault="00823655" w:rsidP="00C823F3">
            <w:pPr>
              <w:widowControl w:val="0"/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655">
              <w:rPr>
                <w:rFonts w:ascii="Times New Roman" w:hAnsi="Times New Roman" w:cs="Times New Roman"/>
                <w:sz w:val="20"/>
                <w:szCs w:val="20"/>
              </w:rPr>
              <w:t>Получение документов после регистрации - необходимость посещения МФЦ (ожидание, предварительная запись на выдачу документов)</w:t>
            </w:r>
          </w:p>
        </w:tc>
        <w:tc>
          <w:tcPr>
            <w:tcW w:w="5528" w:type="dxa"/>
          </w:tcPr>
          <w:p w:rsidR="00823655" w:rsidRPr="00823655" w:rsidRDefault="00823655" w:rsidP="00C823F3">
            <w:pPr>
              <w:widowControl w:val="0"/>
              <w:ind w:firstLine="709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3655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</w:t>
            </w:r>
            <w:proofErr w:type="gramStart"/>
            <w:r w:rsidRPr="00823655">
              <w:rPr>
                <w:rFonts w:ascii="Times New Roman" w:hAnsi="Times New Roman" w:cs="Times New Roman"/>
                <w:sz w:val="20"/>
                <w:szCs w:val="20"/>
              </w:rPr>
              <w:t>документов, представленных в электронном виде производится</w:t>
            </w:r>
            <w:proofErr w:type="gramEnd"/>
            <w:r w:rsidRPr="00823655">
              <w:rPr>
                <w:rFonts w:ascii="Times New Roman" w:hAnsi="Times New Roman" w:cs="Times New Roman"/>
                <w:sz w:val="20"/>
                <w:szCs w:val="20"/>
              </w:rPr>
              <w:t xml:space="preserve"> на адрес электронной почты заявителя</w:t>
            </w:r>
          </w:p>
        </w:tc>
      </w:tr>
    </w:tbl>
    <w:p w:rsidR="00823655" w:rsidRPr="00823655" w:rsidRDefault="00823655" w:rsidP="00C823F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23655" w:rsidRPr="00823655" w:rsidRDefault="00823655" w:rsidP="00C823F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23655">
        <w:rPr>
          <w:rFonts w:ascii="Times New Roman" w:eastAsia="Calibri" w:hAnsi="Times New Roman" w:cs="Times New Roman"/>
          <w:sz w:val="24"/>
          <w:szCs w:val="24"/>
          <w:lang w:eastAsia="en-US"/>
        </w:rPr>
        <w:t>Для регистрации договора долевого участия в строительстве в электронном виде, участнику долевого строительства и застройщику необходимо наличие усиленной квалифицированной электронной подписи. При подаче документов на регистрацию в электронном виде вы можете пользоваться различными платформами, веб-сервисами.</w:t>
      </w:r>
    </w:p>
    <w:p w:rsidR="00823655" w:rsidRPr="0030245F" w:rsidRDefault="00823655" w:rsidP="00C823F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236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передачи застройщиком объекта долевого строительства участнику долевого строительства застройщик без доверенности может подать в орган регистрации прав </w:t>
      </w:r>
      <w:hyperlink r:id="rId37" w:history="1">
        <w:r w:rsidRPr="00823655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заявления</w:t>
        </w:r>
      </w:hyperlink>
      <w:r w:rsidRPr="008236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государственной регистрации права собственности участника долевого строительства в электронном виде. В этом случае, застройщик вправе осуществить перевод передаточного акта в форме документа на бумажном носителе в форму электронного образа документа путем его сканирования и заверить его усиленной квалифицированной электронной подписью лица, уполномоченного действовать от имени застройщика. Таким образом, усиленная квалифицированная электронная подпись участника долевого </w:t>
      </w:r>
      <w:r w:rsidRPr="0030245F">
        <w:rPr>
          <w:rFonts w:ascii="Times New Roman" w:eastAsia="Calibri" w:hAnsi="Times New Roman" w:cs="Times New Roman"/>
          <w:sz w:val="24"/>
          <w:szCs w:val="24"/>
          <w:lang w:eastAsia="en-US"/>
        </w:rPr>
        <w:t>строительства на передаточном акте не требуется.</w:t>
      </w:r>
      <w:r w:rsidRPr="0030245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:rsidR="00340108" w:rsidRPr="0030245F" w:rsidRDefault="00340108" w:rsidP="00C823F3">
      <w:pPr>
        <w:pStyle w:val="afe"/>
        <w:widowControl w:val="0"/>
        <w:jc w:val="right"/>
        <w:rPr>
          <w:color w:val="000000" w:themeColor="text1"/>
        </w:rPr>
      </w:pPr>
    </w:p>
    <w:p w:rsidR="00823655" w:rsidRDefault="00823655" w:rsidP="00C823F3">
      <w:pPr>
        <w:pStyle w:val="afe"/>
        <w:widowControl w:val="0"/>
        <w:jc w:val="right"/>
        <w:rPr>
          <w:color w:val="000000" w:themeColor="text1"/>
          <w:sz w:val="20"/>
          <w:szCs w:val="20"/>
        </w:rPr>
      </w:pPr>
    </w:p>
    <w:p w:rsidR="00823655" w:rsidRDefault="00823655" w:rsidP="00C823F3">
      <w:pPr>
        <w:pStyle w:val="afe"/>
        <w:widowControl w:val="0"/>
        <w:jc w:val="right"/>
        <w:rPr>
          <w:color w:val="000000" w:themeColor="text1"/>
          <w:sz w:val="20"/>
          <w:szCs w:val="20"/>
        </w:rPr>
      </w:pPr>
    </w:p>
    <w:p w:rsidR="00823655" w:rsidRPr="00F3101E" w:rsidRDefault="00823655" w:rsidP="00C823F3">
      <w:pPr>
        <w:pStyle w:val="afe"/>
        <w:widowControl w:val="0"/>
        <w:jc w:val="right"/>
        <w:rPr>
          <w:color w:val="000000" w:themeColor="text1"/>
          <w:sz w:val="20"/>
          <w:szCs w:val="20"/>
        </w:rPr>
      </w:pPr>
    </w:p>
    <w:p w:rsidR="0063735E" w:rsidRPr="00F3101E" w:rsidRDefault="00353211" w:rsidP="00C823F3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сельского поселения Большая Дергуновка муниципального района</w:t>
      </w:r>
    </w:p>
    <w:p w:rsidR="0063735E" w:rsidRPr="00F3101E" w:rsidRDefault="0063735E" w:rsidP="00C823F3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Большеглушицкий Самарской области Редактор: </w:t>
      </w:r>
      <w:proofErr w:type="gramStart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Жуваго В.С. Адрес газеты: 446190, с.</w:t>
      </w:r>
      <w:r w:rsidR="000E63D5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Большая Дергуновка, ул.</w:t>
      </w:r>
      <w:r w:rsidR="00EC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Советская, д.99, тел.64-5-75;</w:t>
      </w:r>
      <w:r w:rsidR="005B6AD1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эл. адрес: </w:t>
      </w:r>
      <w:proofErr w:type="spellStart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dergynovka</w:t>
      </w:r>
      <w:proofErr w:type="spellEnd"/>
      <w:hyperlink r:id="rId38" w:history="1">
        <w:r w:rsidRPr="00F3101E">
          <w:rPr>
            <w:rStyle w:val="a6"/>
            <w:rFonts w:ascii="Times New Roman" w:eastAsiaTheme="majorEastAsia" w:hAnsi="Times New Roman" w:cs="Times New Roman"/>
            <w:b/>
            <w:color w:val="000000" w:themeColor="text1"/>
            <w:sz w:val="24"/>
            <w:szCs w:val="24"/>
          </w:rPr>
          <w:t>@mail.ru</w:t>
        </w:r>
      </w:hyperlink>
      <w:r w:rsidRPr="00F31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Отпечатано в администрации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</w:t>
      </w:r>
      <w:proofErr w:type="gramEnd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Номер подписан в печать в 15.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 ч</w:t>
      </w:r>
      <w:r w:rsidRPr="0017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416FCB" w:rsidRPr="0017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C45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F911D5" w:rsidRPr="00176E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01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5409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210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E251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F911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3ACE" w:rsidRPr="00F3101E" w:rsidRDefault="0063735E" w:rsidP="00C823F3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тираж </w:t>
      </w:r>
      <w:r w:rsidR="00FA2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D346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экземпляров  </w:t>
      </w:r>
    </w:p>
    <w:sectPr w:rsidR="00483ACE" w:rsidRPr="00F3101E" w:rsidSect="000F5008">
      <w:footerReference w:type="even" r:id="rId39"/>
      <w:footerReference w:type="default" r:id="rId40"/>
      <w:pgSz w:w="11906" w:h="16838" w:code="9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3B8" w:rsidRDefault="00E313B8" w:rsidP="000B0BB3">
      <w:pPr>
        <w:spacing w:after="0" w:line="240" w:lineRule="auto"/>
      </w:pPr>
      <w:r>
        <w:separator/>
      </w:r>
    </w:p>
  </w:endnote>
  <w:endnote w:type="continuationSeparator" w:id="0">
    <w:p w:rsidR="00E313B8" w:rsidRDefault="00E313B8" w:rsidP="000B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F2" w:rsidRDefault="005602F2" w:rsidP="00E537E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02F2" w:rsidRDefault="005602F2" w:rsidP="00E537EB">
    <w:pPr>
      <w:pStyle w:val="a7"/>
      <w:ind w:right="360"/>
    </w:pPr>
  </w:p>
  <w:p w:rsidR="005602F2" w:rsidRDefault="005602F2"/>
  <w:p w:rsidR="005B363F" w:rsidRDefault="005B36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2F2" w:rsidRDefault="005602F2" w:rsidP="00E537E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3B8" w:rsidRDefault="00E313B8" w:rsidP="000B0BB3">
      <w:pPr>
        <w:spacing w:after="0" w:line="240" w:lineRule="auto"/>
      </w:pPr>
      <w:r>
        <w:separator/>
      </w:r>
    </w:p>
  </w:footnote>
  <w:footnote w:type="continuationSeparator" w:id="0">
    <w:p w:rsidR="00E313B8" w:rsidRDefault="00E313B8" w:rsidP="000B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1649"/>
    <w:multiLevelType w:val="hybridMultilevel"/>
    <w:tmpl w:val="E340B334"/>
    <w:lvl w:ilvl="0" w:tplc="7214F226">
      <w:start w:val="1"/>
      <w:numFmt w:val="bullet"/>
      <w:lvlText w:val="-"/>
      <w:lvlJc w:val="left"/>
    </w:lvl>
    <w:lvl w:ilvl="1" w:tplc="1B920776">
      <w:numFmt w:val="decimal"/>
      <w:lvlText w:val=""/>
      <w:lvlJc w:val="left"/>
    </w:lvl>
    <w:lvl w:ilvl="2" w:tplc="A5F4F374">
      <w:numFmt w:val="decimal"/>
      <w:lvlText w:val=""/>
      <w:lvlJc w:val="left"/>
    </w:lvl>
    <w:lvl w:ilvl="3" w:tplc="2D429F3C">
      <w:numFmt w:val="decimal"/>
      <w:lvlText w:val=""/>
      <w:lvlJc w:val="left"/>
    </w:lvl>
    <w:lvl w:ilvl="4" w:tplc="403A5818">
      <w:numFmt w:val="decimal"/>
      <w:lvlText w:val=""/>
      <w:lvlJc w:val="left"/>
    </w:lvl>
    <w:lvl w:ilvl="5" w:tplc="0F56B672">
      <w:numFmt w:val="decimal"/>
      <w:lvlText w:val=""/>
      <w:lvlJc w:val="left"/>
    </w:lvl>
    <w:lvl w:ilvl="6" w:tplc="D13ED84E">
      <w:numFmt w:val="decimal"/>
      <w:lvlText w:val=""/>
      <w:lvlJc w:val="left"/>
    </w:lvl>
    <w:lvl w:ilvl="7" w:tplc="C206EF00">
      <w:numFmt w:val="decimal"/>
      <w:lvlText w:val=""/>
      <w:lvlJc w:val="left"/>
    </w:lvl>
    <w:lvl w:ilvl="8" w:tplc="6770BD3E">
      <w:numFmt w:val="decimal"/>
      <w:lvlText w:val=""/>
      <w:lvlJc w:val="left"/>
    </w:lvl>
  </w:abstractNum>
  <w:abstractNum w:abstractNumId="2">
    <w:nsid w:val="000041BB"/>
    <w:multiLevelType w:val="hybridMultilevel"/>
    <w:tmpl w:val="39FCE96C"/>
    <w:lvl w:ilvl="0" w:tplc="7B76D750">
      <w:start w:val="1"/>
      <w:numFmt w:val="bullet"/>
      <w:lvlText w:val="-"/>
      <w:lvlJc w:val="left"/>
    </w:lvl>
    <w:lvl w:ilvl="1" w:tplc="9AC61228">
      <w:numFmt w:val="decimal"/>
      <w:lvlText w:val=""/>
      <w:lvlJc w:val="left"/>
    </w:lvl>
    <w:lvl w:ilvl="2" w:tplc="F6B0794C">
      <w:numFmt w:val="decimal"/>
      <w:lvlText w:val=""/>
      <w:lvlJc w:val="left"/>
    </w:lvl>
    <w:lvl w:ilvl="3" w:tplc="C63A39D4">
      <w:numFmt w:val="decimal"/>
      <w:lvlText w:val=""/>
      <w:lvlJc w:val="left"/>
    </w:lvl>
    <w:lvl w:ilvl="4" w:tplc="0A5233EC">
      <w:numFmt w:val="decimal"/>
      <w:lvlText w:val=""/>
      <w:lvlJc w:val="left"/>
    </w:lvl>
    <w:lvl w:ilvl="5" w:tplc="36DCF328">
      <w:numFmt w:val="decimal"/>
      <w:lvlText w:val=""/>
      <w:lvlJc w:val="left"/>
    </w:lvl>
    <w:lvl w:ilvl="6" w:tplc="089489C0">
      <w:numFmt w:val="decimal"/>
      <w:lvlText w:val=""/>
      <w:lvlJc w:val="left"/>
    </w:lvl>
    <w:lvl w:ilvl="7" w:tplc="EA3CAE90">
      <w:numFmt w:val="decimal"/>
      <w:lvlText w:val=""/>
      <w:lvlJc w:val="left"/>
    </w:lvl>
    <w:lvl w:ilvl="8" w:tplc="6DD2B31E">
      <w:numFmt w:val="decimal"/>
      <w:lvlText w:val=""/>
      <w:lvlJc w:val="left"/>
    </w:lvl>
  </w:abstractNum>
  <w:abstractNum w:abstractNumId="3">
    <w:nsid w:val="00005AF1"/>
    <w:multiLevelType w:val="hybridMultilevel"/>
    <w:tmpl w:val="C8AACDD4"/>
    <w:lvl w:ilvl="0" w:tplc="F230CE02">
      <w:start w:val="1"/>
      <w:numFmt w:val="bullet"/>
      <w:lvlText w:val="-"/>
      <w:lvlJc w:val="left"/>
    </w:lvl>
    <w:lvl w:ilvl="1" w:tplc="9FE49D52">
      <w:start w:val="1"/>
      <w:numFmt w:val="bullet"/>
      <w:lvlText w:val="-"/>
      <w:lvlJc w:val="left"/>
    </w:lvl>
    <w:lvl w:ilvl="2" w:tplc="E724011C">
      <w:numFmt w:val="decimal"/>
      <w:lvlText w:val=""/>
      <w:lvlJc w:val="left"/>
    </w:lvl>
    <w:lvl w:ilvl="3" w:tplc="D3D891C6">
      <w:numFmt w:val="decimal"/>
      <w:lvlText w:val=""/>
      <w:lvlJc w:val="left"/>
    </w:lvl>
    <w:lvl w:ilvl="4" w:tplc="EA80BA6C">
      <w:numFmt w:val="decimal"/>
      <w:lvlText w:val=""/>
      <w:lvlJc w:val="left"/>
    </w:lvl>
    <w:lvl w:ilvl="5" w:tplc="3C4E076E">
      <w:numFmt w:val="decimal"/>
      <w:lvlText w:val=""/>
      <w:lvlJc w:val="left"/>
    </w:lvl>
    <w:lvl w:ilvl="6" w:tplc="5900EB78">
      <w:numFmt w:val="decimal"/>
      <w:lvlText w:val=""/>
      <w:lvlJc w:val="left"/>
    </w:lvl>
    <w:lvl w:ilvl="7" w:tplc="19B0D1B0">
      <w:numFmt w:val="decimal"/>
      <w:lvlText w:val=""/>
      <w:lvlJc w:val="left"/>
    </w:lvl>
    <w:lvl w:ilvl="8" w:tplc="02D40104">
      <w:numFmt w:val="decimal"/>
      <w:lvlText w:val=""/>
      <w:lvlJc w:val="left"/>
    </w:lvl>
  </w:abstractNum>
  <w:abstractNum w:abstractNumId="4">
    <w:nsid w:val="00006952"/>
    <w:multiLevelType w:val="hybridMultilevel"/>
    <w:tmpl w:val="D80A8B2C"/>
    <w:lvl w:ilvl="0" w:tplc="F920090A">
      <w:start w:val="2"/>
      <w:numFmt w:val="decimal"/>
      <w:lvlText w:val="%1."/>
      <w:lvlJc w:val="left"/>
    </w:lvl>
    <w:lvl w:ilvl="1" w:tplc="157C97F4">
      <w:numFmt w:val="decimal"/>
      <w:lvlText w:val=""/>
      <w:lvlJc w:val="left"/>
    </w:lvl>
    <w:lvl w:ilvl="2" w:tplc="06F67F3A">
      <w:numFmt w:val="decimal"/>
      <w:lvlText w:val=""/>
      <w:lvlJc w:val="left"/>
    </w:lvl>
    <w:lvl w:ilvl="3" w:tplc="7B920E8E">
      <w:numFmt w:val="decimal"/>
      <w:lvlText w:val=""/>
      <w:lvlJc w:val="left"/>
    </w:lvl>
    <w:lvl w:ilvl="4" w:tplc="A01A71DC">
      <w:numFmt w:val="decimal"/>
      <w:lvlText w:val=""/>
      <w:lvlJc w:val="left"/>
    </w:lvl>
    <w:lvl w:ilvl="5" w:tplc="6406B8DA">
      <w:numFmt w:val="decimal"/>
      <w:lvlText w:val=""/>
      <w:lvlJc w:val="left"/>
    </w:lvl>
    <w:lvl w:ilvl="6" w:tplc="2910A3AC">
      <w:numFmt w:val="decimal"/>
      <w:lvlText w:val=""/>
      <w:lvlJc w:val="left"/>
    </w:lvl>
    <w:lvl w:ilvl="7" w:tplc="7FAEAB70">
      <w:numFmt w:val="decimal"/>
      <w:lvlText w:val=""/>
      <w:lvlJc w:val="left"/>
    </w:lvl>
    <w:lvl w:ilvl="8" w:tplc="6A628BF6">
      <w:numFmt w:val="decimal"/>
      <w:lvlText w:val=""/>
      <w:lvlJc w:val="left"/>
    </w:lvl>
  </w:abstractNum>
  <w:abstractNum w:abstractNumId="5">
    <w:nsid w:val="00006DF1"/>
    <w:multiLevelType w:val="hybridMultilevel"/>
    <w:tmpl w:val="73DA10B6"/>
    <w:lvl w:ilvl="0" w:tplc="827E88B0">
      <w:start w:val="1"/>
      <w:numFmt w:val="bullet"/>
      <w:lvlText w:val="-"/>
      <w:lvlJc w:val="left"/>
    </w:lvl>
    <w:lvl w:ilvl="1" w:tplc="38C08A3C">
      <w:numFmt w:val="decimal"/>
      <w:lvlText w:val=""/>
      <w:lvlJc w:val="left"/>
    </w:lvl>
    <w:lvl w:ilvl="2" w:tplc="AEDC9A5A">
      <w:numFmt w:val="decimal"/>
      <w:lvlText w:val=""/>
      <w:lvlJc w:val="left"/>
    </w:lvl>
    <w:lvl w:ilvl="3" w:tplc="E68AC3BC">
      <w:numFmt w:val="decimal"/>
      <w:lvlText w:val=""/>
      <w:lvlJc w:val="left"/>
    </w:lvl>
    <w:lvl w:ilvl="4" w:tplc="B844AC32">
      <w:numFmt w:val="decimal"/>
      <w:lvlText w:val=""/>
      <w:lvlJc w:val="left"/>
    </w:lvl>
    <w:lvl w:ilvl="5" w:tplc="A094D652">
      <w:numFmt w:val="decimal"/>
      <w:lvlText w:val=""/>
      <w:lvlJc w:val="left"/>
    </w:lvl>
    <w:lvl w:ilvl="6" w:tplc="A566D06A">
      <w:numFmt w:val="decimal"/>
      <w:lvlText w:val=""/>
      <w:lvlJc w:val="left"/>
    </w:lvl>
    <w:lvl w:ilvl="7" w:tplc="F43A0B8E">
      <w:numFmt w:val="decimal"/>
      <w:lvlText w:val=""/>
      <w:lvlJc w:val="left"/>
    </w:lvl>
    <w:lvl w:ilvl="8" w:tplc="8B585852">
      <w:numFmt w:val="decimal"/>
      <w:lvlText w:val=""/>
      <w:lvlJc w:val="left"/>
    </w:lvl>
  </w:abstractNum>
  <w:abstractNum w:abstractNumId="6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3353AD2"/>
    <w:multiLevelType w:val="hybridMultilevel"/>
    <w:tmpl w:val="FE42B988"/>
    <w:lvl w:ilvl="0" w:tplc="666475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21B4D5B"/>
    <w:multiLevelType w:val="hybridMultilevel"/>
    <w:tmpl w:val="CEA298D6"/>
    <w:lvl w:ilvl="0" w:tplc="7AA20906">
      <w:start w:val="1"/>
      <w:numFmt w:val="decimal"/>
      <w:lvlText w:val="%1)"/>
      <w:lvlJc w:val="left"/>
      <w:pPr>
        <w:ind w:left="1872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0">
    <w:nsid w:val="1812286D"/>
    <w:multiLevelType w:val="hybridMultilevel"/>
    <w:tmpl w:val="B7D03E42"/>
    <w:lvl w:ilvl="0" w:tplc="C70EDE0A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0C6688"/>
    <w:multiLevelType w:val="singleLevel"/>
    <w:tmpl w:val="8286B6F0"/>
    <w:lvl w:ilvl="0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1C285BD6"/>
    <w:multiLevelType w:val="hybridMultilevel"/>
    <w:tmpl w:val="C8F87E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5">
    <w:nsid w:val="210B691B"/>
    <w:multiLevelType w:val="hybridMultilevel"/>
    <w:tmpl w:val="42960464"/>
    <w:lvl w:ilvl="0" w:tplc="678AB0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690219C"/>
    <w:multiLevelType w:val="hybridMultilevel"/>
    <w:tmpl w:val="F9E09626"/>
    <w:lvl w:ilvl="0" w:tplc="CCC2C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242AD2"/>
    <w:multiLevelType w:val="hybridMultilevel"/>
    <w:tmpl w:val="7B3087D2"/>
    <w:lvl w:ilvl="0" w:tplc="A9C69332">
      <w:start w:val="1"/>
      <w:numFmt w:val="decimal"/>
      <w:lvlText w:val="%1)"/>
      <w:lvlJc w:val="left"/>
      <w:pPr>
        <w:ind w:left="154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>
    <w:nsid w:val="31524497"/>
    <w:multiLevelType w:val="hybridMultilevel"/>
    <w:tmpl w:val="616259B4"/>
    <w:lvl w:ilvl="0" w:tplc="F4E8183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B5313A"/>
    <w:multiLevelType w:val="hybridMultilevel"/>
    <w:tmpl w:val="862CE27A"/>
    <w:lvl w:ilvl="0" w:tplc="5060E198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7631CAA"/>
    <w:multiLevelType w:val="hybridMultilevel"/>
    <w:tmpl w:val="B2223846"/>
    <w:lvl w:ilvl="0" w:tplc="AB2435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>
    <w:nsid w:val="3B6564B3"/>
    <w:multiLevelType w:val="hybridMultilevel"/>
    <w:tmpl w:val="ED04790C"/>
    <w:lvl w:ilvl="0" w:tplc="628AD2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1C220F"/>
    <w:multiLevelType w:val="hybridMultilevel"/>
    <w:tmpl w:val="30EC180A"/>
    <w:lvl w:ilvl="0" w:tplc="37C84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B6D6268"/>
    <w:multiLevelType w:val="hybridMultilevel"/>
    <w:tmpl w:val="D980B620"/>
    <w:lvl w:ilvl="0" w:tplc="4342A14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9CA5BC5"/>
    <w:multiLevelType w:val="hybridMultilevel"/>
    <w:tmpl w:val="2534ABFA"/>
    <w:lvl w:ilvl="0" w:tplc="A51483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65609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40E714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59A5D4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D585B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C50F9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7D0EB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A0EC1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5AC49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>
    <w:nsid w:val="5CD06C62"/>
    <w:multiLevelType w:val="hybridMultilevel"/>
    <w:tmpl w:val="0096C5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02A7DA6"/>
    <w:multiLevelType w:val="hybridMultilevel"/>
    <w:tmpl w:val="5DB41926"/>
    <w:lvl w:ilvl="0" w:tplc="3D6A91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1C2D16"/>
    <w:multiLevelType w:val="hybridMultilevel"/>
    <w:tmpl w:val="1DA0E2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A3A05"/>
    <w:multiLevelType w:val="hybridMultilevel"/>
    <w:tmpl w:val="4012565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81A706B"/>
    <w:multiLevelType w:val="hybridMultilevel"/>
    <w:tmpl w:val="FF809FAC"/>
    <w:lvl w:ilvl="0" w:tplc="6CA8D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047BC8"/>
    <w:multiLevelType w:val="hybridMultilevel"/>
    <w:tmpl w:val="EEA4D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514DAD"/>
    <w:multiLevelType w:val="hybridMultilevel"/>
    <w:tmpl w:val="134CABBC"/>
    <w:lvl w:ilvl="0" w:tplc="BDDAF9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7329AF"/>
    <w:multiLevelType w:val="hybridMultilevel"/>
    <w:tmpl w:val="DAEC1468"/>
    <w:lvl w:ilvl="0" w:tplc="8876AFCC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2">
    <w:nsid w:val="73BD7782"/>
    <w:multiLevelType w:val="hybridMultilevel"/>
    <w:tmpl w:val="7E307642"/>
    <w:lvl w:ilvl="0" w:tplc="57F25A02">
      <w:start w:val="1"/>
      <w:numFmt w:val="decimal"/>
      <w:lvlText w:val="%1)"/>
      <w:lvlJc w:val="left"/>
      <w:pPr>
        <w:ind w:left="11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41C26E1"/>
    <w:multiLevelType w:val="multilevel"/>
    <w:tmpl w:val="8788E6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4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27"/>
  </w:num>
  <w:num w:numId="3">
    <w:abstractNumId w:val="30"/>
  </w:num>
  <w:num w:numId="4">
    <w:abstractNumId w:val="22"/>
  </w:num>
  <w:num w:numId="5">
    <w:abstractNumId w:val="19"/>
  </w:num>
  <w:num w:numId="6">
    <w:abstractNumId w:val="44"/>
  </w:num>
  <w:num w:numId="7">
    <w:abstractNumId w:val="18"/>
  </w:num>
  <w:num w:numId="8">
    <w:abstractNumId w:val="10"/>
  </w:num>
  <w:num w:numId="9">
    <w:abstractNumId w:val="9"/>
  </w:num>
  <w:num w:numId="10">
    <w:abstractNumId w:val="12"/>
  </w:num>
  <w:num w:numId="11">
    <w:abstractNumId w:val="21"/>
  </w:num>
  <w:num w:numId="12">
    <w:abstractNumId w:val="11"/>
  </w:num>
  <w:num w:numId="13">
    <w:abstractNumId w:val="16"/>
  </w:num>
  <w:num w:numId="14">
    <w:abstractNumId w:val="39"/>
  </w:num>
  <w:num w:numId="15">
    <w:abstractNumId w:val="0"/>
  </w:num>
  <w:num w:numId="16">
    <w:abstractNumId w:val="26"/>
  </w:num>
  <w:num w:numId="17">
    <w:abstractNumId w:val="28"/>
  </w:num>
  <w:num w:numId="18">
    <w:abstractNumId w:val="14"/>
  </w:num>
  <w:num w:numId="19">
    <w:abstractNumId w:val="25"/>
  </w:num>
  <w:num w:numId="20">
    <w:abstractNumId w:val="37"/>
  </w:num>
  <w:num w:numId="21">
    <w:abstractNumId w:val="34"/>
  </w:num>
  <w:num w:numId="22">
    <w:abstractNumId w:val="23"/>
  </w:num>
  <w:num w:numId="23">
    <w:abstractNumId w:val="38"/>
  </w:num>
  <w:num w:numId="24">
    <w:abstractNumId w:val="2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40"/>
  </w:num>
  <w:num w:numId="29">
    <w:abstractNumId w:val="24"/>
  </w:num>
  <w:num w:numId="30">
    <w:abstractNumId w:val="42"/>
  </w:num>
  <w:num w:numId="31">
    <w:abstractNumId w:val="36"/>
  </w:num>
  <w:num w:numId="32">
    <w:abstractNumId w:val="7"/>
  </w:num>
  <w:num w:numId="33">
    <w:abstractNumId w:val="8"/>
  </w:num>
  <w:num w:numId="34">
    <w:abstractNumId w:val="17"/>
  </w:num>
  <w:num w:numId="35">
    <w:abstractNumId w:val="41"/>
  </w:num>
  <w:num w:numId="36">
    <w:abstractNumId w:val="32"/>
  </w:num>
  <w:num w:numId="37">
    <w:abstractNumId w:val="4"/>
  </w:num>
  <w:num w:numId="38">
    <w:abstractNumId w:val="1"/>
  </w:num>
  <w:num w:numId="39">
    <w:abstractNumId w:val="5"/>
  </w:num>
  <w:num w:numId="40">
    <w:abstractNumId w:val="3"/>
  </w:num>
  <w:num w:numId="41">
    <w:abstractNumId w:val="2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673B"/>
    <w:rsid w:val="00004ABE"/>
    <w:rsid w:val="00005070"/>
    <w:rsid w:val="00005B63"/>
    <w:rsid w:val="00007206"/>
    <w:rsid w:val="00010699"/>
    <w:rsid w:val="00014B44"/>
    <w:rsid w:val="00015209"/>
    <w:rsid w:val="00020871"/>
    <w:rsid w:val="000235FB"/>
    <w:rsid w:val="00027623"/>
    <w:rsid w:val="00030BFD"/>
    <w:rsid w:val="00037289"/>
    <w:rsid w:val="00042866"/>
    <w:rsid w:val="000445FA"/>
    <w:rsid w:val="00050A34"/>
    <w:rsid w:val="0006428D"/>
    <w:rsid w:val="00074309"/>
    <w:rsid w:val="00075A2A"/>
    <w:rsid w:val="00077D3D"/>
    <w:rsid w:val="000846DA"/>
    <w:rsid w:val="00093FB6"/>
    <w:rsid w:val="000A6F35"/>
    <w:rsid w:val="000B06DB"/>
    <w:rsid w:val="000B0BB3"/>
    <w:rsid w:val="000B3EBE"/>
    <w:rsid w:val="000B7E29"/>
    <w:rsid w:val="000C3D3C"/>
    <w:rsid w:val="000D3EC0"/>
    <w:rsid w:val="000E2561"/>
    <w:rsid w:val="000E485B"/>
    <w:rsid w:val="000E536C"/>
    <w:rsid w:val="000E63D5"/>
    <w:rsid w:val="000F048B"/>
    <w:rsid w:val="000F0BBD"/>
    <w:rsid w:val="000F5008"/>
    <w:rsid w:val="000F78BD"/>
    <w:rsid w:val="001028C0"/>
    <w:rsid w:val="00102F9E"/>
    <w:rsid w:val="00110583"/>
    <w:rsid w:val="00113D0A"/>
    <w:rsid w:val="00114DA2"/>
    <w:rsid w:val="00121B85"/>
    <w:rsid w:val="00123DA3"/>
    <w:rsid w:val="00134088"/>
    <w:rsid w:val="00135F45"/>
    <w:rsid w:val="00140AD2"/>
    <w:rsid w:val="00154617"/>
    <w:rsid w:val="0016255D"/>
    <w:rsid w:val="00163854"/>
    <w:rsid w:val="00164374"/>
    <w:rsid w:val="001652BB"/>
    <w:rsid w:val="00165E41"/>
    <w:rsid w:val="001667FE"/>
    <w:rsid w:val="00166DBF"/>
    <w:rsid w:val="001730BB"/>
    <w:rsid w:val="00175D21"/>
    <w:rsid w:val="00175E80"/>
    <w:rsid w:val="00176E57"/>
    <w:rsid w:val="00177BAE"/>
    <w:rsid w:val="001838CA"/>
    <w:rsid w:val="0018653D"/>
    <w:rsid w:val="001A100E"/>
    <w:rsid w:val="001A2165"/>
    <w:rsid w:val="001A5A39"/>
    <w:rsid w:val="001B587E"/>
    <w:rsid w:val="001B5E75"/>
    <w:rsid w:val="001C1848"/>
    <w:rsid w:val="001C4949"/>
    <w:rsid w:val="001C694F"/>
    <w:rsid w:val="001C7504"/>
    <w:rsid w:val="001E144D"/>
    <w:rsid w:val="001E2BB1"/>
    <w:rsid w:val="001E2C6C"/>
    <w:rsid w:val="001F1648"/>
    <w:rsid w:val="001F5ECC"/>
    <w:rsid w:val="002153C5"/>
    <w:rsid w:val="002210D8"/>
    <w:rsid w:val="00232308"/>
    <w:rsid w:val="00237546"/>
    <w:rsid w:val="00240CFB"/>
    <w:rsid w:val="002501C5"/>
    <w:rsid w:val="00256C25"/>
    <w:rsid w:val="00264712"/>
    <w:rsid w:val="00266697"/>
    <w:rsid w:val="002A1BA7"/>
    <w:rsid w:val="002A5499"/>
    <w:rsid w:val="002B35E4"/>
    <w:rsid w:val="002B4C5F"/>
    <w:rsid w:val="002B4F43"/>
    <w:rsid w:val="002C624C"/>
    <w:rsid w:val="002D5F06"/>
    <w:rsid w:val="002D6AD1"/>
    <w:rsid w:val="002D6C63"/>
    <w:rsid w:val="002E2071"/>
    <w:rsid w:val="002E3845"/>
    <w:rsid w:val="002F0F9B"/>
    <w:rsid w:val="002F20EA"/>
    <w:rsid w:val="00300633"/>
    <w:rsid w:val="0030245F"/>
    <w:rsid w:val="0031136E"/>
    <w:rsid w:val="003140CB"/>
    <w:rsid w:val="00322905"/>
    <w:rsid w:val="00322926"/>
    <w:rsid w:val="00322D0B"/>
    <w:rsid w:val="003237AD"/>
    <w:rsid w:val="00327A8B"/>
    <w:rsid w:val="00331810"/>
    <w:rsid w:val="00333138"/>
    <w:rsid w:val="003339C6"/>
    <w:rsid w:val="00334123"/>
    <w:rsid w:val="00337DBA"/>
    <w:rsid w:val="00340108"/>
    <w:rsid w:val="00340E8D"/>
    <w:rsid w:val="003441EB"/>
    <w:rsid w:val="0034430B"/>
    <w:rsid w:val="0034604F"/>
    <w:rsid w:val="00351F83"/>
    <w:rsid w:val="00353211"/>
    <w:rsid w:val="003544A0"/>
    <w:rsid w:val="00357441"/>
    <w:rsid w:val="003608FC"/>
    <w:rsid w:val="00365C9D"/>
    <w:rsid w:val="00374B83"/>
    <w:rsid w:val="0037638B"/>
    <w:rsid w:val="0037649B"/>
    <w:rsid w:val="00380E4D"/>
    <w:rsid w:val="0039439D"/>
    <w:rsid w:val="003A06BD"/>
    <w:rsid w:val="003A22FF"/>
    <w:rsid w:val="003A4942"/>
    <w:rsid w:val="003B57E4"/>
    <w:rsid w:val="003C5654"/>
    <w:rsid w:val="003C68B5"/>
    <w:rsid w:val="003D2230"/>
    <w:rsid w:val="003F009F"/>
    <w:rsid w:val="003F1E9E"/>
    <w:rsid w:val="003F24FF"/>
    <w:rsid w:val="003F309B"/>
    <w:rsid w:val="003F75DF"/>
    <w:rsid w:val="00405596"/>
    <w:rsid w:val="004074B9"/>
    <w:rsid w:val="004078F8"/>
    <w:rsid w:val="00416E63"/>
    <w:rsid w:val="00416FCB"/>
    <w:rsid w:val="00423129"/>
    <w:rsid w:val="00426A28"/>
    <w:rsid w:val="00434CB4"/>
    <w:rsid w:val="00436D78"/>
    <w:rsid w:val="004623E0"/>
    <w:rsid w:val="0046542F"/>
    <w:rsid w:val="004704AC"/>
    <w:rsid w:val="00475D8C"/>
    <w:rsid w:val="00476B1E"/>
    <w:rsid w:val="00483ACE"/>
    <w:rsid w:val="00484760"/>
    <w:rsid w:val="00485343"/>
    <w:rsid w:val="004A3070"/>
    <w:rsid w:val="004A43B3"/>
    <w:rsid w:val="004B581E"/>
    <w:rsid w:val="004B694B"/>
    <w:rsid w:val="004C2397"/>
    <w:rsid w:val="004E0CD7"/>
    <w:rsid w:val="004E25E5"/>
    <w:rsid w:val="004E5BB3"/>
    <w:rsid w:val="004E6C8A"/>
    <w:rsid w:val="0050076B"/>
    <w:rsid w:val="00501574"/>
    <w:rsid w:val="0050568C"/>
    <w:rsid w:val="00506F10"/>
    <w:rsid w:val="0051107C"/>
    <w:rsid w:val="005237BC"/>
    <w:rsid w:val="005405D3"/>
    <w:rsid w:val="0054093B"/>
    <w:rsid w:val="00544D3C"/>
    <w:rsid w:val="00546DD6"/>
    <w:rsid w:val="0054740D"/>
    <w:rsid w:val="00556006"/>
    <w:rsid w:val="005602F2"/>
    <w:rsid w:val="00561524"/>
    <w:rsid w:val="00567D1E"/>
    <w:rsid w:val="00575DBE"/>
    <w:rsid w:val="00576E60"/>
    <w:rsid w:val="00581FF4"/>
    <w:rsid w:val="005864B8"/>
    <w:rsid w:val="00592927"/>
    <w:rsid w:val="005976A9"/>
    <w:rsid w:val="00597F73"/>
    <w:rsid w:val="005B363F"/>
    <w:rsid w:val="005B5F6F"/>
    <w:rsid w:val="005B6AD1"/>
    <w:rsid w:val="005C00BE"/>
    <w:rsid w:val="005C3D4C"/>
    <w:rsid w:val="005C3ED4"/>
    <w:rsid w:val="005C6DA2"/>
    <w:rsid w:val="005C71B8"/>
    <w:rsid w:val="005D45F5"/>
    <w:rsid w:val="005E7985"/>
    <w:rsid w:val="005F3531"/>
    <w:rsid w:val="006018A6"/>
    <w:rsid w:val="006067D6"/>
    <w:rsid w:val="00617EAF"/>
    <w:rsid w:val="00621F29"/>
    <w:rsid w:val="00623DE1"/>
    <w:rsid w:val="00627BF8"/>
    <w:rsid w:val="006330CC"/>
    <w:rsid w:val="0063735E"/>
    <w:rsid w:val="00640D4F"/>
    <w:rsid w:val="00641C95"/>
    <w:rsid w:val="00644D06"/>
    <w:rsid w:val="00650ED6"/>
    <w:rsid w:val="00656ACD"/>
    <w:rsid w:val="00657824"/>
    <w:rsid w:val="00664AAD"/>
    <w:rsid w:val="00664D03"/>
    <w:rsid w:val="00667638"/>
    <w:rsid w:val="00671EF4"/>
    <w:rsid w:val="0068295C"/>
    <w:rsid w:val="00686101"/>
    <w:rsid w:val="006879AC"/>
    <w:rsid w:val="006911DD"/>
    <w:rsid w:val="00696D8E"/>
    <w:rsid w:val="006B03B6"/>
    <w:rsid w:val="006B2ABC"/>
    <w:rsid w:val="006C0F57"/>
    <w:rsid w:val="006C3F4F"/>
    <w:rsid w:val="006D3F86"/>
    <w:rsid w:val="006D454A"/>
    <w:rsid w:val="006E0BFA"/>
    <w:rsid w:val="006E27F4"/>
    <w:rsid w:val="006E5032"/>
    <w:rsid w:val="006F1555"/>
    <w:rsid w:val="00703FF7"/>
    <w:rsid w:val="00705962"/>
    <w:rsid w:val="00706639"/>
    <w:rsid w:val="007142DB"/>
    <w:rsid w:val="0071466F"/>
    <w:rsid w:val="00714FAC"/>
    <w:rsid w:val="00716FF1"/>
    <w:rsid w:val="00726AD6"/>
    <w:rsid w:val="00726D9B"/>
    <w:rsid w:val="00732B2A"/>
    <w:rsid w:val="00733C4E"/>
    <w:rsid w:val="007473F7"/>
    <w:rsid w:val="00752A87"/>
    <w:rsid w:val="00757BA6"/>
    <w:rsid w:val="00773E5D"/>
    <w:rsid w:val="0077449F"/>
    <w:rsid w:val="00774843"/>
    <w:rsid w:val="00796850"/>
    <w:rsid w:val="007A10C0"/>
    <w:rsid w:val="007A60C7"/>
    <w:rsid w:val="007A6CF4"/>
    <w:rsid w:val="007B08C2"/>
    <w:rsid w:val="007B31CF"/>
    <w:rsid w:val="007C33A1"/>
    <w:rsid w:val="007C7D71"/>
    <w:rsid w:val="007F1420"/>
    <w:rsid w:val="007F2E8D"/>
    <w:rsid w:val="00800DEB"/>
    <w:rsid w:val="00802CEC"/>
    <w:rsid w:val="008036ED"/>
    <w:rsid w:val="00804B72"/>
    <w:rsid w:val="00817E92"/>
    <w:rsid w:val="00821B10"/>
    <w:rsid w:val="00823655"/>
    <w:rsid w:val="0083364E"/>
    <w:rsid w:val="00833F5E"/>
    <w:rsid w:val="00834DB5"/>
    <w:rsid w:val="00835E92"/>
    <w:rsid w:val="008471DF"/>
    <w:rsid w:val="008606C3"/>
    <w:rsid w:val="00861BDF"/>
    <w:rsid w:val="00862A0D"/>
    <w:rsid w:val="00880335"/>
    <w:rsid w:val="00886ADC"/>
    <w:rsid w:val="008A1EAE"/>
    <w:rsid w:val="008A27D2"/>
    <w:rsid w:val="008A34B7"/>
    <w:rsid w:val="008A423C"/>
    <w:rsid w:val="008A5D13"/>
    <w:rsid w:val="008B7E41"/>
    <w:rsid w:val="008C060C"/>
    <w:rsid w:val="008C0CC9"/>
    <w:rsid w:val="008C3CC3"/>
    <w:rsid w:val="008C6758"/>
    <w:rsid w:val="008C78E1"/>
    <w:rsid w:val="008E0B78"/>
    <w:rsid w:val="008E42C4"/>
    <w:rsid w:val="008F0AD0"/>
    <w:rsid w:val="0090733E"/>
    <w:rsid w:val="00913A00"/>
    <w:rsid w:val="0092479C"/>
    <w:rsid w:val="00932624"/>
    <w:rsid w:val="009336D0"/>
    <w:rsid w:val="00933D9C"/>
    <w:rsid w:val="00933FCB"/>
    <w:rsid w:val="009378E7"/>
    <w:rsid w:val="0094009D"/>
    <w:rsid w:val="00940742"/>
    <w:rsid w:val="00941DA8"/>
    <w:rsid w:val="0094476F"/>
    <w:rsid w:val="00951980"/>
    <w:rsid w:val="00956F40"/>
    <w:rsid w:val="00971542"/>
    <w:rsid w:val="009778FC"/>
    <w:rsid w:val="00980B5D"/>
    <w:rsid w:val="009859A7"/>
    <w:rsid w:val="009A163A"/>
    <w:rsid w:val="009A5749"/>
    <w:rsid w:val="009B673B"/>
    <w:rsid w:val="009C3047"/>
    <w:rsid w:val="009C54EA"/>
    <w:rsid w:val="009C7E68"/>
    <w:rsid w:val="009D5DDD"/>
    <w:rsid w:val="009E2AA2"/>
    <w:rsid w:val="009E3C1D"/>
    <w:rsid w:val="009E54C6"/>
    <w:rsid w:val="009F43F8"/>
    <w:rsid w:val="009F6379"/>
    <w:rsid w:val="009F6921"/>
    <w:rsid w:val="009F755F"/>
    <w:rsid w:val="00A00EC3"/>
    <w:rsid w:val="00A12E26"/>
    <w:rsid w:val="00A161E7"/>
    <w:rsid w:val="00A16DEA"/>
    <w:rsid w:val="00A3338F"/>
    <w:rsid w:val="00A35902"/>
    <w:rsid w:val="00A37726"/>
    <w:rsid w:val="00A41DC8"/>
    <w:rsid w:val="00A44AAB"/>
    <w:rsid w:val="00A5189D"/>
    <w:rsid w:val="00A77031"/>
    <w:rsid w:val="00A77B8C"/>
    <w:rsid w:val="00A77D12"/>
    <w:rsid w:val="00A81703"/>
    <w:rsid w:val="00A92713"/>
    <w:rsid w:val="00AA19AB"/>
    <w:rsid w:val="00AA1B3C"/>
    <w:rsid w:val="00AA1E6E"/>
    <w:rsid w:val="00AA2F44"/>
    <w:rsid w:val="00AB2DBB"/>
    <w:rsid w:val="00AB5255"/>
    <w:rsid w:val="00AC44DC"/>
    <w:rsid w:val="00AC4525"/>
    <w:rsid w:val="00AC566F"/>
    <w:rsid w:val="00AD0FE2"/>
    <w:rsid w:val="00AD513C"/>
    <w:rsid w:val="00AE2DEE"/>
    <w:rsid w:val="00AE33B9"/>
    <w:rsid w:val="00AE47E4"/>
    <w:rsid w:val="00AE64AD"/>
    <w:rsid w:val="00AF126B"/>
    <w:rsid w:val="00AF1FDE"/>
    <w:rsid w:val="00AF7EB8"/>
    <w:rsid w:val="00B00CCA"/>
    <w:rsid w:val="00B00F86"/>
    <w:rsid w:val="00B105C3"/>
    <w:rsid w:val="00B14182"/>
    <w:rsid w:val="00B20D7E"/>
    <w:rsid w:val="00B22512"/>
    <w:rsid w:val="00B275C8"/>
    <w:rsid w:val="00B31151"/>
    <w:rsid w:val="00B337CA"/>
    <w:rsid w:val="00B52B92"/>
    <w:rsid w:val="00B67C55"/>
    <w:rsid w:val="00B76340"/>
    <w:rsid w:val="00B822A3"/>
    <w:rsid w:val="00B836A7"/>
    <w:rsid w:val="00B85092"/>
    <w:rsid w:val="00B8754E"/>
    <w:rsid w:val="00B96262"/>
    <w:rsid w:val="00B96CFB"/>
    <w:rsid w:val="00B97363"/>
    <w:rsid w:val="00BA5678"/>
    <w:rsid w:val="00BB4065"/>
    <w:rsid w:val="00BB5457"/>
    <w:rsid w:val="00BD65B3"/>
    <w:rsid w:val="00BE0E51"/>
    <w:rsid w:val="00BE4EE8"/>
    <w:rsid w:val="00BE6766"/>
    <w:rsid w:val="00BF2B3C"/>
    <w:rsid w:val="00BF395E"/>
    <w:rsid w:val="00BF519B"/>
    <w:rsid w:val="00C0354D"/>
    <w:rsid w:val="00C04A59"/>
    <w:rsid w:val="00C1310D"/>
    <w:rsid w:val="00C210CF"/>
    <w:rsid w:val="00C32B45"/>
    <w:rsid w:val="00C41B1C"/>
    <w:rsid w:val="00C468AE"/>
    <w:rsid w:val="00C47734"/>
    <w:rsid w:val="00C55A15"/>
    <w:rsid w:val="00C579AD"/>
    <w:rsid w:val="00C61FF5"/>
    <w:rsid w:val="00C63871"/>
    <w:rsid w:val="00C63CFB"/>
    <w:rsid w:val="00C71B57"/>
    <w:rsid w:val="00C74155"/>
    <w:rsid w:val="00C80837"/>
    <w:rsid w:val="00C823F3"/>
    <w:rsid w:val="00C85205"/>
    <w:rsid w:val="00C8682B"/>
    <w:rsid w:val="00C908DD"/>
    <w:rsid w:val="00C96A7D"/>
    <w:rsid w:val="00CA32CC"/>
    <w:rsid w:val="00CB03CD"/>
    <w:rsid w:val="00CB4C24"/>
    <w:rsid w:val="00CB521A"/>
    <w:rsid w:val="00CC4520"/>
    <w:rsid w:val="00CC4AFF"/>
    <w:rsid w:val="00CD0CF3"/>
    <w:rsid w:val="00CD3192"/>
    <w:rsid w:val="00CD5426"/>
    <w:rsid w:val="00CD5610"/>
    <w:rsid w:val="00CE1EB5"/>
    <w:rsid w:val="00CE3BF2"/>
    <w:rsid w:val="00CF07BB"/>
    <w:rsid w:val="00CF2BAE"/>
    <w:rsid w:val="00D05147"/>
    <w:rsid w:val="00D13571"/>
    <w:rsid w:val="00D22BC1"/>
    <w:rsid w:val="00D259AF"/>
    <w:rsid w:val="00D34672"/>
    <w:rsid w:val="00D364D8"/>
    <w:rsid w:val="00D43E08"/>
    <w:rsid w:val="00D47B6A"/>
    <w:rsid w:val="00D50688"/>
    <w:rsid w:val="00D52D35"/>
    <w:rsid w:val="00D55F30"/>
    <w:rsid w:val="00D61797"/>
    <w:rsid w:val="00D61A2E"/>
    <w:rsid w:val="00D63C82"/>
    <w:rsid w:val="00D65C7C"/>
    <w:rsid w:val="00D6637C"/>
    <w:rsid w:val="00D667AF"/>
    <w:rsid w:val="00D71B9F"/>
    <w:rsid w:val="00D741EC"/>
    <w:rsid w:val="00D8458A"/>
    <w:rsid w:val="00D85AD2"/>
    <w:rsid w:val="00D960B8"/>
    <w:rsid w:val="00D973AF"/>
    <w:rsid w:val="00D97D61"/>
    <w:rsid w:val="00DA53B2"/>
    <w:rsid w:val="00DB169E"/>
    <w:rsid w:val="00DB1F52"/>
    <w:rsid w:val="00DB6C2F"/>
    <w:rsid w:val="00DB7E73"/>
    <w:rsid w:val="00DC171E"/>
    <w:rsid w:val="00DC2102"/>
    <w:rsid w:val="00DC42EB"/>
    <w:rsid w:val="00DE00AE"/>
    <w:rsid w:val="00DE2226"/>
    <w:rsid w:val="00DF5362"/>
    <w:rsid w:val="00DF65EF"/>
    <w:rsid w:val="00E1145B"/>
    <w:rsid w:val="00E12773"/>
    <w:rsid w:val="00E15399"/>
    <w:rsid w:val="00E162CF"/>
    <w:rsid w:val="00E21FA8"/>
    <w:rsid w:val="00E24891"/>
    <w:rsid w:val="00E251A3"/>
    <w:rsid w:val="00E254EC"/>
    <w:rsid w:val="00E27F07"/>
    <w:rsid w:val="00E3076E"/>
    <w:rsid w:val="00E313B8"/>
    <w:rsid w:val="00E4149D"/>
    <w:rsid w:val="00E4194C"/>
    <w:rsid w:val="00E42AE3"/>
    <w:rsid w:val="00E45680"/>
    <w:rsid w:val="00E47DA0"/>
    <w:rsid w:val="00E503A7"/>
    <w:rsid w:val="00E537EB"/>
    <w:rsid w:val="00E55EC2"/>
    <w:rsid w:val="00E5605C"/>
    <w:rsid w:val="00E560B6"/>
    <w:rsid w:val="00E562C3"/>
    <w:rsid w:val="00E56678"/>
    <w:rsid w:val="00E63796"/>
    <w:rsid w:val="00E73F8F"/>
    <w:rsid w:val="00E76A28"/>
    <w:rsid w:val="00E81DC8"/>
    <w:rsid w:val="00E85EC6"/>
    <w:rsid w:val="00E94517"/>
    <w:rsid w:val="00EA02A6"/>
    <w:rsid w:val="00EA1FEA"/>
    <w:rsid w:val="00EB095B"/>
    <w:rsid w:val="00EB11E2"/>
    <w:rsid w:val="00EB1BCE"/>
    <w:rsid w:val="00EC19C5"/>
    <w:rsid w:val="00EC21D1"/>
    <w:rsid w:val="00ED3083"/>
    <w:rsid w:val="00EE6136"/>
    <w:rsid w:val="00EF5ABF"/>
    <w:rsid w:val="00F00CE5"/>
    <w:rsid w:val="00F06EB3"/>
    <w:rsid w:val="00F07971"/>
    <w:rsid w:val="00F142EB"/>
    <w:rsid w:val="00F20DD3"/>
    <w:rsid w:val="00F21ECC"/>
    <w:rsid w:val="00F25EF9"/>
    <w:rsid w:val="00F30C93"/>
    <w:rsid w:val="00F3101E"/>
    <w:rsid w:val="00F41BD3"/>
    <w:rsid w:val="00F5547D"/>
    <w:rsid w:val="00F56A91"/>
    <w:rsid w:val="00F61056"/>
    <w:rsid w:val="00F62219"/>
    <w:rsid w:val="00F6771D"/>
    <w:rsid w:val="00F72CC0"/>
    <w:rsid w:val="00F73770"/>
    <w:rsid w:val="00F759A9"/>
    <w:rsid w:val="00F76DA4"/>
    <w:rsid w:val="00F77D14"/>
    <w:rsid w:val="00F81105"/>
    <w:rsid w:val="00F81281"/>
    <w:rsid w:val="00F90635"/>
    <w:rsid w:val="00F911D5"/>
    <w:rsid w:val="00F9160D"/>
    <w:rsid w:val="00F92B51"/>
    <w:rsid w:val="00F93776"/>
    <w:rsid w:val="00F94375"/>
    <w:rsid w:val="00F96835"/>
    <w:rsid w:val="00FA28ED"/>
    <w:rsid w:val="00FA52CA"/>
    <w:rsid w:val="00FA7D9E"/>
    <w:rsid w:val="00FA7ECC"/>
    <w:rsid w:val="00FC03B2"/>
    <w:rsid w:val="00FC07F6"/>
    <w:rsid w:val="00FC4D48"/>
    <w:rsid w:val="00FD1E7C"/>
    <w:rsid w:val="00FD3CBE"/>
    <w:rsid w:val="00FD42A5"/>
    <w:rsid w:val="00FD5437"/>
    <w:rsid w:val="00FD7129"/>
    <w:rsid w:val="00FD7E5E"/>
    <w:rsid w:val="00FE0927"/>
    <w:rsid w:val="00FE1A90"/>
    <w:rsid w:val="00FE4FAB"/>
    <w:rsid w:val="00FE5C7F"/>
    <w:rsid w:val="00FF1C1F"/>
    <w:rsid w:val="00FF1D7C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3"/>
  </w:style>
  <w:style w:type="paragraph" w:styleId="1">
    <w:name w:val="heading 1"/>
    <w:basedOn w:val="a"/>
    <w:next w:val="a"/>
    <w:link w:val="10"/>
    <w:qFormat/>
    <w:rsid w:val="00E9451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iPriority w:val="9"/>
    <w:unhideWhenUsed/>
    <w:qFormat/>
    <w:rsid w:val="0063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517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94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3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94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B6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uiPriority w:val="9"/>
    <w:rsid w:val="0063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rsid w:val="0063735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5">
    <w:name w:val="List Paragraph"/>
    <w:basedOn w:val="a"/>
    <w:uiPriority w:val="34"/>
    <w:qFormat/>
    <w:rsid w:val="0063735E"/>
    <w:pPr>
      <w:ind w:left="720"/>
      <w:contextualSpacing/>
    </w:pPr>
  </w:style>
  <w:style w:type="character" w:styleId="a6">
    <w:name w:val="Hyperlink"/>
    <w:basedOn w:val="a0"/>
    <w:unhideWhenUsed/>
    <w:rsid w:val="0063735E"/>
    <w:rPr>
      <w:color w:val="0000FF"/>
      <w:u w:val="single"/>
    </w:rPr>
  </w:style>
  <w:style w:type="paragraph" w:styleId="a7">
    <w:name w:val="footer"/>
    <w:basedOn w:val="a"/>
    <w:link w:val="a8"/>
    <w:unhideWhenUsed/>
    <w:rsid w:val="0063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63735E"/>
  </w:style>
  <w:style w:type="paragraph" w:customStyle="1" w:styleId="ConsPlusNonformat">
    <w:name w:val="ConsPlusNonformat"/>
    <w:uiPriority w:val="99"/>
    <w:rsid w:val="0063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qFormat/>
    <w:rsid w:val="0063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63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735E"/>
  </w:style>
  <w:style w:type="paragraph" w:styleId="a9">
    <w:name w:val="Normal (Web)"/>
    <w:aliases w:val="Обычный (веб) Знак1,Обычный (веб) Знак Знак"/>
    <w:basedOn w:val="a"/>
    <w:link w:val="aa"/>
    <w:uiPriority w:val="99"/>
    <w:rsid w:val="00637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rsid w:val="0063735E"/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rsid w:val="006373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63735E"/>
    <w:rPr>
      <w:rFonts w:ascii="Arial" w:eastAsia="Times New Roman" w:hAnsi="Arial" w:cs="Arial"/>
      <w:sz w:val="20"/>
      <w:szCs w:val="20"/>
    </w:rPr>
  </w:style>
  <w:style w:type="character" w:customStyle="1" w:styleId="FontStyle57">
    <w:name w:val="Font Style57"/>
    <w:rsid w:val="0063735E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637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c">
    <w:name w:val="Таблицы (моноширинный)"/>
    <w:basedOn w:val="a"/>
    <w:next w:val="a"/>
    <w:rsid w:val="00637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3735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3735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63735E"/>
    <w:rPr>
      <w:rFonts w:ascii="Times New Roman" w:hAnsi="Times New Roman" w:cs="Times New Roman"/>
      <w:sz w:val="22"/>
      <w:szCs w:val="22"/>
    </w:rPr>
  </w:style>
  <w:style w:type="paragraph" w:customStyle="1" w:styleId="51">
    <w:name w:val="Основной текст5"/>
    <w:basedOn w:val="a"/>
    <w:link w:val="ad"/>
    <w:rsid w:val="0063735E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1">
    <w:name w:val="Основной текст4"/>
    <w:rsid w:val="00637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_"/>
    <w:link w:val="43"/>
    <w:rsid w:val="0063735E"/>
    <w:rPr>
      <w:rFonts w:eastAsia="Times New Roman"/>
      <w:shd w:val="clear" w:color="auto" w:fill="FFFFFF"/>
    </w:rPr>
  </w:style>
  <w:style w:type="character" w:customStyle="1" w:styleId="61">
    <w:name w:val="Основной текст (6)_"/>
    <w:link w:val="62"/>
    <w:rsid w:val="0063735E"/>
    <w:rPr>
      <w:rFonts w:eastAsia="Times New Roman"/>
      <w:sz w:val="19"/>
      <w:szCs w:val="19"/>
      <w:shd w:val="clear" w:color="auto" w:fill="FFFFFF"/>
    </w:rPr>
  </w:style>
  <w:style w:type="character" w:customStyle="1" w:styleId="ae">
    <w:name w:val="Оглавление_"/>
    <w:link w:val="af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link w:val="90"/>
    <w:rsid w:val="0063735E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rsid w:val="00637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link w:val="24"/>
    <w:rsid w:val="0063735E"/>
    <w:rPr>
      <w:rFonts w:eastAsia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3735E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2">
    <w:name w:val="Основной текст (6)"/>
    <w:basedOn w:val="a"/>
    <w:link w:val="61"/>
    <w:rsid w:val="0063735E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f">
    <w:name w:val="Оглавление"/>
    <w:basedOn w:val="a"/>
    <w:link w:val="ae"/>
    <w:rsid w:val="0063735E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63735E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character" w:customStyle="1" w:styleId="10">
    <w:name w:val="Заголовок 1 Знак"/>
    <w:basedOn w:val="a0"/>
    <w:link w:val="1"/>
    <w:rsid w:val="00E94517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94517"/>
    <w:rPr>
      <w:rFonts w:ascii="Calibri" w:eastAsia="Times New Roman" w:hAnsi="Calibri" w:cs="Times New Roman"/>
      <w:b/>
      <w:bCs/>
      <w:color w:val="4F81BD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451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94517"/>
  </w:style>
  <w:style w:type="paragraph" w:styleId="af1">
    <w:name w:val="header"/>
    <w:basedOn w:val="a"/>
    <w:link w:val="af2"/>
    <w:unhideWhenUsed/>
    <w:rsid w:val="00E9451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E94517"/>
    <w:rPr>
      <w:rFonts w:ascii="Cambria" w:eastAsia="MS Mincho" w:hAnsi="Cambria"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E9451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rsid w:val="00E9451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4517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4517"/>
    <w:rPr>
      <w:rFonts w:ascii="Cambria" w:eastAsia="MS Mincho" w:hAnsi="Cambria" w:cs="Times New Roman"/>
      <w:b/>
      <w:bCs/>
      <w:sz w:val="20"/>
      <w:szCs w:val="20"/>
    </w:rPr>
  </w:style>
  <w:style w:type="table" w:styleId="af8">
    <w:name w:val="Table Grid"/>
    <w:basedOn w:val="a1"/>
    <w:uiPriority w:val="3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E94517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E94517"/>
    <w:rPr>
      <w:rFonts w:ascii="Calibri" w:eastAsia="MS Mincho" w:hAnsi="Calibri" w:cs="Times New Roman"/>
      <w:sz w:val="20"/>
      <w:szCs w:val="20"/>
    </w:rPr>
  </w:style>
  <w:style w:type="character" w:styleId="afb">
    <w:name w:val="footnote reference"/>
    <w:aliases w:val="5"/>
    <w:uiPriority w:val="99"/>
    <w:rsid w:val="00E94517"/>
    <w:rPr>
      <w:rFonts w:cs="Times New Roman"/>
      <w:vertAlign w:val="superscript"/>
    </w:rPr>
  </w:style>
  <w:style w:type="character" w:styleId="afc">
    <w:name w:val="Strong"/>
    <w:qFormat/>
    <w:rsid w:val="00E94517"/>
    <w:rPr>
      <w:b/>
      <w:bCs/>
    </w:rPr>
  </w:style>
  <w:style w:type="character" w:customStyle="1" w:styleId="25">
    <w:name w:val="Основной текст (2)_"/>
    <w:link w:val="26"/>
    <w:locked/>
    <w:rsid w:val="00E9451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451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E9451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uiPriority w:val="99"/>
    <w:rsid w:val="00E9451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94517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E9451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451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f0">
    <w:name w:val="Revision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1">
    <w:name w:val="Заголовок сообщения (текст)"/>
    <w:rsid w:val="00E9451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2">
    <w:name w:val="Знак Знак Знак Знак"/>
    <w:basedOn w:val="a"/>
    <w:rsid w:val="00E94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E94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3">
    <w:name w:val="Title"/>
    <w:basedOn w:val="a"/>
    <w:link w:val="aff4"/>
    <w:qFormat/>
    <w:rsid w:val="00E9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E94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link w:val="14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9451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9451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94517"/>
  </w:style>
  <w:style w:type="character" w:customStyle="1" w:styleId="blk">
    <w:name w:val="blk"/>
    <w:basedOn w:val="a0"/>
    <w:rsid w:val="00E94517"/>
  </w:style>
  <w:style w:type="character" w:customStyle="1" w:styleId="f">
    <w:name w:val="f"/>
    <w:basedOn w:val="a0"/>
    <w:rsid w:val="00E94517"/>
  </w:style>
  <w:style w:type="paragraph" w:customStyle="1" w:styleId="310">
    <w:name w:val="Цветная заливка — акцент 3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7">
    <w:name w:val="Абзац списка2"/>
    <w:basedOn w:val="a"/>
    <w:rsid w:val="00E945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E94517"/>
  </w:style>
  <w:style w:type="paragraph" w:styleId="aff5">
    <w:name w:val="TOC Heading"/>
    <w:basedOn w:val="1"/>
    <w:next w:val="a"/>
    <w:uiPriority w:val="39"/>
    <w:unhideWhenUsed/>
    <w:qFormat/>
    <w:rsid w:val="00E94517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E94517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8">
    <w:name w:val="toc 2"/>
    <w:basedOn w:val="a"/>
    <w:next w:val="a"/>
    <w:autoRedefine/>
    <w:uiPriority w:val="39"/>
    <w:semiHidden/>
    <w:unhideWhenUsed/>
    <w:qFormat/>
    <w:rsid w:val="00E94517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94517"/>
    <w:pPr>
      <w:spacing w:after="100"/>
      <w:ind w:left="440"/>
    </w:pPr>
    <w:rPr>
      <w:rFonts w:ascii="Cambria" w:eastAsia="MS Mincho" w:hAnsi="Cambria" w:cs="Times New Roman"/>
    </w:rPr>
  </w:style>
  <w:style w:type="character" w:styleId="aff6">
    <w:name w:val="FollowedHyperlink"/>
    <w:uiPriority w:val="99"/>
    <w:semiHidden/>
    <w:unhideWhenUsed/>
    <w:rsid w:val="00E94517"/>
    <w:rPr>
      <w:color w:val="800080"/>
      <w:u w:val="single"/>
    </w:rPr>
  </w:style>
  <w:style w:type="character" w:customStyle="1" w:styleId="FontStyle36">
    <w:name w:val="Font Style36"/>
    <w:rsid w:val="00E9451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9451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7">
    <w:name w:val="Document Map"/>
    <w:basedOn w:val="a"/>
    <w:link w:val="aff8"/>
    <w:uiPriority w:val="99"/>
    <w:semiHidden/>
    <w:unhideWhenUsed/>
    <w:rsid w:val="00E9451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E94517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E9451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E9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E94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9">
    <w:name w:val="Body Text Indent 2"/>
    <w:basedOn w:val="a"/>
    <w:link w:val="2a"/>
    <w:rsid w:val="00E94517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E94517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Body Text"/>
    <w:basedOn w:val="a"/>
    <w:link w:val="affa"/>
    <w:uiPriority w:val="99"/>
    <w:rsid w:val="00E94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Основной текст Знак"/>
    <w:basedOn w:val="a0"/>
    <w:link w:val="aff9"/>
    <w:uiPriority w:val="99"/>
    <w:rsid w:val="00E94517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EB095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EB095B"/>
    <w:rPr>
      <w:rFonts w:ascii="Calibri" w:eastAsiaTheme="minorHAnsi" w:hAnsi="Calibri" w:cs="Consolas"/>
      <w:szCs w:val="21"/>
      <w:lang w:eastAsia="en-US"/>
    </w:rPr>
  </w:style>
  <w:style w:type="paragraph" w:customStyle="1" w:styleId="121">
    <w:name w:val="Обычный 12пт"/>
    <w:basedOn w:val="a"/>
    <w:rsid w:val="00175E80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iPriority w:val="99"/>
    <w:semiHidden/>
    <w:unhideWhenUsed/>
    <w:rsid w:val="001E2B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1E2BB1"/>
    <w:rPr>
      <w:sz w:val="16"/>
      <w:szCs w:val="16"/>
    </w:rPr>
  </w:style>
  <w:style w:type="paragraph" w:styleId="affd">
    <w:name w:val="No Spacing"/>
    <w:qFormat/>
    <w:rsid w:val="00BE4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e">
    <w:name w:val="endnote text"/>
    <w:basedOn w:val="a"/>
    <w:link w:val="afff"/>
    <w:uiPriority w:val="99"/>
    <w:semiHidden/>
    <w:unhideWhenUsed/>
    <w:rsid w:val="00BE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BE4EE8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endnote reference"/>
    <w:uiPriority w:val="99"/>
    <w:semiHidden/>
    <w:unhideWhenUsed/>
    <w:rsid w:val="00BE4EE8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41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6">
    <w:name w:val="Название объекта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Гиперссылка1"/>
    <w:basedOn w:val="a0"/>
    <w:rsid w:val="00FC03B2"/>
  </w:style>
  <w:style w:type="paragraph" w:customStyle="1" w:styleId="listparagraph">
    <w:name w:val="listparagraph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Строгий1"/>
    <w:basedOn w:val="a0"/>
    <w:rsid w:val="00FC03B2"/>
  </w:style>
  <w:style w:type="character" w:customStyle="1" w:styleId="grame">
    <w:name w:val="grame"/>
    <w:basedOn w:val="a0"/>
    <w:rsid w:val="00FC03B2"/>
  </w:style>
  <w:style w:type="character" w:customStyle="1" w:styleId="85pt">
    <w:name w:val="Основной текст + 8;5 pt"/>
    <w:basedOn w:val="a0"/>
    <w:rsid w:val="00FC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d">
    <w:name w:val="Основной текст_"/>
    <w:link w:val="51"/>
    <w:rsid w:val="00FC03B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afff1">
    <w:name w:val="Стиль порядка"/>
    <w:basedOn w:val="a"/>
    <w:rsid w:val="00E1539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a">
    <w:name w:val="Без интервала1"/>
    <w:rsid w:val="00913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13A0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"/>
    <w:rsid w:val="0055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97D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rmalchar">
    <w:name w:val="normal__char"/>
    <w:basedOn w:val="a0"/>
    <w:rsid w:val="004704AC"/>
  </w:style>
  <w:style w:type="paragraph" w:customStyle="1" w:styleId="no0020spacing">
    <w:name w:val="no_0020spacing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a0"/>
    <w:rsid w:val="004704AC"/>
  </w:style>
  <w:style w:type="paragraph" w:customStyle="1" w:styleId="normal00200028web0029">
    <w:name w:val="normal_0020_0028web_0029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C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2">
    <w:name w:val="Emphasis"/>
    <w:uiPriority w:val="20"/>
    <w:qFormat/>
    <w:rsid w:val="00FC07F6"/>
    <w:rPr>
      <w:i/>
      <w:iCs/>
    </w:rPr>
  </w:style>
  <w:style w:type="paragraph" w:customStyle="1" w:styleId="Default">
    <w:name w:val="Default"/>
    <w:rsid w:val="00FC07F6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</w:rPr>
  </w:style>
  <w:style w:type="paragraph" w:customStyle="1" w:styleId="stfc">
    <w:name w:val="stfc"/>
    <w:basedOn w:val="a"/>
    <w:rsid w:val="00FC07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</w:rPr>
  </w:style>
  <w:style w:type="paragraph" w:customStyle="1" w:styleId="afff3">
    <w:name w:val="Ñîäåðæ"/>
    <w:basedOn w:val="a"/>
    <w:rsid w:val="00FC07F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1">
    <w:name w:val="Style21"/>
    <w:basedOn w:val="a"/>
    <w:rsid w:val="00FC07F6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C07F6"/>
    <w:pPr>
      <w:widowControl w:val="0"/>
      <w:autoSpaceDE w:val="0"/>
      <w:autoSpaceDN w:val="0"/>
      <w:adjustRightInd w:val="0"/>
      <w:spacing w:after="0" w:line="269" w:lineRule="exact"/>
      <w:ind w:firstLine="8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FC07F6"/>
    <w:rPr>
      <w:rFonts w:ascii="Times New Roman" w:hAnsi="Times New Roman" w:cs="Times New Roman"/>
      <w:sz w:val="22"/>
      <w:szCs w:val="22"/>
    </w:rPr>
  </w:style>
  <w:style w:type="paragraph" w:customStyle="1" w:styleId="afff4">
    <w:name w:val="Табл_Заголовок"/>
    <w:basedOn w:val="a"/>
    <w:rsid w:val="00FC07F6"/>
    <w:pPr>
      <w:spacing w:before="120" w:after="12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E503A7"/>
  </w:style>
  <w:style w:type="paragraph" w:customStyle="1" w:styleId="afff5">
    <w:name w:val="Заголовок"/>
    <w:basedOn w:val="a"/>
    <w:next w:val="aff9"/>
    <w:uiPriority w:val="99"/>
    <w:rsid w:val="007473F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s1">
    <w:name w:val="s_1"/>
    <w:basedOn w:val="a"/>
    <w:rsid w:val="00D8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1136E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136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11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36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31136E"/>
  </w:style>
  <w:style w:type="paragraph" w:customStyle="1" w:styleId="empty">
    <w:name w:val="empty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136E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31136E"/>
  </w:style>
  <w:style w:type="paragraph" w:customStyle="1" w:styleId="211">
    <w:name w:val="Средняя сетка 21"/>
    <w:qFormat/>
    <w:rsid w:val="00AD51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">
    <w:name w:val="Без интервала2"/>
    <w:rsid w:val="00AD51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CB03CD"/>
  </w:style>
  <w:style w:type="numbering" w:customStyle="1" w:styleId="35">
    <w:name w:val="Нет списка3"/>
    <w:next w:val="a2"/>
    <w:uiPriority w:val="99"/>
    <w:semiHidden/>
    <w:unhideWhenUsed/>
    <w:rsid w:val="00102F9E"/>
  </w:style>
  <w:style w:type="table" w:customStyle="1" w:styleId="1b">
    <w:name w:val="Сетка таблицы1"/>
    <w:basedOn w:val="a1"/>
    <w:next w:val="af8"/>
    <w:uiPriority w:val="59"/>
    <w:rsid w:val="0010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0846DA"/>
  </w:style>
  <w:style w:type="table" w:customStyle="1" w:styleId="2d">
    <w:name w:val="Сетка таблицы2"/>
    <w:basedOn w:val="a1"/>
    <w:next w:val="af8"/>
    <w:uiPriority w:val="59"/>
    <w:rsid w:val="0008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80E4D"/>
  </w:style>
  <w:style w:type="table" w:customStyle="1" w:styleId="36">
    <w:name w:val="Сетка таблицы3"/>
    <w:basedOn w:val="a1"/>
    <w:next w:val="af8"/>
    <w:rsid w:val="0038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924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2479C"/>
    <w:rPr>
      <w:rFonts w:ascii="Times New Roman" w:hAnsi="Times New Roman" w:cs="Times New Roman"/>
      <w:spacing w:val="10"/>
      <w:sz w:val="24"/>
      <w:szCs w:val="24"/>
    </w:rPr>
  </w:style>
  <w:style w:type="table" w:customStyle="1" w:styleId="45">
    <w:name w:val="Сетка таблицы4"/>
    <w:basedOn w:val="a1"/>
    <w:next w:val="af8"/>
    <w:uiPriority w:val="59"/>
    <w:rsid w:val="00506F1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8"/>
    <w:rsid w:val="0036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8"/>
    <w:uiPriority w:val="39"/>
    <w:rsid w:val="00365C9D"/>
    <w:pPr>
      <w:spacing w:after="0" w:line="240" w:lineRule="auto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365C9D"/>
  </w:style>
  <w:style w:type="character" w:customStyle="1" w:styleId="WW8Num1z4">
    <w:name w:val="WW8Num1z4"/>
    <w:rsid w:val="00365C9D"/>
  </w:style>
  <w:style w:type="numbering" w:customStyle="1" w:styleId="71">
    <w:name w:val="Нет списка7"/>
    <w:next w:val="a2"/>
    <w:uiPriority w:val="99"/>
    <w:semiHidden/>
    <w:unhideWhenUsed/>
    <w:rsid w:val="008606C3"/>
  </w:style>
  <w:style w:type="table" w:customStyle="1" w:styleId="72">
    <w:name w:val="Сетка таблицы7"/>
    <w:basedOn w:val="a1"/>
    <w:next w:val="af8"/>
    <w:rsid w:val="0086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8"/>
    <w:uiPriority w:val="99"/>
    <w:rsid w:val="00C6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8"/>
    <w:rsid w:val="00C63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"/>
    <w:rsid w:val="00E251A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91">
    <w:name w:val="Сетка таблицы9"/>
    <w:basedOn w:val="a1"/>
    <w:next w:val="af8"/>
    <w:uiPriority w:val="59"/>
    <w:rsid w:val="00F77D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0">
    <w:name w:val="Нет списка8"/>
    <w:next w:val="a2"/>
    <w:uiPriority w:val="99"/>
    <w:semiHidden/>
    <w:unhideWhenUsed/>
    <w:rsid w:val="00DA53B2"/>
  </w:style>
  <w:style w:type="table" w:customStyle="1" w:styleId="100">
    <w:name w:val="Сетка таблицы10"/>
    <w:basedOn w:val="a1"/>
    <w:next w:val="af8"/>
    <w:rsid w:val="00DA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8"/>
    <w:uiPriority w:val="59"/>
    <w:rsid w:val="003A494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8"/>
    <w:uiPriority w:val="39"/>
    <w:rsid w:val="008236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8"/>
    <w:uiPriority w:val="59"/>
    <w:rsid w:val="00CC45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0BD6DE0231B3323FFD2FF6006CE34E8BE7C2B882C5E5D01894ACF437445F282E0FC1A76887957EHDz3M" TargetMode="External"/><Relationship Id="rId18" Type="http://schemas.openxmlformats.org/officeDocument/2006/relationships/hyperlink" Target="consultantplus://offline/ref=1D0BD6DE0231B3323FFD2FF6006CE34E8BE7C2B882C5E5D01894ACF437445F282E0FC1A76887957EHDz3M" TargetMode="External"/><Relationship Id="rId26" Type="http://schemas.openxmlformats.org/officeDocument/2006/relationships/image" Target="media/image7.png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34" Type="http://schemas.openxmlformats.org/officeDocument/2006/relationships/hyperlink" Target="https://www.instagram.com/olganikitina_v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0BD6DE0231B3323FFD2FF6006CE34E8BE7C3BE80C0E5D01894ACF437445F282E0FC1A768879475HDzDM" TargetMode="External"/><Relationship Id="rId17" Type="http://schemas.openxmlformats.org/officeDocument/2006/relationships/hyperlink" Target="consultantplus://offline/ref=1D0BD6DE0231B3323FFD2FF6006CE34E8BE7C2B884C3E5D01894ACF437445F282E0FC1A4H6z0M" TargetMode="External"/><Relationship Id="rId25" Type="http://schemas.openxmlformats.org/officeDocument/2006/relationships/image" Target="media/image6.png"/><Relationship Id="rId33" Type="http://schemas.openxmlformats.org/officeDocument/2006/relationships/image" Target="media/image10.png"/><Relationship Id="rId38" Type="http://schemas.openxmlformats.org/officeDocument/2006/relationships/hyperlink" Target="mailto:adm.novopavlovka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0BD6DE0231B3323FFD2FF6006CE34E8BE7C2B884C3E5D01894ACF437445F282E0FC1A4H6z0M" TargetMode="External"/><Relationship Id="rId20" Type="http://schemas.openxmlformats.org/officeDocument/2006/relationships/hyperlink" Target="consultantplus://offline/ref=1D0BD6DE0231B3323FFD2FF6006CE34E8BE7C2B884C3E5D01894ACF437445F282E0FC1A4H6z0M" TargetMode="External"/><Relationship Id="rId29" Type="http://schemas.openxmlformats.org/officeDocument/2006/relationships/hyperlink" Target="http://pandia.ru/text/category/zakoni_v_rossii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0BD6DE0231B3323FFD2FF6006CE34E8BE7C2B884C3E5D01894ACF437H4z4M" TargetMode="External"/><Relationship Id="rId24" Type="http://schemas.openxmlformats.org/officeDocument/2006/relationships/image" Target="media/image5.png"/><Relationship Id="rId32" Type="http://schemas.openxmlformats.org/officeDocument/2006/relationships/hyperlink" Target="mailto:pr.samara@mail.ru" TargetMode="External"/><Relationship Id="rId37" Type="http://schemas.openxmlformats.org/officeDocument/2006/relationships/hyperlink" Target="consultantplus://offline/ref=2B6FB9FEC2C0E32447258EE2C21EB4C086B063173715AFF2C941DEE6FE57DA2CB2BD70175780918A109A5095A461A977C7E63EF65BC6C9DFSAE1K" TargetMode="Externa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0BD6DE0231B3323FFD2FF6006CE34E8BE7C3B982C1E5D01894ACF437445F282E0FC1A76F86H9z6M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9.png"/><Relationship Id="rId36" Type="http://schemas.openxmlformats.org/officeDocument/2006/relationships/image" Target="media/image11.png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1D0BD6DE0231B3323FFD2FF6006CE34E8BE7C2B882C5E5D01894ACF437445F282E0FC1A76887957EHDz3M" TargetMode="External"/><Relationship Id="rId31" Type="http://schemas.openxmlformats.org/officeDocument/2006/relationships/hyperlink" Target="http://pandia.ru/text/category/roditelmznij_padezh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D0BD6DE0231B3323FFD2FF6006CE34E8BE7C2B884C3E5D01894ACF437445F282E0FC1A5H6zBM" TargetMode="External"/><Relationship Id="rId22" Type="http://schemas.openxmlformats.org/officeDocument/2006/relationships/hyperlink" Target="mailto:pr.samara@mail.ru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://pandia.ru/text/category/datelmznij_padezh/" TargetMode="External"/><Relationship Id="rId35" Type="http://schemas.openxmlformats.org/officeDocument/2006/relationships/hyperlink" Target="mailto:pr.sama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B33C7-C79C-4F1B-942B-797798C0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19</Pages>
  <Words>11171</Words>
  <Characters>63680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74702</CharactersWithSpaces>
  <SharedDoc>false</SharedDoc>
  <HLinks>
    <vt:vector size="78" baseType="variant">
      <vt:variant>
        <vt:i4>3866694</vt:i4>
      </vt:variant>
      <vt:variant>
        <vt:i4>36</vt:i4>
      </vt:variant>
      <vt:variant>
        <vt:i4>0</vt:i4>
      </vt:variant>
      <vt:variant>
        <vt:i4>5</vt:i4>
      </vt:variant>
      <vt:variant>
        <vt:lpwstr>mailto:adm.novopavlovka@yandex.ru</vt:lpwstr>
      </vt:variant>
      <vt:variant>
        <vt:lpwstr/>
      </vt:variant>
      <vt:variant>
        <vt:i4>4784226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30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24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18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7077998</vt:i4>
      </vt:variant>
      <vt:variant>
        <vt:i4>15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7077998</vt:i4>
      </vt:variant>
      <vt:variant>
        <vt:i4>12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3866723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consultantplus://offline/ref=9A7FB5E3DDDFB7F35C80EBD657F199E4A2AC68A98AC859E9A945866E920615404BE342866202A92E0EC54C3183C8B9934964A67494A6A9479B307E4CA2q1F</vt:lpwstr>
      </vt:variant>
      <vt:variant>
        <vt:lpwstr/>
      </vt:variant>
      <vt:variant>
        <vt:i4>2031726</vt:i4>
      </vt:variant>
      <vt:variant>
        <vt:i4>6</vt:i4>
      </vt:variant>
      <vt:variant>
        <vt:i4>0</vt:i4>
      </vt:variant>
      <vt:variant>
        <vt:i4>5</vt:i4>
      </vt:variant>
      <vt:variant>
        <vt:lpwstr>mailto:dergynovka@mail.ru)</vt:lpwstr>
      </vt:variant>
      <vt:variant>
        <vt:lpwstr/>
      </vt:variant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mailto:natalia-0803@mail.ru</vt:lpwstr>
      </vt:variant>
      <vt:variant>
        <vt:lpwstr/>
      </vt:variant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mailto:dergynovka@mail.ru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Жуваго Виктория Сергеевна</cp:lastModifiedBy>
  <cp:revision>174</cp:revision>
  <cp:lastPrinted>2021-10-15T11:26:00Z</cp:lastPrinted>
  <dcterms:created xsi:type="dcterms:W3CDTF">2021-07-15T05:18:00Z</dcterms:created>
  <dcterms:modified xsi:type="dcterms:W3CDTF">2022-04-27T07:12:00Z</dcterms:modified>
</cp:coreProperties>
</file>