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5E" w:rsidRPr="00F3101E" w:rsidRDefault="0063735E" w:rsidP="00141F31">
      <w:pPr>
        <w:widowControl w:val="0"/>
        <w:tabs>
          <w:tab w:val="left" w:pos="-284"/>
          <w:tab w:val="right" w:pos="9840"/>
        </w:tabs>
        <w:spacing w:after="0" w:line="240" w:lineRule="auto"/>
        <w:rPr>
          <w:rFonts w:ascii="Times New Roman" w:hAnsi="Times New Roman" w:cs="Times New Roman"/>
          <w:b/>
          <w:color w:val="000000" w:themeColor="text1"/>
          <w:sz w:val="24"/>
          <w:szCs w:val="24"/>
        </w:rPr>
      </w:pPr>
    </w:p>
    <w:p w:rsidR="0063735E" w:rsidRPr="00F3101E" w:rsidRDefault="00CE5E38" w:rsidP="00141F31">
      <w:pPr>
        <w:widowControl w:val="0"/>
        <w:tabs>
          <w:tab w:val="left" w:pos="-284"/>
          <w:tab w:val="right" w:pos="9840"/>
        </w:tabs>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6.2pt;margin-top:-16.1pt;width:466.5pt;height:37.5pt;z-index:251653632" fillcolor="#fc9">
            <v:fill r:id="rId9"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63735E" w:rsidRPr="00F3101E">
        <w:rPr>
          <w:rFonts w:ascii="Times New Roman" w:hAnsi="Times New Roman" w:cs="Times New Roman"/>
          <w:b/>
          <w:color w:val="000000" w:themeColor="text1"/>
          <w:sz w:val="24"/>
          <w:szCs w:val="24"/>
        </w:rPr>
        <w:tab/>
        <w:t>16+</w:t>
      </w:r>
    </w:p>
    <w:p w:rsidR="0063735E" w:rsidRPr="00F3101E" w:rsidRDefault="0063735E" w:rsidP="00141F31">
      <w:pPr>
        <w:widowControl w:val="0"/>
        <w:tabs>
          <w:tab w:val="left" w:pos="-284"/>
        </w:tabs>
        <w:spacing w:after="0" w:line="240" w:lineRule="auto"/>
        <w:jc w:val="right"/>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                                                                                                           </w:t>
      </w:r>
      <w:r w:rsidRPr="00885D7B">
        <w:rPr>
          <w:rFonts w:ascii="Times New Roman" w:hAnsi="Times New Roman" w:cs="Times New Roman"/>
          <w:b/>
          <w:color w:val="000000" w:themeColor="text1"/>
          <w:sz w:val="24"/>
          <w:szCs w:val="24"/>
        </w:rPr>
        <w:t>выпуск №</w:t>
      </w:r>
      <w:r w:rsidR="00C616DC">
        <w:rPr>
          <w:rFonts w:ascii="Times New Roman" w:hAnsi="Times New Roman" w:cs="Times New Roman"/>
          <w:b/>
          <w:color w:val="000000" w:themeColor="text1"/>
          <w:sz w:val="24"/>
          <w:szCs w:val="24"/>
        </w:rPr>
        <w:t>3</w:t>
      </w:r>
      <w:r w:rsidR="00746315">
        <w:rPr>
          <w:rFonts w:ascii="Times New Roman" w:hAnsi="Times New Roman" w:cs="Times New Roman"/>
          <w:b/>
          <w:color w:val="000000" w:themeColor="text1"/>
          <w:sz w:val="24"/>
          <w:szCs w:val="24"/>
        </w:rPr>
        <w:t>2</w:t>
      </w:r>
      <w:r w:rsidRPr="00885D7B">
        <w:rPr>
          <w:rFonts w:ascii="Times New Roman" w:hAnsi="Times New Roman" w:cs="Times New Roman"/>
          <w:b/>
          <w:color w:val="000000" w:themeColor="text1"/>
          <w:sz w:val="24"/>
          <w:szCs w:val="24"/>
        </w:rPr>
        <w:t>(</w:t>
      </w:r>
      <w:r w:rsidRPr="00F25F12">
        <w:rPr>
          <w:rFonts w:ascii="Times New Roman" w:hAnsi="Times New Roman" w:cs="Times New Roman"/>
          <w:b/>
          <w:color w:val="000000" w:themeColor="text1"/>
          <w:sz w:val="24"/>
          <w:szCs w:val="24"/>
        </w:rPr>
        <w:t>2</w:t>
      </w:r>
      <w:r w:rsidR="00987B9D" w:rsidRPr="00F25F12">
        <w:rPr>
          <w:rFonts w:ascii="Times New Roman" w:hAnsi="Times New Roman" w:cs="Times New Roman"/>
          <w:b/>
          <w:color w:val="000000" w:themeColor="text1"/>
          <w:sz w:val="24"/>
          <w:szCs w:val="24"/>
        </w:rPr>
        <w:t>8</w:t>
      </w:r>
      <w:r w:rsidR="00746315">
        <w:rPr>
          <w:rFonts w:ascii="Times New Roman" w:hAnsi="Times New Roman" w:cs="Times New Roman"/>
          <w:b/>
          <w:color w:val="000000" w:themeColor="text1"/>
          <w:sz w:val="24"/>
          <w:szCs w:val="24"/>
        </w:rPr>
        <w:t>6</w:t>
      </w:r>
      <w:r w:rsidRPr="002E1FC1">
        <w:rPr>
          <w:rFonts w:ascii="Times New Roman" w:hAnsi="Times New Roman" w:cs="Times New Roman"/>
          <w:b/>
          <w:color w:val="000000" w:themeColor="text1"/>
          <w:sz w:val="24"/>
          <w:szCs w:val="24"/>
        </w:rPr>
        <w:t>)</w:t>
      </w:r>
      <w:r w:rsidR="00F25F12" w:rsidRPr="002E1FC1">
        <w:rPr>
          <w:rFonts w:ascii="Times New Roman" w:hAnsi="Times New Roman" w:cs="Times New Roman"/>
          <w:b/>
          <w:color w:val="000000" w:themeColor="text1"/>
          <w:sz w:val="24"/>
          <w:szCs w:val="24"/>
        </w:rPr>
        <w:t xml:space="preserve"> </w:t>
      </w:r>
      <w:r w:rsidR="00746315">
        <w:rPr>
          <w:rFonts w:ascii="Times New Roman" w:hAnsi="Times New Roman" w:cs="Times New Roman"/>
          <w:b/>
          <w:color w:val="000000" w:themeColor="text1"/>
          <w:sz w:val="24"/>
          <w:szCs w:val="24"/>
        </w:rPr>
        <w:t>30</w:t>
      </w:r>
      <w:r w:rsidRPr="002E1FC1">
        <w:rPr>
          <w:rFonts w:ascii="Times New Roman" w:hAnsi="Times New Roman" w:cs="Times New Roman"/>
          <w:b/>
          <w:color w:val="000000" w:themeColor="text1"/>
          <w:sz w:val="24"/>
          <w:szCs w:val="24"/>
        </w:rPr>
        <w:t>.</w:t>
      </w:r>
      <w:r w:rsidR="00951697" w:rsidRPr="002E1FC1">
        <w:rPr>
          <w:rFonts w:ascii="Times New Roman" w:hAnsi="Times New Roman" w:cs="Times New Roman"/>
          <w:b/>
          <w:color w:val="000000" w:themeColor="text1"/>
          <w:sz w:val="24"/>
          <w:szCs w:val="24"/>
        </w:rPr>
        <w:t>1</w:t>
      </w:r>
      <w:r w:rsidR="00C616DC" w:rsidRPr="002E1FC1">
        <w:rPr>
          <w:rFonts w:ascii="Times New Roman" w:hAnsi="Times New Roman" w:cs="Times New Roman"/>
          <w:b/>
          <w:color w:val="000000" w:themeColor="text1"/>
          <w:sz w:val="24"/>
          <w:szCs w:val="24"/>
        </w:rPr>
        <w:t>2</w:t>
      </w:r>
      <w:r w:rsidRPr="002E1FC1">
        <w:rPr>
          <w:rFonts w:ascii="Times New Roman" w:hAnsi="Times New Roman" w:cs="Times New Roman"/>
          <w:b/>
          <w:color w:val="000000" w:themeColor="text1"/>
          <w:sz w:val="24"/>
          <w:szCs w:val="24"/>
        </w:rPr>
        <w:t>.202</w:t>
      </w:r>
      <w:r w:rsidR="00E251A3" w:rsidRPr="002E1FC1">
        <w:rPr>
          <w:rFonts w:ascii="Times New Roman" w:hAnsi="Times New Roman" w:cs="Times New Roman"/>
          <w:b/>
          <w:color w:val="000000" w:themeColor="text1"/>
          <w:sz w:val="24"/>
          <w:szCs w:val="24"/>
        </w:rPr>
        <w:t>2</w:t>
      </w:r>
      <w:r w:rsidRPr="002E1FC1">
        <w:rPr>
          <w:rFonts w:ascii="Times New Roman" w:hAnsi="Times New Roman" w:cs="Times New Roman"/>
          <w:b/>
          <w:color w:val="000000" w:themeColor="text1"/>
          <w:sz w:val="24"/>
          <w:szCs w:val="24"/>
        </w:rPr>
        <w:t>г</w:t>
      </w:r>
    </w:p>
    <w:p w:rsidR="0063735E" w:rsidRPr="00F3101E" w:rsidRDefault="0063735E" w:rsidP="00141F31">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 xml:space="preserve">Печатное средство массовой информации сельского поселения Большая Дергуновка </w:t>
      </w:r>
    </w:p>
    <w:p w:rsidR="0063735E" w:rsidRPr="00F3101E" w:rsidRDefault="0063735E" w:rsidP="00141F31">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муниципального района Большеглушицкий Самарской области – газета _____________________________________________________________________________</w:t>
      </w:r>
    </w:p>
    <w:p w:rsidR="0063735E" w:rsidRPr="00F3101E" w:rsidRDefault="0063735E" w:rsidP="00141F31">
      <w:pPr>
        <w:widowControl w:val="0"/>
        <w:tabs>
          <w:tab w:val="left" w:pos="0"/>
        </w:tabs>
        <w:spacing w:after="0" w:line="240" w:lineRule="auto"/>
        <w:jc w:val="center"/>
        <w:rPr>
          <w:rFonts w:ascii="Times New Roman" w:hAnsi="Times New Roman" w:cs="Times New Roman"/>
          <w:b/>
          <w:color w:val="000000" w:themeColor="text1"/>
          <w:sz w:val="24"/>
          <w:szCs w:val="24"/>
          <w:u w:val="single"/>
        </w:rPr>
      </w:pPr>
      <w:r w:rsidRPr="00F3101E">
        <w:rPr>
          <w:rFonts w:ascii="Times New Roman" w:hAnsi="Times New Roman" w:cs="Times New Roman"/>
          <w:b/>
          <w:color w:val="000000" w:themeColor="text1"/>
          <w:sz w:val="24"/>
          <w:szCs w:val="24"/>
          <w:u w:val="single"/>
        </w:rPr>
        <w:t>ОФИЦИАЛЬНОЕ ОПУБЛИКОВАНИЕ</w:t>
      </w:r>
    </w:p>
    <w:p w:rsidR="0063735E" w:rsidRPr="00F3101E" w:rsidRDefault="0063735E" w:rsidP="00141F31">
      <w:pPr>
        <w:widowControl w:val="0"/>
        <w:tabs>
          <w:tab w:val="left" w:pos="0"/>
        </w:tabs>
        <w:spacing w:after="0" w:line="240" w:lineRule="auto"/>
        <w:jc w:val="center"/>
        <w:rPr>
          <w:rFonts w:ascii="Times New Roman" w:hAnsi="Times New Roman" w:cs="Times New Roman"/>
          <w:b/>
          <w:color w:val="000000" w:themeColor="text1"/>
          <w:sz w:val="24"/>
          <w:szCs w:val="24"/>
        </w:rPr>
      </w:pPr>
      <w:r w:rsidRPr="00F3101E">
        <w:rPr>
          <w:rFonts w:ascii="Times New Roman" w:hAnsi="Times New Roman" w:cs="Times New Roman"/>
          <w:b/>
          <w:color w:val="000000" w:themeColor="text1"/>
          <w:sz w:val="24"/>
          <w:szCs w:val="24"/>
        </w:rPr>
        <w:t>МУНИЦИПАЛЬНОЕ УЧРЕЖДЕНИЕ</w:t>
      </w:r>
    </w:p>
    <w:p w:rsidR="0063735E" w:rsidRPr="00EA1FEA" w:rsidRDefault="0063735E" w:rsidP="00141F31">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АДМИНИСТРАЦИЯ</w:t>
      </w:r>
    </w:p>
    <w:p w:rsidR="0063735E" w:rsidRPr="00EA1FEA" w:rsidRDefault="0063735E" w:rsidP="00141F31">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СЕЛЬСКОГО ПОСЕЛЕНИЯ</w:t>
      </w:r>
    </w:p>
    <w:p w:rsidR="00696D8E" w:rsidRPr="00EA1FEA" w:rsidRDefault="0063735E" w:rsidP="00141F31">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БОЛЬШАЯ ДЕРГУНОВКА</w:t>
      </w:r>
      <w:bookmarkStart w:id="0" w:name="Par1"/>
      <w:bookmarkStart w:id="1" w:name="sub_4001"/>
      <w:bookmarkEnd w:id="0"/>
      <w:bookmarkEnd w:id="1"/>
    </w:p>
    <w:p w:rsidR="00EA1FEA" w:rsidRPr="00EA1FEA" w:rsidRDefault="00EA1FEA" w:rsidP="00141F31">
      <w:pPr>
        <w:pStyle w:val="5"/>
        <w:widowControl w:val="0"/>
        <w:tabs>
          <w:tab w:val="left" w:pos="0"/>
        </w:tabs>
        <w:spacing w:before="0" w:line="240" w:lineRule="auto"/>
        <w:jc w:val="center"/>
        <w:rPr>
          <w:rFonts w:ascii="Times New Roman" w:hAnsi="Times New Roman" w:cs="Times New Roman"/>
          <w:b/>
          <w:color w:val="auto"/>
          <w:sz w:val="24"/>
          <w:szCs w:val="24"/>
        </w:rPr>
      </w:pPr>
      <w:r w:rsidRPr="00EA1FEA">
        <w:rPr>
          <w:rFonts w:ascii="Times New Roman" w:hAnsi="Times New Roman" w:cs="Times New Roman"/>
          <w:b/>
          <w:color w:val="auto"/>
          <w:sz w:val="24"/>
          <w:szCs w:val="24"/>
        </w:rPr>
        <w:t>МУНИЦИПАЛЬНОГО РАЙОНА</w:t>
      </w:r>
    </w:p>
    <w:p w:rsidR="00EA1FEA" w:rsidRPr="00EA1FEA" w:rsidRDefault="00EA1FEA" w:rsidP="00141F31">
      <w:pPr>
        <w:widowControl w:val="0"/>
        <w:tabs>
          <w:tab w:val="left" w:pos="0"/>
        </w:tabs>
        <w:spacing w:after="0" w:line="240" w:lineRule="auto"/>
        <w:jc w:val="center"/>
        <w:rPr>
          <w:rFonts w:ascii="Times New Roman" w:hAnsi="Times New Roman" w:cs="Times New Roman"/>
          <w:b/>
          <w:sz w:val="24"/>
          <w:szCs w:val="24"/>
        </w:rPr>
      </w:pPr>
      <w:r w:rsidRPr="00EA1FEA">
        <w:rPr>
          <w:rFonts w:ascii="Times New Roman" w:hAnsi="Times New Roman" w:cs="Times New Roman"/>
          <w:b/>
          <w:sz w:val="24"/>
          <w:szCs w:val="24"/>
        </w:rPr>
        <w:t>БОЛЬШЕГЛУШИЦКИЙ</w:t>
      </w:r>
    </w:p>
    <w:p w:rsidR="00606AA8" w:rsidRDefault="00EA1FEA" w:rsidP="00141F31">
      <w:pPr>
        <w:widowControl w:val="0"/>
        <w:tabs>
          <w:tab w:val="left" w:pos="0"/>
        </w:tabs>
        <w:spacing w:after="0" w:line="240" w:lineRule="auto"/>
        <w:jc w:val="center"/>
        <w:rPr>
          <w:rFonts w:ascii="Times New Roman" w:hAnsi="Times New Roman" w:cs="Times New Roman"/>
          <w:b/>
          <w:sz w:val="24"/>
          <w:szCs w:val="24"/>
        </w:rPr>
      </w:pPr>
      <w:r w:rsidRPr="007473F7">
        <w:rPr>
          <w:rFonts w:ascii="Times New Roman" w:hAnsi="Times New Roman" w:cs="Times New Roman"/>
          <w:b/>
          <w:sz w:val="24"/>
          <w:szCs w:val="24"/>
        </w:rPr>
        <w:t>САМАРСКОЙ ОБЛАСТИ</w:t>
      </w:r>
    </w:p>
    <w:p w:rsidR="00D47334" w:rsidRPr="00D47334" w:rsidRDefault="00D47334" w:rsidP="00141F31">
      <w:pPr>
        <w:spacing w:after="0" w:line="240" w:lineRule="auto"/>
        <w:rPr>
          <w:rFonts w:ascii="Calibri" w:eastAsia="Calibri" w:hAnsi="Calibri" w:cs="Times New Roman"/>
          <w:sz w:val="24"/>
          <w:szCs w:val="24"/>
          <w:lang w:eastAsia="en-US"/>
        </w:rPr>
      </w:pPr>
      <w:r w:rsidRPr="00D47334">
        <w:rPr>
          <w:rFonts w:ascii="Calibri" w:eastAsia="Calibri" w:hAnsi="Calibri" w:cs="Times New Roman"/>
          <w:noProof/>
          <w:sz w:val="24"/>
          <w:szCs w:val="24"/>
        </w:rPr>
        <w:drawing>
          <wp:anchor distT="0" distB="0" distL="114300" distR="114300" simplePos="0" relativeHeight="251660288" behindDoc="1" locked="0" layoutInCell="1" allowOverlap="1" wp14:anchorId="71BBC4A5" wp14:editId="4B73F470">
            <wp:simplePos x="0" y="0"/>
            <wp:positionH relativeFrom="column">
              <wp:posOffset>1906</wp:posOffset>
            </wp:positionH>
            <wp:positionV relativeFrom="paragraph">
              <wp:posOffset>1906</wp:posOffset>
            </wp:positionV>
            <wp:extent cx="1543050" cy="541186"/>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3050" cy="541186"/>
                    </a:xfrm>
                    <a:prstGeom prst="rect">
                      <a:avLst/>
                    </a:prstGeom>
                    <a:noFill/>
                  </pic:spPr>
                </pic:pic>
              </a:graphicData>
            </a:graphic>
            <wp14:sizeRelH relativeFrom="page">
              <wp14:pctWidth>0</wp14:pctWidth>
            </wp14:sizeRelH>
            <wp14:sizeRelV relativeFrom="page">
              <wp14:pctHeight>0</wp14:pctHeight>
            </wp14:sizeRelV>
          </wp:anchor>
        </w:drawing>
      </w:r>
    </w:p>
    <w:p w:rsidR="00D47334" w:rsidRPr="00D47334" w:rsidRDefault="00D47334" w:rsidP="00141F31">
      <w:pPr>
        <w:spacing w:after="0" w:line="240" w:lineRule="auto"/>
        <w:jc w:val="right"/>
        <w:rPr>
          <w:rFonts w:ascii="Times New Roman" w:eastAsia="Calibri" w:hAnsi="Times New Roman" w:cs="Times New Roman"/>
          <w:b/>
          <w:sz w:val="24"/>
          <w:szCs w:val="24"/>
          <w:lang w:eastAsia="en-US"/>
        </w:rPr>
      </w:pPr>
      <w:r w:rsidRPr="00D47334">
        <w:rPr>
          <w:rFonts w:ascii="Times New Roman" w:eastAsia="Calibri" w:hAnsi="Times New Roman" w:cs="Times New Roman"/>
          <w:b/>
          <w:sz w:val="24"/>
          <w:szCs w:val="24"/>
          <w:lang w:eastAsia="en-US"/>
        </w:rPr>
        <w:t>23.12.2022</w:t>
      </w:r>
    </w:p>
    <w:p w:rsidR="00D47334" w:rsidRPr="00D47334" w:rsidRDefault="00D47334" w:rsidP="00141F31">
      <w:pPr>
        <w:spacing w:after="0" w:line="240" w:lineRule="auto"/>
        <w:ind w:firstLine="709"/>
        <w:jc w:val="center"/>
        <w:rPr>
          <w:rFonts w:ascii="Times New Roman" w:eastAsia="Calibri" w:hAnsi="Times New Roman" w:cs="Times New Roman"/>
          <w:b/>
          <w:sz w:val="24"/>
          <w:szCs w:val="24"/>
          <w:lang w:eastAsia="en-US"/>
        </w:rPr>
      </w:pPr>
      <w:r w:rsidRPr="00D47334">
        <w:rPr>
          <w:rFonts w:ascii="Times New Roman" w:eastAsia="Calibri" w:hAnsi="Times New Roman" w:cs="Times New Roman"/>
          <w:b/>
          <w:sz w:val="24"/>
          <w:szCs w:val="24"/>
          <w:lang w:eastAsia="en-US"/>
        </w:rPr>
        <w:t>Добрая традиция</w:t>
      </w:r>
    </w:p>
    <w:p w:rsidR="00D47334" w:rsidRPr="00D47334" w:rsidRDefault="00D47334" w:rsidP="00141F31">
      <w:pPr>
        <w:spacing w:after="0" w:line="240" w:lineRule="auto"/>
        <w:ind w:firstLine="709"/>
        <w:jc w:val="both"/>
        <w:rPr>
          <w:rFonts w:ascii="Times New Roman" w:eastAsia="Calibri" w:hAnsi="Times New Roman" w:cs="Times New Roman"/>
          <w:sz w:val="24"/>
          <w:szCs w:val="24"/>
          <w:lang w:eastAsia="en-US"/>
        </w:rPr>
      </w:pPr>
      <w:r w:rsidRPr="00D47334">
        <w:rPr>
          <w:rFonts w:ascii="Times New Roman" w:eastAsia="Calibri" w:hAnsi="Times New Roman" w:cs="Times New Roman"/>
          <w:sz w:val="24"/>
          <w:szCs w:val="24"/>
          <w:lang w:eastAsia="en-US"/>
        </w:rPr>
        <w:t xml:space="preserve">В преддверии новогодних праздников члены Молодежного совета Управления </w:t>
      </w:r>
      <w:proofErr w:type="spellStart"/>
      <w:r w:rsidRPr="00D47334">
        <w:rPr>
          <w:rFonts w:ascii="Times New Roman" w:eastAsia="Calibri" w:hAnsi="Times New Roman" w:cs="Times New Roman"/>
          <w:sz w:val="24"/>
          <w:szCs w:val="24"/>
          <w:lang w:eastAsia="en-US"/>
        </w:rPr>
        <w:t>Росреестра</w:t>
      </w:r>
      <w:proofErr w:type="spellEnd"/>
      <w:r w:rsidRPr="00D47334">
        <w:rPr>
          <w:rFonts w:ascii="Times New Roman" w:eastAsia="Calibri" w:hAnsi="Times New Roman" w:cs="Times New Roman"/>
          <w:sz w:val="24"/>
          <w:szCs w:val="24"/>
          <w:lang w:eastAsia="en-US"/>
        </w:rPr>
        <w:t xml:space="preserve"> по Самарской области навестили отделение «Малютка» ГБУ СО Самарского пансионата для детей-инвалидов.</w:t>
      </w:r>
    </w:p>
    <w:p w:rsidR="00D47334" w:rsidRPr="00D47334" w:rsidRDefault="00D47334" w:rsidP="00141F31">
      <w:pPr>
        <w:spacing w:after="0" w:line="240" w:lineRule="auto"/>
        <w:ind w:firstLine="709"/>
        <w:jc w:val="both"/>
        <w:rPr>
          <w:rFonts w:ascii="Times New Roman" w:eastAsia="Calibri" w:hAnsi="Times New Roman" w:cs="Times New Roman"/>
          <w:sz w:val="24"/>
          <w:szCs w:val="24"/>
          <w:lang w:eastAsia="en-US"/>
        </w:rPr>
      </w:pPr>
      <w:r w:rsidRPr="00D47334">
        <w:rPr>
          <w:rFonts w:ascii="Times New Roman" w:eastAsia="Calibri" w:hAnsi="Times New Roman" w:cs="Times New Roman"/>
          <w:sz w:val="24"/>
          <w:szCs w:val="24"/>
          <w:lang w:eastAsia="en-US"/>
        </w:rPr>
        <w:t xml:space="preserve">Ребята приехали, чтобы поздравить детей и персонал учреждения с наступающим Новым годом и передать от неравнодушных сотрудников Управления самое необходимое: то, в чем дети этого отделения нуждаются каждый день – памперсы, пеленки, влажные салфетки и шприцы для кормления через </w:t>
      </w:r>
      <w:proofErr w:type="spellStart"/>
      <w:r w:rsidRPr="00D47334">
        <w:rPr>
          <w:rFonts w:ascii="Times New Roman" w:eastAsia="Calibri" w:hAnsi="Times New Roman" w:cs="Times New Roman"/>
          <w:sz w:val="24"/>
          <w:szCs w:val="24"/>
          <w:lang w:eastAsia="en-US"/>
        </w:rPr>
        <w:t>гастростому</w:t>
      </w:r>
      <w:proofErr w:type="spellEnd"/>
      <w:r w:rsidRPr="00D47334">
        <w:rPr>
          <w:rFonts w:ascii="Times New Roman" w:eastAsia="Calibri" w:hAnsi="Times New Roman" w:cs="Times New Roman"/>
          <w:sz w:val="24"/>
          <w:szCs w:val="24"/>
          <w:lang w:eastAsia="en-US"/>
        </w:rPr>
        <w:t xml:space="preserve">. Не забыли и про новогодние украшения – шарики, гирлянды, мишуру, чтобы создать в детском доме-интернате праздничную атмосферу. </w:t>
      </w:r>
    </w:p>
    <w:p w:rsidR="00D47334" w:rsidRPr="00397092" w:rsidRDefault="00D47334" w:rsidP="00141F31">
      <w:pPr>
        <w:spacing w:after="0" w:line="240" w:lineRule="auto"/>
        <w:ind w:firstLine="709"/>
        <w:jc w:val="both"/>
        <w:rPr>
          <w:rFonts w:ascii="Times New Roman" w:eastAsia="Calibri" w:hAnsi="Times New Roman" w:cs="Times New Roman"/>
          <w:sz w:val="24"/>
          <w:szCs w:val="24"/>
          <w:lang w:eastAsia="en-US"/>
        </w:rPr>
      </w:pPr>
      <w:r w:rsidRPr="00D47334">
        <w:rPr>
          <w:rFonts w:ascii="Times New Roman" w:eastAsia="Calibri" w:hAnsi="Times New Roman" w:cs="Times New Roman"/>
          <w:sz w:val="24"/>
          <w:szCs w:val="24"/>
          <w:lang w:eastAsia="en-US"/>
        </w:rPr>
        <w:t>«</w:t>
      </w:r>
      <w:r w:rsidRPr="00D47334">
        <w:rPr>
          <w:rFonts w:ascii="Times New Roman" w:eastAsia="Calibri" w:hAnsi="Times New Roman" w:cs="Times New Roman"/>
          <w:i/>
          <w:sz w:val="24"/>
          <w:szCs w:val="24"/>
          <w:lang w:eastAsia="en-US"/>
        </w:rPr>
        <w:t xml:space="preserve">Уже четырнадцать лет подряд в преддверии Нового года сотрудники Управления – люди отзывчивые, с радостью помогают этому детскому дому. Это наша добрая предновогодняя традиция. Сейчас в отделении «Малютка» живут 29 ребятишек, которые по состоянию здоровья </w:t>
      </w:r>
      <w:r w:rsidRPr="00397092">
        <w:rPr>
          <w:rFonts w:ascii="Times New Roman" w:eastAsia="Calibri" w:hAnsi="Times New Roman" w:cs="Times New Roman"/>
          <w:i/>
          <w:sz w:val="24"/>
          <w:szCs w:val="24"/>
          <w:lang w:eastAsia="en-US"/>
        </w:rPr>
        <w:t>каждый день нуждаются в особом бытовом и медицинском уходе. Любая помощь для них очень ценна</w:t>
      </w:r>
      <w:r w:rsidRPr="00397092">
        <w:rPr>
          <w:rFonts w:ascii="Times New Roman" w:eastAsia="Calibri" w:hAnsi="Times New Roman" w:cs="Times New Roman"/>
          <w:sz w:val="24"/>
          <w:szCs w:val="24"/>
          <w:lang w:eastAsia="en-US"/>
        </w:rPr>
        <w:t xml:space="preserve">», – говорит </w:t>
      </w:r>
      <w:r w:rsidRPr="00397092">
        <w:rPr>
          <w:rFonts w:ascii="Times New Roman" w:eastAsia="Calibri" w:hAnsi="Times New Roman" w:cs="Times New Roman"/>
          <w:b/>
          <w:sz w:val="24"/>
          <w:szCs w:val="24"/>
          <w:lang w:eastAsia="en-US"/>
        </w:rPr>
        <w:t>Валерия Корнилова</w:t>
      </w:r>
      <w:r w:rsidRPr="00397092">
        <w:rPr>
          <w:rFonts w:ascii="Times New Roman" w:eastAsia="Calibri" w:hAnsi="Times New Roman" w:cs="Times New Roman"/>
          <w:sz w:val="24"/>
          <w:szCs w:val="24"/>
          <w:lang w:eastAsia="en-US"/>
        </w:rPr>
        <w:t xml:space="preserve">, председатель Молодежного совета Управления </w:t>
      </w:r>
      <w:proofErr w:type="spellStart"/>
      <w:r w:rsidRPr="00397092">
        <w:rPr>
          <w:rFonts w:ascii="Times New Roman" w:eastAsia="Calibri" w:hAnsi="Times New Roman" w:cs="Times New Roman"/>
          <w:sz w:val="24"/>
          <w:szCs w:val="24"/>
          <w:lang w:eastAsia="en-US"/>
        </w:rPr>
        <w:t>Росреестра</w:t>
      </w:r>
      <w:proofErr w:type="spellEnd"/>
      <w:r w:rsidRPr="00397092">
        <w:rPr>
          <w:rFonts w:ascii="Times New Roman" w:eastAsia="Calibri" w:hAnsi="Times New Roman" w:cs="Times New Roman"/>
          <w:sz w:val="24"/>
          <w:szCs w:val="24"/>
          <w:lang w:eastAsia="en-US"/>
        </w:rPr>
        <w:t xml:space="preserve"> по Самарской области.</w:t>
      </w:r>
    </w:p>
    <w:p w:rsidR="00D47334" w:rsidRPr="00397092" w:rsidRDefault="00D47334" w:rsidP="00141F31">
      <w:pPr>
        <w:spacing w:after="0" w:line="240" w:lineRule="auto"/>
        <w:rPr>
          <w:rFonts w:ascii="Times New Roman" w:eastAsia="Calibri" w:hAnsi="Times New Roman" w:cs="Times New Roman"/>
          <w:color w:val="0F0F0F"/>
          <w:sz w:val="24"/>
          <w:szCs w:val="24"/>
          <w:lang w:eastAsia="en-US"/>
        </w:rPr>
      </w:pPr>
      <w:r w:rsidRPr="00397092">
        <w:rPr>
          <w:rFonts w:ascii="Times New Roman" w:eastAsia="Calibri" w:hAnsi="Times New Roman" w:cs="Times New Roman"/>
          <w:noProof/>
          <w:color w:val="0F0F0F"/>
          <w:sz w:val="24"/>
          <w:szCs w:val="24"/>
        </w:rPr>
        <mc:AlternateContent>
          <mc:Choice Requires="wps">
            <w:drawing>
              <wp:anchor distT="0" distB="0" distL="114300" distR="114300" simplePos="0" relativeHeight="251659264" behindDoc="0" locked="0" layoutInCell="1" allowOverlap="1" wp14:anchorId="3A754853" wp14:editId="4064779C">
                <wp:simplePos x="0" y="0"/>
                <wp:positionH relativeFrom="column">
                  <wp:posOffset>-13336</wp:posOffset>
                </wp:positionH>
                <wp:positionV relativeFrom="paragraph">
                  <wp:posOffset>164465</wp:posOffset>
                </wp:positionV>
                <wp:extent cx="610552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2.95pt" to="479.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" strokecolor="#5b9bd5" strokeweight=".5pt">
                <v:stroke joinstyle="miter"/>
              </v:line>
            </w:pict>
          </mc:Fallback>
        </mc:AlternateContent>
      </w:r>
    </w:p>
    <w:p w:rsidR="00D47334" w:rsidRPr="00397092" w:rsidRDefault="00D47334" w:rsidP="00141F31">
      <w:pPr>
        <w:spacing w:after="0" w:line="240" w:lineRule="auto"/>
        <w:rPr>
          <w:rFonts w:ascii="Times New Roman" w:eastAsia="Calibri" w:hAnsi="Times New Roman" w:cs="Times New Roman"/>
          <w:color w:val="0F0F0F"/>
          <w:sz w:val="24"/>
          <w:szCs w:val="24"/>
          <w:lang w:eastAsia="en-US"/>
        </w:rPr>
      </w:pPr>
      <w:r w:rsidRPr="00397092">
        <w:rPr>
          <w:rFonts w:ascii="Times New Roman" w:eastAsia="Calibri" w:hAnsi="Times New Roman" w:cs="Times New Roman"/>
          <w:color w:val="0F0F0F"/>
          <w:sz w:val="24"/>
          <w:szCs w:val="24"/>
          <w:lang w:eastAsia="en-US"/>
        </w:rPr>
        <w:t>Материал подготовлен пресс-службой</w:t>
      </w:r>
    </w:p>
    <w:p w:rsidR="00D47334" w:rsidRPr="00397092" w:rsidRDefault="00D47334" w:rsidP="00141F31">
      <w:pPr>
        <w:spacing w:after="0" w:line="240" w:lineRule="auto"/>
        <w:rPr>
          <w:rFonts w:ascii="Times New Roman" w:eastAsia="Calibri" w:hAnsi="Times New Roman" w:cs="Times New Roman"/>
          <w:color w:val="0F0F0F"/>
          <w:sz w:val="24"/>
          <w:szCs w:val="24"/>
          <w:lang w:eastAsia="en-US"/>
        </w:rPr>
      </w:pPr>
      <w:r w:rsidRPr="00397092">
        <w:rPr>
          <w:rFonts w:ascii="Times New Roman" w:eastAsia="Calibri" w:hAnsi="Times New Roman" w:cs="Times New Roman"/>
          <w:color w:val="0F0F0F"/>
          <w:sz w:val="24"/>
          <w:szCs w:val="24"/>
          <w:lang w:eastAsia="en-US"/>
        </w:rPr>
        <w:t xml:space="preserve">Управления </w:t>
      </w:r>
      <w:proofErr w:type="spellStart"/>
      <w:r w:rsidRPr="00397092">
        <w:rPr>
          <w:rFonts w:ascii="Times New Roman" w:eastAsia="Calibri" w:hAnsi="Times New Roman" w:cs="Times New Roman"/>
          <w:color w:val="0F0F0F"/>
          <w:sz w:val="24"/>
          <w:szCs w:val="24"/>
          <w:lang w:eastAsia="en-US"/>
        </w:rPr>
        <w:t>Росреестра</w:t>
      </w:r>
      <w:proofErr w:type="spellEnd"/>
      <w:r w:rsidRPr="00397092">
        <w:rPr>
          <w:rFonts w:ascii="Times New Roman" w:eastAsia="Calibri" w:hAnsi="Times New Roman" w:cs="Times New Roman"/>
          <w:color w:val="0F0F0F"/>
          <w:sz w:val="24"/>
          <w:szCs w:val="24"/>
          <w:lang w:eastAsia="en-US"/>
        </w:rPr>
        <w:t xml:space="preserve"> по Самарской области</w:t>
      </w:r>
    </w:p>
    <w:p w:rsidR="00D47334" w:rsidRDefault="00D47334" w:rsidP="00141F31">
      <w:pPr>
        <w:spacing w:after="0" w:line="240" w:lineRule="auto"/>
        <w:rPr>
          <w:rFonts w:ascii="Times New Roman" w:eastAsia="Calibri" w:hAnsi="Times New Roman" w:cs="Times New Roman"/>
          <w:color w:val="0F0F0F"/>
          <w:sz w:val="24"/>
          <w:szCs w:val="24"/>
          <w:lang w:eastAsia="en-US"/>
        </w:rPr>
      </w:pPr>
      <w:r w:rsidRPr="00397092">
        <w:rPr>
          <w:rFonts w:ascii="Times New Roman" w:eastAsia="Calibri" w:hAnsi="Times New Roman" w:cs="Times New Roman"/>
          <w:color w:val="0F0F0F"/>
          <w:sz w:val="24"/>
          <w:szCs w:val="24"/>
          <w:lang w:eastAsia="en-US"/>
        </w:rPr>
        <w:t>#</w:t>
      </w:r>
      <w:proofErr w:type="spellStart"/>
      <w:r w:rsidRPr="00397092">
        <w:rPr>
          <w:rFonts w:ascii="Times New Roman" w:eastAsia="Calibri" w:hAnsi="Times New Roman" w:cs="Times New Roman"/>
          <w:color w:val="0F0F0F"/>
          <w:sz w:val="24"/>
          <w:szCs w:val="24"/>
          <w:lang w:eastAsia="en-US"/>
        </w:rPr>
        <w:t>БольшиеСердцаРосреестра</w:t>
      </w:r>
      <w:proofErr w:type="spellEnd"/>
      <w:r w:rsidRPr="00397092">
        <w:rPr>
          <w:rFonts w:ascii="Times New Roman" w:eastAsia="Calibri" w:hAnsi="Times New Roman" w:cs="Times New Roman"/>
          <w:color w:val="0F0F0F"/>
          <w:sz w:val="24"/>
          <w:szCs w:val="24"/>
          <w:lang w:eastAsia="en-US"/>
        </w:rPr>
        <w:t xml:space="preserve"> #</w:t>
      </w:r>
      <w:proofErr w:type="spellStart"/>
      <w:r w:rsidRPr="00397092">
        <w:rPr>
          <w:rFonts w:ascii="Times New Roman" w:eastAsia="Calibri" w:hAnsi="Times New Roman" w:cs="Times New Roman"/>
          <w:color w:val="0F0F0F"/>
          <w:sz w:val="24"/>
          <w:szCs w:val="24"/>
          <w:lang w:eastAsia="en-US"/>
        </w:rPr>
        <w:t>НовыйГод</w:t>
      </w:r>
      <w:proofErr w:type="spellEnd"/>
      <w:r w:rsidRPr="00397092">
        <w:rPr>
          <w:rFonts w:ascii="Times New Roman" w:eastAsia="Calibri" w:hAnsi="Times New Roman" w:cs="Times New Roman"/>
          <w:color w:val="0F0F0F"/>
          <w:sz w:val="24"/>
          <w:szCs w:val="24"/>
          <w:lang w:eastAsia="en-US"/>
        </w:rPr>
        <w:t xml:space="preserve"> </w:t>
      </w:r>
    </w:p>
    <w:p w:rsidR="00397092" w:rsidRPr="00397092" w:rsidRDefault="00397092" w:rsidP="00141F31">
      <w:pPr>
        <w:spacing w:after="0" w:line="240" w:lineRule="auto"/>
        <w:rPr>
          <w:rFonts w:ascii="Times New Roman" w:eastAsia="Calibri" w:hAnsi="Times New Roman" w:cs="Times New Roman"/>
          <w:color w:val="0F0F0F"/>
          <w:sz w:val="24"/>
          <w:szCs w:val="24"/>
          <w:lang w:eastAsia="en-US"/>
        </w:rPr>
      </w:pPr>
      <w:r>
        <w:rPr>
          <w:rFonts w:ascii="Times New Roman" w:eastAsia="Calibri" w:hAnsi="Times New Roman" w:cs="Times New Roman"/>
          <w:color w:val="0F0F0F"/>
          <w:sz w:val="24"/>
          <w:szCs w:val="24"/>
          <w:lang w:eastAsia="en-US"/>
        </w:rPr>
        <w:t>ИНФОРМАЦИЯ</w:t>
      </w:r>
    </w:p>
    <w:p w:rsidR="00397092" w:rsidRPr="00397092" w:rsidRDefault="00397092" w:rsidP="00141F31">
      <w:pPr>
        <w:spacing w:after="0" w:line="240" w:lineRule="auto"/>
        <w:ind w:firstLine="709"/>
        <w:jc w:val="both"/>
        <w:rPr>
          <w:rFonts w:ascii="Times New Roman" w:eastAsia="Times New Roman" w:hAnsi="Times New Roman" w:cs="Times New Roman"/>
          <w:sz w:val="24"/>
          <w:szCs w:val="24"/>
        </w:rPr>
      </w:pPr>
      <w:r w:rsidRPr="00397092">
        <w:rPr>
          <w:rFonts w:ascii="Times New Roman" w:eastAsia="Times New Roman" w:hAnsi="Times New Roman" w:cs="Times New Roman"/>
          <w:sz w:val="24"/>
          <w:szCs w:val="24"/>
        </w:rPr>
        <w:t xml:space="preserve">По результатам проверки прокуратуры района 19 сотрудников ОМВД России по </w:t>
      </w:r>
      <w:proofErr w:type="spellStart"/>
      <w:r w:rsidRPr="00397092">
        <w:rPr>
          <w:rFonts w:ascii="Times New Roman" w:eastAsia="Times New Roman" w:hAnsi="Times New Roman" w:cs="Times New Roman"/>
          <w:sz w:val="24"/>
          <w:szCs w:val="24"/>
        </w:rPr>
        <w:t>Большеглушицкому</w:t>
      </w:r>
      <w:proofErr w:type="spellEnd"/>
      <w:r w:rsidRPr="00397092">
        <w:rPr>
          <w:rFonts w:ascii="Times New Roman" w:eastAsia="Times New Roman" w:hAnsi="Times New Roman" w:cs="Times New Roman"/>
          <w:sz w:val="24"/>
          <w:szCs w:val="24"/>
        </w:rPr>
        <w:t xml:space="preserve"> району Самарской области привлечены к дисциплинарной ответственности за допущенные нарушения законодательства о противодействии коррупции.</w:t>
      </w:r>
    </w:p>
    <w:p w:rsidR="00397092" w:rsidRPr="00397092" w:rsidRDefault="00397092" w:rsidP="00141F31">
      <w:pPr>
        <w:spacing w:after="0" w:line="240" w:lineRule="auto"/>
        <w:ind w:firstLine="709"/>
        <w:jc w:val="both"/>
        <w:rPr>
          <w:rFonts w:ascii="Times New Roman" w:eastAsia="Times New Roman" w:hAnsi="Times New Roman" w:cs="Times New Roman"/>
          <w:sz w:val="24"/>
          <w:szCs w:val="24"/>
        </w:rPr>
      </w:pPr>
      <w:r w:rsidRPr="00397092">
        <w:rPr>
          <w:rFonts w:ascii="Times New Roman" w:eastAsia="Times New Roman" w:hAnsi="Times New Roman" w:cs="Times New Roman"/>
          <w:sz w:val="24"/>
          <w:szCs w:val="24"/>
        </w:rPr>
        <w:t>Так сотрудниками в рамках декларационной кампании за 2021 год неверно и не в полном объеме указано принадлежащее им имущество, полученные ими и их супругами доходы, сведения об открытых банковских счетах.</w:t>
      </w:r>
    </w:p>
    <w:p w:rsidR="00397092" w:rsidRPr="006313C6" w:rsidRDefault="00397092" w:rsidP="00141F31">
      <w:pPr>
        <w:spacing w:after="0" w:line="240" w:lineRule="auto"/>
        <w:ind w:firstLine="709"/>
        <w:jc w:val="both"/>
        <w:rPr>
          <w:rFonts w:ascii="Times New Roman" w:eastAsia="Calibri" w:hAnsi="Times New Roman" w:cs="Times New Roman"/>
          <w:sz w:val="24"/>
          <w:szCs w:val="24"/>
        </w:rPr>
      </w:pPr>
      <w:r w:rsidRPr="006313C6">
        <w:rPr>
          <w:rFonts w:ascii="Times New Roman" w:eastAsia="Times New Roman" w:hAnsi="Times New Roman" w:cs="Times New Roman"/>
          <w:sz w:val="24"/>
          <w:szCs w:val="24"/>
        </w:rPr>
        <w:t>По результатам рассмотрения акта реагирования виновные лица привлечены к дисциплинарной ответственности, выявленные нарушения законодательства устранены.</w:t>
      </w:r>
    </w:p>
    <w:p w:rsidR="00397092" w:rsidRPr="006313C6" w:rsidRDefault="00397092"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Прокурор района старший советник юстиции </w:t>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t xml:space="preserve">            Д.А. Абросимов</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ИНФОРМАЦИЯ</w:t>
      </w:r>
    </w:p>
    <w:p w:rsidR="006313C6" w:rsidRPr="006313C6" w:rsidRDefault="006313C6" w:rsidP="00141F31">
      <w:pPr>
        <w:suppressAutoHyphens/>
        <w:spacing w:after="0" w:line="240" w:lineRule="auto"/>
        <w:ind w:right="23" w:firstLine="709"/>
        <w:jc w:val="both"/>
        <w:rPr>
          <w:rFonts w:ascii="Times New Roman" w:eastAsia="Times New Roman" w:hAnsi="Times New Roman" w:cs="Times New Roman"/>
          <w:sz w:val="24"/>
          <w:szCs w:val="24"/>
        </w:rPr>
      </w:pPr>
      <w:r w:rsidRPr="006313C6">
        <w:rPr>
          <w:rFonts w:ascii="Times New Roman" w:eastAsia="Times New Roman" w:hAnsi="Times New Roman" w:cs="Times New Roman"/>
          <w:sz w:val="24"/>
          <w:szCs w:val="24"/>
        </w:rPr>
        <w:t>Прокуратурой Большеглушицкого района проведена проверка исполнения требований законодательства о государственном контроле (надзоре) и муниципальном контроле в РФ в деятельности администрации сельских поселений муниципального района Большеглушицкий Самарской области, в ходе которой выявлены нарушения.</w:t>
      </w:r>
    </w:p>
    <w:p w:rsidR="006313C6" w:rsidRPr="006313C6" w:rsidRDefault="006313C6" w:rsidP="00141F31">
      <w:pPr>
        <w:suppressAutoHyphens/>
        <w:spacing w:after="0" w:line="240" w:lineRule="auto"/>
        <w:ind w:right="23" w:firstLine="709"/>
        <w:jc w:val="both"/>
        <w:rPr>
          <w:rFonts w:ascii="Times New Roman" w:eastAsia="Times New Roman" w:hAnsi="Times New Roman" w:cs="Times New Roman"/>
          <w:sz w:val="24"/>
          <w:szCs w:val="24"/>
        </w:rPr>
      </w:pPr>
      <w:proofErr w:type="gramStart"/>
      <w:r w:rsidRPr="006313C6">
        <w:rPr>
          <w:rFonts w:ascii="Times New Roman" w:eastAsia="Times New Roman" w:hAnsi="Times New Roman" w:cs="Times New Roman"/>
          <w:sz w:val="24"/>
          <w:szCs w:val="24"/>
        </w:rPr>
        <w:t xml:space="preserve">Так, проверкой установлено, что администрациями сельских поселений муниципального района Большеглушицкий в нарушение ст.23 Федерального закона от 31.07.2020 №248-ФЗ «О государственном контроле (надзоре) и муниципальном контроле в РФ» меры по отнесению земель и земельных участков к категориям риска, а также по размещению перечней объектов контроля, учитываемых в рамках формирования ежегодного плана контрольных (надзорных) мероприятий, с указанием категории риска </w:t>
      </w:r>
      <w:r w:rsidRPr="006313C6">
        <w:rPr>
          <w:rFonts w:ascii="Times New Roman" w:eastAsia="Times New Roman" w:hAnsi="Times New Roman" w:cs="Times New Roman"/>
          <w:sz w:val="24"/>
          <w:szCs w:val="24"/>
        </w:rPr>
        <w:lastRenderedPageBreak/>
        <w:t>не приняты</w:t>
      </w:r>
      <w:proofErr w:type="gramEnd"/>
      <w:r w:rsidRPr="006313C6">
        <w:rPr>
          <w:rFonts w:ascii="Times New Roman" w:eastAsia="Times New Roman" w:hAnsi="Times New Roman" w:cs="Times New Roman"/>
          <w:sz w:val="24"/>
          <w:szCs w:val="24"/>
        </w:rPr>
        <w:t xml:space="preserve">, тем самым отсутствуют основания для проведения плановых и внеплановых контрольных мероприятий, в связи </w:t>
      </w:r>
      <w:proofErr w:type="gramStart"/>
      <w:r w:rsidRPr="006313C6">
        <w:rPr>
          <w:rFonts w:ascii="Times New Roman" w:eastAsia="Times New Roman" w:hAnsi="Times New Roman" w:cs="Times New Roman"/>
          <w:sz w:val="24"/>
          <w:szCs w:val="24"/>
        </w:rPr>
        <w:t>с</w:t>
      </w:r>
      <w:proofErr w:type="gramEnd"/>
      <w:r w:rsidRPr="006313C6">
        <w:rPr>
          <w:rFonts w:ascii="Times New Roman" w:eastAsia="Times New Roman" w:hAnsi="Times New Roman" w:cs="Times New Roman"/>
          <w:sz w:val="24"/>
          <w:szCs w:val="24"/>
        </w:rPr>
        <w:t xml:space="preserve"> чем нарушаются права юридических лиц и предпринимателей.</w:t>
      </w:r>
    </w:p>
    <w:p w:rsidR="006313C6" w:rsidRPr="006313C6" w:rsidRDefault="006313C6" w:rsidP="00141F31">
      <w:pPr>
        <w:suppressAutoHyphens/>
        <w:spacing w:after="0" w:line="240" w:lineRule="auto"/>
        <w:ind w:right="23" w:firstLine="709"/>
        <w:jc w:val="both"/>
        <w:rPr>
          <w:rFonts w:ascii="Times New Roman" w:eastAsia="Times New Roman" w:hAnsi="Times New Roman" w:cs="Times New Roman"/>
          <w:sz w:val="24"/>
          <w:szCs w:val="24"/>
        </w:rPr>
      </w:pPr>
      <w:r w:rsidRPr="006313C6">
        <w:rPr>
          <w:rFonts w:ascii="Times New Roman" w:eastAsia="Times New Roman" w:hAnsi="Times New Roman" w:cs="Times New Roman"/>
          <w:sz w:val="24"/>
          <w:szCs w:val="24"/>
        </w:rPr>
        <w:t>По выявленным нарушениям прокуратурой района в адрес глав сельских поселений муниципального района Большеглушицкий внесены представления об устранении нарушений требований законодательства, а также возбуждены дела об административных правонарушениях, кроме того в Большеглушицкий районный суд направленны исковые заявления о признании бездействия администраций сельских поселений незаконным и возложении обязанности по устранению выявленных нарушений.</w:t>
      </w:r>
    </w:p>
    <w:p w:rsidR="006313C6" w:rsidRPr="006313C6" w:rsidRDefault="006313C6" w:rsidP="00141F31">
      <w:pPr>
        <w:spacing w:after="0" w:line="240" w:lineRule="auto"/>
        <w:ind w:firstLine="709"/>
        <w:jc w:val="both"/>
        <w:rPr>
          <w:rFonts w:ascii="Times New Roman" w:eastAsia="Calibri" w:hAnsi="Times New Roman" w:cs="Times New Roman"/>
          <w:sz w:val="24"/>
          <w:szCs w:val="24"/>
        </w:rPr>
      </w:pPr>
      <w:r w:rsidRPr="006313C6">
        <w:rPr>
          <w:rFonts w:ascii="Times New Roman" w:eastAsia="Times New Roman" w:hAnsi="Times New Roman" w:cs="Times New Roman"/>
          <w:sz w:val="24"/>
          <w:szCs w:val="24"/>
        </w:rPr>
        <w:t>Акты прокурорского реагирования рассмотрены и удовлетворены, виновные лица привлечены к дисциплинарной ответственности.</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Прокурор района</w:t>
      </w:r>
      <w:r>
        <w:rPr>
          <w:rFonts w:ascii="Times New Roman" w:eastAsia="Calibri" w:hAnsi="Times New Roman" w:cs="Times New Roman"/>
          <w:sz w:val="24"/>
          <w:szCs w:val="24"/>
          <w:lang w:eastAsia="en-US"/>
        </w:rPr>
        <w:t xml:space="preserve"> </w:t>
      </w:r>
      <w:r w:rsidRPr="006313C6">
        <w:rPr>
          <w:rFonts w:ascii="Times New Roman" w:eastAsia="Calibri" w:hAnsi="Times New Roman" w:cs="Times New Roman"/>
          <w:sz w:val="24"/>
          <w:szCs w:val="24"/>
          <w:lang w:eastAsia="en-US"/>
        </w:rPr>
        <w:t xml:space="preserve">старший советник юстиции </w:t>
      </w:r>
      <w:r w:rsidRPr="006313C6">
        <w:rPr>
          <w:rFonts w:ascii="Times New Roman" w:eastAsia="Calibri" w:hAnsi="Times New Roman" w:cs="Times New Roman"/>
          <w:sz w:val="24"/>
          <w:szCs w:val="24"/>
          <w:lang w:eastAsia="en-US"/>
        </w:rPr>
        <w:tab/>
      </w:r>
      <w:r>
        <w:rPr>
          <w:rFonts w:ascii="Times New Roman" w:eastAsia="Calibri" w:hAnsi="Times New Roman" w:cs="Times New Roman"/>
          <w:sz w:val="24"/>
          <w:szCs w:val="24"/>
          <w:lang w:eastAsia="en-US"/>
        </w:rPr>
        <w:t xml:space="preserve">                   </w:t>
      </w:r>
      <w:r w:rsidRPr="006313C6">
        <w:rPr>
          <w:rFonts w:ascii="Times New Roman" w:eastAsia="Calibri" w:hAnsi="Times New Roman" w:cs="Times New Roman"/>
          <w:sz w:val="24"/>
          <w:szCs w:val="24"/>
          <w:lang w:eastAsia="en-US"/>
        </w:rPr>
        <w:t xml:space="preserve">            Д.А. Абросимов</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ИНФОРМАЦИЯ</w:t>
      </w:r>
    </w:p>
    <w:p w:rsidR="006313C6" w:rsidRPr="006313C6" w:rsidRDefault="006313C6" w:rsidP="00141F31">
      <w:pPr>
        <w:spacing w:after="0" w:line="240" w:lineRule="auto"/>
        <w:ind w:firstLine="708"/>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03.11.2022 Гр. К. осужден </w:t>
      </w:r>
      <w:proofErr w:type="spellStart"/>
      <w:r w:rsidRPr="006313C6">
        <w:rPr>
          <w:rFonts w:ascii="Times New Roman" w:eastAsia="Calibri" w:hAnsi="Times New Roman" w:cs="Times New Roman"/>
          <w:sz w:val="24"/>
          <w:szCs w:val="24"/>
          <w:lang w:eastAsia="en-US"/>
        </w:rPr>
        <w:t>Большеглушицким</w:t>
      </w:r>
      <w:proofErr w:type="spellEnd"/>
      <w:r w:rsidRPr="006313C6">
        <w:rPr>
          <w:rFonts w:ascii="Times New Roman" w:eastAsia="Calibri" w:hAnsi="Times New Roman" w:cs="Times New Roman"/>
          <w:sz w:val="24"/>
          <w:szCs w:val="24"/>
          <w:lang w:eastAsia="en-US"/>
        </w:rPr>
        <w:t xml:space="preserve"> районным судом Самарской области за совершение преступления, предусмотренного п. «з» ч.2 ст.111 УК РФ, т.е. за совершение умышленного причинения тяжкого вреда здоровью, опасного для жизни человека, с применением предмета, используемого в качестве оружия.</w:t>
      </w:r>
    </w:p>
    <w:p w:rsidR="006313C6" w:rsidRPr="006313C6" w:rsidRDefault="006313C6" w:rsidP="00141F31">
      <w:pPr>
        <w:spacing w:after="0" w:line="240" w:lineRule="auto"/>
        <w:ind w:firstLine="708"/>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Установлено, что К., 03.07.2022 в 23 часа 00 минут, будучи в состоянии алкогольного опьянения, находясь в с. Большая Глушица, на почве внезапно возникших личных неприязненных отношений к несовершеннолетнему С., имея умысел, направленный на причинение тяжкого вреда его здоровью, с применением ножа, используемого в качестве оружия, подошел к </w:t>
      </w:r>
      <w:proofErr w:type="gramStart"/>
      <w:r w:rsidRPr="006313C6">
        <w:rPr>
          <w:rFonts w:ascii="Times New Roman" w:eastAsia="Calibri" w:hAnsi="Times New Roman" w:cs="Times New Roman"/>
          <w:sz w:val="24"/>
          <w:szCs w:val="24"/>
          <w:lang w:eastAsia="en-US"/>
        </w:rPr>
        <w:t>С. на</w:t>
      </w:r>
      <w:proofErr w:type="gramEnd"/>
      <w:r w:rsidRPr="006313C6">
        <w:rPr>
          <w:rFonts w:ascii="Times New Roman" w:eastAsia="Calibri" w:hAnsi="Times New Roman" w:cs="Times New Roman"/>
          <w:sz w:val="24"/>
          <w:szCs w:val="24"/>
          <w:lang w:eastAsia="en-US"/>
        </w:rPr>
        <w:t xml:space="preserve"> расстояние вытянутой руки, правой рукой достал нож из левого рукава своей куртки, и используя его в качестве оружия, с силой нанес удар в брюшную полость несовершеннолетнего </w:t>
      </w:r>
      <w:proofErr w:type="gramStart"/>
      <w:r w:rsidRPr="006313C6">
        <w:rPr>
          <w:rFonts w:ascii="Times New Roman" w:eastAsia="Calibri" w:hAnsi="Times New Roman" w:cs="Times New Roman"/>
          <w:sz w:val="24"/>
          <w:szCs w:val="24"/>
          <w:lang w:eastAsia="en-US"/>
        </w:rPr>
        <w:t>С. В</w:t>
      </w:r>
      <w:proofErr w:type="gramEnd"/>
      <w:r w:rsidRPr="006313C6">
        <w:rPr>
          <w:rFonts w:ascii="Times New Roman" w:eastAsia="Calibri" w:hAnsi="Times New Roman" w:cs="Times New Roman"/>
          <w:sz w:val="24"/>
          <w:szCs w:val="24"/>
          <w:lang w:eastAsia="en-US"/>
        </w:rPr>
        <w:t xml:space="preserve"> результате чего несовершеннолетнему С. причинено повреждение в виде раны живота, проникающей в брюшную полость, которое являлось опасной для жизни и причинило тяжкий вред здоровью несовершеннолетнего С.</w:t>
      </w:r>
    </w:p>
    <w:p w:rsidR="006313C6" w:rsidRPr="006313C6" w:rsidRDefault="006313C6" w:rsidP="00141F31">
      <w:pPr>
        <w:spacing w:after="0" w:line="240" w:lineRule="auto"/>
        <w:ind w:firstLine="708"/>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Своими действиями К. совершил преступление, предусмотренное </w:t>
      </w:r>
      <w:r w:rsidRPr="006313C6">
        <w:rPr>
          <w:rFonts w:ascii="Times New Roman" w:eastAsia="Calibri" w:hAnsi="Times New Roman" w:cs="Times New Roman"/>
          <w:sz w:val="24"/>
          <w:szCs w:val="24"/>
          <w:lang w:eastAsia="en-US"/>
        </w:rPr>
        <w:br/>
        <w:t>п. «з» ч.2 ст. 111 УК РФ.</w:t>
      </w:r>
    </w:p>
    <w:p w:rsidR="006313C6" w:rsidRPr="006313C6" w:rsidRDefault="006313C6" w:rsidP="00141F31">
      <w:pPr>
        <w:spacing w:after="0" w:line="240" w:lineRule="auto"/>
        <w:ind w:firstLine="708"/>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Суд согласился с позицией государственного обвинителя и назначил мужчине, признавшему свою вину, наказание в виде лишения свободы условно сроком на 3 года с испытательным сроком на 1 год. </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Прокурор района</w:t>
      </w:r>
      <w:r>
        <w:rPr>
          <w:rFonts w:ascii="Times New Roman" w:eastAsia="Calibri" w:hAnsi="Times New Roman" w:cs="Times New Roman"/>
          <w:sz w:val="24"/>
          <w:szCs w:val="24"/>
          <w:lang w:eastAsia="en-US"/>
        </w:rPr>
        <w:t xml:space="preserve"> </w:t>
      </w:r>
      <w:r w:rsidRPr="006313C6">
        <w:rPr>
          <w:rFonts w:ascii="Times New Roman" w:eastAsia="Calibri" w:hAnsi="Times New Roman" w:cs="Times New Roman"/>
          <w:sz w:val="24"/>
          <w:szCs w:val="24"/>
          <w:lang w:eastAsia="en-US"/>
        </w:rPr>
        <w:t xml:space="preserve">старший советник юстиции </w:t>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t xml:space="preserve">            Д.А. Абросимов</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ИНФОРМАЦИЯ</w:t>
      </w:r>
    </w:p>
    <w:p w:rsidR="006313C6" w:rsidRPr="006313C6" w:rsidRDefault="006313C6" w:rsidP="00141F31">
      <w:pPr>
        <w:spacing w:after="0" w:line="240" w:lineRule="auto"/>
        <w:ind w:firstLine="709"/>
        <w:jc w:val="both"/>
        <w:rPr>
          <w:rFonts w:ascii="Times New Roman" w:eastAsia="Times New Roman" w:hAnsi="Times New Roman" w:cs="Times New Roman"/>
          <w:sz w:val="24"/>
          <w:szCs w:val="24"/>
        </w:rPr>
      </w:pPr>
      <w:r w:rsidRPr="006313C6">
        <w:rPr>
          <w:rFonts w:ascii="Times New Roman" w:eastAsia="Times New Roman" w:hAnsi="Times New Roman" w:cs="Times New Roman"/>
          <w:sz w:val="24"/>
          <w:szCs w:val="24"/>
        </w:rPr>
        <w:t xml:space="preserve">Прокуратурой Большеглушицкого района проведена проверка соблюдения требований законодательства об охране здоровья граждан от воздействия окружающего табачного дыма и последствий потребления табака, в </w:t>
      </w:r>
      <w:proofErr w:type="gramStart"/>
      <w:r w:rsidRPr="006313C6">
        <w:rPr>
          <w:rFonts w:ascii="Times New Roman" w:eastAsia="Times New Roman" w:hAnsi="Times New Roman" w:cs="Times New Roman"/>
          <w:sz w:val="24"/>
          <w:szCs w:val="24"/>
        </w:rPr>
        <w:t>ходе</w:t>
      </w:r>
      <w:proofErr w:type="gramEnd"/>
      <w:r w:rsidRPr="006313C6">
        <w:rPr>
          <w:rFonts w:ascii="Times New Roman" w:eastAsia="Times New Roman" w:hAnsi="Times New Roman" w:cs="Times New Roman"/>
          <w:sz w:val="24"/>
          <w:szCs w:val="24"/>
        </w:rPr>
        <w:t xml:space="preserve"> которой выявлены нарушения.</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proofErr w:type="gramStart"/>
      <w:r w:rsidRPr="006313C6">
        <w:rPr>
          <w:rFonts w:ascii="Times New Roman" w:eastAsia="Calibri" w:hAnsi="Times New Roman" w:cs="Times New Roman"/>
          <w:sz w:val="24"/>
          <w:szCs w:val="24"/>
          <w:lang w:eastAsia="en-US"/>
        </w:rPr>
        <w:t xml:space="preserve">Проведенной прокуратурой района совместно с начальником отдела архитектуры и градостроительства и начальником отдела по экономике и инвестициям администрации муниципального района Большеглушицкий, а также совместно с главным специалистом-экспертом ТО Управления </w:t>
      </w:r>
      <w:proofErr w:type="spellStart"/>
      <w:r w:rsidRPr="006313C6">
        <w:rPr>
          <w:rFonts w:ascii="Times New Roman" w:eastAsia="Calibri" w:hAnsi="Times New Roman" w:cs="Times New Roman"/>
          <w:sz w:val="24"/>
          <w:szCs w:val="24"/>
          <w:lang w:eastAsia="en-US"/>
        </w:rPr>
        <w:t>Роспотребнадзора</w:t>
      </w:r>
      <w:proofErr w:type="spellEnd"/>
      <w:r w:rsidRPr="006313C6">
        <w:rPr>
          <w:rFonts w:ascii="Times New Roman" w:eastAsia="Calibri" w:hAnsi="Times New Roman" w:cs="Times New Roman"/>
          <w:sz w:val="24"/>
          <w:szCs w:val="24"/>
          <w:lang w:eastAsia="en-US"/>
        </w:rPr>
        <w:t xml:space="preserve"> по Самарской области в Нефтегорском районе проверкой установлено, что 4 магазина расположенные по адресу с. Большая Глушица, ул. Советская, д.36, 37, 37А, осуществляют торговлю табачной продукцией, табачными изделиями и</w:t>
      </w:r>
      <w:proofErr w:type="gramEnd"/>
      <w:r w:rsidRPr="006313C6">
        <w:rPr>
          <w:rFonts w:ascii="Times New Roman" w:eastAsia="Calibri" w:hAnsi="Times New Roman" w:cs="Times New Roman"/>
          <w:sz w:val="24"/>
          <w:szCs w:val="24"/>
          <w:lang w:eastAsia="en-US"/>
        </w:rPr>
        <w:t xml:space="preserve"> </w:t>
      </w:r>
      <w:proofErr w:type="spellStart"/>
      <w:proofErr w:type="gramStart"/>
      <w:r w:rsidRPr="006313C6">
        <w:rPr>
          <w:rFonts w:ascii="Times New Roman" w:eastAsia="Calibri" w:hAnsi="Times New Roman" w:cs="Times New Roman"/>
          <w:sz w:val="24"/>
          <w:szCs w:val="24"/>
          <w:lang w:eastAsia="en-US"/>
        </w:rPr>
        <w:t>никотиносодержащей</w:t>
      </w:r>
      <w:proofErr w:type="spellEnd"/>
      <w:r w:rsidRPr="006313C6">
        <w:rPr>
          <w:rFonts w:ascii="Times New Roman" w:eastAsia="Calibri" w:hAnsi="Times New Roman" w:cs="Times New Roman"/>
          <w:sz w:val="24"/>
          <w:szCs w:val="24"/>
          <w:lang w:eastAsia="en-US"/>
        </w:rPr>
        <w:t xml:space="preserve"> продукцией, устройствами для потребления </w:t>
      </w:r>
      <w:proofErr w:type="spellStart"/>
      <w:r w:rsidRPr="006313C6">
        <w:rPr>
          <w:rFonts w:ascii="Times New Roman" w:eastAsia="Calibri" w:hAnsi="Times New Roman" w:cs="Times New Roman"/>
          <w:sz w:val="24"/>
          <w:szCs w:val="24"/>
          <w:lang w:eastAsia="en-US"/>
        </w:rPr>
        <w:t>никотиносодержащей</w:t>
      </w:r>
      <w:proofErr w:type="spellEnd"/>
      <w:r w:rsidRPr="006313C6">
        <w:rPr>
          <w:rFonts w:ascii="Times New Roman" w:eastAsia="Calibri" w:hAnsi="Times New Roman" w:cs="Times New Roman"/>
          <w:sz w:val="24"/>
          <w:szCs w:val="24"/>
          <w:lang w:eastAsia="en-US"/>
        </w:rPr>
        <w:t xml:space="preserve"> продукции в нарушение пп.2 п.7 ст.19 Федерального закона от 23.02.2013 №15-ФЗ «Об охране здоровья граждан от воздействия окружающего табачного дыма, последствий потребления табака или потребления </w:t>
      </w:r>
      <w:proofErr w:type="spellStart"/>
      <w:r w:rsidRPr="006313C6">
        <w:rPr>
          <w:rFonts w:ascii="Times New Roman" w:eastAsia="Calibri" w:hAnsi="Times New Roman" w:cs="Times New Roman"/>
          <w:sz w:val="24"/>
          <w:szCs w:val="24"/>
          <w:lang w:eastAsia="en-US"/>
        </w:rPr>
        <w:t>никотиносодержащей</w:t>
      </w:r>
      <w:proofErr w:type="spellEnd"/>
      <w:r w:rsidRPr="006313C6">
        <w:rPr>
          <w:rFonts w:ascii="Times New Roman" w:eastAsia="Calibri" w:hAnsi="Times New Roman" w:cs="Times New Roman"/>
          <w:sz w:val="24"/>
          <w:szCs w:val="24"/>
          <w:lang w:eastAsia="en-US"/>
        </w:rPr>
        <w:t xml:space="preserve"> продукции», а именно, магазины находится на расстоянии менее чем 100 метров по прямой линии без учета искусственных и естественных преград от ближайшей точки, граничащей с</w:t>
      </w:r>
      <w:proofErr w:type="gramEnd"/>
      <w:r w:rsidRPr="006313C6">
        <w:rPr>
          <w:rFonts w:ascii="Times New Roman" w:eastAsia="Calibri" w:hAnsi="Times New Roman" w:cs="Times New Roman"/>
          <w:sz w:val="24"/>
          <w:szCs w:val="24"/>
          <w:lang w:eastAsia="en-US"/>
        </w:rPr>
        <w:t xml:space="preserve"> территорией предназначенной для оказания образовательных услуг</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По выявленным нарушениям в адрес 4 руководителей магазинов внесены представления об устранении нарушений требований законодательства.</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Times New Roman" w:hAnsi="Times New Roman" w:cs="Times New Roman"/>
          <w:sz w:val="24"/>
          <w:szCs w:val="24"/>
        </w:rPr>
        <w:t xml:space="preserve">3 магазина прекратили осуществлять деятельность по торговле </w:t>
      </w:r>
      <w:r w:rsidRPr="006313C6">
        <w:rPr>
          <w:rFonts w:ascii="Times New Roman" w:eastAsia="Calibri" w:hAnsi="Times New Roman" w:cs="Times New Roman"/>
          <w:sz w:val="24"/>
          <w:szCs w:val="24"/>
          <w:lang w:eastAsia="en-US"/>
        </w:rPr>
        <w:t xml:space="preserve">табачной продукцией, табачными изделиями и </w:t>
      </w:r>
      <w:proofErr w:type="spellStart"/>
      <w:r w:rsidRPr="006313C6">
        <w:rPr>
          <w:rFonts w:ascii="Times New Roman" w:eastAsia="Calibri" w:hAnsi="Times New Roman" w:cs="Times New Roman"/>
          <w:sz w:val="24"/>
          <w:szCs w:val="24"/>
          <w:lang w:eastAsia="en-US"/>
        </w:rPr>
        <w:t>никотиносодержащей</w:t>
      </w:r>
      <w:proofErr w:type="spellEnd"/>
      <w:r w:rsidRPr="006313C6">
        <w:rPr>
          <w:rFonts w:ascii="Times New Roman" w:eastAsia="Calibri" w:hAnsi="Times New Roman" w:cs="Times New Roman"/>
          <w:sz w:val="24"/>
          <w:szCs w:val="24"/>
          <w:lang w:eastAsia="en-US"/>
        </w:rPr>
        <w:t xml:space="preserve"> продукцией, устройствами для потребления </w:t>
      </w:r>
      <w:proofErr w:type="spellStart"/>
      <w:r w:rsidRPr="006313C6">
        <w:rPr>
          <w:rFonts w:ascii="Times New Roman" w:eastAsia="Calibri" w:hAnsi="Times New Roman" w:cs="Times New Roman"/>
          <w:sz w:val="24"/>
          <w:szCs w:val="24"/>
          <w:lang w:eastAsia="en-US"/>
        </w:rPr>
        <w:t>никотиносодержащей</w:t>
      </w:r>
      <w:proofErr w:type="spellEnd"/>
      <w:r w:rsidRPr="006313C6">
        <w:rPr>
          <w:rFonts w:ascii="Times New Roman" w:eastAsia="Calibri" w:hAnsi="Times New Roman" w:cs="Times New Roman"/>
          <w:sz w:val="24"/>
          <w:szCs w:val="24"/>
          <w:lang w:eastAsia="en-US"/>
        </w:rPr>
        <w:t xml:space="preserve"> продукции.</w:t>
      </w:r>
    </w:p>
    <w:p w:rsidR="006313C6" w:rsidRPr="006313C6" w:rsidRDefault="006313C6" w:rsidP="00141F31">
      <w:pPr>
        <w:spacing w:after="0" w:line="240" w:lineRule="auto"/>
        <w:ind w:firstLine="709"/>
        <w:jc w:val="both"/>
        <w:rPr>
          <w:rFonts w:ascii="Times New Roman" w:eastAsia="Times New Roman" w:hAnsi="Times New Roman" w:cs="Times New Roman"/>
          <w:sz w:val="24"/>
          <w:szCs w:val="24"/>
        </w:rPr>
      </w:pPr>
      <w:proofErr w:type="gramStart"/>
      <w:r w:rsidRPr="006313C6">
        <w:rPr>
          <w:rFonts w:ascii="Times New Roman" w:eastAsia="Calibri" w:hAnsi="Times New Roman" w:cs="Times New Roman"/>
          <w:sz w:val="24"/>
          <w:szCs w:val="24"/>
          <w:lang w:eastAsia="en-US"/>
        </w:rPr>
        <w:t>К 1 магазину прокуратурой района в Советский районной суд г. Самары направлено исковое заявление, которое находится в стадии рассмотрения.</w:t>
      </w:r>
      <w:proofErr w:type="gramEnd"/>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Прокурор района</w:t>
      </w:r>
      <w:r>
        <w:rPr>
          <w:rFonts w:ascii="Times New Roman" w:eastAsia="Calibri" w:hAnsi="Times New Roman" w:cs="Times New Roman"/>
          <w:sz w:val="24"/>
          <w:szCs w:val="24"/>
          <w:lang w:eastAsia="en-US"/>
        </w:rPr>
        <w:t xml:space="preserve"> </w:t>
      </w:r>
      <w:r w:rsidRPr="006313C6">
        <w:rPr>
          <w:rFonts w:ascii="Times New Roman" w:eastAsia="Calibri" w:hAnsi="Times New Roman" w:cs="Times New Roman"/>
          <w:sz w:val="24"/>
          <w:szCs w:val="24"/>
          <w:lang w:eastAsia="en-US"/>
        </w:rPr>
        <w:t xml:space="preserve">старший советник юстиции </w:t>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t xml:space="preserve">            Д.А. Абросимов</w:t>
      </w:r>
    </w:p>
    <w:p w:rsid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ИНФОРМАЦИЯ</w:t>
      </w:r>
    </w:p>
    <w:p w:rsidR="006313C6" w:rsidRPr="006313C6" w:rsidRDefault="006313C6" w:rsidP="00141F31">
      <w:pPr>
        <w:spacing w:after="0" w:line="240" w:lineRule="auto"/>
        <w:ind w:firstLine="567"/>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lastRenderedPageBreak/>
        <w:t xml:space="preserve">19.12.2022 Гр. Б. осужден </w:t>
      </w:r>
      <w:proofErr w:type="spellStart"/>
      <w:r w:rsidRPr="006313C6">
        <w:rPr>
          <w:rFonts w:ascii="Times New Roman" w:eastAsia="Calibri" w:hAnsi="Times New Roman" w:cs="Times New Roman"/>
          <w:sz w:val="24"/>
          <w:szCs w:val="24"/>
          <w:lang w:eastAsia="en-US"/>
        </w:rPr>
        <w:t>Большеглушицким</w:t>
      </w:r>
      <w:proofErr w:type="spellEnd"/>
      <w:r w:rsidRPr="006313C6">
        <w:rPr>
          <w:rFonts w:ascii="Times New Roman" w:eastAsia="Calibri" w:hAnsi="Times New Roman" w:cs="Times New Roman"/>
          <w:sz w:val="24"/>
          <w:szCs w:val="24"/>
          <w:lang w:eastAsia="en-US"/>
        </w:rPr>
        <w:t xml:space="preserve"> районным судом Самарской области за совершение преступления, предусмотренного </w:t>
      </w:r>
      <w:r w:rsidRPr="006313C6">
        <w:rPr>
          <w:rFonts w:ascii="Times New Roman" w:eastAsia="Calibri" w:hAnsi="Times New Roman" w:cs="Times New Roman"/>
          <w:sz w:val="24"/>
          <w:szCs w:val="24"/>
          <w:lang w:eastAsia="en-US"/>
        </w:rPr>
        <w:br/>
        <w:t>ч.1 ст.111 УК РФ, т.е. за совершение умышленного причинения тяжкого вреда здоровью, опасного для жизни человека.</w:t>
      </w:r>
    </w:p>
    <w:p w:rsidR="006313C6" w:rsidRPr="006313C6" w:rsidRDefault="006313C6" w:rsidP="00141F31">
      <w:pPr>
        <w:spacing w:after="0" w:line="240" w:lineRule="auto"/>
        <w:ind w:firstLine="708"/>
        <w:jc w:val="both"/>
        <w:rPr>
          <w:rFonts w:ascii="Times New Roman" w:eastAsia="Calibri" w:hAnsi="Times New Roman" w:cs="Times New Roman"/>
          <w:sz w:val="24"/>
          <w:szCs w:val="24"/>
          <w:lang w:eastAsia="en-US"/>
        </w:rPr>
      </w:pPr>
      <w:proofErr w:type="gramStart"/>
      <w:r w:rsidRPr="006313C6">
        <w:rPr>
          <w:rFonts w:ascii="Times New Roman" w:eastAsia="Calibri" w:hAnsi="Times New Roman" w:cs="Times New Roman"/>
          <w:sz w:val="24"/>
          <w:szCs w:val="24"/>
          <w:lang w:eastAsia="en-US"/>
        </w:rPr>
        <w:t xml:space="preserve">Установлено, что Б., 13.08.2022, примерно в 22 часа, находясь в состоянии алкогольного опьянения в поле, в Большеглушицком районе Самарской области, имея умысел на причинение телесных повреждений </w:t>
      </w:r>
      <w:r w:rsidRPr="006313C6">
        <w:rPr>
          <w:rFonts w:ascii="Times New Roman" w:eastAsia="Calibri" w:hAnsi="Times New Roman" w:cs="Times New Roman"/>
          <w:sz w:val="24"/>
          <w:szCs w:val="24"/>
          <w:lang w:eastAsia="en-US"/>
        </w:rPr>
        <w:br/>
        <w:t>гр. Ю., в ходе возникшей ссоры, на почве личных неприязненных отношений, нанес ему один удар по лицу и несколько ударов, не менее трех, ногой в область груди слева, в результате чего гр. Ю. согласно</w:t>
      </w:r>
      <w:proofErr w:type="gramEnd"/>
      <w:r w:rsidRPr="006313C6">
        <w:rPr>
          <w:rFonts w:ascii="Times New Roman" w:eastAsia="Calibri" w:hAnsi="Times New Roman" w:cs="Times New Roman"/>
          <w:sz w:val="24"/>
          <w:szCs w:val="24"/>
          <w:lang w:eastAsia="en-US"/>
        </w:rPr>
        <w:t xml:space="preserve"> заключению эксперта, были причинены телесные повреждения: травма левой половины грудной клетки, множественные переломы ребер, что является опасным для  жизни повреждением, и причинила здоровью Ю. тяжкий вред. </w:t>
      </w:r>
    </w:p>
    <w:p w:rsidR="006313C6" w:rsidRPr="006313C6" w:rsidRDefault="006313C6" w:rsidP="00141F31">
      <w:pPr>
        <w:spacing w:after="0" w:line="240" w:lineRule="auto"/>
        <w:ind w:firstLine="708"/>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Своими действиями К. совершил преступление, предусмотренное </w:t>
      </w:r>
      <w:r w:rsidRPr="006313C6">
        <w:rPr>
          <w:rFonts w:ascii="Times New Roman" w:eastAsia="Calibri" w:hAnsi="Times New Roman" w:cs="Times New Roman"/>
          <w:sz w:val="24"/>
          <w:szCs w:val="24"/>
          <w:lang w:eastAsia="en-US"/>
        </w:rPr>
        <w:br/>
        <w:t>ч.1 ст.111 УК РФ.</w:t>
      </w:r>
    </w:p>
    <w:p w:rsidR="006313C6" w:rsidRPr="006313C6" w:rsidRDefault="006313C6" w:rsidP="00141F31">
      <w:pPr>
        <w:spacing w:after="0" w:line="240" w:lineRule="auto"/>
        <w:ind w:firstLine="708"/>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Суд согласился с позицией государственного обвинителя и назначил мужчине, признавшему свою вину, наказание в виде лишения свободы условно сроком на 2 года с испытательным сроком 2 года. </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Прокурор района</w:t>
      </w:r>
      <w:r>
        <w:rPr>
          <w:rFonts w:ascii="Times New Roman" w:eastAsia="Calibri" w:hAnsi="Times New Roman" w:cs="Times New Roman"/>
          <w:sz w:val="24"/>
          <w:szCs w:val="24"/>
          <w:lang w:eastAsia="en-US"/>
        </w:rPr>
        <w:t xml:space="preserve"> </w:t>
      </w:r>
      <w:r w:rsidRPr="006313C6">
        <w:rPr>
          <w:rFonts w:ascii="Times New Roman" w:eastAsia="Calibri" w:hAnsi="Times New Roman" w:cs="Times New Roman"/>
          <w:sz w:val="24"/>
          <w:szCs w:val="24"/>
          <w:lang w:eastAsia="en-US"/>
        </w:rPr>
        <w:t xml:space="preserve">старший советник юстиции </w:t>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t xml:space="preserve">            Д.А. Абросимов</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ИНФОРМАЦИЯ</w:t>
      </w:r>
    </w:p>
    <w:p w:rsidR="006313C6" w:rsidRPr="006313C6" w:rsidRDefault="006313C6" w:rsidP="00141F31">
      <w:pPr>
        <w:spacing w:after="0" w:line="240" w:lineRule="auto"/>
        <w:ind w:firstLine="709"/>
        <w:jc w:val="both"/>
        <w:rPr>
          <w:rFonts w:ascii="Times New Roman" w:eastAsia="Times New Roman" w:hAnsi="Times New Roman" w:cs="Times New Roman"/>
          <w:sz w:val="24"/>
          <w:szCs w:val="24"/>
        </w:rPr>
      </w:pPr>
      <w:r w:rsidRPr="006313C6">
        <w:rPr>
          <w:rFonts w:ascii="Times New Roman" w:eastAsia="Times New Roman" w:hAnsi="Times New Roman" w:cs="Times New Roman"/>
          <w:sz w:val="24"/>
          <w:szCs w:val="24"/>
        </w:rPr>
        <w:t>Прокуратурой Большеглушицкого района проведена проверка исполнения образовательными учреждениями муниципального района Большеглушицкий Самарской области требований законодательства об охране окружающей среды и природопользования, в ходе которой выявлены нарушения.</w:t>
      </w:r>
    </w:p>
    <w:p w:rsidR="006313C6" w:rsidRPr="006313C6" w:rsidRDefault="006313C6" w:rsidP="00141F31">
      <w:pPr>
        <w:spacing w:after="0" w:line="240" w:lineRule="auto"/>
        <w:ind w:firstLine="709"/>
        <w:jc w:val="both"/>
        <w:rPr>
          <w:rFonts w:ascii="Times New Roman" w:eastAsia="Times New Roman" w:hAnsi="Times New Roman" w:cs="Times New Roman"/>
          <w:sz w:val="24"/>
          <w:szCs w:val="24"/>
        </w:rPr>
      </w:pPr>
      <w:r w:rsidRPr="006313C6">
        <w:rPr>
          <w:rFonts w:ascii="Times New Roman" w:eastAsia="Times New Roman" w:hAnsi="Times New Roman" w:cs="Times New Roman"/>
          <w:sz w:val="24"/>
          <w:szCs w:val="24"/>
        </w:rPr>
        <w:t>Проведенной проверкой установлено, образовательными учреждениями муниципального района Большеглушицкий Самарской области журнал учета движения отходов за истекший период 2022 года по установленной форме не ведется.</w:t>
      </w:r>
    </w:p>
    <w:p w:rsidR="006313C6" w:rsidRPr="006313C6" w:rsidRDefault="006313C6" w:rsidP="00141F31">
      <w:pPr>
        <w:spacing w:after="0" w:line="240" w:lineRule="auto"/>
        <w:ind w:firstLine="709"/>
        <w:jc w:val="both"/>
        <w:rPr>
          <w:rFonts w:ascii="Times New Roman" w:eastAsia="Times New Roman" w:hAnsi="Times New Roman" w:cs="Times New Roman"/>
          <w:sz w:val="24"/>
          <w:szCs w:val="24"/>
        </w:rPr>
      </w:pPr>
      <w:r w:rsidRPr="006313C6">
        <w:rPr>
          <w:rFonts w:ascii="Times New Roman" w:eastAsia="Times New Roman" w:hAnsi="Times New Roman" w:cs="Times New Roman"/>
          <w:sz w:val="24"/>
          <w:szCs w:val="24"/>
        </w:rPr>
        <w:t xml:space="preserve">По </w:t>
      </w:r>
      <w:proofErr w:type="gramStart"/>
      <w:r w:rsidRPr="006313C6">
        <w:rPr>
          <w:rFonts w:ascii="Times New Roman" w:eastAsia="Times New Roman" w:hAnsi="Times New Roman" w:cs="Times New Roman"/>
          <w:sz w:val="24"/>
          <w:szCs w:val="24"/>
        </w:rPr>
        <w:t>выявленным</w:t>
      </w:r>
      <w:proofErr w:type="gramEnd"/>
      <w:r w:rsidRPr="006313C6">
        <w:rPr>
          <w:rFonts w:ascii="Times New Roman" w:eastAsia="Times New Roman" w:hAnsi="Times New Roman" w:cs="Times New Roman"/>
          <w:sz w:val="24"/>
          <w:szCs w:val="24"/>
        </w:rPr>
        <w:t xml:space="preserve"> </w:t>
      </w:r>
      <w:proofErr w:type="spellStart"/>
      <w:r w:rsidRPr="006313C6">
        <w:rPr>
          <w:rFonts w:ascii="Times New Roman" w:eastAsia="Times New Roman" w:hAnsi="Times New Roman" w:cs="Times New Roman"/>
          <w:sz w:val="24"/>
          <w:szCs w:val="24"/>
        </w:rPr>
        <w:t>наршуениям</w:t>
      </w:r>
      <w:proofErr w:type="spellEnd"/>
      <w:r w:rsidRPr="006313C6">
        <w:rPr>
          <w:rFonts w:ascii="Times New Roman" w:eastAsia="Times New Roman" w:hAnsi="Times New Roman" w:cs="Times New Roman"/>
          <w:sz w:val="24"/>
          <w:szCs w:val="24"/>
        </w:rPr>
        <w:t xml:space="preserve"> в адрес директоров </w:t>
      </w:r>
      <w:proofErr w:type="spellStart"/>
      <w:r w:rsidRPr="006313C6">
        <w:rPr>
          <w:rFonts w:ascii="Times New Roman" w:eastAsia="Times New Roman" w:hAnsi="Times New Roman" w:cs="Times New Roman"/>
          <w:sz w:val="24"/>
          <w:szCs w:val="24"/>
        </w:rPr>
        <w:t>образователных</w:t>
      </w:r>
      <w:proofErr w:type="spellEnd"/>
      <w:r w:rsidRPr="006313C6">
        <w:rPr>
          <w:rFonts w:ascii="Times New Roman" w:eastAsia="Times New Roman" w:hAnsi="Times New Roman" w:cs="Times New Roman"/>
          <w:sz w:val="24"/>
          <w:szCs w:val="24"/>
        </w:rPr>
        <w:t xml:space="preserve"> учреждений внесены представления об устранении нарушений законодательства, которые рассмотрены и удовлетворены, виновные лица привлечены к дисциплинарной ответственности.</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Прокурор района</w:t>
      </w:r>
      <w:r>
        <w:rPr>
          <w:rFonts w:ascii="Times New Roman" w:eastAsia="Calibri" w:hAnsi="Times New Roman" w:cs="Times New Roman"/>
          <w:sz w:val="24"/>
          <w:szCs w:val="24"/>
          <w:lang w:eastAsia="en-US"/>
        </w:rPr>
        <w:t xml:space="preserve"> </w:t>
      </w:r>
      <w:r w:rsidRPr="006313C6">
        <w:rPr>
          <w:rFonts w:ascii="Times New Roman" w:eastAsia="Calibri" w:hAnsi="Times New Roman" w:cs="Times New Roman"/>
          <w:sz w:val="24"/>
          <w:szCs w:val="24"/>
          <w:lang w:eastAsia="en-US"/>
        </w:rPr>
        <w:t xml:space="preserve">старший советник юстиции </w:t>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r>
      <w:r w:rsidRPr="006313C6">
        <w:rPr>
          <w:rFonts w:ascii="Times New Roman" w:eastAsia="Calibri" w:hAnsi="Times New Roman" w:cs="Times New Roman"/>
          <w:sz w:val="24"/>
          <w:szCs w:val="24"/>
          <w:lang w:eastAsia="en-US"/>
        </w:rPr>
        <w:tab/>
        <w:t xml:space="preserve">            Д.А. Абросимов</w:t>
      </w:r>
    </w:p>
    <w:p w:rsidR="006313C6" w:rsidRPr="006313C6" w:rsidRDefault="006313C6" w:rsidP="00141F31">
      <w:pPr>
        <w:spacing w:after="0" w:line="240" w:lineRule="auto"/>
        <w:jc w:val="both"/>
        <w:rPr>
          <w:rFonts w:ascii="Times New Roman" w:eastAsia="Calibri" w:hAnsi="Times New Roman" w:cs="Times New Roman"/>
          <w:sz w:val="24"/>
          <w:szCs w:val="24"/>
          <w:lang w:eastAsia="en-US"/>
        </w:rPr>
      </w:pPr>
      <w:r w:rsidRPr="006313C6">
        <w:rPr>
          <w:rFonts w:ascii="Times New Roman" w:eastAsia="Calibri" w:hAnsi="Times New Roman" w:cs="Times New Roman"/>
          <w:noProof/>
          <w:sz w:val="24"/>
          <w:szCs w:val="24"/>
        </w:rPr>
        <w:drawing>
          <wp:anchor distT="0" distB="0" distL="114300" distR="114300" simplePos="0" relativeHeight="251663360" behindDoc="1" locked="0" layoutInCell="1" allowOverlap="1" wp14:anchorId="694D853E" wp14:editId="5DFD991A">
            <wp:simplePos x="0" y="0"/>
            <wp:positionH relativeFrom="column">
              <wp:posOffset>4445</wp:posOffset>
            </wp:positionH>
            <wp:positionV relativeFrom="paragraph">
              <wp:posOffset>50165</wp:posOffset>
            </wp:positionV>
            <wp:extent cx="1873885" cy="657225"/>
            <wp:effectExtent l="0" t="0" r="0" b="9525"/>
            <wp:wrapThrough wrapText="bothSides">
              <wp:wrapPolygon edited="0">
                <wp:start x="2635" y="0"/>
                <wp:lineTo x="0" y="4383"/>
                <wp:lineTo x="0" y="11896"/>
                <wp:lineTo x="1537" y="20035"/>
                <wp:lineTo x="2196" y="21287"/>
                <wp:lineTo x="2415" y="21287"/>
                <wp:lineTo x="4172" y="21287"/>
                <wp:lineTo x="21300" y="20035"/>
                <wp:lineTo x="21300" y="5635"/>
                <wp:lineTo x="3953" y="0"/>
                <wp:lineTo x="2635"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885" cy="657225"/>
                    </a:xfrm>
                    <a:prstGeom prst="rect">
                      <a:avLst/>
                    </a:prstGeom>
                    <a:noFill/>
                  </pic:spPr>
                </pic:pic>
              </a:graphicData>
            </a:graphic>
            <wp14:sizeRelH relativeFrom="page">
              <wp14:pctWidth>0</wp14:pctWidth>
            </wp14:sizeRelH>
            <wp14:sizeRelV relativeFrom="page">
              <wp14:pctHeight>0</wp14:pctHeight>
            </wp14:sizeRelV>
          </wp:anchor>
        </w:drawing>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p>
    <w:p w:rsidR="006313C6" w:rsidRPr="006313C6" w:rsidRDefault="006313C6" w:rsidP="00141F31">
      <w:pPr>
        <w:spacing w:after="0" w:line="240" w:lineRule="auto"/>
        <w:rPr>
          <w:rFonts w:ascii="Times New Roman" w:eastAsia="Calibri" w:hAnsi="Times New Roman" w:cs="Times New Roman"/>
          <w:b/>
          <w:sz w:val="24"/>
          <w:szCs w:val="24"/>
          <w:lang w:eastAsia="en-US"/>
        </w:rPr>
      </w:pPr>
    </w:p>
    <w:p w:rsidR="006313C6" w:rsidRPr="006313C6" w:rsidRDefault="006313C6" w:rsidP="00141F31">
      <w:pPr>
        <w:spacing w:after="0" w:line="240" w:lineRule="auto"/>
        <w:ind w:firstLine="709"/>
        <w:jc w:val="right"/>
        <w:rPr>
          <w:rFonts w:ascii="Times New Roman" w:eastAsia="Calibri" w:hAnsi="Times New Roman" w:cs="Times New Roman"/>
          <w:b/>
          <w:sz w:val="24"/>
          <w:szCs w:val="24"/>
          <w:lang w:eastAsia="en-US"/>
        </w:rPr>
      </w:pPr>
      <w:r w:rsidRPr="006313C6">
        <w:rPr>
          <w:rFonts w:ascii="Times New Roman" w:eastAsia="Calibri" w:hAnsi="Times New Roman" w:cs="Times New Roman"/>
          <w:b/>
          <w:sz w:val="24"/>
          <w:szCs w:val="24"/>
          <w:lang w:eastAsia="en-US"/>
        </w:rPr>
        <w:t>26.12.2022</w:t>
      </w:r>
    </w:p>
    <w:p w:rsidR="006313C6" w:rsidRPr="006313C6" w:rsidRDefault="006313C6" w:rsidP="00141F31">
      <w:pPr>
        <w:spacing w:after="0" w:line="240" w:lineRule="auto"/>
        <w:ind w:firstLine="709"/>
        <w:jc w:val="center"/>
        <w:rPr>
          <w:rFonts w:ascii="Times New Roman" w:eastAsia="Calibri" w:hAnsi="Times New Roman" w:cs="Times New Roman"/>
          <w:b/>
          <w:sz w:val="24"/>
          <w:szCs w:val="24"/>
          <w:lang w:eastAsia="en-US"/>
        </w:rPr>
      </w:pPr>
      <w:proofErr w:type="gramStart"/>
      <w:r w:rsidRPr="006313C6">
        <w:rPr>
          <w:rFonts w:ascii="Times New Roman" w:eastAsia="Calibri" w:hAnsi="Times New Roman" w:cs="Times New Roman"/>
          <w:b/>
          <w:sz w:val="24"/>
          <w:szCs w:val="24"/>
          <w:lang w:eastAsia="en-US"/>
        </w:rPr>
        <w:t>Самарский</w:t>
      </w:r>
      <w:proofErr w:type="gramEnd"/>
      <w:r w:rsidRPr="006313C6">
        <w:rPr>
          <w:rFonts w:ascii="Times New Roman" w:eastAsia="Calibri" w:hAnsi="Times New Roman" w:cs="Times New Roman"/>
          <w:b/>
          <w:sz w:val="24"/>
          <w:szCs w:val="24"/>
          <w:lang w:eastAsia="en-US"/>
        </w:rPr>
        <w:t xml:space="preserve"> </w:t>
      </w:r>
      <w:proofErr w:type="spellStart"/>
      <w:r w:rsidRPr="006313C6">
        <w:rPr>
          <w:rFonts w:ascii="Times New Roman" w:eastAsia="Calibri" w:hAnsi="Times New Roman" w:cs="Times New Roman"/>
          <w:b/>
          <w:sz w:val="24"/>
          <w:szCs w:val="24"/>
          <w:lang w:eastAsia="en-US"/>
        </w:rPr>
        <w:t>Росреестр</w:t>
      </w:r>
      <w:proofErr w:type="spellEnd"/>
      <w:r w:rsidRPr="006313C6">
        <w:rPr>
          <w:rFonts w:ascii="Times New Roman" w:eastAsia="Calibri" w:hAnsi="Times New Roman" w:cs="Times New Roman"/>
          <w:b/>
          <w:sz w:val="24"/>
          <w:szCs w:val="24"/>
          <w:lang w:eastAsia="en-US"/>
        </w:rPr>
        <w:t xml:space="preserve"> отметил высокие показатели застройщиков</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Самарский </w:t>
      </w:r>
      <w:proofErr w:type="spellStart"/>
      <w:r w:rsidRPr="006313C6">
        <w:rPr>
          <w:rFonts w:ascii="Times New Roman" w:eastAsia="Calibri" w:hAnsi="Times New Roman" w:cs="Times New Roman"/>
          <w:sz w:val="24"/>
          <w:szCs w:val="24"/>
          <w:lang w:eastAsia="en-US"/>
        </w:rPr>
        <w:t>Росреестр</w:t>
      </w:r>
      <w:proofErr w:type="spellEnd"/>
      <w:r w:rsidRPr="006313C6">
        <w:rPr>
          <w:rFonts w:ascii="Times New Roman" w:eastAsia="Calibri" w:hAnsi="Times New Roman" w:cs="Times New Roman"/>
          <w:sz w:val="24"/>
          <w:szCs w:val="24"/>
          <w:lang w:eastAsia="en-US"/>
        </w:rPr>
        <w:t xml:space="preserve"> принял участие в публичных обсуждениях правоприменительной практики в области долевого строительства на территории Самарской области за 2022 год.</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Одной из главных тем мероприятия, прошедшего на площадке Министерства строительства по Самарской области стал переход на электронное представление документов для осуществления регистрационных действий посредством информационных технологий.</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В своем докладе</w:t>
      </w:r>
      <w:r w:rsidRPr="006313C6">
        <w:rPr>
          <w:rFonts w:ascii="Times New Roman" w:eastAsia="Calibri" w:hAnsi="Times New Roman" w:cs="Times New Roman"/>
          <w:b/>
          <w:sz w:val="24"/>
          <w:szCs w:val="24"/>
          <w:lang w:eastAsia="en-US"/>
        </w:rPr>
        <w:t xml:space="preserve"> Ольга Цветкова</w:t>
      </w:r>
      <w:r w:rsidRPr="006313C6">
        <w:rPr>
          <w:rFonts w:ascii="Times New Roman" w:eastAsia="Calibri" w:hAnsi="Times New Roman" w:cs="Times New Roman"/>
          <w:sz w:val="24"/>
          <w:szCs w:val="24"/>
          <w:lang w:eastAsia="en-US"/>
        </w:rPr>
        <w:t xml:space="preserve">, заместитель начальника отдела регистрации долевого участия в строительстве Управления </w:t>
      </w:r>
      <w:proofErr w:type="spellStart"/>
      <w:r w:rsidRPr="006313C6">
        <w:rPr>
          <w:rFonts w:ascii="Times New Roman" w:eastAsia="Calibri" w:hAnsi="Times New Roman" w:cs="Times New Roman"/>
          <w:sz w:val="24"/>
          <w:szCs w:val="24"/>
          <w:lang w:eastAsia="en-US"/>
        </w:rPr>
        <w:t>Росреестра</w:t>
      </w:r>
      <w:proofErr w:type="spellEnd"/>
      <w:r w:rsidRPr="006313C6">
        <w:rPr>
          <w:rFonts w:ascii="Times New Roman" w:eastAsia="Calibri" w:hAnsi="Times New Roman" w:cs="Times New Roman"/>
          <w:sz w:val="24"/>
          <w:szCs w:val="24"/>
          <w:lang w:eastAsia="en-US"/>
        </w:rPr>
        <w:t xml:space="preserve"> по Самарской области отметила высокие показатели, достигнутые застройщиками в </w:t>
      </w:r>
      <w:r w:rsidRPr="006313C6">
        <w:rPr>
          <w:rFonts w:ascii="Times New Roman" w:eastAsia="Calibri" w:hAnsi="Times New Roman" w:cs="Times New Roman"/>
          <w:sz w:val="24"/>
          <w:szCs w:val="24"/>
          <w:lang w:val="en-US" w:eastAsia="en-US"/>
        </w:rPr>
        <w:t>IV</w:t>
      </w:r>
      <w:r w:rsidRPr="006313C6">
        <w:rPr>
          <w:rFonts w:ascii="Times New Roman" w:eastAsia="Calibri" w:hAnsi="Times New Roman" w:cs="Times New Roman"/>
          <w:sz w:val="24"/>
          <w:szCs w:val="24"/>
          <w:lang w:eastAsia="en-US"/>
        </w:rPr>
        <w:t xml:space="preserve"> квартале 2022 года. Доля </w:t>
      </w:r>
      <w:proofErr w:type="gramStart"/>
      <w:r w:rsidRPr="006313C6">
        <w:rPr>
          <w:rFonts w:ascii="Times New Roman" w:eastAsia="Calibri" w:hAnsi="Times New Roman" w:cs="Times New Roman"/>
          <w:sz w:val="24"/>
          <w:szCs w:val="24"/>
          <w:lang w:eastAsia="en-US"/>
        </w:rPr>
        <w:t xml:space="preserve">заявлений, поданных организациями-застройщиками в Управление </w:t>
      </w:r>
      <w:proofErr w:type="spellStart"/>
      <w:r w:rsidRPr="006313C6">
        <w:rPr>
          <w:rFonts w:ascii="Times New Roman" w:eastAsia="Calibri" w:hAnsi="Times New Roman" w:cs="Times New Roman"/>
          <w:sz w:val="24"/>
          <w:szCs w:val="24"/>
          <w:lang w:eastAsia="en-US"/>
        </w:rPr>
        <w:t>Росреестра</w:t>
      </w:r>
      <w:proofErr w:type="spellEnd"/>
      <w:r w:rsidRPr="006313C6">
        <w:rPr>
          <w:rFonts w:ascii="Times New Roman" w:eastAsia="Calibri" w:hAnsi="Times New Roman" w:cs="Times New Roman"/>
          <w:sz w:val="24"/>
          <w:szCs w:val="24"/>
          <w:lang w:eastAsia="en-US"/>
        </w:rPr>
        <w:t xml:space="preserve"> по Самарской области в электронном виде составила</w:t>
      </w:r>
      <w:proofErr w:type="gramEnd"/>
      <w:r w:rsidRPr="006313C6">
        <w:rPr>
          <w:rFonts w:ascii="Times New Roman" w:eastAsia="Calibri" w:hAnsi="Times New Roman" w:cs="Times New Roman"/>
          <w:sz w:val="24"/>
          <w:szCs w:val="24"/>
          <w:lang w:eastAsia="en-US"/>
        </w:rPr>
        <w:t xml:space="preserve"> 81%. Что позволило Самарской области оказаться на 2 месте по Приволжскому федеральному округу.</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w:t>
      </w:r>
      <w:r w:rsidRPr="006313C6">
        <w:rPr>
          <w:rFonts w:ascii="Times New Roman" w:eastAsia="Calibri" w:hAnsi="Times New Roman" w:cs="Times New Roman"/>
          <w:i/>
          <w:sz w:val="24"/>
          <w:szCs w:val="24"/>
          <w:lang w:eastAsia="en-US"/>
        </w:rPr>
        <w:t>С каждым месяцем прослеживается значительный рост доли представленных документов в электронном виде. Однако игнорирование некоторыми застройщиками электронного способа подачи документов пока не позволяет достигнуть 100% значения целевого показателя</w:t>
      </w:r>
      <w:r w:rsidRPr="006313C6">
        <w:rPr>
          <w:rFonts w:ascii="Times New Roman" w:eastAsia="Calibri" w:hAnsi="Times New Roman" w:cs="Times New Roman"/>
          <w:sz w:val="24"/>
          <w:szCs w:val="24"/>
          <w:lang w:eastAsia="en-US"/>
        </w:rPr>
        <w:t>», – говорит Ольга Цветкова.</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t xml:space="preserve">Напомним, переход на электронный формат оказания </w:t>
      </w:r>
      <w:proofErr w:type="spellStart"/>
      <w:r w:rsidRPr="006313C6">
        <w:rPr>
          <w:rFonts w:ascii="Times New Roman" w:eastAsia="Calibri" w:hAnsi="Times New Roman" w:cs="Times New Roman"/>
          <w:sz w:val="24"/>
          <w:szCs w:val="24"/>
          <w:lang w:eastAsia="en-US"/>
        </w:rPr>
        <w:t>госуслуг</w:t>
      </w:r>
      <w:proofErr w:type="spellEnd"/>
      <w:r w:rsidRPr="006313C6">
        <w:rPr>
          <w:rFonts w:ascii="Times New Roman" w:eastAsia="Calibri" w:hAnsi="Times New Roman" w:cs="Times New Roman"/>
          <w:sz w:val="24"/>
          <w:szCs w:val="24"/>
          <w:lang w:eastAsia="en-US"/>
        </w:rPr>
        <w:t xml:space="preserve"> осуществляется в рамках реализуемого Правительством Российской Федерации Национального проекта «Жилье и городская среда». Все показатели, характеризующие долю государственных услуг, в том числе в сфере государственной регистрации прав и кадастрового учета в электронном виде, отражаются на показателях Самарской области в нескольких федеральных и региональных рейтингах и находятся на личном контроле Губернатора Самарской области Дмитрия Азарова.</w:t>
      </w:r>
    </w:p>
    <w:p w:rsidR="006313C6" w:rsidRPr="006313C6"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sz w:val="24"/>
          <w:szCs w:val="24"/>
          <w:lang w:eastAsia="en-US"/>
        </w:rPr>
        <w:lastRenderedPageBreak/>
        <w:t xml:space="preserve">Управление </w:t>
      </w:r>
      <w:proofErr w:type="spellStart"/>
      <w:r w:rsidRPr="006313C6">
        <w:rPr>
          <w:rFonts w:ascii="Times New Roman" w:eastAsia="Calibri" w:hAnsi="Times New Roman" w:cs="Times New Roman"/>
          <w:sz w:val="24"/>
          <w:szCs w:val="24"/>
          <w:lang w:eastAsia="en-US"/>
        </w:rPr>
        <w:t>Росреестра</w:t>
      </w:r>
      <w:proofErr w:type="spellEnd"/>
      <w:r w:rsidRPr="006313C6">
        <w:rPr>
          <w:rFonts w:ascii="Times New Roman" w:eastAsia="Calibri" w:hAnsi="Times New Roman" w:cs="Times New Roman"/>
          <w:sz w:val="24"/>
          <w:szCs w:val="24"/>
          <w:lang w:eastAsia="en-US"/>
        </w:rPr>
        <w:t xml:space="preserve">, Минстрой и строительные компании региона ведут совместную работу по реализации «дорожной карты» по повышению качества предоставления услуг </w:t>
      </w:r>
      <w:proofErr w:type="spellStart"/>
      <w:r w:rsidRPr="006313C6">
        <w:rPr>
          <w:rFonts w:ascii="Times New Roman" w:eastAsia="Calibri" w:hAnsi="Times New Roman" w:cs="Times New Roman"/>
          <w:sz w:val="24"/>
          <w:szCs w:val="24"/>
          <w:lang w:eastAsia="en-US"/>
        </w:rPr>
        <w:t>Росреестра</w:t>
      </w:r>
      <w:proofErr w:type="spellEnd"/>
      <w:r w:rsidRPr="006313C6">
        <w:rPr>
          <w:rFonts w:ascii="Times New Roman" w:eastAsia="Calibri" w:hAnsi="Times New Roman" w:cs="Times New Roman"/>
          <w:sz w:val="24"/>
          <w:szCs w:val="24"/>
          <w:lang w:eastAsia="en-US"/>
        </w:rPr>
        <w:t xml:space="preserve">. </w:t>
      </w:r>
    </w:p>
    <w:p w:rsidR="006313C6" w:rsidRPr="00CD2009" w:rsidRDefault="006313C6" w:rsidP="00141F31">
      <w:pPr>
        <w:spacing w:after="0" w:line="240" w:lineRule="auto"/>
        <w:ind w:firstLine="709"/>
        <w:jc w:val="both"/>
        <w:rPr>
          <w:rFonts w:ascii="Times New Roman" w:eastAsia="Calibri" w:hAnsi="Times New Roman" w:cs="Times New Roman"/>
          <w:sz w:val="24"/>
          <w:szCs w:val="24"/>
          <w:lang w:eastAsia="en-US"/>
        </w:rPr>
      </w:pPr>
      <w:r w:rsidRPr="006313C6">
        <w:rPr>
          <w:rFonts w:ascii="Times New Roman" w:eastAsia="Calibri" w:hAnsi="Times New Roman" w:cs="Times New Roman"/>
          <w:i/>
          <w:sz w:val="24"/>
          <w:szCs w:val="24"/>
          <w:lang w:eastAsia="en-US"/>
        </w:rPr>
        <w:t xml:space="preserve">«Семинары, ВКС, письма с рекомендациями, наше постоянное и эффективное взаимодействие на протяжении всего года позволили региону занять 2 место в Приволжском федеральном округе и 8 место в России среди регионов по количеству подаваемых застройщиками электронных заявлений на регистрацию прав за участниками долевого </w:t>
      </w:r>
      <w:r w:rsidRPr="00CD2009">
        <w:rPr>
          <w:rFonts w:ascii="Times New Roman" w:eastAsia="Calibri" w:hAnsi="Times New Roman" w:cs="Times New Roman"/>
          <w:i/>
          <w:sz w:val="24"/>
          <w:szCs w:val="24"/>
          <w:lang w:eastAsia="en-US"/>
        </w:rPr>
        <w:t>строительства на 1 декабря 2022 года. Уже в следующем году у нас есть все шансы достигнуть лучших результатов</w:t>
      </w:r>
      <w:r w:rsidRPr="00CD2009">
        <w:rPr>
          <w:rFonts w:ascii="Times New Roman" w:eastAsia="Calibri" w:hAnsi="Times New Roman" w:cs="Times New Roman"/>
          <w:sz w:val="24"/>
          <w:szCs w:val="24"/>
          <w:lang w:eastAsia="en-US"/>
        </w:rPr>
        <w:t>», – отметила Ольга Цветкова.</w:t>
      </w:r>
    </w:p>
    <w:p w:rsidR="006313C6" w:rsidRPr="00CD2009" w:rsidRDefault="006313C6" w:rsidP="00141F31">
      <w:pPr>
        <w:spacing w:after="0" w:line="240" w:lineRule="auto"/>
        <w:ind w:firstLine="709"/>
        <w:jc w:val="both"/>
        <w:rPr>
          <w:rFonts w:ascii="Times New Roman" w:eastAsia="Calibri" w:hAnsi="Times New Roman" w:cs="Times New Roman"/>
          <w:sz w:val="24"/>
          <w:szCs w:val="24"/>
          <w:lang w:eastAsia="en-US"/>
        </w:rPr>
      </w:pPr>
      <w:r w:rsidRPr="00CD2009">
        <w:rPr>
          <w:rFonts w:ascii="Times New Roman" w:eastAsia="Calibri" w:hAnsi="Times New Roman" w:cs="Times New Roman"/>
          <w:sz w:val="24"/>
          <w:szCs w:val="24"/>
          <w:lang w:eastAsia="en-US"/>
        </w:rPr>
        <w:t xml:space="preserve">Не обошли стороной и проблемы, возникающие при подаче документов в электронном виде. Участники публичных обсуждений рассмотрели </w:t>
      </w:r>
      <w:proofErr w:type="gramStart"/>
      <w:r w:rsidRPr="00CD2009">
        <w:rPr>
          <w:rFonts w:ascii="Times New Roman" w:eastAsia="Calibri" w:hAnsi="Times New Roman" w:cs="Times New Roman"/>
          <w:sz w:val="24"/>
          <w:szCs w:val="24"/>
          <w:lang w:eastAsia="en-US"/>
        </w:rPr>
        <w:t xml:space="preserve">типичные ошибки, допускаемые при формировании заявлений на учетно-регистрационные действия через электронный портал </w:t>
      </w:r>
      <w:proofErr w:type="spellStart"/>
      <w:r w:rsidRPr="00CD2009">
        <w:rPr>
          <w:rFonts w:ascii="Times New Roman" w:eastAsia="Calibri" w:hAnsi="Times New Roman" w:cs="Times New Roman"/>
          <w:sz w:val="24"/>
          <w:szCs w:val="24"/>
          <w:lang w:eastAsia="en-US"/>
        </w:rPr>
        <w:t>Росреестра</w:t>
      </w:r>
      <w:proofErr w:type="spellEnd"/>
      <w:r w:rsidRPr="00CD2009">
        <w:rPr>
          <w:rFonts w:ascii="Times New Roman" w:eastAsia="Calibri" w:hAnsi="Times New Roman" w:cs="Times New Roman"/>
          <w:sz w:val="24"/>
          <w:szCs w:val="24"/>
          <w:lang w:eastAsia="en-US"/>
        </w:rPr>
        <w:t xml:space="preserve"> и получили</w:t>
      </w:r>
      <w:proofErr w:type="gramEnd"/>
      <w:r w:rsidRPr="00CD2009">
        <w:rPr>
          <w:rFonts w:ascii="Times New Roman" w:eastAsia="Calibri" w:hAnsi="Times New Roman" w:cs="Times New Roman"/>
          <w:sz w:val="24"/>
          <w:szCs w:val="24"/>
          <w:lang w:eastAsia="en-US"/>
        </w:rPr>
        <w:t xml:space="preserve"> подробные рекомендации эксперта Управления </w:t>
      </w:r>
      <w:proofErr w:type="spellStart"/>
      <w:r w:rsidRPr="00CD2009">
        <w:rPr>
          <w:rFonts w:ascii="Times New Roman" w:eastAsia="Calibri" w:hAnsi="Times New Roman" w:cs="Times New Roman"/>
          <w:sz w:val="24"/>
          <w:szCs w:val="24"/>
          <w:lang w:eastAsia="en-US"/>
        </w:rPr>
        <w:t>Росреестра</w:t>
      </w:r>
      <w:proofErr w:type="spellEnd"/>
      <w:r w:rsidRPr="00CD2009">
        <w:rPr>
          <w:rFonts w:ascii="Times New Roman" w:eastAsia="Calibri" w:hAnsi="Times New Roman" w:cs="Times New Roman"/>
          <w:sz w:val="24"/>
          <w:szCs w:val="24"/>
          <w:lang w:eastAsia="en-US"/>
        </w:rPr>
        <w:t xml:space="preserve"> о том, как их избежать в дальнейшем. </w:t>
      </w:r>
    </w:p>
    <w:p w:rsidR="006313C6" w:rsidRPr="00CD2009" w:rsidRDefault="006313C6" w:rsidP="00141F31">
      <w:pPr>
        <w:spacing w:after="0" w:line="240" w:lineRule="auto"/>
        <w:rPr>
          <w:rFonts w:ascii="Times New Roman" w:eastAsia="Calibri" w:hAnsi="Times New Roman" w:cs="Times New Roman"/>
          <w:color w:val="0F0F0F"/>
          <w:sz w:val="24"/>
          <w:szCs w:val="24"/>
          <w:lang w:eastAsia="en-US"/>
        </w:rPr>
      </w:pPr>
      <w:r w:rsidRPr="00CD2009">
        <w:rPr>
          <w:rFonts w:ascii="Times New Roman" w:eastAsia="Calibri" w:hAnsi="Times New Roman" w:cs="Times New Roman"/>
          <w:noProof/>
          <w:color w:val="0F0F0F"/>
          <w:sz w:val="24"/>
          <w:szCs w:val="24"/>
        </w:rPr>
        <mc:AlternateContent>
          <mc:Choice Requires="wps">
            <w:drawing>
              <wp:anchor distT="0" distB="0" distL="114300" distR="114300" simplePos="0" relativeHeight="251662336" behindDoc="0" locked="0" layoutInCell="1" allowOverlap="1" wp14:anchorId="64E764C4" wp14:editId="1C11A9BE">
                <wp:simplePos x="0" y="0"/>
                <wp:positionH relativeFrom="column">
                  <wp:posOffset>-13335</wp:posOffset>
                </wp:positionH>
                <wp:positionV relativeFrom="paragraph">
                  <wp:posOffset>2540</wp:posOffset>
                </wp:positionV>
                <wp:extent cx="6105525" cy="0"/>
                <wp:effectExtent l="0" t="0" r="952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055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2pt" to="479.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" strokecolor="#5b9bd5" strokeweight=".5pt">
                <v:stroke joinstyle="miter"/>
              </v:line>
            </w:pict>
          </mc:Fallback>
        </mc:AlternateContent>
      </w:r>
      <w:r w:rsidRPr="00CD2009">
        <w:rPr>
          <w:rFonts w:ascii="Times New Roman" w:eastAsia="Calibri" w:hAnsi="Times New Roman" w:cs="Times New Roman"/>
          <w:color w:val="0F0F0F"/>
          <w:sz w:val="24"/>
          <w:szCs w:val="24"/>
          <w:lang w:eastAsia="en-US"/>
        </w:rPr>
        <w:t>Материал подготовлен пресс-службой</w:t>
      </w:r>
    </w:p>
    <w:p w:rsidR="006313C6" w:rsidRPr="00CD2009" w:rsidRDefault="006313C6" w:rsidP="00141F31">
      <w:pPr>
        <w:spacing w:after="0" w:line="240" w:lineRule="auto"/>
        <w:rPr>
          <w:rFonts w:ascii="Times New Roman" w:eastAsia="Calibri" w:hAnsi="Times New Roman" w:cs="Times New Roman"/>
          <w:color w:val="0F0F0F"/>
          <w:sz w:val="24"/>
          <w:szCs w:val="24"/>
          <w:lang w:eastAsia="en-US"/>
        </w:rPr>
      </w:pPr>
      <w:r w:rsidRPr="00CD2009">
        <w:rPr>
          <w:rFonts w:ascii="Times New Roman" w:eastAsia="Calibri" w:hAnsi="Times New Roman" w:cs="Times New Roman"/>
          <w:color w:val="0F0F0F"/>
          <w:sz w:val="24"/>
          <w:szCs w:val="24"/>
          <w:lang w:eastAsia="en-US"/>
        </w:rPr>
        <w:t xml:space="preserve">Управления </w:t>
      </w:r>
      <w:proofErr w:type="spellStart"/>
      <w:r w:rsidRPr="00CD2009">
        <w:rPr>
          <w:rFonts w:ascii="Times New Roman" w:eastAsia="Calibri" w:hAnsi="Times New Roman" w:cs="Times New Roman"/>
          <w:color w:val="0F0F0F"/>
          <w:sz w:val="24"/>
          <w:szCs w:val="24"/>
          <w:lang w:eastAsia="en-US"/>
        </w:rPr>
        <w:t>Росреестра</w:t>
      </w:r>
      <w:proofErr w:type="spellEnd"/>
      <w:r w:rsidRPr="00CD2009">
        <w:rPr>
          <w:rFonts w:ascii="Times New Roman" w:eastAsia="Calibri" w:hAnsi="Times New Roman" w:cs="Times New Roman"/>
          <w:color w:val="0F0F0F"/>
          <w:sz w:val="24"/>
          <w:szCs w:val="24"/>
          <w:lang w:eastAsia="en-US"/>
        </w:rPr>
        <w:t xml:space="preserve"> по Самарской области</w:t>
      </w:r>
    </w:p>
    <w:p w:rsidR="00CD2009" w:rsidRPr="00CD2009" w:rsidRDefault="00CD2009" w:rsidP="00141F31">
      <w:pPr>
        <w:keepNext/>
        <w:spacing w:after="0" w:line="240" w:lineRule="auto"/>
        <w:ind w:right="-34"/>
        <w:jc w:val="center"/>
        <w:outlineLvl w:val="4"/>
        <w:rPr>
          <w:rFonts w:ascii="Times New Roman" w:eastAsia="Times New Roman" w:hAnsi="Times New Roman" w:cs="Times New Roman"/>
          <w:b/>
          <w:i/>
          <w:color w:val="243F60"/>
          <w:sz w:val="16"/>
          <w:szCs w:val="16"/>
        </w:rPr>
      </w:pPr>
      <w:r w:rsidRPr="00CD2009">
        <w:rPr>
          <w:rFonts w:ascii="Times New Roman" w:eastAsia="Times New Roman" w:hAnsi="Times New Roman" w:cs="Times New Roman"/>
          <w:noProof/>
          <w:color w:val="243F60"/>
          <w:sz w:val="16"/>
          <w:szCs w:val="16"/>
        </w:rPr>
        <w:drawing>
          <wp:inline distT="0" distB="0" distL="0" distR="0" wp14:anchorId="6CA99F22" wp14:editId="424AD5A2">
            <wp:extent cx="266007" cy="304800"/>
            <wp:effectExtent l="0" t="0" r="127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07" cy="304800"/>
                    </a:xfrm>
                    <a:prstGeom prst="rect">
                      <a:avLst/>
                    </a:prstGeom>
                    <a:noFill/>
                    <a:ln>
                      <a:noFill/>
                    </a:ln>
                  </pic:spPr>
                </pic:pic>
              </a:graphicData>
            </a:graphic>
          </wp:inline>
        </w:drawing>
      </w:r>
    </w:p>
    <w:p w:rsidR="00CD2009" w:rsidRPr="00CD2009" w:rsidRDefault="00CD2009" w:rsidP="00141F31">
      <w:pPr>
        <w:tabs>
          <w:tab w:val="left" w:pos="6521"/>
        </w:tabs>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РОССИЙСКАЯ ФЕДЕРАЦИЯ</w:t>
      </w:r>
    </w:p>
    <w:p w:rsidR="00CD2009" w:rsidRPr="00CD2009" w:rsidRDefault="00CD2009" w:rsidP="00141F31">
      <w:pPr>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МУНИЦИПАЛЬНЫЙ  РАЙОН</w:t>
      </w:r>
    </w:p>
    <w:p w:rsidR="00CD2009" w:rsidRPr="00CD2009" w:rsidRDefault="00CD2009" w:rsidP="00141F31">
      <w:pPr>
        <w:tabs>
          <w:tab w:val="left" w:pos="6379"/>
        </w:tabs>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БОЛЬШЕГЛУШИЦКИЙ</w:t>
      </w:r>
    </w:p>
    <w:p w:rsidR="00CD2009" w:rsidRPr="00CD2009" w:rsidRDefault="00CD2009" w:rsidP="00141F31">
      <w:pPr>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САМАРСКОЙ  ОБЛАСТИ</w:t>
      </w:r>
    </w:p>
    <w:p w:rsidR="00CD2009" w:rsidRPr="00CD2009" w:rsidRDefault="00CD2009" w:rsidP="00141F31">
      <w:pPr>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АДМИНИСТРАЦИЯ</w:t>
      </w:r>
    </w:p>
    <w:p w:rsidR="00CD2009" w:rsidRPr="00CD2009" w:rsidRDefault="00CD2009" w:rsidP="00141F31">
      <w:pPr>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СЕЛЬСКОГО  ПОСЕЛЕНИЯ</w:t>
      </w:r>
    </w:p>
    <w:p w:rsidR="00CD2009" w:rsidRPr="00CD2009" w:rsidRDefault="00CD2009" w:rsidP="00141F31">
      <w:pPr>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БОЛЬШАЯ ДЕРГУНОВКА</w:t>
      </w:r>
    </w:p>
    <w:p w:rsidR="00CD2009" w:rsidRPr="00CD2009" w:rsidRDefault="00CD2009" w:rsidP="00141F31">
      <w:pPr>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______________________________</w:t>
      </w:r>
    </w:p>
    <w:p w:rsidR="00CD2009" w:rsidRPr="00CD2009" w:rsidRDefault="00CD2009" w:rsidP="00141F31">
      <w:pPr>
        <w:tabs>
          <w:tab w:val="left" w:pos="3225"/>
        </w:tabs>
        <w:spacing w:after="0" w:line="240" w:lineRule="auto"/>
        <w:ind w:left="-142"/>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ПОСТАНОВЛЕНИЕ</w:t>
      </w:r>
    </w:p>
    <w:p w:rsidR="00CD2009" w:rsidRPr="00CD2009" w:rsidRDefault="00CD2009" w:rsidP="00141F31">
      <w:pPr>
        <w:spacing w:after="0" w:line="240" w:lineRule="auto"/>
        <w:ind w:left="-142"/>
        <w:jc w:val="center"/>
        <w:rPr>
          <w:rFonts w:ascii="Times New Roman" w:eastAsia="Times New Roman" w:hAnsi="Times New Roman" w:cs="Times New Roman"/>
          <w:b/>
          <w:i/>
          <w:color w:val="333333"/>
          <w:sz w:val="16"/>
          <w:szCs w:val="16"/>
        </w:rPr>
      </w:pPr>
      <w:r w:rsidRPr="00CD2009">
        <w:rPr>
          <w:rFonts w:ascii="Times New Roman" w:eastAsia="Times New Roman" w:hAnsi="Times New Roman" w:cs="Times New Roman"/>
          <w:b/>
          <w:i/>
          <w:color w:val="333333"/>
          <w:sz w:val="16"/>
          <w:szCs w:val="16"/>
        </w:rPr>
        <w:t>от 28 декабря 2022 г. №90</w:t>
      </w:r>
    </w:p>
    <w:p w:rsidR="00CD2009" w:rsidRPr="00CD2009" w:rsidRDefault="00CD2009" w:rsidP="00141F31">
      <w:pPr>
        <w:spacing w:after="0" w:line="240" w:lineRule="auto"/>
        <w:jc w:val="both"/>
        <w:rPr>
          <w:rFonts w:ascii="Times New Roman" w:eastAsia="Times New Roman" w:hAnsi="Times New Roman" w:cs="Times New Roman"/>
          <w:b/>
          <w:sz w:val="24"/>
          <w:szCs w:val="24"/>
        </w:rPr>
      </w:pPr>
      <w:r w:rsidRPr="00CD2009">
        <w:rPr>
          <w:rFonts w:ascii="Times New Roman" w:eastAsia="Times New Roman" w:hAnsi="Times New Roman" w:cs="Times New Roman"/>
          <w:b/>
          <w:sz w:val="24"/>
          <w:szCs w:val="24"/>
        </w:rPr>
        <w:t xml:space="preserve">О признании </w:t>
      </w:r>
      <w:proofErr w:type="gramStart"/>
      <w:r w:rsidRPr="00CD2009">
        <w:rPr>
          <w:rFonts w:ascii="Times New Roman" w:eastAsia="Times New Roman" w:hAnsi="Times New Roman" w:cs="Times New Roman"/>
          <w:b/>
          <w:sz w:val="24"/>
          <w:szCs w:val="24"/>
        </w:rPr>
        <w:t>утратившими</w:t>
      </w:r>
      <w:proofErr w:type="gramEnd"/>
      <w:r w:rsidRPr="00CD2009">
        <w:rPr>
          <w:rFonts w:ascii="Times New Roman" w:eastAsia="Times New Roman" w:hAnsi="Times New Roman" w:cs="Times New Roman"/>
          <w:b/>
          <w:sz w:val="24"/>
          <w:szCs w:val="24"/>
        </w:rPr>
        <w:t xml:space="preserve"> силу муниципальных правовых актов   сельского поселения Большая Дергуновка муниципального района  Большеглушицкий  Самарской области  </w:t>
      </w:r>
    </w:p>
    <w:p w:rsidR="00CD2009" w:rsidRPr="00CD2009" w:rsidRDefault="00CD2009" w:rsidP="00141F31">
      <w:pPr>
        <w:spacing w:after="0" w:line="240" w:lineRule="auto"/>
        <w:ind w:firstLine="561"/>
        <w:jc w:val="both"/>
        <w:rPr>
          <w:rFonts w:ascii="Times New Roman" w:eastAsia="Times New Roman" w:hAnsi="Times New Roman" w:cs="Times New Roman"/>
          <w:b/>
          <w:sz w:val="24"/>
          <w:szCs w:val="24"/>
        </w:rPr>
      </w:pPr>
      <w:r w:rsidRPr="00CD2009">
        <w:rPr>
          <w:rFonts w:ascii="Times New Roman" w:eastAsia="Times New Roman" w:hAnsi="Times New Roman" w:cs="Times New Roman"/>
          <w:sz w:val="24"/>
          <w:szCs w:val="24"/>
        </w:rPr>
        <w:t>Руководствуясь Уставом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sz w:val="24"/>
          <w:szCs w:val="24"/>
        </w:rPr>
        <w:t xml:space="preserve">                                     </w:t>
      </w:r>
      <w:r w:rsidRPr="00CD2009">
        <w:rPr>
          <w:rFonts w:ascii="Times New Roman" w:eastAsia="Times New Roman" w:hAnsi="Times New Roman" w:cs="Times New Roman"/>
          <w:b/>
          <w:sz w:val="24"/>
          <w:szCs w:val="24"/>
        </w:rPr>
        <w:t>ПОСТАНОВЛЯЕТ:</w:t>
      </w:r>
    </w:p>
    <w:p w:rsidR="00CD2009" w:rsidRPr="00CD2009" w:rsidRDefault="00CD2009" w:rsidP="00141F31">
      <w:pPr>
        <w:spacing w:after="0" w:line="240" w:lineRule="auto"/>
        <w:ind w:firstLine="709"/>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1. Со дня вступления в силу настоящего постановления признать утратившими силу постановления администрации сельского поселения Большая Дергуновка муниципального района  Большеглушицкий  Самарской области:</w:t>
      </w:r>
    </w:p>
    <w:p w:rsidR="00CD2009" w:rsidRPr="00CD2009" w:rsidRDefault="00CD2009" w:rsidP="00141F31">
      <w:pPr>
        <w:spacing w:after="0" w:line="240" w:lineRule="auto"/>
        <w:ind w:firstLine="708"/>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 xml:space="preserve">от 21.12.2021 г. № 103 «Об утверждении порядка и сроков внесения изменений в перечень главных администраторов доходов  бюджета сельского поселения Большая Дергуновка муниципального района Большеглушицкий; </w:t>
      </w:r>
    </w:p>
    <w:p w:rsidR="00CD2009" w:rsidRPr="00CD2009" w:rsidRDefault="00CD2009" w:rsidP="00141F31">
      <w:pPr>
        <w:spacing w:after="0" w:line="240" w:lineRule="auto"/>
        <w:ind w:firstLine="709"/>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 xml:space="preserve">от 15.11.2021 г. №89 «Об утверждении </w:t>
      </w:r>
      <w:proofErr w:type="gramStart"/>
      <w:r w:rsidRPr="00CD2009">
        <w:rPr>
          <w:rFonts w:ascii="Times New Roman" w:eastAsia="Times New Roman" w:hAnsi="Times New Roman" w:cs="Times New Roman"/>
          <w:sz w:val="24"/>
          <w:szCs w:val="24"/>
        </w:rPr>
        <w:t>Перечня главных администраторов доходов бюджета сельского поселения</w:t>
      </w:r>
      <w:proofErr w:type="gramEnd"/>
      <w:r w:rsidRPr="00CD2009">
        <w:rPr>
          <w:rFonts w:ascii="Times New Roman" w:eastAsia="Times New Roman" w:hAnsi="Times New Roman" w:cs="Times New Roman"/>
          <w:sz w:val="24"/>
          <w:szCs w:val="24"/>
        </w:rPr>
        <w:t xml:space="preserve">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
    <w:p w:rsidR="00CD2009" w:rsidRPr="00CD2009" w:rsidRDefault="00CD2009" w:rsidP="00141F31">
      <w:pPr>
        <w:spacing w:after="0" w:line="240" w:lineRule="auto"/>
        <w:ind w:firstLine="709"/>
        <w:jc w:val="both"/>
        <w:rPr>
          <w:rFonts w:ascii="Times New Roman" w:eastAsia="Times New Roman" w:hAnsi="Times New Roman" w:cs="Times New Roman"/>
          <w:sz w:val="24"/>
          <w:szCs w:val="24"/>
        </w:rPr>
      </w:pPr>
      <w:proofErr w:type="gramStart"/>
      <w:r w:rsidRPr="00CD2009">
        <w:rPr>
          <w:rFonts w:ascii="Times New Roman" w:eastAsia="Times New Roman" w:hAnsi="Times New Roman" w:cs="Times New Roman"/>
          <w:sz w:val="24"/>
          <w:szCs w:val="24"/>
        </w:rPr>
        <w:t>от 24.12.2021 г. № 104 «О внесении изменения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 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roofErr w:type="gramEnd"/>
    </w:p>
    <w:p w:rsidR="00CD2009" w:rsidRPr="00CD2009" w:rsidRDefault="00CD2009" w:rsidP="00141F31">
      <w:pPr>
        <w:spacing w:after="0" w:line="240" w:lineRule="auto"/>
        <w:ind w:firstLine="708"/>
        <w:jc w:val="both"/>
        <w:rPr>
          <w:rFonts w:ascii="Times New Roman" w:eastAsia="Times New Roman" w:hAnsi="Times New Roman" w:cs="Times New Roman"/>
          <w:sz w:val="24"/>
          <w:szCs w:val="24"/>
        </w:rPr>
      </w:pPr>
      <w:proofErr w:type="gramStart"/>
      <w:r w:rsidRPr="00CD2009">
        <w:rPr>
          <w:rFonts w:ascii="Times New Roman" w:eastAsia="Times New Roman" w:hAnsi="Times New Roman" w:cs="Times New Roman"/>
          <w:sz w:val="24"/>
          <w:szCs w:val="24"/>
        </w:rPr>
        <w:t xml:space="preserve">от 18.02.2022 г. №13 «О внесении изменения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 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roofErr w:type="gramEnd"/>
    </w:p>
    <w:p w:rsidR="00CD2009" w:rsidRPr="00CD2009" w:rsidRDefault="00CD2009" w:rsidP="00141F31">
      <w:pPr>
        <w:spacing w:after="0" w:line="240" w:lineRule="auto"/>
        <w:ind w:firstLine="709"/>
        <w:jc w:val="both"/>
        <w:rPr>
          <w:rFonts w:ascii="Times New Roman" w:eastAsia="Times New Roman" w:hAnsi="Times New Roman" w:cs="Times New Roman"/>
          <w:sz w:val="24"/>
          <w:szCs w:val="24"/>
        </w:rPr>
      </w:pPr>
      <w:proofErr w:type="gramStart"/>
      <w:r w:rsidRPr="00CD2009">
        <w:rPr>
          <w:rFonts w:ascii="Times New Roman" w:eastAsia="Times New Roman" w:hAnsi="Times New Roman" w:cs="Times New Roman"/>
          <w:sz w:val="24"/>
          <w:szCs w:val="24"/>
        </w:rPr>
        <w:t>от 01.07.2022 г. №42 «О внесении изменения в постановление администрации сельского поселения Большая Дергуновка муниципального района Большеглушицкий Самарской области от 15.11.2021 г. № 89  «Об утверждении Перечня главных администраторов доходов бюджета 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roofErr w:type="gramEnd"/>
    </w:p>
    <w:p w:rsidR="00CD2009" w:rsidRPr="00CD2009" w:rsidRDefault="00CD2009" w:rsidP="00141F31">
      <w:pPr>
        <w:spacing w:after="0" w:line="240" w:lineRule="auto"/>
        <w:ind w:firstLine="709"/>
        <w:jc w:val="both"/>
        <w:rPr>
          <w:rFonts w:ascii="Times New Roman" w:eastAsia="Times New Roman" w:hAnsi="Times New Roman" w:cs="Times New Roman"/>
          <w:sz w:val="24"/>
          <w:szCs w:val="24"/>
        </w:rPr>
      </w:pPr>
      <w:proofErr w:type="gramStart"/>
      <w:r w:rsidRPr="00CD2009">
        <w:rPr>
          <w:rFonts w:ascii="Times New Roman" w:eastAsia="Times New Roman" w:hAnsi="Times New Roman" w:cs="Times New Roman"/>
          <w:sz w:val="24"/>
          <w:szCs w:val="24"/>
        </w:rPr>
        <w:t xml:space="preserve">от 26.07.2022 г. №53 «О внесении изменения в постановление администрации сельского поселения Большая Дергуновка муниципального района Большеглушицкий Самарской области от </w:t>
      </w:r>
      <w:r w:rsidRPr="00CD2009">
        <w:rPr>
          <w:rFonts w:ascii="Times New Roman" w:eastAsia="Times New Roman" w:hAnsi="Times New Roman" w:cs="Times New Roman"/>
          <w:sz w:val="24"/>
          <w:szCs w:val="24"/>
        </w:rPr>
        <w:lastRenderedPageBreak/>
        <w:t>15.11.2021 г. № 89  «Об утверждении Перечня главных администраторов доходов бюджета сельского поселения Большая Дергуновка муниципального района Большеглушицкий  Самарской области, Перечня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w:t>
      </w:r>
      <w:proofErr w:type="gramEnd"/>
    </w:p>
    <w:p w:rsidR="00CD2009" w:rsidRPr="00CD2009" w:rsidRDefault="00CD2009" w:rsidP="00141F31">
      <w:pPr>
        <w:spacing w:after="0" w:line="240" w:lineRule="auto"/>
        <w:ind w:firstLine="709"/>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2. Опубликовать настоящее постановление в средствах массовой информации.</w:t>
      </w:r>
    </w:p>
    <w:p w:rsidR="00CD2009" w:rsidRPr="00CD2009" w:rsidRDefault="00CD2009" w:rsidP="00141F31">
      <w:pPr>
        <w:spacing w:after="0" w:line="240" w:lineRule="auto"/>
        <w:ind w:right="45" w:firstLine="709"/>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 xml:space="preserve">3. Настоящее постановление вступает в силу  после его официального опубликования, но не ранее 01.01.2023 г. </w:t>
      </w:r>
    </w:p>
    <w:p w:rsidR="00CD2009" w:rsidRPr="00CD2009" w:rsidRDefault="00CD2009" w:rsidP="00141F31">
      <w:pPr>
        <w:spacing w:after="0" w:line="240" w:lineRule="auto"/>
        <w:ind w:right="43"/>
        <w:jc w:val="both"/>
        <w:rPr>
          <w:rFonts w:ascii="Times New Roman" w:eastAsia="Times New Roman" w:hAnsi="Times New Roman" w:cs="Times New Roman"/>
          <w:sz w:val="24"/>
          <w:szCs w:val="24"/>
        </w:rPr>
      </w:pPr>
      <w:proofErr w:type="spellStart"/>
      <w:r w:rsidRPr="00CD2009">
        <w:rPr>
          <w:rFonts w:ascii="Times New Roman" w:eastAsia="Times New Roman" w:hAnsi="Times New Roman" w:cs="Times New Roman"/>
          <w:sz w:val="24"/>
          <w:szCs w:val="24"/>
        </w:rPr>
        <w:t>И.о</w:t>
      </w:r>
      <w:proofErr w:type="spellEnd"/>
      <w:r w:rsidRPr="00CD2009">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CD2009">
        <w:rPr>
          <w:rFonts w:ascii="Times New Roman" w:eastAsia="Times New Roman" w:hAnsi="Times New Roman" w:cs="Times New Roman"/>
          <w:sz w:val="24"/>
          <w:szCs w:val="24"/>
        </w:rPr>
        <w:t>муниципального района Большеглушицкий</w:t>
      </w:r>
    </w:p>
    <w:p w:rsidR="00CD2009" w:rsidRPr="00CD2009" w:rsidRDefault="00CD2009" w:rsidP="00141F31">
      <w:pPr>
        <w:autoSpaceDE w:val="0"/>
        <w:autoSpaceDN w:val="0"/>
        <w:adjustRightInd w:val="0"/>
        <w:spacing w:after="0" w:line="240" w:lineRule="auto"/>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Самарской области                                                                                    В.И. Дыхно</w:t>
      </w:r>
    </w:p>
    <w:p w:rsidR="00CD2009" w:rsidRPr="00CD2009" w:rsidRDefault="00CD2009" w:rsidP="00141F31">
      <w:pPr>
        <w:spacing w:after="0" w:line="240" w:lineRule="auto"/>
        <w:jc w:val="center"/>
        <w:rPr>
          <w:rFonts w:ascii="Times New Roman" w:eastAsia="Times New Roman" w:hAnsi="Times New Roman" w:cs="Times New Roman"/>
          <w:b/>
          <w:bCs/>
          <w:i/>
          <w:iCs/>
          <w:sz w:val="16"/>
          <w:szCs w:val="16"/>
        </w:rPr>
      </w:pPr>
      <w:r w:rsidRPr="00CD2009">
        <w:rPr>
          <w:rFonts w:ascii="Times New Roman" w:eastAsia="Times New Roman" w:hAnsi="Times New Roman" w:cs="Times New Roman"/>
          <w:b/>
          <w:i/>
          <w:noProof/>
          <w:sz w:val="16"/>
          <w:szCs w:val="16"/>
        </w:rPr>
        <w:drawing>
          <wp:inline distT="0" distB="0" distL="0" distR="0" wp14:anchorId="4BF29279" wp14:editId="33EA1801">
            <wp:extent cx="271549"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549" cy="304800"/>
                    </a:xfrm>
                    <a:prstGeom prst="rect">
                      <a:avLst/>
                    </a:prstGeom>
                    <a:noFill/>
                    <a:ln>
                      <a:noFill/>
                    </a:ln>
                  </pic:spPr>
                </pic:pic>
              </a:graphicData>
            </a:graphic>
          </wp:inline>
        </w:drawing>
      </w:r>
    </w:p>
    <w:p w:rsidR="00CD2009" w:rsidRPr="00CD2009" w:rsidRDefault="00CD2009"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РОССИЙСКАЯ ФЕДЕРАЦИЯ</w:t>
      </w:r>
    </w:p>
    <w:p w:rsidR="00CD2009" w:rsidRPr="00CD2009" w:rsidRDefault="00CD2009" w:rsidP="00141F31">
      <w:pPr>
        <w:spacing w:after="0" w:line="240" w:lineRule="auto"/>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МУНИЦИПАЛЬНЫЙ  РАЙОН</w:t>
      </w:r>
    </w:p>
    <w:p w:rsidR="00CD2009" w:rsidRPr="00CD2009" w:rsidRDefault="00CD2009"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БОЛЬШЕГЛУШИЦКИЙ</w:t>
      </w:r>
    </w:p>
    <w:p w:rsidR="00CD2009" w:rsidRPr="00CD2009" w:rsidRDefault="00CD2009" w:rsidP="00141F31">
      <w:pPr>
        <w:spacing w:after="0" w:line="240" w:lineRule="auto"/>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САМАРСКОЙ  ОБЛАСТИ</w:t>
      </w:r>
    </w:p>
    <w:p w:rsidR="00CD2009" w:rsidRPr="00CD2009" w:rsidRDefault="00CD2009" w:rsidP="00141F31">
      <w:pPr>
        <w:spacing w:after="0" w:line="240" w:lineRule="auto"/>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АДМИНИСТРАЦИЯ</w:t>
      </w:r>
    </w:p>
    <w:p w:rsidR="00CD2009" w:rsidRPr="00CD2009" w:rsidRDefault="00CD2009" w:rsidP="00141F31">
      <w:pPr>
        <w:spacing w:after="0" w:line="240" w:lineRule="auto"/>
        <w:ind w:hanging="180"/>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СЕЛЬСКОГО  ПОСЕЛЕНИЯ</w:t>
      </w:r>
    </w:p>
    <w:p w:rsidR="00CD2009" w:rsidRPr="00CD2009" w:rsidRDefault="00CD2009" w:rsidP="00141F31">
      <w:pPr>
        <w:spacing w:after="0" w:line="240" w:lineRule="auto"/>
        <w:ind w:hanging="180"/>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БОЛЬШАЯ ДЕРГУНОВКА</w:t>
      </w:r>
    </w:p>
    <w:p w:rsidR="00CD2009" w:rsidRPr="00CD2009" w:rsidRDefault="00CD2009" w:rsidP="00141F31">
      <w:pPr>
        <w:spacing w:after="0" w:line="240" w:lineRule="auto"/>
        <w:ind w:left="851" w:hanging="1031"/>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______________________________</w:t>
      </w:r>
    </w:p>
    <w:p w:rsidR="00CD2009" w:rsidRPr="00CD2009" w:rsidRDefault="00CD2009" w:rsidP="00141F31">
      <w:pPr>
        <w:spacing w:after="0" w:line="240" w:lineRule="auto"/>
        <w:ind w:left="540" w:hanging="360"/>
        <w:jc w:val="center"/>
        <w:rPr>
          <w:rFonts w:ascii="Times New Roman" w:eastAsia="Times New Roman" w:hAnsi="Times New Roman" w:cs="Times New Roman"/>
          <w:b/>
          <w:color w:val="333333"/>
          <w:sz w:val="16"/>
          <w:szCs w:val="16"/>
        </w:rPr>
      </w:pPr>
      <w:r w:rsidRPr="00CD2009">
        <w:rPr>
          <w:rFonts w:ascii="Times New Roman" w:eastAsia="Times New Roman" w:hAnsi="Times New Roman" w:cs="Times New Roman"/>
          <w:b/>
          <w:color w:val="333333"/>
          <w:sz w:val="16"/>
          <w:szCs w:val="16"/>
        </w:rPr>
        <w:t>ПОСТАНОВЛЕНИЕ</w:t>
      </w:r>
    </w:p>
    <w:p w:rsidR="00CD2009" w:rsidRPr="00CD2009" w:rsidRDefault="00CD2009" w:rsidP="00141F31">
      <w:pPr>
        <w:spacing w:after="0" w:line="240" w:lineRule="auto"/>
        <w:jc w:val="center"/>
        <w:rPr>
          <w:rFonts w:ascii="Times New Roman" w:eastAsia="Times New Roman" w:hAnsi="Times New Roman" w:cs="Times New Roman"/>
          <w:b/>
          <w:i/>
          <w:color w:val="333333"/>
          <w:sz w:val="16"/>
          <w:szCs w:val="16"/>
        </w:rPr>
      </w:pPr>
      <w:r w:rsidRPr="00CD2009">
        <w:rPr>
          <w:rFonts w:ascii="Times New Roman" w:eastAsia="Times New Roman" w:hAnsi="Times New Roman" w:cs="Times New Roman"/>
          <w:b/>
          <w:i/>
          <w:color w:val="333333"/>
          <w:sz w:val="16"/>
          <w:szCs w:val="16"/>
        </w:rPr>
        <w:t>от 28 декабря 2022 г.  № 91</w:t>
      </w:r>
    </w:p>
    <w:p w:rsidR="00CD2009" w:rsidRPr="00CD2009" w:rsidRDefault="00CD2009" w:rsidP="00141F31">
      <w:pPr>
        <w:tabs>
          <w:tab w:val="left" w:pos="0"/>
        </w:tabs>
        <w:spacing w:after="0" w:line="240" w:lineRule="auto"/>
        <w:ind w:right="-58"/>
        <w:jc w:val="center"/>
        <w:rPr>
          <w:rFonts w:ascii="Times New Roman" w:eastAsia="Times New Roman" w:hAnsi="Times New Roman" w:cs="Times New Roman"/>
          <w:b/>
          <w:sz w:val="24"/>
          <w:szCs w:val="24"/>
        </w:rPr>
      </w:pPr>
      <w:r w:rsidRPr="00CD2009">
        <w:rPr>
          <w:rFonts w:ascii="Times New Roman" w:eastAsia="Times New Roman" w:hAnsi="Times New Roman" w:cs="Times New Roman"/>
          <w:b/>
          <w:sz w:val="24"/>
          <w:szCs w:val="24"/>
        </w:rPr>
        <w:t>О  внесении в реестр муниципального имущества сельского поселения Большая Дергуновка муниципального района Большеглушицкий Самарской  области</w:t>
      </w:r>
    </w:p>
    <w:p w:rsidR="00CD2009" w:rsidRPr="00CD2009" w:rsidRDefault="00CD2009" w:rsidP="00141F31">
      <w:pPr>
        <w:spacing w:after="0" w:line="240" w:lineRule="auto"/>
        <w:ind w:firstLine="567"/>
        <w:jc w:val="both"/>
        <w:rPr>
          <w:rFonts w:ascii="Times New Roman" w:eastAsia="Times New Roman" w:hAnsi="Times New Roman" w:cs="Times New Roman"/>
          <w:b/>
          <w:sz w:val="24"/>
          <w:szCs w:val="24"/>
        </w:rPr>
      </w:pPr>
      <w:proofErr w:type="gramStart"/>
      <w:r w:rsidRPr="00CD2009">
        <w:rPr>
          <w:rFonts w:ascii="Times New Roman" w:eastAsia="Times New Roman" w:hAnsi="Times New Roman" w:cs="Times New Roman"/>
          <w:sz w:val="24"/>
          <w:szCs w:val="24"/>
        </w:rPr>
        <w:t>С целью учета муниципального имущества сельского поселения Большая Дергуновка  муниципального района Большеглушицкий Самарской области, руководствуясь Положением о порядке управления и распоряжения муниципальной собственностью сельского поселения Большая Дергуновка муниципального района Большеглушицкий Самарской области, утвержденным Решением Собрания представителей сельского поселения Большая Дергуновка муниципального района Большеглушицкий Самарской области от 28.12.2007.г. №41,  Положением об учете и ведении реестра муниципального имущества сельского поселения Большая</w:t>
      </w:r>
      <w:proofErr w:type="gramEnd"/>
      <w:r w:rsidRPr="00CD2009">
        <w:rPr>
          <w:rFonts w:ascii="Times New Roman" w:eastAsia="Times New Roman" w:hAnsi="Times New Roman" w:cs="Times New Roman"/>
          <w:sz w:val="24"/>
          <w:szCs w:val="24"/>
        </w:rPr>
        <w:t xml:space="preserve"> Дергуновка муниципального района  Большеглушицкий Самарской области, утвержденным Постановлением администрации сельского поселения Большая Дергуновка муниципального района Большеглушицкий Самарской области от 22 декабря 2008года. № 17,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 от 26.12.2022г. № 63:14:0403001:419-63/155/2022-1</w:t>
      </w:r>
      <w:r>
        <w:rPr>
          <w:rFonts w:ascii="Times New Roman" w:eastAsia="Times New Roman" w:hAnsi="Times New Roman" w:cs="Times New Roman"/>
          <w:sz w:val="24"/>
          <w:szCs w:val="24"/>
        </w:rPr>
        <w:t xml:space="preserve">                </w:t>
      </w:r>
      <w:r w:rsidRPr="00CD2009">
        <w:rPr>
          <w:rFonts w:ascii="Times New Roman" w:eastAsia="Times New Roman" w:hAnsi="Times New Roman" w:cs="Times New Roman"/>
          <w:b/>
          <w:sz w:val="24"/>
          <w:szCs w:val="24"/>
        </w:rPr>
        <w:t>ПОСТАНОВЛЯЮ:</w:t>
      </w:r>
    </w:p>
    <w:p w:rsidR="00CD2009" w:rsidRPr="00CD2009" w:rsidRDefault="00CD2009" w:rsidP="00141F31">
      <w:pPr>
        <w:spacing w:after="0" w:line="240" w:lineRule="auto"/>
        <w:ind w:firstLine="567"/>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1. Внести в реестр муниципального имущества сельского поселения  Большая Дергуновка муниципального района   Большеглушицкий Самарской области земельный участок:</w:t>
      </w:r>
    </w:p>
    <w:p w:rsidR="00CD2009" w:rsidRPr="00CD2009" w:rsidRDefault="00CD2009" w:rsidP="00141F31">
      <w:pPr>
        <w:spacing w:after="0" w:line="240" w:lineRule="auto"/>
        <w:ind w:firstLine="567"/>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 xml:space="preserve">1) </w:t>
      </w:r>
      <w:proofErr w:type="gramStart"/>
      <w:r w:rsidRPr="00CD2009">
        <w:rPr>
          <w:rFonts w:ascii="Times New Roman" w:eastAsia="Times New Roman" w:hAnsi="Times New Roman" w:cs="Times New Roman"/>
          <w:sz w:val="24"/>
          <w:szCs w:val="24"/>
        </w:rPr>
        <w:t>расположенный</w:t>
      </w:r>
      <w:proofErr w:type="gramEnd"/>
      <w:r w:rsidRPr="00CD2009">
        <w:rPr>
          <w:rFonts w:ascii="Times New Roman" w:eastAsia="Times New Roman" w:hAnsi="Times New Roman" w:cs="Times New Roman"/>
          <w:sz w:val="24"/>
          <w:szCs w:val="24"/>
        </w:rPr>
        <w:t xml:space="preserve"> по адресу: Российская Федерация, Самарская область, Большеглушицкий муниципальный район, сельское поселение Большая Дергуновка, с. Большая Дергуновка, ул. Советская, д. 179а; кадастровый номер 63:14:0403001:419, площадью 3630+/-21 </w:t>
      </w:r>
      <w:proofErr w:type="spellStart"/>
      <w:r w:rsidRPr="00CD2009">
        <w:rPr>
          <w:rFonts w:ascii="Times New Roman" w:eastAsia="Times New Roman" w:hAnsi="Times New Roman" w:cs="Times New Roman"/>
          <w:sz w:val="24"/>
          <w:szCs w:val="24"/>
        </w:rPr>
        <w:t>кв</w:t>
      </w:r>
      <w:proofErr w:type="gramStart"/>
      <w:r w:rsidRPr="00CD2009">
        <w:rPr>
          <w:rFonts w:ascii="Times New Roman" w:eastAsia="Times New Roman" w:hAnsi="Times New Roman" w:cs="Times New Roman"/>
          <w:sz w:val="24"/>
          <w:szCs w:val="24"/>
        </w:rPr>
        <w:t>.м</w:t>
      </w:r>
      <w:proofErr w:type="spellEnd"/>
      <w:proofErr w:type="gramEnd"/>
      <w:r w:rsidRPr="00CD2009">
        <w:rPr>
          <w:rFonts w:ascii="Times New Roman" w:eastAsia="Times New Roman" w:hAnsi="Times New Roman" w:cs="Times New Roman"/>
          <w:sz w:val="24"/>
          <w:szCs w:val="24"/>
        </w:rPr>
        <w:t>, кадастровой стоимостью 132894,30 рублей (сто тридцать две тысячи восемьсот девяносто четыре рубля 30 копеек), вид разрешенного использования – предоставление коммунальных услуг.</w:t>
      </w:r>
    </w:p>
    <w:p w:rsidR="00CD2009" w:rsidRPr="00CD2009" w:rsidRDefault="00CD2009" w:rsidP="00141F31">
      <w:pPr>
        <w:spacing w:after="0" w:line="240" w:lineRule="auto"/>
        <w:ind w:firstLine="567"/>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2. Включить указанные объекты в состав муниципальной казны сельского поселения  Большая Дергуновка муниципального района   Большеглушицкий Самарской области.</w:t>
      </w:r>
    </w:p>
    <w:p w:rsidR="00CD2009" w:rsidRPr="00D317C5" w:rsidRDefault="00CD2009" w:rsidP="00141F31">
      <w:pPr>
        <w:spacing w:after="0" w:line="240" w:lineRule="auto"/>
        <w:ind w:firstLine="567"/>
        <w:jc w:val="both"/>
        <w:rPr>
          <w:rFonts w:ascii="Times New Roman" w:eastAsia="Times New Roman" w:hAnsi="Times New Roman" w:cs="Times New Roman"/>
          <w:sz w:val="24"/>
          <w:szCs w:val="24"/>
        </w:rPr>
      </w:pPr>
      <w:r w:rsidRPr="00CD2009">
        <w:rPr>
          <w:rFonts w:ascii="Times New Roman" w:eastAsia="Times New Roman" w:hAnsi="Times New Roman" w:cs="Times New Roman"/>
          <w:sz w:val="24"/>
          <w:szCs w:val="24"/>
        </w:rPr>
        <w:t>3. Настоящее постановление вступает в силу с момента его принятия.</w:t>
      </w:r>
    </w:p>
    <w:p w:rsidR="00CD2009" w:rsidRPr="00D317C5" w:rsidRDefault="00CD2009" w:rsidP="00141F31">
      <w:pPr>
        <w:spacing w:after="0" w:line="240" w:lineRule="auto"/>
        <w:jc w:val="both"/>
        <w:rPr>
          <w:rFonts w:ascii="Times New Roman" w:eastAsia="Times New Roman" w:hAnsi="Times New Roman" w:cs="Times New Roman"/>
          <w:sz w:val="24"/>
          <w:szCs w:val="24"/>
        </w:rPr>
      </w:pPr>
      <w:proofErr w:type="spellStart"/>
      <w:r w:rsidRPr="00D317C5">
        <w:rPr>
          <w:rFonts w:ascii="Times New Roman" w:eastAsia="Times New Roman" w:hAnsi="Times New Roman" w:cs="Times New Roman"/>
          <w:sz w:val="24"/>
          <w:szCs w:val="24"/>
        </w:rPr>
        <w:t>И.о</w:t>
      </w:r>
      <w:proofErr w:type="spellEnd"/>
      <w:r w:rsidRPr="00D317C5">
        <w:rPr>
          <w:rFonts w:ascii="Times New Roman" w:eastAsia="Times New Roman" w:hAnsi="Times New Roman" w:cs="Times New Roman"/>
          <w:sz w:val="24"/>
          <w:szCs w:val="24"/>
        </w:rPr>
        <w:t xml:space="preserve">. Главы сельского поселения Большая Дергуновка муниципального района Большеглушицкий </w:t>
      </w:r>
    </w:p>
    <w:p w:rsidR="00CD2009" w:rsidRPr="00D317C5" w:rsidRDefault="00CD2009" w:rsidP="00141F31">
      <w:pPr>
        <w:spacing w:after="0" w:line="240" w:lineRule="auto"/>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Самарской области                                                                               В.И. Дыхно</w:t>
      </w:r>
    </w:p>
    <w:p w:rsidR="005B2A9D" w:rsidRPr="005B2A9D" w:rsidRDefault="005B2A9D" w:rsidP="00141F31">
      <w:pPr>
        <w:keepNext/>
        <w:keepLines/>
        <w:spacing w:after="0" w:line="240" w:lineRule="auto"/>
        <w:ind w:right="-34" w:firstLine="567"/>
        <w:jc w:val="center"/>
        <w:outlineLvl w:val="4"/>
        <w:rPr>
          <w:rFonts w:ascii="Times New Roman" w:eastAsia="Times New Roman" w:hAnsi="Times New Roman" w:cs="Times New Roman"/>
          <w:b/>
          <w:i/>
          <w:color w:val="243F60"/>
          <w:sz w:val="16"/>
          <w:szCs w:val="16"/>
        </w:rPr>
      </w:pPr>
      <w:r w:rsidRPr="005B2A9D">
        <w:rPr>
          <w:rFonts w:ascii="Times New Roman" w:eastAsia="Times New Roman" w:hAnsi="Times New Roman" w:cs="Times New Roman"/>
          <w:noProof/>
          <w:color w:val="243F60"/>
          <w:sz w:val="16"/>
          <w:szCs w:val="16"/>
        </w:rPr>
        <w:drawing>
          <wp:inline distT="0" distB="0" distL="0" distR="0" wp14:anchorId="36A7B55B" wp14:editId="5AE5397A">
            <wp:extent cx="315884" cy="361950"/>
            <wp:effectExtent l="0" t="0" r="825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5884" cy="361950"/>
                    </a:xfrm>
                    <a:prstGeom prst="rect">
                      <a:avLst/>
                    </a:prstGeom>
                    <a:noFill/>
                    <a:ln>
                      <a:noFill/>
                    </a:ln>
                  </pic:spPr>
                </pic:pic>
              </a:graphicData>
            </a:graphic>
          </wp:inline>
        </w:drawing>
      </w:r>
    </w:p>
    <w:p w:rsidR="005B2A9D" w:rsidRPr="005B2A9D" w:rsidRDefault="005B2A9D" w:rsidP="00141F31">
      <w:pPr>
        <w:suppressAutoHyphens/>
        <w:spacing w:after="0" w:line="240" w:lineRule="auto"/>
        <w:ind w:firstLine="567"/>
        <w:jc w:val="center"/>
        <w:rPr>
          <w:rFonts w:ascii="Times New Roman" w:eastAsia="Times New Roman" w:hAnsi="Times New Roman" w:cs="Times New Roman"/>
          <w:b/>
          <w:sz w:val="16"/>
          <w:szCs w:val="16"/>
          <w:lang w:eastAsia="ar-SA"/>
        </w:rPr>
      </w:pPr>
      <w:r w:rsidRPr="005B2A9D">
        <w:rPr>
          <w:rFonts w:ascii="Times New Roman" w:eastAsia="Times New Roman" w:hAnsi="Times New Roman" w:cs="Times New Roman"/>
          <w:b/>
          <w:color w:val="333333"/>
          <w:sz w:val="16"/>
          <w:szCs w:val="16"/>
          <w:lang w:eastAsia="ar-SA"/>
        </w:rPr>
        <w:t>РОССИЙСКАЯ ФЕДЕРАЦИЯ</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МУНИЦИПАЛЬНЫЙ  РАЙОН</w:t>
      </w:r>
    </w:p>
    <w:p w:rsidR="005B2A9D" w:rsidRPr="005B2A9D" w:rsidRDefault="005B2A9D" w:rsidP="00141F31">
      <w:pPr>
        <w:tabs>
          <w:tab w:val="left" w:pos="6379"/>
        </w:tabs>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БОЛЬШЕГЛУШИЦКИЙ</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САМАРСКОЙ  ОБЛАСТИ</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АДМИНИСТРАЦИЯ</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СЕЛЬСКОГО  ПОСЕЛЕНИЯ</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БОЛЬШАЯ ДЕРГУНОВКА</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______________________________</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ПОСТАНОВЛЕНИЕ</w:t>
      </w:r>
    </w:p>
    <w:p w:rsidR="005B2A9D" w:rsidRPr="005B2A9D" w:rsidRDefault="005B2A9D" w:rsidP="00141F31">
      <w:pPr>
        <w:suppressAutoHyphens/>
        <w:spacing w:after="0" w:line="240" w:lineRule="auto"/>
        <w:ind w:left="-142" w:firstLine="567"/>
        <w:jc w:val="center"/>
        <w:rPr>
          <w:rFonts w:ascii="Times New Roman" w:eastAsia="Times New Roman" w:hAnsi="Times New Roman" w:cs="Times New Roman"/>
          <w:b/>
          <w:sz w:val="16"/>
          <w:szCs w:val="16"/>
          <w:lang w:eastAsia="ar-SA"/>
        </w:rPr>
      </w:pPr>
      <w:r w:rsidRPr="005B2A9D">
        <w:rPr>
          <w:rFonts w:ascii="Times New Roman" w:eastAsia="Times New Roman" w:hAnsi="Times New Roman" w:cs="Times New Roman"/>
          <w:b/>
          <w:i/>
          <w:color w:val="333333"/>
          <w:sz w:val="16"/>
          <w:szCs w:val="16"/>
          <w:lang w:eastAsia="ar-SA"/>
        </w:rPr>
        <w:t>от 30 декабря 2022 г. № 92</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w:t>
      </w:r>
      <w:r w:rsidRPr="005B2A9D">
        <w:rPr>
          <w:rFonts w:ascii="Times New Roman" w:eastAsia="Times New Roman" w:hAnsi="Times New Roman" w:cs="Times New Roman"/>
          <w:b/>
          <w:sz w:val="24"/>
          <w:szCs w:val="24"/>
          <w:lang w:eastAsia="ar-SA"/>
        </w:rPr>
        <w:lastRenderedPageBreak/>
        <w:t xml:space="preserve">территории  сельского поселения </w:t>
      </w:r>
      <w:r w:rsidRPr="005B2A9D">
        <w:rPr>
          <w:rFonts w:ascii="Times New Roman" w:eastAsia="Times New Roman" w:hAnsi="Times New Roman" w:cs="Times New Roman"/>
          <w:b/>
          <w:color w:val="000000"/>
          <w:sz w:val="24"/>
          <w:szCs w:val="24"/>
          <w:lang w:eastAsia="ar-SA"/>
        </w:rPr>
        <w:t>Большая Дергуновка</w:t>
      </w:r>
      <w:r w:rsidRPr="005B2A9D">
        <w:rPr>
          <w:rFonts w:ascii="Times New Roman" w:eastAsia="Times New Roman" w:hAnsi="Times New Roman" w:cs="Times New Roman"/>
          <w:b/>
          <w:sz w:val="24"/>
          <w:szCs w:val="24"/>
          <w:lang w:eastAsia="ar-SA"/>
        </w:rPr>
        <w:t xml:space="preserve"> муниципального района Большеглушицкий Самарской области на 2017 – 2025 годы»»</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5B2A9D">
        <w:rPr>
          <w:rFonts w:ascii="Times New Roman" w:eastAsia="Times New Roman" w:hAnsi="Times New Roman" w:cs="Times New Roman"/>
          <w:color w:val="000000"/>
          <w:sz w:val="24"/>
          <w:szCs w:val="24"/>
          <w:lang w:eastAsia="ar-SA"/>
        </w:rPr>
        <w:t xml:space="preserve">Уставом </w:t>
      </w:r>
      <w:r w:rsidRPr="005B2A9D">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626919">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sz w:val="24"/>
          <w:szCs w:val="24"/>
          <w:lang w:eastAsia="ar-SA"/>
        </w:rPr>
        <w:t>ПОСТАНОВЛЯЮ:</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42 «Об утверждении муниципальной программы «Обеспечение пожарной безопасности на территории </w:t>
      </w:r>
      <w:r w:rsidRPr="005B2A9D">
        <w:rPr>
          <w:rFonts w:ascii="Times New Roman" w:eastAsia="Times New Roman" w:hAnsi="Times New Roman" w:cs="Times New Roman"/>
          <w:bCs/>
          <w:sz w:val="24"/>
          <w:szCs w:val="24"/>
          <w:lang w:eastAsia="ar-SA"/>
        </w:rPr>
        <w:t xml:space="preserve">сельского поселения </w:t>
      </w:r>
      <w:r w:rsidRPr="005B2A9D">
        <w:rPr>
          <w:rFonts w:ascii="Times New Roman" w:eastAsia="Times New Roman" w:hAnsi="Times New Roman" w:cs="Times New Roman"/>
          <w:sz w:val="24"/>
          <w:szCs w:val="24"/>
          <w:lang w:eastAsia="ar-SA"/>
        </w:rPr>
        <w:t xml:space="preserve">Большая Дергуновка  </w:t>
      </w:r>
      <w:r w:rsidRPr="005B2A9D">
        <w:rPr>
          <w:rFonts w:ascii="Times New Roman" w:eastAsia="Times New Roman" w:hAnsi="Times New Roman" w:cs="Times New Roman"/>
          <w:bCs/>
          <w:sz w:val="24"/>
          <w:szCs w:val="24"/>
          <w:lang w:eastAsia="ar-SA"/>
        </w:rPr>
        <w:t>муниципального района Большеглушицкий Самарской области на 2017-2025 годы»</w:t>
      </w:r>
      <w:r w:rsidRPr="005B2A9D">
        <w:rPr>
          <w:rFonts w:ascii="Times New Roman" w:eastAsia="Times New Roman" w:hAnsi="Times New Roman" w:cs="Times New Roman"/>
          <w:sz w:val="24"/>
          <w:szCs w:val="24"/>
          <w:lang w:eastAsia="ar-SA"/>
        </w:rPr>
        <w:t xml:space="preserve"> (далее – постановление) следующие изменения: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1.1. Приложение к постановлению изложить в редакции согласно приложению к настоящему постановлению.</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5B2A9D">
        <w:rPr>
          <w:rFonts w:ascii="Times New Roman" w:eastAsia="Times New Roman" w:hAnsi="Times New Roman" w:cs="Times New Roman"/>
          <w:color w:val="000000"/>
          <w:sz w:val="24"/>
          <w:szCs w:val="24"/>
          <w:lang w:eastAsia="ar-SA"/>
        </w:rPr>
        <w:t>И.о</w:t>
      </w:r>
      <w:proofErr w:type="spellEnd"/>
      <w:r w:rsidRPr="005B2A9D">
        <w:rPr>
          <w:rFonts w:ascii="Times New Roman" w:eastAsia="Times New Roman" w:hAnsi="Times New Roman" w:cs="Times New Roman"/>
          <w:color w:val="000000"/>
          <w:sz w:val="24"/>
          <w:szCs w:val="24"/>
          <w:lang w:eastAsia="ar-SA"/>
        </w:rPr>
        <w:t>. Главы сельского поселения Большая Дергуновка</w:t>
      </w:r>
      <w:r w:rsidR="00626919">
        <w:rPr>
          <w:rFonts w:ascii="Times New Roman" w:eastAsia="Times New Roman" w:hAnsi="Times New Roman" w:cs="Times New Roman"/>
          <w:color w:val="000000"/>
          <w:sz w:val="24"/>
          <w:szCs w:val="24"/>
          <w:lang w:eastAsia="ar-SA"/>
        </w:rPr>
        <w:t xml:space="preserve"> </w:t>
      </w:r>
      <w:r w:rsidRPr="005B2A9D">
        <w:rPr>
          <w:rFonts w:ascii="Times New Roman" w:eastAsia="Times New Roman" w:hAnsi="Times New Roman" w:cs="Times New Roman"/>
          <w:color w:val="000000"/>
          <w:sz w:val="24"/>
          <w:szCs w:val="24"/>
          <w:lang w:eastAsia="ar-SA"/>
        </w:rPr>
        <w:t>муниципального района Большеглушицкий</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Самарской области                                                                              В.И. Дыхно</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Приложение</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к постановлению главы администрации</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сельского поселения Большая Дергуновка</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муниципального района Большеглушицкий</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Самарской области</w:t>
      </w:r>
      <w:r w:rsidR="00626919">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sz w:val="20"/>
          <w:szCs w:val="20"/>
          <w:lang w:eastAsia="ar-SA"/>
        </w:rPr>
        <w:t>от 30.12.2022 г. № 92</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«Приложение №1</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к Постановлению администрации</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сельского поселения Большая Дергуновка</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 муниципального района Большеглушицкий</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sz w:val="20"/>
          <w:szCs w:val="20"/>
          <w:lang w:eastAsia="ar-SA"/>
        </w:rPr>
        <w:t>Самарской области</w:t>
      </w:r>
      <w:r w:rsidR="00626919">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color w:val="000000"/>
          <w:sz w:val="20"/>
          <w:szCs w:val="20"/>
          <w:lang w:eastAsia="ar-SA"/>
        </w:rPr>
        <w:t>от  12 июля 2017 г. № 42</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МУНИЦИПАЛЬНАЯ  ПРОГРАММА</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 xml:space="preserve"> «ОБЕСПЕЧЕНИЕ ПОЖАРНОЙ БЕЗОПАСНОСТИ НА ТЕРРИТОРИИ  СЕЛЬСКОГО ПОСЕЛЕНИЯ </w:t>
      </w:r>
      <w:proofErr w:type="gramStart"/>
      <w:r w:rsidRPr="005B2A9D">
        <w:rPr>
          <w:rFonts w:ascii="Times New Roman" w:eastAsia="Times New Roman" w:hAnsi="Times New Roman" w:cs="Times New Roman"/>
          <w:b/>
          <w:i/>
          <w:sz w:val="24"/>
          <w:szCs w:val="24"/>
          <w:lang w:eastAsia="ar-SA"/>
        </w:rPr>
        <w:t>БОЛЬШАЯ</w:t>
      </w:r>
      <w:proofErr w:type="gramEnd"/>
      <w:r w:rsidRPr="005B2A9D">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на  2017 -2025 годы»</w:t>
      </w:r>
    </w:p>
    <w:p w:rsidR="005B2A9D" w:rsidRPr="005B2A9D" w:rsidRDefault="005B2A9D" w:rsidP="00141F31">
      <w:pPr>
        <w:tabs>
          <w:tab w:val="left" w:pos="8040"/>
        </w:tabs>
        <w:suppressAutoHyphens/>
        <w:spacing w:after="0" w:line="240" w:lineRule="auto"/>
        <w:jc w:val="center"/>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Паспорт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w:t>
      </w:r>
      <w:r w:rsidRPr="005B2A9D">
        <w:rPr>
          <w:rFonts w:ascii="Times New Roman" w:eastAsia="Times New Roman" w:hAnsi="Times New Roman" w:cs="Times New Roman"/>
          <w:sz w:val="24"/>
          <w:szCs w:val="24"/>
          <w:lang w:eastAsia="ar-SA"/>
        </w:rPr>
        <w:t>.     Содержание проблемы и обоснование необходимости её решения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программными методами.                       </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II</w:t>
      </w:r>
      <w:r w:rsidRPr="005B2A9D">
        <w:rPr>
          <w:rFonts w:ascii="Times New Roman" w:eastAsia="Times New Roman" w:hAnsi="Times New Roman" w:cs="Times New Roman"/>
          <w:sz w:val="24"/>
          <w:szCs w:val="24"/>
          <w:lang w:eastAsia="ar-SA"/>
        </w:rPr>
        <w:t>.    Основание для разработки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III</w:t>
      </w:r>
      <w:r w:rsidRPr="005B2A9D">
        <w:rPr>
          <w:rFonts w:ascii="Times New Roman" w:eastAsia="Times New Roman" w:hAnsi="Times New Roman" w:cs="Times New Roman"/>
          <w:sz w:val="24"/>
          <w:szCs w:val="24"/>
          <w:lang w:eastAsia="ar-SA"/>
        </w:rPr>
        <w:t>.   Основные цели, приоритеты и принципы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IV</w:t>
      </w:r>
      <w:r w:rsidRPr="005B2A9D">
        <w:rPr>
          <w:rFonts w:ascii="Times New Roman" w:eastAsia="Times New Roman" w:hAnsi="Times New Roman" w:cs="Times New Roman"/>
          <w:sz w:val="24"/>
          <w:szCs w:val="24"/>
          <w:lang w:eastAsia="ar-SA"/>
        </w:rPr>
        <w:t>.   Сроки реализации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proofErr w:type="gramStart"/>
      <w:r w:rsidRPr="005B2A9D">
        <w:rPr>
          <w:rFonts w:ascii="Times New Roman" w:eastAsia="Times New Roman" w:hAnsi="Times New Roman" w:cs="Times New Roman"/>
          <w:sz w:val="24"/>
          <w:szCs w:val="24"/>
          <w:lang w:val="en-US" w:eastAsia="ar-SA"/>
        </w:rPr>
        <w:t>V</w:t>
      </w:r>
      <w:r w:rsidRPr="005B2A9D">
        <w:rPr>
          <w:rFonts w:ascii="Times New Roman" w:eastAsia="Times New Roman" w:hAnsi="Times New Roman" w:cs="Times New Roman"/>
          <w:sz w:val="24"/>
          <w:szCs w:val="24"/>
          <w:lang w:eastAsia="ar-SA"/>
        </w:rPr>
        <w:t>.    Система организации контроля за ходом реализации Программы.</w:t>
      </w:r>
      <w:proofErr w:type="gramEnd"/>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w:t>
      </w:r>
      <w:r w:rsidRPr="005B2A9D">
        <w:rPr>
          <w:rFonts w:ascii="Times New Roman" w:eastAsia="Times New Roman" w:hAnsi="Times New Roman" w:cs="Times New Roman"/>
          <w:sz w:val="24"/>
          <w:szCs w:val="24"/>
          <w:lang w:eastAsia="ar-SA"/>
        </w:rPr>
        <w:t>.   Ожидаемые конечные результаты.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VII</w:t>
      </w:r>
      <w:proofErr w:type="gramStart"/>
      <w:r w:rsidRPr="005B2A9D">
        <w:rPr>
          <w:rFonts w:ascii="Times New Roman" w:eastAsia="Times New Roman" w:hAnsi="Times New Roman" w:cs="Times New Roman"/>
          <w:sz w:val="24"/>
          <w:szCs w:val="24"/>
          <w:lang w:eastAsia="ar-SA"/>
        </w:rPr>
        <w:t>.  Финансирование</w:t>
      </w:r>
      <w:proofErr w:type="gramEnd"/>
      <w:r w:rsidRPr="005B2A9D">
        <w:rPr>
          <w:rFonts w:ascii="Times New Roman" w:eastAsia="Times New Roman" w:hAnsi="Times New Roman" w:cs="Times New Roman"/>
          <w:sz w:val="24"/>
          <w:szCs w:val="24"/>
          <w:lang w:eastAsia="ar-SA"/>
        </w:rPr>
        <w:t xml:space="preserve"> Программы </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VIII</w:t>
      </w:r>
      <w:r w:rsidRPr="005B2A9D">
        <w:rPr>
          <w:rFonts w:ascii="Times New Roman" w:eastAsia="Times New Roman" w:hAnsi="Times New Roman" w:cs="Times New Roman"/>
          <w:sz w:val="24"/>
          <w:szCs w:val="24"/>
          <w:lang w:eastAsia="ar-SA"/>
        </w:rPr>
        <w:t>. План комплекса мероприятий Программы.</w:t>
      </w:r>
    </w:p>
    <w:p w:rsidR="005B2A9D" w:rsidRPr="005B2A9D" w:rsidRDefault="005B2A9D" w:rsidP="00141F31">
      <w:pPr>
        <w:suppressAutoHyphens/>
        <w:spacing w:after="0" w:line="240" w:lineRule="auto"/>
        <w:jc w:val="center"/>
        <w:rPr>
          <w:rFonts w:ascii="Times New Roman" w:eastAsia="Times New Roman" w:hAnsi="Times New Roman" w:cs="Times New Roman"/>
          <w:b/>
          <w:caps/>
          <w:sz w:val="24"/>
          <w:szCs w:val="24"/>
          <w:lang w:eastAsia="ar-SA"/>
        </w:rPr>
      </w:pPr>
      <w:r w:rsidRPr="005B2A9D">
        <w:rPr>
          <w:rFonts w:ascii="Times New Roman" w:eastAsia="Times New Roman" w:hAnsi="Times New Roman" w:cs="Times New Roman"/>
          <w:b/>
          <w:caps/>
          <w:sz w:val="24"/>
          <w:szCs w:val="24"/>
          <w:lang w:eastAsia="ar-SA"/>
        </w:rPr>
        <w:t>Паспорт программы</w:t>
      </w:r>
    </w:p>
    <w:p w:rsidR="005B2A9D" w:rsidRPr="005B2A9D" w:rsidRDefault="005B2A9D" w:rsidP="00141F31">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329" w:type="dxa"/>
        <w:tblLayout w:type="fixed"/>
        <w:tblCellMar>
          <w:left w:w="45" w:type="dxa"/>
          <w:right w:w="45" w:type="dxa"/>
        </w:tblCellMar>
        <w:tblLook w:val="04A0" w:firstRow="1" w:lastRow="0" w:firstColumn="1" w:lastColumn="0" w:noHBand="0" w:noVBand="1"/>
      </w:tblPr>
      <w:tblGrid>
        <w:gridCol w:w="3496"/>
        <w:gridCol w:w="6993"/>
      </w:tblGrid>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Наименование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sz w:val="20"/>
                <w:szCs w:val="20"/>
                <w:lang w:eastAsia="ar-SA"/>
              </w:rPr>
              <w:t>Муниципальная программа                                «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 (далее – Программа)</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 xml:space="preserve"> Правовые основания разработки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Федеральный закон Российской Федерации от 06.10.2003  131 -ФЗ «Об общих принципах организации местного самоуправления в  Российской Федерации»;</w:t>
            </w:r>
          </w:p>
          <w:p w:rsidR="005B2A9D" w:rsidRPr="005B2A9D" w:rsidRDefault="005B2A9D" w:rsidP="00141F3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Федеральный закон РФ "О пожарной безопасности" от  21.12.1994 № 69-ФЗ;</w:t>
            </w:r>
          </w:p>
          <w:p w:rsidR="005B2A9D" w:rsidRPr="005B2A9D" w:rsidRDefault="005B2A9D" w:rsidP="00141F3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 xml:space="preserve">Заказчик </w:t>
            </w:r>
          </w:p>
          <w:p w:rsidR="005B2A9D" w:rsidRPr="005B2A9D" w:rsidRDefault="005B2A9D" w:rsidP="00141F31">
            <w:pPr>
              <w:suppressAutoHyphens/>
              <w:snapToGrid w:val="0"/>
              <w:spacing w:after="0" w:line="240" w:lineRule="auto"/>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b/>
                <w:color w:val="000000"/>
                <w:sz w:val="20"/>
                <w:szCs w:val="20"/>
                <w:lang w:eastAsia="ar-SA"/>
              </w:rPr>
              <w:t>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ind w:firstLine="51"/>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Основной разработчик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ind w:firstLine="51"/>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lastRenderedPageBreak/>
              <w:t>Исполнители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ind w:firstLine="51"/>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w:t>
            </w:r>
          </w:p>
        </w:tc>
      </w:tr>
      <w:tr w:rsidR="005B2A9D" w:rsidRPr="005B2A9D" w:rsidTr="00626919">
        <w:trPr>
          <w:trHeight w:val="1007"/>
        </w:trPr>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Цель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уменьшение количества пожаров и снижение рисков возникновения пожаров;                                                                 - смягчение последствий пожаров;</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снижение числа травмированных и погибших на пожарах;</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сокращение материальных потерь от пожаров;</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создание необходимых условий для обеспечения пожарной безопасности, защиты жизни и здоровья граждан;</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сокращение времени реагирования подразделений пожарной охраны на пожары;</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оснащение учреждений социальной сферы системами пожарной автоматики.</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Задачи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совершенствование противопожарной защиты объектов социальной сферы;</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организация работы по предупреждению и пресечению нарушений требований пожарной безопасности;</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информирование населения о правилах поведения и действиях во время пожара;</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Объемы  и источники финансирования</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 xml:space="preserve">Бюджет сельского поселения </w:t>
            </w:r>
            <w:r w:rsidRPr="005B2A9D">
              <w:rPr>
                <w:rFonts w:ascii="Times New Roman" w:eastAsia="Times New Roman" w:hAnsi="Times New Roman" w:cs="Times New Roman"/>
                <w:sz w:val="20"/>
                <w:szCs w:val="20"/>
                <w:lang w:eastAsia="ar-SA"/>
              </w:rPr>
              <w:t xml:space="preserve">Большая Дергуновка </w:t>
            </w:r>
            <w:r w:rsidRPr="005B2A9D">
              <w:rPr>
                <w:rFonts w:ascii="Times New Roman" w:eastAsia="Times New Roman" w:hAnsi="Times New Roman" w:cs="Times New Roman"/>
                <w:color w:val="000000"/>
                <w:sz w:val="20"/>
                <w:szCs w:val="20"/>
                <w:lang w:eastAsia="ar-SA"/>
              </w:rPr>
              <w:t xml:space="preserve">муниципального района Большеглушицкий Самарской области (далее – сельское поселение)   </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  110,4 тыс. руб., в </w:t>
            </w:r>
            <w:proofErr w:type="spellStart"/>
            <w:r w:rsidRPr="005B2A9D">
              <w:rPr>
                <w:rFonts w:ascii="Times New Roman" w:eastAsia="Times New Roman" w:hAnsi="Times New Roman" w:cs="Times New Roman"/>
                <w:sz w:val="20"/>
                <w:szCs w:val="20"/>
                <w:lang w:eastAsia="ar-SA"/>
              </w:rPr>
              <w:t>т.ч</w:t>
            </w:r>
            <w:proofErr w:type="spellEnd"/>
            <w:r w:rsidRPr="005B2A9D">
              <w:rPr>
                <w:rFonts w:ascii="Times New Roman" w:eastAsia="Times New Roman" w:hAnsi="Times New Roman" w:cs="Times New Roman"/>
                <w:sz w:val="20"/>
                <w:szCs w:val="20"/>
                <w:lang w:eastAsia="ar-SA"/>
              </w:rPr>
              <w:t>. по годам:</w:t>
            </w:r>
          </w:p>
          <w:p w:rsidR="005B2A9D" w:rsidRPr="005B2A9D" w:rsidRDefault="005B2A9D" w:rsidP="00141F31">
            <w:pPr>
              <w:suppressAutoHyphens/>
              <w:snapToGrid w:val="0"/>
              <w:spacing w:after="0" w:line="240" w:lineRule="auto"/>
              <w:rPr>
                <w:rFonts w:ascii="Times New Roman" w:eastAsia="Times New Roman" w:hAnsi="Times New Roman" w:cs="Times New Roman"/>
                <w:sz w:val="20"/>
                <w:szCs w:val="20"/>
                <w:lang w:eastAsia="ar-SA"/>
              </w:rPr>
            </w:pPr>
            <w:proofErr w:type="gramStart"/>
            <w:r w:rsidRPr="005B2A9D">
              <w:rPr>
                <w:rFonts w:ascii="Times New Roman" w:eastAsia="Times New Roman" w:hAnsi="Times New Roman" w:cs="Times New Roman"/>
                <w:sz w:val="20"/>
                <w:szCs w:val="20"/>
                <w:lang w:eastAsia="ar-SA"/>
              </w:rPr>
              <w:t>2017 год  - 9,4 тыс. руб., 2018 год  - 13,0 тыс. руб.,2019 год -  24,0тыс. руб.,</w:t>
            </w:r>
            <w:proofErr w:type="gramEnd"/>
          </w:p>
          <w:p w:rsidR="005B2A9D" w:rsidRPr="005B2A9D" w:rsidRDefault="005B2A9D" w:rsidP="00141F31">
            <w:pPr>
              <w:suppressAutoHyphens/>
              <w:snapToGrid w:val="0"/>
              <w:spacing w:after="0" w:line="240" w:lineRule="auto"/>
              <w:rPr>
                <w:rFonts w:ascii="Times New Roman" w:eastAsia="Times New Roman" w:hAnsi="Times New Roman" w:cs="Times New Roman"/>
                <w:sz w:val="20"/>
                <w:szCs w:val="20"/>
                <w:lang w:eastAsia="ar-SA"/>
              </w:rPr>
            </w:pPr>
            <w:proofErr w:type="gramStart"/>
            <w:r w:rsidRPr="005B2A9D">
              <w:rPr>
                <w:rFonts w:ascii="Times New Roman" w:eastAsia="Times New Roman" w:hAnsi="Times New Roman" w:cs="Times New Roman"/>
                <w:sz w:val="20"/>
                <w:szCs w:val="20"/>
                <w:lang w:eastAsia="ar-SA"/>
              </w:rPr>
              <w:t>2020 год - 10,0 тыс. руб.,2021 год – 12,8 тыс. руб.,2022 год – 8,2 тыс. руб.,</w:t>
            </w:r>
            <w:proofErr w:type="gramEnd"/>
          </w:p>
          <w:p w:rsidR="005B2A9D" w:rsidRPr="005B2A9D" w:rsidRDefault="005B2A9D" w:rsidP="00141F31">
            <w:pPr>
              <w:suppressAutoHyphens/>
              <w:snapToGrid w:val="0"/>
              <w:spacing w:after="0" w:line="240" w:lineRule="auto"/>
              <w:rPr>
                <w:rFonts w:ascii="Times New Roman" w:eastAsia="Times New Roman" w:hAnsi="Times New Roman" w:cs="Times New Roman"/>
                <w:sz w:val="20"/>
                <w:szCs w:val="20"/>
                <w:lang w:eastAsia="ar-SA"/>
              </w:rPr>
            </w:pPr>
            <w:proofErr w:type="gramStart"/>
            <w:r w:rsidRPr="005B2A9D">
              <w:rPr>
                <w:rFonts w:ascii="Times New Roman" w:eastAsia="Times New Roman" w:hAnsi="Times New Roman" w:cs="Times New Roman"/>
                <w:sz w:val="20"/>
                <w:szCs w:val="20"/>
                <w:lang w:eastAsia="ar-SA"/>
              </w:rPr>
              <w:t xml:space="preserve">2023 год – 13,0 тыс. руб.,2024 год – 10,0 тыс. руб.,2025 год – 10,0 тыс. руб.  </w:t>
            </w:r>
            <w:proofErr w:type="gramEnd"/>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Сроки реализации Программы</w:t>
            </w:r>
          </w:p>
        </w:tc>
        <w:tc>
          <w:tcPr>
            <w:tcW w:w="6993" w:type="dxa"/>
            <w:tcBorders>
              <w:top w:val="single" w:sz="2" w:space="0" w:color="000000"/>
              <w:left w:val="single" w:sz="2" w:space="0" w:color="000000"/>
              <w:bottom w:val="single" w:sz="2" w:space="0" w:color="000000"/>
              <w:right w:val="single" w:sz="2" w:space="0" w:color="000000"/>
            </w:tcBorders>
          </w:tcPr>
          <w:p w:rsidR="005B2A9D" w:rsidRPr="005B2A9D" w:rsidRDefault="005B2A9D" w:rsidP="00141F31">
            <w:pPr>
              <w:suppressAutoHyphens/>
              <w:snapToGrid w:val="0"/>
              <w:spacing w:after="0" w:line="240" w:lineRule="auto"/>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2017-2025 годы</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Ожидаемые конечные результаты  реализации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5B2A9D" w:rsidRPr="005B2A9D" w:rsidTr="00626919">
        <w:tc>
          <w:tcPr>
            <w:tcW w:w="3496" w:type="dxa"/>
            <w:tcBorders>
              <w:top w:val="single" w:sz="2" w:space="0" w:color="000000"/>
              <w:left w:val="single" w:sz="2" w:space="0" w:color="000000"/>
              <w:bottom w:val="single" w:sz="2" w:space="0" w:color="000000"/>
              <w:right w:val="nil"/>
            </w:tcBorders>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Система организации контроля над исполнением Программы</w:t>
            </w:r>
          </w:p>
        </w:tc>
        <w:tc>
          <w:tcPr>
            <w:tcW w:w="6993" w:type="dxa"/>
            <w:tcBorders>
              <w:top w:val="single" w:sz="2" w:space="0" w:color="000000"/>
              <w:left w:val="single" w:sz="2" w:space="0" w:color="000000"/>
              <w:bottom w:val="single" w:sz="2" w:space="0" w:color="000000"/>
              <w:right w:val="single" w:sz="2" w:space="0" w:color="000000"/>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Контроль над исполнением Программы осуществляет муниципальный заказчик – Администрация;</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-Общее руководство и координацию реализации программы осуществляет глава сельского поселения Большая Дергуновка;</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w:t>
            </w:r>
            <w:proofErr w:type="gramStart"/>
            <w:r w:rsidRPr="005B2A9D">
              <w:rPr>
                <w:rFonts w:ascii="Times New Roman" w:eastAsia="Times New Roman" w:hAnsi="Times New Roman" w:cs="Times New Roman"/>
                <w:sz w:val="20"/>
                <w:szCs w:val="20"/>
                <w:lang w:eastAsia="ar-SA"/>
              </w:rPr>
              <w:t>Контроль за</w:t>
            </w:r>
            <w:proofErr w:type="gramEnd"/>
            <w:r w:rsidRPr="005B2A9D">
              <w:rPr>
                <w:rFonts w:ascii="Times New Roman" w:eastAsia="Times New Roman" w:hAnsi="Times New Roman" w:cs="Times New Roman"/>
                <w:sz w:val="20"/>
                <w:szCs w:val="20"/>
                <w:lang w:eastAsia="ar-SA"/>
              </w:rPr>
              <w:t xml:space="preserve"> целевым использованием бюджетных средств осуществляется главным распорядителем бюджетных средств.</w:t>
            </w:r>
          </w:p>
        </w:tc>
      </w:tr>
    </w:tbl>
    <w:p w:rsidR="005B2A9D" w:rsidRPr="005B2A9D" w:rsidRDefault="005B2A9D" w:rsidP="00141F31">
      <w:pPr>
        <w:suppressAutoHyphens/>
        <w:spacing w:after="0" w:line="240" w:lineRule="auto"/>
        <w:rPr>
          <w:rFonts w:ascii="Times New Roman" w:eastAsia="Times New Roman" w:hAnsi="Times New Roman" w:cs="Times New Roman"/>
          <w:sz w:val="24"/>
          <w:szCs w:val="24"/>
          <w:lang w:eastAsia="ar-SA"/>
        </w:rPr>
      </w:pPr>
    </w:p>
    <w:p w:rsidR="005B2A9D" w:rsidRPr="005B2A9D" w:rsidRDefault="005B2A9D" w:rsidP="00141F31">
      <w:pPr>
        <w:numPr>
          <w:ilvl w:val="0"/>
          <w:numId w:val="2"/>
        </w:numPr>
        <w:tabs>
          <w:tab w:val="num" w:pos="0"/>
        </w:tabs>
        <w:suppressAutoHyphens/>
        <w:spacing w:after="0" w:line="240" w:lineRule="auto"/>
        <w:ind w:firstLine="540"/>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СОДЕРЖАНИЕ  ПРОБЛЕМЫ И ОБОСНОВАНИЕ НЕОБХОДИМОСТИ ЕЁ РЕШЕНИЯ  ПРОГРАММНЫМИ  МЕТОДАМИ.</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Ежегодно в населённых пунктах на территории сельского  поселения  Большая Дергуновка происходят пожары, причиняя значительный материальный ущерб, унося человеческие жизни и уничтожая жилые дома. </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Основные причины пожаров на территории поселения:</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неосторожное обращение с огнём - 80%;</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нарушение правил монтажа и эксплуатации электрооборудования – 12%;</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неисправность и нарушение эксплуатации газовых котлов - 8%.</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На протяжении многих лет нормы пожарной безопасности не выполнялись. Пожарно-техническое вооружение добровольной пожарной охраны слабое.</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Практически в каждом населённом пункте имеется естественный водоём или протекает река, но, не</w:t>
      </w:r>
      <w:r w:rsidRPr="005B2A9D">
        <w:rPr>
          <w:rFonts w:ascii="Times New Roman" w:eastAsia="Times New Roman" w:hAnsi="Times New Roman" w:cs="Times New Roman"/>
          <w:sz w:val="24"/>
          <w:szCs w:val="24"/>
          <w:lang w:eastAsia="ar-SA"/>
        </w:rPr>
        <w:softHyphen/>
        <w:t>смотря на это, процент обеспеченности противопожарным водоснабжением составляет 25% от нормы. Отобрать воду из естественных водоёмов для це</w:t>
      </w:r>
      <w:r w:rsidRPr="005B2A9D">
        <w:rPr>
          <w:rFonts w:ascii="Times New Roman" w:eastAsia="Times New Roman" w:hAnsi="Times New Roman" w:cs="Times New Roman"/>
          <w:sz w:val="24"/>
          <w:szCs w:val="24"/>
          <w:lang w:eastAsia="ar-SA"/>
        </w:rPr>
        <w:softHyphen/>
        <w:t>лей пожаротушения затруднительно, так как к ним нет подъездных путей и пожарных пирсов.</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Как уже отмечалось, большая доля пожаров происходит в результате неосторожного обращения с огнём граждан. В настоящее время Администрация сельского поселения проводит работу по  агитации и пропаганде норм и правил пожарной безопасности. Несмотря на проводи</w:t>
      </w:r>
      <w:r w:rsidRPr="005B2A9D">
        <w:rPr>
          <w:rFonts w:ascii="Times New Roman" w:eastAsia="Times New Roman" w:hAnsi="Times New Roman" w:cs="Times New Roman"/>
          <w:sz w:val="24"/>
          <w:szCs w:val="24"/>
          <w:lang w:eastAsia="ar-SA"/>
        </w:rPr>
        <w:softHyphen/>
        <w:t>мую работу, количество пожаров от неосторожного обращения с огнём не снижается. Тре</w:t>
      </w:r>
      <w:r w:rsidRPr="005B2A9D">
        <w:rPr>
          <w:rFonts w:ascii="Times New Roman" w:eastAsia="Times New Roman" w:hAnsi="Times New Roman" w:cs="Times New Roman"/>
          <w:sz w:val="24"/>
          <w:szCs w:val="24"/>
          <w:lang w:eastAsia="ar-SA"/>
        </w:rPr>
        <w:softHyphen/>
        <w:t>буется рассмотрение и внедрение новых способов и форм обучения населе</w:t>
      </w:r>
      <w:r w:rsidRPr="005B2A9D">
        <w:rPr>
          <w:rFonts w:ascii="Times New Roman" w:eastAsia="Times New Roman" w:hAnsi="Times New Roman" w:cs="Times New Roman"/>
          <w:sz w:val="24"/>
          <w:szCs w:val="24"/>
          <w:lang w:eastAsia="ar-SA"/>
        </w:rPr>
        <w:softHyphen/>
        <w:t>ния мерам пожарной безопасности.</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Разработанные мероприятия в Программе по обеспечению первичных мер пожарной безопасности в границах населённых пунктов сельского  поселения Большая Дергуновка позволят решить вопросы тушения пожаров на терри</w:t>
      </w:r>
      <w:r w:rsidRPr="005B2A9D">
        <w:rPr>
          <w:rFonts w:ascii="Times New Roman" w:eastAsia="Times New Roman" w:hAnsi="Times New Roman" w:cs="Times New Roman"/>
          <w:sz w:val="24"/>
          <w:szCs w:val="24"/>
          <w:lang w:eastAsia="ar-SA"/>
        </w:rPr>
        <w:softHyphen/>
        <w:t>тории населённых пунктов, мер по предотвращению развития пожара, обу</w:t>
      </w:r>
      <w:r w:rsidRPr="005B2A9D">
        <w:rPr>
          <w:rFonts w:ascii="Times New Roman" w:eastAsia="Times New Roman" w:hAnsi="Times New Roman" w:cs="Times New Roman"/>
          <w:sz w:val="24"/>
          <w:szCs w:val="24"/>
          <w:lang w:eastAsia="ar-SA"/>
        </w:rPr>
        <w:softHyphen/>
        <w:t>чению населения действиям при пожаре и мерам по защите домовладений от загораний.</w:t>
      </w:r>
    </w:p>
    <w:p w:rsidR="005B2A9D" w:rsidRPr="005B2A9D" w:rsidRDefault="005B2A9D" w:rsidP="00141F31">
      <w:pPr>
        <w:numPr>
          <w:ilvl w:val="0"/>
          <w:numId w:val="2"/>
        </w:numPr>
        <w:suppressAutoHyphens/>
        <w:spacing w:after="0" w:line="240" w:lineRule="auto"/>
        <w:ind w:firstLine="540"/>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lastRenderedPageBreak/>
        <w:t>ОСНОВАНИЕ ДЛЯ РАЗРАБОТКИ ПРОГРАММЫ</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Основанием для разработки Программы послужило   обеспечение необходимого уровня пожарной безопасности и минимизации  потерь вследствие пожаров, которые  являются важными факторами устойчивого социально-экономического развития сельского поселения. </w:t>
      </w:r>
    </w:p>
    <w:p w:rsidR="005B2A9D" w:rsidRPr="005B2A9D" w:rsidRDefault="005B2A9D" w:rsidP="00141F31">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ОСНОВНЫЕ ЦЕЛИ, ПРИОРИТЕТЫ И ПРИНЦИПЫ ПРОГРАММЫ</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Основной целью Программы является усиление системы противопожарной защиты сельского поселения Большая Дергуновка,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 </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Основные задачи, решаемые Программой - выполнение комплекса мероприятий по предупреждению пожаров и обучению населения мерам пожарной безопасности. </w:t>
      </w:r>
    </w:p>
    <w:p w:rsidR="005B2A9D" w:rsidRPr="005B2A9D" w:rsidRDefault="005B2A9D" w:rsidP="00141F31">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СРОКИ РЕАЛИЗАЦИИ ПРОГРАММЫ</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Сроки реализации Программы: 2017 – 2025 годы.</w:t>
      </w:r>
    </w:p>
    <w:p w:rsidR="005B2A9D" w:rsidRPr="005B2A9D" w:rsidRDefault="005B2A9D" w:rsidP="00141F31">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 xml:space="preserve">СИСТЕМА ОРГАНИЗАЦИИ </w:t>
      </w:r>
      <w:proofErr w:type="gramStart"/>
      <w:r w:rsidRPr="005B2A9D">
        <w:rPr>
          <w:rFonts w:ascii="Times New Roman" w:eastAsia="Times New Roman" w:hAnsi="Times New Roman" w:cs="Times New Roman"/>
          <w:b/>
          <w:sz w:val="24"/>
          <w:szCs w:val="24"/>
          <w:lang w:eastAsia="ar-SA"/>
        </w:rPr>
        <w:t>КОНТРОЛЯ ЗА</w:t>
      </w:r>
      <w:proofErr w:type="gramEnd"/>
      <w:r w:rsidRPr="005B2A9D">
        <w:rPr>
          <w:rFonts w:ascii="Times New Roman" w:eastAsia="Times New Roman" w:hAnsi="Times New Roman" w:cs="Times New Roman"/>
          <w:b/>
          <w:sz w:val="24"/>
          <w:szCs w:val="24"/>
          <w:lang w:eastAsia="ar-SA"/>
        </w:rPr>
        <w:t xml:space="preserve"> ХОДОМ РЕАЛИЗАЦИИ ПРОГРАММЫ</w:t>
      </w:r>
    </w:p>
    <w:p w:rsidR="005B2A9D" w:rsidRPr="005B2A9D" w:rsidRDefault="005B2A9D" w:rsidP="00141F31">
      <w:pPr>
        <w:suppressAutoHyphens/>
        <w:spacing w:after="0" w:line="240" w:lineRule="auto"/>
        <w:ind w:left="720"/>
        <w:rPr>
          <w:rFonts w:ascii="Times New Roman" w:eastAsia="Times New Roman" w:hAnsi="Times New Roman" w:cs="Times New Roman"/>
          <w:b/>
          <w:sz w:val="24"/>
          <w:szCs w:val="24"/>
          <w:lang w:eastAsia="ar-SA"/>
        </w:rPr>
      </w:pP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Общий контроль над реализацией Программы осуществляет муниципальный заказчик - Администрация.</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Управление реализацией Программы осуществляется главным исполнителем Программы – Администрацией.</w:t>
      </w:r>
    </w:p>
    <w:p w:rsidR="005B2A9D" w:rsidRPr="005B2A9D" w:rsidRDefault="005B2A9D" w:rsidP="00141F31">
      <w:pPr>
        <w:suppressAutoHyphens/>
        <w:spacing w:after="0" w:line="240" w:lineRule="auto"/>
        <w:ind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5B2A9D" w:rsidRPr="005B2A9D" w:rsidRDefault="005B2A9D" w:rsidP="00141F31">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ОЖИДАЕМЫЕ  КОНЕЧНЫЕ  РЕЗУЛЬТАТЫ  РЕАЛИЗАЦИИ ПРОГРАММЫ</w:t>
      </w:r>
    </w:p>
    <w:p w:rsidR="005B2A9D" w:rsidRPr="005B2A9D" w:rsidRDefault="005B2A9D" w:rsidP="00141F31">
      <w:pPr>
        <w:numPr>
          <w:ilvl w:val="0"/>
          <w:numId w:val="3"/>
        </w:numPr>
        <w:tabs>
          <w:tab w:val="num" w:pos="0"/>
        </w:tabs>
        <w:suppressAutoHyphens/>
        <w:spacing w:after="0" w:line="240" w:lineRule="auto"/>
        <w:ind w:left="0"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уменьшение количества пожаров;</w:t>
      </w:r>
    </w:p>
    <w:p w:rsidR="005B2A9D" w:rsidRPr="005B2A9D" w:rsidRDefault="005B2A9D" w:rsidP="00141F31">
      <w:pPr>
        <w:numPr>
          <w:ilvl w:val="0"/>
          <w:numId w:val="3"/>
        </w:numPr>
        <w:tabs>
          <w:tab w:val="num" w:pos="0"/>
          <w:tab w:val="num" w:pos="1473"/>
        </w:tabs>
        <w:suppressAutoHyphens/>
        <w:spacing w:after="0" w:line="240" w:lineRule="auto"/>
        <w:ind w:left="0"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снижение числа травмированных и погибших на пожарах;</w:t>
      </w:r>
    </w:p>
    <w:p w:rsidR="005B2A9D" w:rsidRPr="005B2A9D" w:rsidRDefault="005B2A9D" w:rsidP="00141F31">
      <w:pPr>
        <w:numPr>
          <w:ilvl w:val="0"/>
          <w:numId w:val="3"/>
        </w:numPr>
        <w:tabs>
          <w:tab w:val="num" w:pos="0"/>
          <w:tab w:val="num" w:pos="1473"/>
        </w:tabs>
        <w:suppressAutoHyphens/>
        <w:spacing w:after="0" w:line="240" w:lineRule="auto"/>
        <w:ind w:left="0" w:firstLine="54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сокращение материальных потерь от пожаров</w:t>
      </w:r>
    </w:p>
    <w:p w:rsidR="005B2A9D" w:rsidRPr="005B2A9D" w:rsidRDefault="005B2A9D" w:rsidP="00141F31">
      <w:pPr>
        <w:suppressAutoHyphens/>
        <w:spacing w:after="0" w:line="240" w:lineRule="auto"/>
        <w:ind w:firstLine="540"/>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val="en-US" w:eastAsia="ar-SA"/>
        </w:rPr>
        <w:t>VII</w:t>
      </w:r>
      <w:r w:rsidRPr="005B2A9D">
        <w:rPr>
          <w:rFonts w:ascii="Times New Roman" w:eastAsia="Times New Roman" w:hAnsi="Times New Roman" w:cs="Times New Roman"/>
          <w:b/>
          <w:sz w:val="24"/>
          <w:szCs w:val="24"/>
          <w:lang w:eastAsia="ar-SA"/>
        </w:rPr>
        <w:t>. ФИНАНСИРОВАНИЕ     ПРОГРАММЫ</w:t>
      </w:r>
    </w:p>
    <w:p w:rsidR="005B2A9D" w:rsidRPr="005B2A9D" w:rsidRDefault="005B2A9D" w:rsidP="00141F31">
      <w:pPr>
        <w:suppressAutoHyphens/>
        <w:spacing w:after="0" w:line="240" w:lineRule="auto"/>
        <w:rPr>
          <w:rFonts w:ascii="Times New Roman" w:eastAsia="Times New Roman" w:hAnsi="Times New Roman" w:cs="Times New Roman"/>
          <w:sz w:val="24"/>
          <w:szCs w:val="24"/>
          <w:lang w:eastAsia="ar-SA"/>
        </w:rPr>
      </w:pPr>
      <w:proofErr w:type="gramStart"/>
      <w:r w:rsidRPr="005B2A9D">
        <w:rPr>
          <w:rFonts w:ascii="Times New Roman" w:eastAsia="Times New Roman" w:hAnsi="Times New Roman" w:cs="Times New Roman"/>
          <w:sz w:val="24"/>
          <w:szCs w:val="24"/>
          <w:lang w:eastAsia="ar-SA"/>
        </w:rPr>
        <w:t xml:space="preserve">Финансирование Программы осуществляется за счет средств бюджета сельского поселения Большая Дергуновка – 110,4 тыс. руб., в </w:t>
      </w:r>
      <w:proofErr w:type="spellStart"/>
      <w:r w:rsidRPr="005B2A9D">
        <w:rPr>
          <w:rFonts w:ascii="Times New Roman" w:eastAsia="Times New Roman" w:hAnsi="Times New Roman" w:cs="Times New Roman"/>
          <w:sz w:val="24"/>
          <w:szCs w:val="24"/>
          <w:lang w:eastAsia="ar-SA"/>
        </w:rPr>
        <w:t>т.ч</w:t>
      </w:r>
      <w:proofErr w:type="spellEnd"/>
      <w:r w:rsidRPr="005B2A9D">
        <w:rPr>
          <w:rFonts w:ascii="Times New Roman" w:eastAsia="Times New Roman" w:hAnsi="Times New Roman" w:cs="Times New Roman"/>
          <w:sz w:val="24"/>
          <w:szCs w:val="24"/>
          <w:lang w:eastAsia="ar-SA"/>
        </w:rPr>
        <w:t>. по годам: 2017 год  - 9,4 тыс. руб., 2018 год  - 13,0 тыс. руб., 2019 год -  24,0тыс. руб., 2020 год - 10,0 тыс. руб., 2021 год – 12,8 тыс. руб., 2022 год – 8,2 тыс. руб., 2023 год – 13,0 тыс. руб., 2024 год – 10,0 тыс. руб., 2025</w:t>
      </w:r>
      <w:proofErr w:type="gramEnd"/>
      <w:r w:rsidRPr="005B2A9D">
        <w:rPr>
          <w:rFonts w:ascii="Times New Roman" w:eastAsia="Times New Roman" w:hAnsi="Times New Roman" w:cs="Times New Roman"/>
          <w:sz w:val="24"/>
          <w:szCs w:val="24"/>
          <w:lang w:eastAsia="ar-SA"/>
        </w:rPr>
        <w:t xml:space="preserve"> год – 10,0 тыс. руб. Объемы финансирования Программы ежегодно утверждаются при принятии бюджета сельского поселения Большая Дергуновка.</w:t>
      </w:r>
    </w:p>
    <w:p w:rsidR="005B2A9D" w:rsidRPr="005B2A9D" w:rsidRDefault="005B2A9D" w:rsidP="00141F31">
      <w:pPr>
        <w:numPr>
          <w:ilvl w:val="0"/>
          <w:numId w:val="2"/>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ПЛАН КОМПЛЕКСА МЕРОПРИЯТИЙ ПРОГРАММЫ</w:t>
      </w:r>
    </w:p>
    <w:p w:rsidR="005B2A9D" w:rsidRPr="005B2A9D" w:rsidRDefault="005B2A9D" w:rsidP="00141F31">
      <w:pPr>
        <w:suppressAutoHyphens/>
        <w:spacing w:after="0" w:line="240" w:lineRule="auto"/>
        <w:ind w:left="720"/>
        <w:rPr>
          <w:rFonts w:ascii="Times New Roman" w:eastAsia="Times New Roman" w:hAnsi="Times New Roman" w:cs="Times New Roman"/>
          <w:b/>
          <w:sz w:val="24"/>
          <w:szCs w:val="24"/>
          <w:lang w:eastAsia="ar-SA"/>
        </w:rPr>
      </w:pPr>
    </w:p>
    <w:tbl>
      <w:tblPr>
        <w:tblpPr w:leftFromText="180" w:rightFromText="180" w:vertAnchor="text" w:horzAnchor="margin" w:tblpX="75" w:tblpY="171"/>
        <w:tblW w:w="50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
        <w:gridCol w:w="2017"/>
        <w:gridCol w:w="863"/>
        <w:gridCol w:w="1221"/>
        <w:gridCol w:w="671"/>
        <w:gridCol w:w="656"/>
        <w:gridCol w:w="627"/>
        <w:gridCol w:w="627"/>
        <w:gridCol w:w="634"/>
        <w:gridCol w:w="627"/>
        <w:gridCol w:w="654"/>
        <w:gridCol w:w="654"/>
        <w:gridCol w:w="654"/>
        <w:gridCol w:w="649"/>
      </w:tblGrid>
      <w:tr w:rsidR="00626919" w:rsidRPr="005B2A9D" w:rsidTr="00626919">
        <w:trPr>
          <w:cantSplit/>
        </w:trPr>
        <w:tc>
          <w:tcPr>
            <w:tcW w:w="220" w:type="pct"/>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п/п</w:t>
            </w:r>
          </w:p>
        </w:tc>
        <w:tc>
          <w:tcPr>
            <w:tcW w:w="914" w:type="pct"/>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w:t>
            </w:r>
          </w:p>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мероприятий</w:t>
            </w:r>
          </w:p>
        </w:tc>
        <w:tc>
          <w:tcPr>
            <w:tcW w:w="391" w:type="pct"/>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Исполнитель</w:t>
            </w:r>
          </w:p>
        </w:tc>
        <w:tc>
          <w:tcPr>
            <w:tcW w:w="553" w:type="pct"/>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Срок исполнения</w:t>
            </w:r>
          </w:p>
        </w:tc>
        <w:tc>
          <w:tcPr>
            <w:tcW w:w="2921" w:type="pct"/>
            <w:gridSpan w:val="10"/>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Объём финансирования </w:t>
            </w:r>
          </w:p>
        </w:tc>
      </w:tr>
      <w:tr w:rsidR="00626919" w:rsidRPr="005B2A9D" w:rsidTr="00626919">
        <w:trPr>
          <w:cantSplit/>
        </w:trPr>
        <w:tc>
          <w:tcPr>
            <w:tcW w:w="220" w:type="pct"/>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391" w:type="pct"/>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553" w:type="pct"/>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год</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2018 год</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2019 год</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2020 год</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2021 год</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2022 год</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2023 год</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2024 год</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2025 год</w:t>
            </w:r>
          </w:p>
        </w:tc>
      </w:tr>
      <w:tr w:rsidR="00626919" w:rsidRPr="005B2A9D" w:rsidTr="00626919">
        <w:trPr>
          <w:trHeight w:val="697"/>
        </w:trPr>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Обучение населения</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мерам </w:t>
            </w:r>
            <w:proofErr w:type="gramStart"/>
            <w:r w:rsidRPr="005B2A9D">
              <w:rPr>
                <w:rFonts w:ascii="Times New Roman" w:eastAsia="Times New Roman" w:hAnsi="Times New Roman" w:cs="Times New Roman"/>
                <w:sz w:val="20"/>
                <w:szCs w:val="20"/>
                <w:lang w:eastAsia="ar-SA"/>
              </w:rPr>
              <w:t>пожарной</w:t>
            </w:r>
            <w:proofErr w:type="gramEnd"/>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безопасности</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Изготовление и установка указателей</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пожарных гидрантов</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замена</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Пожарных гидрантов</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5</w:t>
            </w:r>
          </w:p>
        </w:tc>
        <w:tc>
          <w:tcPr>
            <w:tcW w:w="297"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p>
        </w:tc>
        <w:tc>
          <w:tcPr>
            <w:tcW w:w="284"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p>
        </w:tc>
        <w:tc>
          <w:tcPr>
            <w:tcW w:w="284"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p w:rsidR="005B2A9D" w:rsidRPr="005B2A9D" w:rsidRDefault="005B2A9D" w:rsidP="00141F31">
            <w:pPr>
              <w:suppressAutoHyphens/>
              <w:spacing w:after="0" w:line="240" w:lineRule="auto"/>
              <w:rPr>
                <w:rFonts w:ascii="Times New Roman" w:eastAsia="Times New Roman" w:hAnsi="Times New Roman" w:cs="Times New Roman"/>
                <w:color w:val="000000"/>
                <w:sz w:val="20"/>
                <w:szCs w:val="20"/>
                <w:lang w:eastAsia="ar-SA"/>
              </w:rPr>
            </w:pP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добровольных пожарных дружин</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34</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3</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3</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пожарных мотопомп</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w:t>
            </w:r>
            <w:r w:rsidRPr="005B2A9D">
              <w:rPr>
                <w:rFonts w:ascii="Times New Roman" w:eastAsia="Times New Roman" w:hAnsi="Times New Roman" w:cs="Times New Roman"/>
                <w:sz w:val="20"/>
                <w:szCs w:val="20"/>
                <w:lang w:eastAsia="ar-SA"/>
              </w:rPr>
              <w:lastRenderedPageBreak/>
              <w:t>ия</w:t>
            </w: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7.</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Приобретение первичных средств пожаротушения и инвентаря </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23</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5</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5</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3</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Оборудование подъездных путей к водоёмам</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6</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5</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9.</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Организация опашки населенных пунктов, прилегающих к лесным массивам</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40,4</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1,4</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5</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11</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4</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5,8</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1,2</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6</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3</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3</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w:t>
            </w: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Обслуживание имущества и содержание прилегающей территории</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553"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2017- 2025</w:t>
            </w: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w:t>
            </w:r>
          </w:p>
        </w:tc>
      </w:tr>
      <w:tr w:rsidR="00626919" w:rsidRPr="005B2A9D" w:rsidTr="00626919">
        <w:tc>
          <w:tcPr>
            <w:tcW w:w="220"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91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napToGrid w:val="0"/>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ИТОГО:</w:t>
            </w:r>
          </w:p>
        </w:tc>
        <w:tc>
          <w:tcPr>
            <w:tcW w:w="391"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553" w:type="pct"/>
            <w:tcBorders>
              <w:top w:val="single" w:sz="4" w:space="0" w:color="auto"/>
              <w:left w:val="single" w:sz="4" w:space="0" w:color="auto"/>
              <w:bottom w:val="single" w:sz="4" w:space="0" w:color="auto"/>
              <w:right w:val="single" w:sz="4" w:space="0" w:color="auto"/>
            </w:tcBorders>
          </w:tcPr>
          <w:p w:rsidR="005B2A9D" w:rsidRPr="005B2A9D" w:rsidRDefault="005B2A9D"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0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110,4</w:t>
            </w:r>
          </w:p>
        </w:tc>
        <w:tc>
          <w:tcPr>
            <w:tcW w:w="29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9,4</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13</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24</w:t>
            </w:r>
          </w:p>
        </w:tc>
        <w:tc>
          <w:tcPr>
            <w:tcW w:w="287"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10</w:t>
            </w:r>
          </w:p>
        </w:tc>
        <w:tc>
          <w:tcPr>
            <w:tcW w:w="284"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12,8</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8,2</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13</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10</w:t>
            </w:r>
          </w:p>
        </w:tc>
        <w:tc>
          <w:tcPr>
            <w:tcW w:w="296" w:type="pc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10</w:t>
            </w:r>
          </w:p>
        </w:tc>
      </w:tr>
    </w:tbl>
    <w:p w:rsidR="005B2A9D" w:rsidRPr="005B2A9D" w:rsidRDefault="005B2A9D" w:rsidP="00141F31">
      <w:pPr>
        <w:suppressAutoHyphens/>
        <w:spacing w:after="0" w:line="240" w:lineRule="auto"/>
        <w:ind w:firstLine="360"/>
        <w:jc w:val="right"/>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w:t>
      </w:r>
    </w:p>
    <w:p w:rsidR="005B2A9D" w:rsidRPr="005B2A9D" w:rsidRDefault="005B2A9D" w:rsidP="00141F31">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5B2A9D">
        <w:rPr>
          <w:rFonts w:ascii="Times New Roman" w:eastAsia="Times New Roman" w:hAnsi="Times New Roman" w:cs="Times New Roman"/>
          <w:noProof/>
          <w:color w:val="243F60"/>
          <w:sz w:val="16"/>
          <w:szCs w:val="16"/>
        </w:rPr>
        <w:drawing>
          <wp:inline distT="0" distB="0" distL="0" distR="0" wp14:anchorId="26DAD9DC" wp14:editId="34E48CE9">
            <wp:extent cx="274320" cy="314325"/>
            <wp:effectExtent l="0" t="0" r="0" b="9525"/>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5B2A9D" w:rsidRPr="005B2A9D" w:rsidRDefault="005B2A9D" w:rsidP="00141F31">
      <w:pPr>
        <w:suppressAutoHyphens/>
        <w:spacing w:after="0" w:line="240" w:lineRule="auto"/>
        <w:jc w:val="center"/>
        <w:rPr>
          <w:rFonts w:ascii="Times New Roman" w:eastAsia="Times New Roman" w:hAnsi="Times New Roman" w:cs="Times New Roman"/>
          <w:b/>
          <w:sz w:val="16"/>
          <w:szCs w:val="16"/>
          <w:lang w:eastAsia="ar-SA"/>
        </w:rPr>
      </w:pPr>
      <w:r w:rsidRPr="005B2A9D">
        <w:rPr>
          <w:rFonts w:ascii="Times New Roman" w:eastAsia="Times New Roman" w:hAnsi="Times New Roman" w:cs="Times New Roman"/>
          <w:b/>
          <w:color w:val="333333"/>
          <w:sz w:val="16"/>
          <w:szCs w:val="16"/>
          <w:lang w:eastAsia="ar-SA"/>
        </w:rPr>
        <w:t>РОССИЙСКАЯ ФЕДЕРАЦИЯ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МУНИЦИПАЛЬНЫЙ  РАЙОН</w:t>
      </w:r>
    </w:p>
    <w:p w:rsidR="005B2A9D" w:rsidRPr="005B2A9D" w:rsidRDefault="005B2A9D" w:rsidP="00141F31">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БОЛЬШЕГЛУШИЦКИЙ</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САМАРСКОЙ  ОБЛАСТИ</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АДМИНИСТРАЦИЯ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СЕЛЬСКОГО  ПОСЕЛЕНИЯ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БОЛЬШАЯ ДЕРГУНОВКА</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______________________________</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ПОСТАНОВЛЕНИЕ</w:t>
      </w:r>
    </w:p>
    <w:p w:rsidR="005B2A9D" w:rsidRPr="005B2A9D" w:rsidRDefault="005B2A9D" w:rsidP="00141F31">
      <w:pPr>
        <w:suppressAutoHyphens/>
        <w:spacing w:after="0" w:line="240" w:lineRule="auto"/>
        <w:jc w:val="center"/>
        <w:rPr>
          <w:rFonts w:ascii="Times New Roman" w:eastAsia="Times New Roman" w:hAnsi="Times New Roman" w:cs="Times New Roman"/>
          <w:b/>
          <w:sz w:val="16"/>
          <w:szCs w:val="16"/>
          <w:lang w:eastAsia="ar-SA"/>
        </w:rPr>
      </w:pPr>
      <w:r w:rsidRPr="005B2A9D">
        <w:rPr>
          <w:rFonts w:ascii="Times New Roman" w:eastAsia="Times New Roman" w:hAnsi="Times New Roman" w:cs="Times New Roman"/>
          <w:b/>
          <w:i/>
          <w:color w:val="333333"/>
          <w:sz w:val="16"/>
          <w:szCs w:val="16"/>
          <w:lang w:eastAsia="ar-SA"/>
        </w:rPr>
        <w:t>от 30 декабря 2022 г. № 93</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2025 годы»»</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5B2A9D">
        <w:rPr>
          <w:rFonts w:ascii="Times New Roman" w:eastAsia="Times New Roman" w:hAnsi="Times New Roman" w:cs="Times New Roman"/>
          <w:color w:val="000000"/>
          <w:sz w:val="24"/>
          <w:szCs w:val="24"/>
          <w:lang w:eastAsia="ar-SA"/>
        </w:rPr>
        <w:t xml:space="preserve">Уставом </w:t>
      </w:r>
      <w:r w:rsidRPr="005B2A9D">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626919">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sz w:val="24"/>
          <w:szCs w:val="24"/>
          <w:lang w:eastAsia="ar-SA"/>
        </w:rPr>
        <w:t>ПОСТАНОВЛЯЮ:</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 – 2025 годы»</w:t>
      </w:r>
      <w:r w:rsidRPr="005B2A9D">
        <w:rPr>
          <w:rFonts w:ascii="Times New Roman" w:eastAsia="Times New Roman" w:hAnsi="Times New Roman" w:cs="Times New Roman"/>
          <w:bCs/>
          <w:sz w:val="24"/>
          <w:szCs w:val="24"/>
          <w:lang w:eastAsia="ar-SA"/>
        </w:rPr>
        <w:t>»</w:t>
      </w:r>
      <w:r w:rsidRPr="005B2A9D">
        <w:rPr>
          <w:rFonts w:ascii="Times New Roman" w:eastAsia="Times New Roman" w:hAnsi="Times New Roman" w:cs="Times New Roman"/>
          <w:sz w:val="24"/>
          <w:szCs w:val="24"/>
          <w:lang w:eastAsia="ar-SA"/>
        </w:rPr>
        <w:t xml:space="preserve"> (далее – постановление) следующие изменения:</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1.1. Приложение к постановлению изложить в редакции согласно приложению к настоящему постановлению.</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5B2A9D">
        <w:rPr>
          <w:rFonts w:ascii="Times New Roman" w:eastAsia="Times New Roman" w:hAnsi="Times New Roman" w:cs="Times New Roman"/>
          <w:color w:val="000000"/>
          <w:sz w:val="24"/>
          <w:szCs w:val="24"/>
          <w:lang w:eastAsia="ar-SA"/>
        </w:rPr>
        <w:t>И.о</w:t>
      </w:r>
      <w:proofErr w:type="spellEnd"/>
      <w:r w:rsidRPr="005B2A9D">
        <w:rPr>
          <w:rFonts w:ascii="Times New Roman" w:eastAsia="Times New Roman" w:hAnsi="Times New Roman" w:cs="Times New Roman"/>
          <w:color w:val="000000"/>
          <w:sz w:val="24"/>
          <w:szCs w:val="24"/>
          <w:lang w:eastAsia="ar-SA"/>
        </w:rPr>
        <w:t>. Главы сельского поселения Большая Дергуновка</w:t>
      </w:r>
      <w:r w:rsidR="00626919">
        <w:rPr>
          <w:rFonts w:ascii="Times New Roman" w:eastAsia="Times New Roman" w:hAnsi="Times New Roman" w:cs="Times New Roman"/>
          <w:color w:val="000000"/>
          <w:sz w:val="24"/>
          <w:szCs w:val="24"/>
          <w:lang w:eastAsia="ar-SA"/>
        </w:rPr>
        <w:t xml:space="preserve"> </w:t>
      </w:r>
      <w:r w:rsidRPr="005B2A9D">
        <w:rPr>
          <w:rFonts w:ascii="Times New Roman" w:eastAsia="Times New Roman" w:hAnsi="Times New Roman" w:cs="Times New Roman"/>
          <w:color w:val="000000"/>
          <w:sz w:val="24"/>
          <w:szCs w:val="24"/>
          <w:lang w:eastAsia="ar-SA"/>
        </w:rPr>
        <w:t>муниципального района Большеглушицкий</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Самарской области                                                                              В.И. Дыхно</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4"/>
          <w:lang w:eastAsia="ar-SA"/>
        </w:rPr>
      </w:pPr>
      <w:r w:rsidRPr="005B2A9D">
        <w:rPr>
          <w:rFonts w:ascii="Times New Roman" w:eastAsia="Times New Roman" w:hAnsi="Times New Roman" w:cs="Times New Roman"/>
          <w:b/>
          <w:sz w:val="20"/>
          <w:szCs w:val="24"/>
          <w:lang w:eastAsia="ar-SA"/>
        </w:rPr>
        <w:t>Приложение</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4"/>
          <w:lang w:eastAsia="ar-SA"/>
        </w:rPr>
      </w:pPr>
      <w:r w:rsidRPr="005B2A9D">
        <w:rPr>
          <w:rFonts w:ascii="Times New Roman" w:eastAsia="Times New Roman" w:hAnsi="Times New Roman" w:cs="Times New Roman"/>
          <w:b/>
          <w:sz w:val="20"/>
          <w:szCs w:val="24"/>
          <w:lang w:eastAsia="ar-SA"/>
        </w:rPr>
        <w:t>к постановлению главы администрации</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4"/>
          <w:lang w:eastAsia="ar-SA"/>
        </w:rPr>
      </w:pPr>
      <w:r w:rsidRPr="005B2A9D">
        <w:rPr>
          <w:rFonts w:ascii="Times New Roman" w:eastAsia="Times New Roman" w:hAnsi="Times New Roman" w:cs="Times New Roman"/>
          <w:b/>
          <w:sz w:val="20"/>
          <w:szCs w:val="24"/>
          <w:lang w:eastAsia="ar-SA"/>
        </w:rPr>
        <w:t>сельского поселения Большая Дергуновка</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4"/>
          <w:lang w:eastAsia="ar-SA"/>
        </w:rPr>
      </w:pPr>
      <w:r w:rsidRPr="005B2A9D">
        <w:rPr>
          <w:rFonts w:ascii="Times New Roman" w:eastAsia="Times New Roman" w:hAnsi="Times New Roman" w:cs="Times New Roman"/>
          <w:b/>
          <w:sz w:val="20"/>
          <w:szCs w:val="24"/>
          <w:lang w:eastAsia="ar-SA"/>
        </w:rPr>
        <w:t>муниципального района Большеглушицкий</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4"/>
          <w:lang w:eastAsia="ar-SA"/>
        </w:rPr>
      </w:pPr>
      <w:r w:rsidRPr="005B2A9D">
        <w:rPr>
          <w:rFonts w:ascii="Times New Roman" w:eastAsia="Times New Roman" w:hAnsi="Times New Roman" w:cs="Times New Roman"/>
          <w:b/>
          <w:sz w:val="20"/>
          <w:szCs w:val="24"/>
          <w:lang w:eastAsia="ar-SA"/>
        </w:rPr>
        <w:t>Самарской области</w:t>
      </w:r>
      <w:r w:rsidR="00626919" w:rsidRPr="00626919">
        <w:rPr>
          <w:rFonts w:ascii="Times New Roman" w:eastAsia="Times New Roman" w:hAnsi="Times New Roman" w:cs="Times New Roman"/>
          <w:b/>
          <w:sz w:val="20"/>
          <w:szCs w:val="24"/>
          <w:lang w:eastAsia="ar-SA"/>
        </w:rPr>
        <w:t xml:space="preserve"> </w:t>
      </w:r>
      <w:r w:rsidRPr="005B2A9D">
        <w:rPr>
          <w:rFonts w:ascii="Times New Roman" w:eastAsia="Times New Roman" w:hAnsi="Times New Roman" w:cs="Times New Roman"/>
          <w:b/>
          <w:sz w:val="20"/>
          <w:szCs w:val="24"/>
          <w:lang w:eastAsia="ar-SA"/>
        </w:rPr>
        <w:t>от 30.12.2023 г. № 93</w:t>
      </w:r>
    </w:p>
    <w:p w:rsidR="005B2A9D" w:rsidRPr="005B2A9D" w:rsidRDefault="005B2A9D" w:rsidP="00141F31">
      <w:pPr>
        <w:suppressAutoHyphens/>
        <w:spacing w:after="0" w:line="240" w:lineRule="auto"/>
        <w:jc w:val="right"/>
        <w:rPr>
          <w:rFonts w:ascii="Times New Roman" w:eastAsia="Times New Roman" w:hAnsi="Times New Roman" w:cs="Times New Roman"/>
          <w:b/>
          <w:sz w:val="20"/>
          <w:szCs w:val="24"/>
          <w:lang w:eastAsia="ar-SA"/>
        </w:rPr>
      </w:pPr>
      <w:r w:rsidRPr="005B2A9D">
        <w:rPr>
          <w:rFonts w:ascii="Times New Roman" w:eastAsia="Times New Roman" w:hAnsi="Times New Roman" w:cs="Times New Roman"/>
          <w:b/>
          <w:sz w:val="20"/>
          <w:szCs w:val="24"/>
          <w:lang w:eastAsia="ar-SA"/>
        </w:rPr>
        <w:t>«Приложение №1</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4"/>
          <w:lang w:eastAsia="ar-SA"/>
        </w:rPr>
      </w:pPr>
      <w:r w:rsidRPr="005B2A9D">
        <w:rPr>
          <w:rFonts w:ascii="Times New Roman" w:eastAsia="Times New Roman" w:hAnsi="Times New Roman" w:cs="Times New Roman"/>
          <w:b/>
          <w:color w:val="000000"/>
          <w:sz w:val="20"/>
          <w:szCs w:val="24"/>
          <w:lang w:eastAsia="ar-SA"/>
        </w:rPr>
        <w:t>к Постановлению администрации</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4"/>
          <w:lang w:eastAsia="ar-SA"/>
        </w:rPr>
      </w:pPr>
      <w:r w:rsidRPr="005B2A9D">
        <w:rPr>
          <w:rFonts w:ascii="Times New Roman" w:eastAsia="Times New Roman" w:hAnsi="Times New Roman" w:cs="Times New Roman"/>
          <w:b/>
          <w:color w:val="000000"/>
          <w:sz w:val="20"/>
          <w:szCs w:val="24"/>
          <w:lang w:eastAsia="ar-SA"/>
        </w:rPr>
        <w:t>сельского поселения Большая Дергуновка</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sz w:val="20"/>
          <w:szCs w:val="24"/>
          <w:lang w:eastAsia="ar-SA"/>
        </w:rPr>
      </w:pPr>
      <w:r w:rsidRPr="005B2A9D">
        <w:rPr>
          <w:rFonts w:ascii="Times New Roman" w:eastAsia="Times New Roman" w:hAnsi="Times New Roman" w:cs="Times New Roman"/>
          <w:b/>
          <w:sz w:val="20"/>
          <w:szCs w:val="24"/>
          <w:lang w:eastAsia="ar-SA"/>
        </w:rPr>
        <w:t xml:space="preserve"> муниципального района Большеглушицкий</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4"/>
          <w:lang w:eastAsia="ar-SA"/>
        </w:rPr>
      </w:pPr>
      <w:r w:rsidRPr="005B2A9D">
        <w:rPr>
          <w:rFonts w:ascii="Times New Roman" w:eastAsia="Times New Roman" w:hAnsi="Times New Roman" w:cs="Times New Roman"/>
          <w:b/>
          <w:sz w:val="20"/>
          <w:szCs w:val="24"/>
          <w:lang w:eastAsia="ar-SA"/>
        </w:rPr>
        <w:t>Самарской области</w:t>
      </w:r>
      <w:r w:rsidR="00626919" w:rsidRPr="00626919">
        <w:rPr>
          <w:rFonts w:ascii="Times New Roman" w:eastAsia="Times New Roman" w:hAnsi="Times New Roman" w:cs="Times New Roman"/>
          <w:b/>
          <w:sz w:val="20"/>
          <w:szCs w:val="24"/>
          <w:lang w:eastAsia="ar-SA"/>
        </w:rPr>
        <w:t xml:space="preserve"> </w:t>
      </w:r>
      <w:r w:rsidRPr="005B2A9D">
        <w:rPr>
          <w:rFonts w:ascii="Times New Roman" w:eastAsia="Times New Roman" w:hAnsi="Times New Roman" w:cs="Times New Roman"/>
          <w:b/>
          <w:color w:val="000000"/>
          <w:sz w:val="20"/>
          <w:szCs w:val="24"/>
          <w:lang w:eastAsia="ar-SA"/>
        </w:rPr>
        <w:t>от   12 июля  2017 г. № 40</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МУНИЦИПАЛЬНАЯ     ПРОГРАММА</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lastRenderedPageBreak/>
        <w:t xml:space="preserve"> «КОМПЛЕКСНОЕ РАЗВИТИЕ СИСТЕМЫ ЖИЛИЩН</w:t>
      </w:r>
      <w:proofErr w:type="gramStart"/>
      <w:r w:rsidRPr="005B2A9D">
        <w:rPr>
          <w:rFonts w:ascii="Times New Roman" w:eastAsia="Times New Roman" w:hAnsi="Times New Roman" w:cs="Times New Roman"/>
          <w:b/>
          <w:i/>
          <w:sz w:val="24"/>
          <w:szCs w:val="24"/>
          <w:lang w:eastAsia="ar-SA"/>
        </w:rPr>
        <w:t>О-</w:t>
      </w:r>
      <w:proofErr w:type="gramEnd"/>
      <w:r w:rsidRPr="005B2A9D">
        <w:rPr>
          <w:rFonts w:ascii="Times New Roman" w:eastAsia="Times New Roman" w:hAnsi="Times New Roman" w:cs="Times New Roman"/>
          <w:b/>
          <w:i/>
          <w:sz w:val="24"/>
          <w:szCs w:val="24"/>
          <w:lang w:eastAsia="ar-SA"/>
        </w:rPr>
        <w:t xml:space="preserve"> КОММУНАЛЬНОГО ХОЗЯЙСТВА  СЕЛЬСКОГО ПОСЕЛЕНИЯ БОЛЬШАЯ ДЕРГУНОВКА МУНИЦИПАЛЬНОГО РАЙОНА БОЛЬШЕГЛУШИЦКИЙ САМАРСКОЙ ОБЛАСТИ</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на  2017 -2025 годы»</w:t>
      </w:r>
    </w:p>
    <w:p w:rsidR="005B2A9D" w:rsidRPr="005B2A9D" w:rsidRDefault="005B2A9D" w:rsidP="00141F31">
      <w:pPr>
        <w:suppressAutoHyphens/>
        <w:spacing w:after="0" w:line="240" w:lineRule="auto"/>
        <w:jc w:val="center"/>
        <w:rPr>
          <w:rFonts w:ascii="Times New Roman" w:eastAsia="Times New Roman" w:hAnsi="Times New Roman" w:cs="Times New Roman"/>
          <w:b/>
          <w:caps/>
          <w:sz w:val="24"/>
          <w:szCs w:val="24"/>
          <w:lang w:eastAsia="ar-SA"/>
        </w:rPr>
      </w:pPr>
      <w:r w:rsidRPr="005B2A9D">
        <w:rPr>
          <w:rFonts w:ascii="Times New Roman" w:eastAsia="Times New Roman" w:hAnsi="Times New Roman" w:cs="Times New Roman"/>
          <w:b/>
          <w:caps/>
          <w:sz w:val="24"/>
          <w:szCs w:val="24"/>
          <w:lang w:eastAsia="ar-SA"/>
        </w:rPr>
        <w:t>ПАСПОРТ ПРОГРАММЫ</w:t>
      </w:r>
    </w:p>
    <w:p w:rsidR="005B2A9D" w:rsidRPr="005B2A9D" w:rsidRDefault="005B2A9D" w:rsidP="00141F31">
      <w:pPr>
        <w:suppressAutoHyphens/>
        <w:spacing w:after="0" w:line="240" w:lineRule="auto"/>
        <w:jc w:val="center"/>
        <w:rPr>
          <w:rFonts w:ascii="Times New Roman" w:eastAsia="Times New Roman" w:hAnsi="Times New Roman" w:cs="Times New Roman"/>
          <w:b/>
          <w:caps/>
          <w:sz w:val="24"/>
          <w:szCs w:val="24"/>
          <w:lang w:eastAsia="ar-SA"/>
        </w:rPr>
      </w:pPr>
    </w:p>
    <w:tbl>
      <w:tblPr>
        <w:tblW w:w="10987" w:type="dxa"/>
        <w:tblInd w:w="-106" w:type="dxa"/>
        <w:tblLayout w:type="fixed"/>
        <w:tblLook w:val="04A0" w:firstRow="1" w:lastRow="0" w:firstColumn="1" w:lastColumn="0" w:noHBand="0" w:noVBand="1"/>
      </w:tblPr>
      <w:tblGrid>
        <w:gridCol w:w="2483"/>
        <w:gridCol w:w="8504"/>
      </w:tblGrid>
      <w:tr w:rsidR="005B2A9D" w:rsidRPr="005B2A9D" w:rsidTr="00626919">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Наименование Программы</w:t>
            </w:r>
          </w:p>
        </w:tc>
        <w:tc>
          <w:tcPr>
            <w:tcW w:w="8504"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  (далее – Программа)</w:t>
            </w:r>
          </w:p>
        </w:tc>
      </w:tr>
      <w:tr w:rsidR="005B2A9D" w:rsidRPr="005B2A9D" w:rsidTr="00626919">
        <w:trPr>
          <w:trHeight w:val="838"/>
        </w:trPr>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Заказчик Программы</w:t>
            </w:r>
          </w:p>
        </w:tc>
        <w:tc>
          <w:tcPr>
            <w:tcW w:w="8504"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5B2A9D" w:rsidRPr="005B2A9D" w:rsidTr="00626919">
        <w:trPr>
          <w:trHeight w:val="70"/>
        </w:trPr>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Основание разработки</w:t>
            </w:r>
            <w:r w:rsidRPr="005B2A9D">
              <w:rPr>
                <w:rFonts w:ascii="Times New Roman" w:eastAsia="Times New Roman" w:hAnsi="Times New Roman" w:cs="Times New Roman"/>
                <w:b/>
                <w:sz w:val="20"/>
                <w:szCs w:val="20"/>
                <w:lang w:eastAsia="ar-SA"/>
              </w:rPr>
              <w:br/>
              <w:t>Программы</w:t>
            </w:r>
          </w:p>
        </w:tc>
        <w:tc>
          <w:tcPr>
            <w:tcW w:w="8504"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распоряжение Администрации сельского поселения от 10.05.2017 года № 12</w:t>
            </w:r>
          </w:p>
        </w:tc>
      </w:tr>
      <w:tr w:rsidR="005B2A9D" w:rsidRPr="005B2A9D" w:rsidTr="00626919">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разработчик Программы</w:t>
            </w:r>
          </w:p>
        </w:tc>
        <w:tc>
          <w:tcPr>
            <w:tcW w:w="8504" w:type="dxa"/>
            <w:hideMark/>
          </w:tcPr>
          <w:p w:rsidR="005B2A9D" w:rsidRPr="005B2A9D" w:rsidRDefault="005B2A9D" w:rsidP="00141F31">
            <w:pPr>
              <w:tabs>
                <w:tab w:val="left" w:pos="5987"/>
              </w:tabs>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Администрация сельского поселения </w:t>
            </w:r>
          </w:p>
        </w:tc>
      </w:tr>
      <w:tr w:rsidR="005B2A9D" w:rsidRPr="005B2A9D" w:rsidTr="00626919">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Исполнители Программы</w:t>
            </w:r>
          </w:p>
        </w:tc>
        <w:tc>
          <w:tcPr>
            <w:tcW w:w="8504"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Администрация сельского поселения;</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главные распорядители и получатели бюджетных средств</w:t>
            </w:r>
          </w:p>
        </w:tc>
      </w:tr>
      <w:tr w:rsidR="005B2A9D" w:rsidRPr="005B2A9D" w:rsidTr="00626919">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Цель и задачи Программы </w:t>
            </w:r>
          </w:p>
        </w:tc>
        <w:tc>
          <w:tcPr>
            <w:tcW w:w="8504" w:type="dxa"/>
            <w:hideMark/>
          </w:tcPr>
          <w:p w:rsidR="005B2A9D" w:rsidRPr="00626919" w:rsidRDefault="005B2A9D"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u w:val="single"/>
              </w:rPr>
              <w:t>Целью Программы</w:t>
            </w:r>
            <w:r w:rsidRPr="00626919">
              <w:rPr>
                <w:rFonts w:ascii="Times New Roman" w:eastAsia="Times New Roman" w:hAnsi="Times New Roman" w:cs="Times New Roman"/>
                <w:bCs/>
                <w:sz w:val="20"/>
                <w:szCs w:val="20"/>
              </w:rPr>
              <w:t xml:space="preserve"> является создание условий для приведения           жилищно-коммунальной </w:t>
            </w:r>
          </w:p>
          <w:p w:rsidR="005B2A9D" w:rsidRPr="00626919" w:rsidRDefault="005B2A9D"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 xml:space="preserve">инфраструктуры </w:t>
            </w:r>
            <w:r w:rsidRPr="005B2A9D">
              <w:rPr>
                <w:rFonts w:ascii="Times New Roman" w:eastAsia="Times New Roman" w:hAnsi="Times New Roman" w:cs="Times New Roman"/>
                <w:sz w:val="20"/>
                <w:szCs w:val="20"/>
              </w:rPr>
              <w:t>сельского поселения Большая Дергуновка муниципального района Большеглушицкий Самарской области</w:t>
            </w:r>
            <w:r w:rsidRPr="00626919">
              <w:rPr>
                <w:rFonts w:ascii="Times New Roman" w:eastAsia="Times New Roman" w:hAnsi="Times New Roman" w:cs="Times New Roman"/>
                <w:bCs/>
                <w:sz w:val="20"/>
                <w:szCs w:val="20"/>
              </w:rPr>
              <w:t xml:space="preserve"> в соответствие со стандартами качества, обеспечивающими комфортные условия проживания. </w:t>
            </w:r>
          </w:p>
          <w:p w:rsidR="005B2A9D" w:rsidRPr="00626919" w:rsidRDefault="005B2A9D" w:rsidP="00141F31">
            <w:pPr>
              <w:autoSpaceDE w:val="0"/>
              <w:autoSpaceDN w:val="0"/>
              <w:adjustRightInd w:val="0"/>
              <w:spacing w:after="0" w:line="240" w:lineRule="auto"/>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u w:val="single"/>
              </w:rPr>
              <w:t>Задачами Программы</w:t>
            </w:r>
            <w:r w:rsidRPr="00626919">
              <w:rPr>
                <w:rFonts w:ascii="Times New Roman" w:eastAsia="Times New Roman" w:hAnsi="Times New Roman" w:cs="Times New Roman"/>
                <w:bCs/>
                <w:sz w:val="20"/>
                <w:szCs w:val="20"/>
              </w:rPr>
              <w:t xml:space="preserve"> являются:</w:t>
            </w:r>
          </w:p>
          <w:p w:rsidR="005B2A9D" w:rsidRPr="00626919" w:rsidRDefault="005B2A9D"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   модернизация       объектов жилищно-коммунальной инфраструктуры,    связанная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5B2A9D" w:rsidRPr="00626919" w:rsidRDefault="005B2A9D" w:rsidP="00141F31">
            <w:pPr>
              <w:tabs>
                <w:tab w:val="left" w:pos="206"/>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w:t>
            </w:r>
            <w:r w:rsidRPr="00626919">
              <w:rPr>
                <w:rFonts w:ascii="Times New Roman" w:eastAsia="Times New Roman" w:hAnsi="Times New Roman" w:cs="Times New Roman"/>
                <w:bCs/>
                <w:sz w:val="20"/>
                <w:szCs w:val="20"/>
              </w:rPr>
              <w:tab/>
              <w:t>повышение эффективности управления в сфере жилищно-коммунального хозяйства;</w:t>
            </w:r>
          </w:p>
          <w:p w:rsidR="005B2A9D" w:rsidRPr="00626919" w:rsidRDefault="005B2A9D" w:rsidP="00141F31">
            <w:pPr>
              <w:tabs>
                <w:tab w:val="left" w:pos="206"/>
              </w:tabs>
              <w:autoSpaceDE w:val="0"/>
              <w:autoSpaceDN w:val="0"/>
              <w:adjustRightInd w:val="0"/>
              <w:spacing w:after="0" w:line="240" w:lineRule="auto"/>
              <w:ind w:firstLine="10"/>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w:t>
            </w:r>
            <w:r w:rsidRPr="00626919">
              <w:rPr>
                <w:rFonts w:ascii="Times New Roman" w:eastAsia="Times New Roman" w:hAnsi="Times New Roman" w:cs="Times New Roman"/>
                <w:bCs/>
                <w:sz w:val="20"/>
                <w:szCs w:val="20"/>
              </w:rPr>
              <w:tab/>
              <w:t>привлечение средств внебюджетных источников (в том числе средств частных проектов модернизации объектов жилищно-коммунальной инфраструктуры);</w:t>
            </w:r>
          </w:p>
          <w:p w:rsidR="005B2A9D" w:rsidRPr="005B2A9D" w:rsidRDefault="005B2A9D" w:rsidP="00141F31">
            <w:pPr>
              <w:tabs>
                <w:tab w:val="left" w:pos="322"/>
              </w:tabs>
              <w:suppressAutoHyphens/>
              <w:spacing w:after="0" w:line="240" w:lineRule="auto"/>
              <w:ind w:left="34"/>
              <w:jc w:val="both"/>
              <w:rPr>
                <w:rFonts w:ascii="Times New Roman" w:eastAsia="Times New Roman" w:hAnsi="Times New Roman" w:cs="Times New Roman"/>
                <w:sz w:val="20"/>
                <w:szCs w:val="20"/>
                <w:lang w:eastAsia="ar-SA"/>
              </w:rPr>
            </w:pPr>
            <w:r w:rsidRPr="00626919">
              <w:rPr>
                <w:rFonts w:ascii="Times New Roman" w:eastAsia="Times New Roman" w:hAnsi="Times New Roman" w:cs="Times New Roman"/>
                <w:bCs/>
                <w:sz w:val="20"/>
                <w:szCs w:val="20"/>
                <w:lang w:eastAsia="ar-SA"/>
              </w:rPr>
              <w:t>-</w:t>
            </w:r>
            <w:r w:rsidRPr="00626919">
              <w:rPr>
                <w:rFonts w:ascii="Times New Roman" w:eastAsia="Times New Roman" w:hAnsi="Times New Roman" w:cs="Times New Roman"/>
                <w:bCs/>
                <w:sz w:val="20"/>
                <w:szCs w:val="20"/>
                <w:lang w:eastAsia="ar-SA"/>
              </w:rPr>
              <w:tab/>
              <w:t>обеспечение ресурсной эффективности, устойчивости и   безопасности   функционирования жилищно-коммунального комплекса.</w:t>
            </w:r>
          </w:p>
        </w:tc>
      </w:tr>
      <w:tr w:rsidR="005B2A9D" w:rsidRPr="005B2A9D" w:rsidTr="00626919">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Сроки (этапы) реализации Программы </w:t>
            </w:r>
          </w:p>
        </w:tc>
        <w:tc>
          <w:tcPr>
            <w:tcW w:w="8504" w:type="dxa"/>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2017-2025 годы;</w:t>
            </w:r>
          </w:p>
        </w:tc>
      </w:tr>
      <w:tr w:rsidR="005B2A9D" w:rsidRPr="005B2A9D" w:rsidTr="00626919">
        <w:trPr>
          <w:trHeight w:val="265"/>
        </w:trPr>
        <w:tc>
          <w:tcPr>
            <w:tcW w:w="2483" w:type="dxa"/>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Объемы и источники финансирования    Программы </w:t>
            </w:r>
          </w:p>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p>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p>
        </w:tc>
        <w:tc>
          <w:tcPr>
            <w:tcW w:w="8504"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proofErr w:type="gramStart"/>
            <w:r w:rsidRPr="005B2A9D">
              <w:rPr>
                <w:rFonts w:ascii="Times New Roman" w:eastAsia="Times New Roman" w:hAnsi="Times New Roman" w:cs="Times New Roman"/>
                <w:sz w:val="20"/>
                <w:szCs w:val="20"/>
                <w:lang w:eastAsia="ar-SA"/>
              </w:rPr>
              <w:t>бюджет сельского поселения Большая Дергуновка 2 754,23 тыс. рублей, в том числе по годам: 2017 год –  0,01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2018 год –  0,01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2019 год –  0,01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2020 год – 33,7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2021 год – 941,2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2022 год – 1719,3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2023 год – 20,0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2024 год – 20,0 тыс. рублей</w:t>
            </w:r>
            <w:r w:rsidR="00626919">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2025 год – 20,0 тыс. рублей</w:t>
            </w:r>
            <w:proofErr w:type="gramEnd"/>
          </w:p>
        </w:tc>
      </w:tr>
      <w:tr w:rsidR="005B2A9D" w:rsidRPr="005B2A9D" w:rsidTr="00626919">
        <w:tc>
          <w:tcPr>
            <w:tcW w:w="2483" w:type="dxa"/>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Ожидаемые конечные результаты реализации Программы</w:t>
            </w:r>
          </w:p>
        </w:tc>
        <w:tc>
          <w:tcPr>
            <w:tcW w:w="8504" w:type="dxa"/>
            <w:hideMark/>
          </w:tcPr>
          <w:p w:rsidR="005B2A9D" w:rsidRPr="00626919" w:rsidRDefault="005B2A9D" w:rsidP="00141F31">
            <w:pPr>
              <w:tabs>
                <w:tab w:val="left" w:pos="250"/>
              </w:tabs>
              <w:autoSpaceDE w:val="0"/>
              <w:autoSpaceDN w:val="0"/>
              <w:adjustRightInd w:val="0"/>
              <w:spacing w:after="0" w:line="240" w:lineRule="auto"/>
              <w:ind w:left="5" w:hanging="5"/>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w:t>
            </w:r>
            <w:r w:rsidRPr="00626919">
              <w:rPr>
                <w:rFonts w:ascii="Times New Roman" w:eastAsia="Times New Roman" w:hAnsi="Times New Roman" w:cs="Times New Roman"/>
                <w:bCs/>
                <w:sz w:val="20"/>
                <w:szCs w:val="20"/>
              </w:rPr>
              <w:tab/>
              <w:t>снижение уровня износа объектов жилищно-коммунальной инфраструктуры;</w:t>
            </w:r>
          </w:p>
          <w:p w:rsidR="005B2A9D" w:rsidRPr="00626919" w:rsidRDefault="005B2A9D" w:rsidP="00141F31">
            <w:pPr>
              <w:tabs>
                <w:tab w:val="left" w:pos="245"/>
              </w:tabs>
              <w:autoSpaceDE w:val="0"/>
              <w:autoSpaceDN w:val="0"/>
              <w:adjustRightInd w:val="0"/>
              <w:spacing w:after="0" w:line="240" w:lineRule="auto"/>
              <w:jc w:val="both"/>
              <w:rPr>
                <w:rFonts w:ascii="Times New Roman" w:eastAsia="Times New Roman" w:hAnsi="Times New Roman" w:cs="Times New Roman"/>
                <w:bCs/>
                <w:color w:val="FF0000"/>
                <w:sz w:val="20"/>
                <w:szCs w:val="20"/>
              </w:rPr>
            </w:pPr>
            <w:r w:rsidRPr="00626919">
              <w:rPr>
                <w:rFonts w:ascii="Times New Roman" w:eastAsia="Times New Roman" w:hAnsi="Times New Roman" w:cs="Times New Roman"/>
                <w:bCs/>
                <w:sz w:val="20"/>
                <w:szCs w:val="20"/>
              </w:rPr>
              <w:t>-</w:t>
            </w:r>
            <w:r w:rsidRPr="00626919">
              <w:rPr>
                <w:rFonts w:ascii="Times New Roman" w:eastAsia="Times New Roman" w:hAnsi="Times New Roman" w:cs="Times New Roman"/>
                <w:bCs/>
                <w:sz w:val="20"/>
                <w:szCs w:val="20"/>
              </w:rPr>
              <w:tab/>
              <w:t>повышение надежности и качества услуг качества предоставляемых услуг: сокращение количества технологических сбоев и повреждений в системах отопления, водоснабжения;</w:t>
            </w:r>
          </w:p>
          <w:p w:rsidR="005B2A9D" w:rsidRPr="00626919" w:rsidRDefault="005B2A9D" w:rsidP="00141F31">
            <w:pPr>
              <w:tabs>
                <w:tab w:val="left" w:pos="192"/>
              </w:tabs>
              <w:autoSpaceDE w:val="0"/>
              <w:autoSpaceDN w:val="0"/>
              <w:adjustRightInd w:val="0"/>
              <w:spacing w:after="0" w:line="240" w:lineRule="auto"/>
              <w:jc w:val="both"/>
              <w:rPr>
                <w:rFonts w:ascii="Times New Roman" w:eastAsia="Times New Roman" w:hAnsi="Times New Roman" w:cs="Times New Roman"/>
                <w:bCs/>
                <w:color w:val="FF0000"/>
                <w:sz w:val="20"/>
                <w:szCs w:val="20"/>
              </w:rPr>
            </w:pPr>
            <w:r w:rsidRPr="00626919">
              <w:rPr>
                <w:rFonts w:ascii="Times New Roman" w:eastAsia="Times New Roman" w:hAnsi="Times New Roman" w:cs="Times New Roman"/>
                <w:bCs/>
                <w:sz w:val="20"/>
                <w:szCs w:val="20"/>
              </w:rPr>
              <w:t>-</w:t>
            </w:r>
            <w:r w:rsidRPr="00626919">
              <w:rPr>
                <w:rFonts w:ascii="Times New Roman" w:eastAsia="Times New Roman" w:hAnsi="Times New Roman" w:cs="Times New Roman"/>
                <w:bCs/>
                <w:sz w:val="20"/>
                <w:szCs w:val="20"/>
              </w:rPr>
              <w:tab/>
              <w:t>сокращение количества жалоб и претензий к качеству предоставления услуг отопления, водоснабжения;</w:t>
            </w:r>
          </w:p>
          <w:p w:rsidR="005B2A9D" w:rsidRPr="00626919" w:rsidRDefault="005B2A9D" w:rsidP="00141F31">
            <w:pPr>
              <w:tabs>
                <w:tab w:val="left" w:pos="192"/>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w:t>
            </w:r>
            <w:r w:rsidRPr="00626919">
              <w:rPr>
                <w:rFonts w:ascii="Times New Roman" w:eastAsia="Times New Roman" w:hAnsi="Times New Roman" w:cs="Times New Roman"/>
                <w:bCs/>
                <w:sz w:val="20"/>
                <w:szCs w:val="20"/>
              </w:rPr>
              <w:tab/>
              <w:t>снижение удельных затрат материальных ресурсов на производство услуг отопления, водоснабжения;</w:t>
            </w:r>
          </w:p>
          <w:p w:rsidR="005B2A9D" w:rsidRPr="00626919" w:rsidRDefault="005B2A9D" w:rsidP="00141F31">
            <w:pPr>
              <w:tabs>
                <w:tab w:val="left" w:pos="331"/>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 обеспечение приборным учетом потребляемых ресурсов: по многоквартирным жилым домам до 100%, по индивидуальному собственному жилью до 100%;</w:t>
            </w:r>
          </w:p>
          <w:p w:rsidR="005B2A9D" w:rsidRPr="00626919" w:rsidRDefault="005B2A9D"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 увеличение уровня общей рентабельности организаций коммунального хозяйства;</w:t>
            </w:r>
          </w:p>
          <w:p w:rsidR="005B2A9D" w:rsidRPr="00626919" w:rsidRDefault="005B2A9D" w:rsidP="00141F31">
            <w:pPr>
              <w:tabs>
                <w:tab w:val="left" w:pos="192"/>
              </w:tabs>
              <w:autoSpaceDE w:val="0"/>
              <w:autoSpaceDN w:val="0"/>
              <w:adjustRightInd w:val="0"/>
              <w:spacing w:after="0" w:line="240" w:lineRule="auto"/>
              <w:jc w:val="both"/>
              <w:rPr>
                <w:rFonts w:ascii="Times New Roman" w:eastAsia="Times New Roman" w:hAnsi="Times New Roman" w:cs="Times New Roman"/>
                <w:bCs/>
                <w:sz w:val="20"/>
                <w:szCs w:val="20"/>
              </w:rPr>
            </w:pPr>
            <w:r w:rsidRPr="00626919">
              <w:rPr>
                <w:rFonts w:ascii="Times New Roman" w:eastAsia="Times New Roman" w:hAnsi="Times New Roman" w:cs="Times New Roman"/>
                <w:bCs/>
                <w:sz w:val="20"/>
                <w:szCs w:val="20"/>
              </w:rPr>
              <w:t>-</w:t>
            </w:r>
            <w:r w:rsidRPr="00626919">
              <w:rPr>
                <w:rFonts w:ascii="Times New Roman" w:eastAsia="Times New Roman" w:hAnsi="Times New Roman" w:cs="Times New Roman"/>
                <w:bCs/>
                <w:sz w:val="20"/>
                <w:szCs w:val="20"/>
              </w:rPr>
              <w:tab/>
              <w:t>улучшение экологической ситуации;</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626919">
              <w:rPr>
                <w:rFonts w:ascii="Times New Roman" w:eastAsia="Times New Roman" w:hAnsi="Times New Roman" w:cs="Times New Roman"/>
                <w:bCs/>
                <w:sz w:val="20"/>
                <w:szCs w:val="20"/>
                <w:lang w:eastAsia="ar-SA"/>
              </w:rPr>
              <w:t>- создание благоприятных условий для привлечения внебюджетных сре</w:t>
            </w:r>
            <w:proofErr w:type="gramStart"/>
            <w:r w:rsidRPr="00626919">
              <w:rPr>
                <w:rFonts w:ascii="Times New Roman" w:eastAsia="Times New Roman" w:hAnsi="Times New Roman" w:cs="Times New Roman"/>
                <w:bCs/>
                <w:sz w:val="20"/>
                <w:szCs w:val="20"/>
                <w:lang w:eastAsia="ar-SA"/>
              </w:rPr>
              <w:t>дств дл</w:t>
            </w:r>
            <w:proofErr w:type="gramEnd"/>
            <w:r w:rsidRPr="00626919">
              <w:rPr>
                <w:rFonts w:ascii="Times New Roman" w:eastAsia="Times New Roman" w:hAnsi="Times New Roman" w:cs="Times New Roman"/>
                <w:bCs/>
                <w:sz w:val="20"/>
                <w:szCs w:val="20"/>
                <w:lang w:eastAsia="ar-SA"/>
              </w:rPr>
              <w:t>я финансирования проектов модернизации объектов коммунальной инфраструктуры.</w:t>
            </w:r>
          </w:p>
        </w:tc>
      </w:tr>
    </w:tbl>
    <w:p w:rsidR="005B2A9D" w:rsidRPr="005B2A9D" w:rsidRDefault="005B2A9D" w:rsidP="00141F31">
      <w:pPr>
        <w:spacing w:after="0" w:line="240" w:lineRule="auto"/>
        <w:rPr>
          <w:rFonts w:ascii="Times New Roman" w:eastAsia="Times New Roman" w:hAnsi="Times New Roman" w:cs="Times New Roman"/>
          <w:b/>
          <w:sz w:val="24"/>
          <w:szCs w:val="24"/>
        </w:rPr>
      </w:pPr>
    </w:p>
    <w:p w:rsidR="005B2A9D" w:rsidRPr="005B2A9D" w:rsidRDefault="005B2A9D" w:rsidP="00141F31">
      <w:pPr>
        <w:numPr>
          <w:ilvl w:val="0"/>
          <w:numId w:val="4"/>
        </w:numPr>
        <w:suppressAutoHyphens/>
        <w:spacing w:after="0" w:line="240" w:lineRule="auto"/>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Содержание проблемы и обоснование необходимости её решения программными методами</w:t>
      </w:r>
    </w:p>
    <w:p w:rsidR="005B2A9D" w:rsidRPr="005B2A9D" w:rsidRDefault="005B2A9D" w:rsidP="00141F31">
      <w:pPr>
        <w:widowControl w:val="0"/>
        <w:spacing w:after="0" w:line="240" w:lineRule="auto"/>
        <w:ind w:left="20" w:right="20" w:firstLine="720"/>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Продолжительное негативное изменение экономических условий функционирования организаций коммунального комплекса на фоне падения уровня доходов населения и ограниченности возможностей бюджетного финансирования объектов социальной сферы - потребителей жилищн</w:t>
      </w:r>
      <w:proofErr w:type="gramStart"/>
      <w:r w:rsidRPr="005B2A9D">
        <w:rPr>
          <w:rFonts w:ascii="Times New Roman" w:eastAsia="Times New Roman" w:hAnsi="Times New Roman" w:cs="Times New Roman"/>
          <w:sz w:val="24"/>
          <w:szCs w:val="24"/>
        </w:rPr>
        <w:t>о-</w:t>
      </w:r>
      <w:proofErr w:type="gramEnd"/>
      <w:r w:rsidRPr="005B2A9D">
        <w:rPr>
          <w:rFonts w:ascii="Times New Roman" w:eastAsia="Times New Roman" w:hAnsi="Times New Roman" w:cs="Times New Roman"/>
          <w:sz w:val="24"/>
          <w:szCs w:val="24"/>
        </w:rPr>
        <w:t xml:space="preserve"> коммунальных услуг не могло не отразиться на экономическом положении и техническом состоянии жилищно-коммунального хозяйства. Предприятия отрасли, не имея достаточных доходов от предоставленных услуг, не производили инвестиций в основные производственные фонды в объемах, необходимых не только для развития инфраструктуры, но и для ее поддержки. В свою очередь население и бюджетные организации - потребители коммунальных услуг в своем большинстве лишены возможности их объективной качественной и количественной оценки, а также возможности оптимизации объемов потребления энергетических ресурсов и их оплаты. Все это привело к ряду </w:t>
      </w:r>
      <w:r w:rsidRPr="005B2A9D">
        <w:rPr>
          <w:rFonts w:ascii="Times New Roman" w:eastAsia="Times New Roman" w:hAnsi="Times New Roman" w:cs="Times New Roman"/>
          <w:sz w:val="24"/>
          <w:szCs w:val="24"/>
        </w:rPr>
        <w:lastRenderedPageBreak/>
        <w:t>проблем, основными из которых являются:</w:t>
      </w:r>
    </w:p>
    <w:p w:rsidR="005B2A9D" w:rsidRPr="005B2A9D" w:rsidRDefault="005B2A9D" w:rsidP="00141F31">
      <w:pPr>
        <w:tabs>
          <w:tab w:val="left" w:pos="3668"/>
          <w:tab w:val="left" w:pos="7599"/>
          <w:tab w:val="left" w:pos="9255"/>
        </w:tabs>
        <w:spacing w:after="0" w:line="240" w:lineRule="auto"/>
        <w:ind w:left="20" w:firstLine="720"/>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недостаточное развитие коммунальных систем  для обеспечения возрастающих потребностей общества;</w:t>
      </w:r>
    </w:p>
    <w:p w:rsidR="005B2A9D" w:rsidRPr="005B2A9D" w:rsidRDefault="005B2A9D" w:rsidP="00141F31">
      <w:pPr>
        <w:tabs>
          <w:tab w:val="left" w:pos="3668"/>
          <w:tab w:val="left" w:pos="7599"/>
          <w:tab w:val="left" w:pos="9255"/>
        </w:tabs>
        <w:spacing w:after="0" w:line="240" w:lineRule="auto"/>
        <w:ind w:left="20" w:firstLine="720"/>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неоптимальное распределение коммунальных мощностей, приводящее к неэффективному использованию ресурсов;</w:t>
      </w:r>
    </w:p>
    <w:p w:rsidR="005B2A9D" w:rsidRPr="005B2A9D" w:rsidRDefault="005B2A9D" w:rsidP="00141F31">
      <w:pPr>
        <w:spacing w:after="0" w:line="240" w:lineRule="auto"/>
        <w:ind w:left="20" w:right="20" w:firstLine="720"/>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высокий уровень морального и физического износа объектов и сооружений;</w:t>
      </w:r>
    </w:p>
    <w:p w:rsidR="005B2A9D" w:rsidRPr="005B2A9D" w:rsidRDefault="005B2A9D" w:rsidP="00141F31">
      <w:pPr>
        <w:spacing w:after="0" w:line="240" w:lineRule="auto"/>
        <w:ind w:left="20" w:right="20" w:firstLine="720"/>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неэффективное использование и высокие потери энергетических ресурсов на стадиях их производства, транспортировки и потребления;</w:t>
      </w:r>
    </w:p>
    <w:p w:rsidR="005B2A9D" w:rsidRPr="005B2A9D" w:rsidRDefault="005B2A9D" w:rsidP="00141F31">
      <w:pPr>
        <w:spacing w:after="0" w:line="240" w:lineRule="auto"/>
        <w:ind w:left="20" w:right="20" w:firstLine="720"/>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низкая эффективность системы управления жилищно-коммунальным хозяйством.</w:t>
      </w:r>
    </w:p>
    <w:p w:rsidR="005B2A9D" w:rsidRPr="00D317C5" w:rsidRDefault="005B2A9D" w:rsidP="00141F31">
      <w:pPr>
        <w:autoSpaceDE w:val="0"/>
        <w:autoSpaceDN w:val="0"/>
        <w:adjustRightInd w:val="0"/>
        <w:spacing w:after="0" w:line="240" w:lineRule="auto"/>
        <w:ind w:firstLine="504"/>
        <w:jc w:val="both"/>
        <w:rPr>
          <w:rFonts w:ascii="Times New Roman" w:eastAsia="Times New Roman" w:hAnsi="Times New Roman" w:cs="Times New Roman"/>
          <w:sz w:val="24"/>
          <w:szCs w:val="24"/>
        </w:rPr>
      </w:pPr>
      <w:proofErr w:type="gramStart"/>
      <w:r w:rsidRPr="005B2A9D">
        <w:rPr>
          <w:rFonts w:ascii="Times New Roman" w:eastAsia="Times New Roman" w:hAnsi="Times New Roman" w:cs="Times New Roman"/>
          <w:sz w:val="24"/>
          <w:szCs w:val="24"/>
        </w:rPr>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жилищно-коммунального хозяйства является неотъемлемой частью экономической политики развития территории сельского поселения </w:t>
      </w:r>
      <w:r w:rsidRPr="00D317C5">
        <w:rPr>
          <w:rFonts w:ascii="Times New Roman" w:eastAsia="Times New Roman" w:hAnsi="Times New Roman" w:cs="Times New Roman"/>
          <w:sz w:val="24"/>
          <w:szCs w:val="24"/>
        </w:rPr>
        <w:t xml:space="preserve">и предусматривает повышение качества предоставления услуг </w:t>
      </w:r>
      <w:r w:rsidRPr="005B2A9D">
        <w:rPr>
          <w:rFonts w:ascii="Times New Roman" w:eastAsia="Times New Roman" w:hAnsi="Times New Roman" w:cs="Times New Roman"/>
          <w:sz w:val="24"/>
          <w:szCs w:val="24"/>
        </w:rPr>
        <w:t>в сфере жилищно-коммунального хозяйства</w:t>
      </w:r>
      <w:r w:rsidRPr="00D317C5">
        <w:rPr>
          <w:rFonts w:ascii="Times New Roman" w:eastAsia="Times New Roman" w:hAnsi="Times New Roman" w:cs="Times New Roman"/>
          <w:sz w:val="24"/>
          <w:szCs w:val="24"/>
        </w:rPr>
        <w:t xml:space="preserve"> для населения и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привлечение средств внебюджетных источников для</w:t>
      </w:r>
      <w:proofErr w:type="gramEnd"/>
      <w:r w:rsidRPr="00D317C5">
        <w:rPr>
          <w:rFonts w:ascii="Times New Roman" w:eastAsia="Times New Roman" w:hAnsi="Times New Roman" w:cs="Times New Roman"/>
          <w:sz w:val="24"/>
          <w:szCs w:val="24"/>
        </w:rPr>
        <w:t xml:space="preserve"> модернизации объектов жилищно-коммунальной инфраструктуры.</w:t>
      </w:r>
    </w:p>
    <w:p w:rsidR="005B2A9D" w:rsidRPr="00D317C5" w:rsidRDefault="005B2A9D" w:rsidP="00141F31">
      <w:pPr>
        <w:autoSpaceDE w:val="0"/>
        <w:autoSpaceDN w:val="0"/>
        <w:adjustRightInd w:val="0"/>
        <w:spacing w:after="0" w:line="240" w:lineRule="auto"/>
        <w:ind w:firstLine="509"/>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Программа направлена на обеспечение бесперебойной, надежной и эффективной работы всех элементов </w:t>
      </w:r>
      <w:r w:rsidRPr="005B2A9D">
        <w:rPr>
          <w:rFonts w:ascii="Times New Roman" w:eastAsia="Times New Roman" w:hAnsi="Times New Roman" w:cs="Times New Roman"/>
          <w:sz w:val="24"/>
          <w:szCs w:val="24"/>
        </w:rPr>
        <w:t>в сфере жилищно-коммунального хозяйства</w:t>
      </w:r>
      <w:r w:rsidRPr="00D317C5">
        <w:rPr>
          <w:rFonts w:ascii="Times New Roman" w:eastAsia="Times New Roman" w:hAnsi="Times New Roman" w:cs="Times New Roman"/>
          <w:sz w:val="24"/>
          <w:szCs w:val="24"/>
        </w:rPr>
        <w:t xml:space="preserve">, качественного предоставления услуг </w:t>
      </w:r>
      <w:r w:rsidRPr="005B2A9D">
        <w:rPr>
          <w:rFonts w:ascii="Times New Roman" w:eastAsia="Times New Roman" w:hAnsi="Times New Roman" w:cs="Times New Roman"/>
          <w:sz w:val="24"/>
          <w:szCs w:val="24"/>
        </w:rPr>
        <w:t>в сфере жилищно-коммунального хозяйства</w:t>
      </w:r>
      <w:r w:rsidRPr="00D317C5">
        <w:rPr>
          <w:rFonts w:ascii="Times New Roman" w:eastAsia="Times New Roman" w:hAnsi="Times New Roman" w:cs="Times New Roman"/>
          <w:sz w:val="24"/>
          <w:szCs w:val="24"/>
        </w:rPr>
        <w:t xml:space="preserve">, модернизацию жилищно-коммунальных объектов путем реконструкции, строительства и внедрения энергосберегающих технологий, разработку и внедрение мер по эффективному и рациональному использованию энергетических ресурсов потребителями услуг </w:t>
      </w:r>
      <w:r w:rsidRPr="005B2A9D">
        <w:rPr>
          <w:rFonts w:ascii="Times New Roman" w:eastAsia="Times New Roman" w:hAnsi="Times New Roman" w:cs="Times New Roman"/>
          <w:sz w:val="24"/>
          <w:szCs w:val="24"/>
        </w:rPr>
        <w:t>в сфере жилищно-коммунального хозяйства</w:t>
      </w:r>
      <w:r w:rsidRPr="00D317C5">
        <w:rPr>
          <w:rFonts w:ascii="Times New Roman" w:eastAsia="Times New Roman" w:hAnsi="Times New Roman" w:cs="Times New Roman"/>
          <w:sz w:val="24"/>
          <w:szCs w:val="24"/>
        </w:rPr>
        <w:t>.</w:t>
      </w:r>
    </w:p>
    <w:p w:rsidR="005B2A9D" w:rsidRPr="00D317C5" w:rsidRDefault="005B2A9D" w:rsidP="00141F31">
      <w:pPr>
        <w:autoSpaceDE w:val="0"/>
        <w:autoSpaceDN w:val="0"/>
        <w:adjustRightInd w:val="0"/>
        <w:spacing w:after="0" w:line="240" w:lineRule="auto"/>
        <w:ind w:firstLine="509"/>
        <w:jc w:val="both"/>
        <w:rPr>
          <w:rFonts w:ascii="Times New Roman" w:eastAsia="Times New Roman" w:hAnsi="Times New Roman" w:cs="Times New Roman"/>
          <w:b/>
          <w:sz w:val="24"/>
          <w:szCs w:val="24"/>
        </w:rPr>
      </w:pPr>
      <w:r w:rsidRPr="005B2A9D">
        <w:rPr>
          <w:rFonts w:ascii="Times New Roman" w:eastAsia="Times New Roman" w:hAnsi="Times New Roman" w:cs="Times New Roman"/>
          <w:sz w:val="24"/>
          <w:szCs w:val="24"/>
        </w:rPr>
        <w:t>По состоянию на 01.01.2017 года в сельском поселении сфера жилищно-коммунального хозяйства</w:t>
      </w:r>
      <w:r w:rsidRPr="00D317C5">
        <w:rPr>
          <w:rFonts w:ascii="Times New Roman" w:eastAsia="Times New Roman" w:hAnsi="Times New Roman" w:cs="Times New Roman"/>
          <w:sz w:val="24"/>
          <w:szCs w:val="24"/>
        </w:rPr>
        <w:t xml:space="preserve"> представлена:</w:t>
      </w:r>
    </w:p>
    <w:p w:rsidR="005B2A9D" w:rsidRPr="005B2A9D" w:rsidRDefault="005B2A9D" w:rsidP="00141F31">
      <w:pPr>
        <w:suppressAutoHyphens/>
        <w:spacing w:after="0" w:line="240" w:lineRule="auto"/>
        <w:ind w:firstLine="72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Водоснабжение сельского поселения Большая Дергуновка осуществляется от 2-х артезианских скважин: село Большая Дергуновка-2.  Скважины расположены  на землях поселения.</w:t>
      </w:r>
    </w:p>
    <w:p w:rsidR="005B2A9D" w:rsidRPr="005B2A9D" w:rsidRDefault="005B2A9D" w:rsidP="00141F31">
      <w:pPr>
        <w:suppressAutoHyphens/>
        <w:spacing w:after="0" w:line="240" w:lineRule="auto"/>
        <w:ind w:firstLine="720"/>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Артезианские скважины работают круглогодично.</w:t>
      </w:r>
    </w:p>
    <w:p w:rsidR="005B2A9D" w:rsidRPr="005B2A9D" w:rsidRDefault="005B2A9D" w:rsidP="00141F31">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Водопроводная сеть не закольцована.  </w:t>
      </w:r>
      <w:r w:rsidRPr="00D317C5">
        <w:rPr>
          <w:rFonts w:ascii="Times New Roman" w:eastAsia="Times New Roman" w:hAnsi="Times New Roman" w:cs="Times New Roman"/>
          <w:sz w:val="24"/>
          <w:szCs w:val="24"/>
        </w:rPr>
        <w:t xml:space="preserve">Каждая скважина снабжает водой потребителей  близлежащей территории населенного пункта. </w:t>
      </w:r>
    </w:p>
    <w:p w:rsidR="005B2A9D" w:rsidRPr="005B2A9D" w:rsidRDefault="005B2A9D" w:rsidP="00141F31">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Подъем воды артезианскими скважинами по сельскому поселению за 2016 год составил 40,00 тыс. </w:t>
      </w:r>
      <w:proofErr w:type="spellStart"/>
      <w:r w:rsidRPr="005B2A9D">
        <w:rPr>
          <w:rFonts w:ascii="Times New Roman" w:eastAsia="Times New Roman" w:hAnsi="Times New Roman" w:cs="Times New Roman"/>
          <w:sz w:val="24"/>
          <w:szCs w:val="24"/>
        </w:rPr>
        <w:t>куб</w:t>
      </w:r>
      <w:proofErr w:type="gramStart"/>
      <w:r w:rsidRPr="005B2A9D">
        <w:rPr>
          <w:rFonts w:ascii="Times New Roman" w:eastAsia="Times New Roman" w:hAnsi="Times New Roman" w:cs="Times New Roman"/>
          <w:sz w:val="24"/>
          <w:szCs w:val="24"/>
        </w:rPr>
        <w:t>.м</w:t>
      </w:r>
      <w:proofErr w:type="spellEnd"/>
      <w:proofErr w:type="gramEnd"/>
    </w:p>
    <w:p w:rsidR="005B2A9D" w:rsidRPr="005B2A9D" w:rsidRDefault="005B2A9D" w:rsidP="00141F31">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Реализация воды за 2016 год составила 40,00 </w:t>
      </w:r>
      <w:proofErr w:type="spellStart"/>
      <w:r w:rsidRPr="005B2A9D">
        <w:rPr>
          <w:rFonts w:ascii="Times New Roman" w:eastAsia="Times New Roman" w:hAnsi="Times New Roman" w:cs="Times New Roman"/>
          <w:sz w:val="24"/>
          <w:szCs w:val="24"/>
        </w:rPr>
        <w:t>тыс</w:t>
      </w:r>
      <w:proofErr w:type="gramStart"/>
      <w:r w:rsidRPr="005B2A9D">
        <w:rPr>
          <w:rFonts w:ascii="Times New Roman" w:eastAsia="Times New Roman" w:hAnsi="Times New Roman" w:cs="Times New Roman"/>
          <w:sz w:val="24"/>
          <w:szCs w:val="24"/>
        </w:rPr>
        <w:t>.к</w:t>
      </w:r>
      <w:proofErr w:type="gramEnd"/>
      <w:r w:rsidRPr="005B2A9D">
        <w:rPr>
          <w:rFonts w:ascii="Times New Roman" w:eastAsia="Times New Roman" w:hAnsi="Times New Roman" w:cs="Times New Roman"/>
          <w:sz w:val="24"/>
          <w:szCs w:val="24"/>
        </w:rPr>
        <w:t>уб.м</w:t>
      </w:r>
      <w:proofErr w:type="spellEnd"/>
      <w:r w:rsidRPr="005B2A9D">
        <w:rPr>
          <w:rFonts w:ascii="Times New Roman" w:eastAsia="Times New Roman" w:hAnsi="Times New Roman" w:cs="Times New Roman"/>
          <w:sz w:val="24"/>
          <w:szCs w:val="24"/>
        </w:rPr>
        <w:t xml:space="preserve">. в том числе: население – 38,4 </w:t>
      </w:r>
      <w:proofErr w:type="spellStart"/>
      <w:r w:rsidRPr="005B2A9D">
        <w:rPr>
          <w:rFonts w:ascii="Times New Roman" w:eastAsia="Times New Roman" w:hAnsi="Times New Roman" w:cs="Times New Roman"/>
          <w:sz w:val="24"/>
          <w:szCs w:val="24"/>
        </w:rPr>
        <w:t>тыс.куб.м</w:t>
      </w:r>
      <w:proofErr w:type="spellEnd"/>
      <w:r w:rsidRPr="005B2A9D">
        <w:rPr>
          <w:rFonts w:ascii="Times New Roman" w:eastAsia="Times New Roman" w:hAnsi="Times New Roman" w:cs="Times New Roman"/>
          <w:sz w:val="24"/>
          <w:szCs w:val="24"/>
        </w:rPr>
        <w:t xml:space="preserve">.; бюджетные учреждения 0,1тыс.куб.м.; прочие 1,5 </w:t>
      </w:r>
      <w:proofErr w:type="spellStart"/>
      <w:r w:rsidRPr="005B2A9D">
        <w:rPr>
          <w:rFonts w:ascii="Times New Roman" w:eastAsia="Times New Roman" w:hAnsi="Times New Roman" w:cs="Times New Roman"/>
          <w:sz w:val="24"/>
          <w:szCs w:val="24"/>
        </w:rPr>
        <w:t>тыс.куб.м</w:t>
      </w:r>
      <w:proofErr w:type="spellEnd"/>
      <w:r w:rsidRPr="005B2A9D">
        <w:rPr>
          <w:rFonts w:ascii="Times New Roman" w:eastAsia="Times New Roman" w:hAnsi="Times New Roman" w:cs="Times New Roman"/>
          <w:sz w:val="24"/>
          <w:szCs w:val="24"/>
        </w:rPr>
        <w:t>.</w:t>
      </w:r>
    </w:p>
    <w:p w:rsidR="005B2A9D" w:rsidRPr="005B2A9D" w:rsidRDefault="005B2A9D" w:rsidP="00141F31">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Надежное водоснабжение напрямую зависит от состояния трубопроводов. Протяженность водопроводных сетей в сельском поселении  Большая Дергуновка составляет 10,5 км. Износ по водопроводным сетям на 01.01.2017 г. - 80%.</w:t>
      </w:r>
    </w:p>
    <w:p w:rsidR="005B2A9D" w:rsidRPr="00D317C5" w:rsidRDefault="005B2A9D" w:rsidP="00141F31">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Состояние водопроводных сетей является одним из факторов, обеспечивающих надежность системы водоснабжения в целом. Но при этом водопроводная сеть является одним из самых уязвимых элементов в системе водоснабжения района. Причина проста: 80% водопроводов исчерпали установленный нормативный срок службы. Наибольшее количество технологических сбоев происходит на стальных и асбоцементных трубопроводах, проложенных до 70-ых годов прошлого века и чугунных трубах эксплуатируемых более 50 лет. Потери воды при транспортировке составляют 20 %, кража воды – 5%.  Одним из приоритетных направлений развития водоснабжения сельского поселения Большая Дергуновка является снижение потерь и краж воды. Решающая роль в этом принадлежит установке общедомовых счетчиков воды. </w:t>
      </w:r>
    </w:p>
    <w:p w:rsidR="005B2A9D" w:rsidRPr="005B2A9D" w:rsidRDefault="005B2A9D" w:rsidP="00141F31">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Для обеспечения пожаротушения на сетях водопровода установлено 4 пожарных гидранта. Для водоснабжения  населения частного сектора на водопроводных сетях  установлено 11 водоразборных  колонок.</w:t>
      </w:r>
    </w:p>
    <w:p w:rsidR="005B2A9D" w:rsidRPr="005B2A9D" w:rsidRDefault="005B2A9D" w:rsidP="00141F31">
      <w:pPr>
        <w:widowControl w:val="0"/>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Для обеспечения бесперебойной подачи воды от источника до потребителя,  повышения её качества,  и сокращения неучтенного расхода  воды в комплексной программе  сельского поселения Большая Дергуновка на период 2017-2025 </w:t>
      </w:r>
      <w:proofErr w:type="spellStart"/>
      <w:r w:rsidRPr="005B2A9D">
        <w:rPr>
          <w:rFonts w:ascii="Times New Roman" w:eastAsia="Times New Roman" w:hAnsi="Times New Roman" w:cs="Times New Roman"/>
          <w:sz w:val="24"/>
          <w:szCs w:val="24"/>
        </w:rPr>
        <w:t>г.г</w:t>
      </w:r>
      <w:proofErr w:type="spellEnd"/>
      <w:r w:rsidRPr="005B2A9D">
        <w:rPr>
          <w:rFonts w:ascii="Times New Roman" w:eastAsia="Times New Roman" w:hAnsi="Times New Roman" w:cs="Times New Roman"/>
          <w:sz w:val="24"/>
          <w:szCs w:val="24"/>
        </w:rPr>
        <w:t xml:space="preserve">. предусмотрены мероприятия  согласно  Приложению №1. </w:t>
      </w:r>
    </w:p>
    <w:p w:rsidR="005B2A9D" w:rsidRPr="00D317C5" w:rsidRDefault="005B2A9D" w:rsidP="00141F31">
      <w:pPr>
        <w:autoSpaceDE w:val="0"/>
        <w:autoSpaceDN w:val="0"/>
        <w:adjustRightInd w:val="0"/>
        <w:spacing w:after="0" w:line="240" w:lineRule="auto"/>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z w:val="24"/>
          <w:szCs w:val="24"/>
        </w:rPr>
        <w:t>Модернизация объектов жилищно-коммунальной инфраструктуры позволит:</w:t>
      </w:r>
    </w:p>
    <w:p w:rsidR="005B2A9D" w:rsidRPr="00D317C5" w:rsidRDefault="005B2A9D" w:rsidP="00141F31">
      <w:pPr>
        <w:numPr>
          <w:ilvl w:val="0"/>
          <w:numId w:val="5"/>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обеспечить более комфортные условия проживания населения сельского поселения путем повышения качества предоставления услуг по содержанию жилищного фонда, тепло-, водоснабжения;</w:t>
      </w:r>
    </w:p>
    <w:p w:rsidR="005B2A9D" w:rsidRPr="00D317C5" w:rsidRDefault="005B2A9D" w:rsidP="00141F31">
      <w:pPr>
        <w:numPr>
          <w:ilvl w:val="0"/>
          <w:numId w:val="5"/>
        </w:numPr>
        <w:suppressAutoHyphens/>
        <w:autoSpaceDE w:val="0"/>
        <w:autoSpaceDN w:val="0"/>
        <w:adjustRightInd w:val="0"/>
        <w:spacing w:after="0" w:line="240" w:lineRule="auto"/>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lastRenderedPageBreak/>
        <w:t>обеспечить более рациональное использование тепл</w:t>
      </w:r>
      <w:proofErr w:type="gramStart"/>
      <w:r w:rsidRPr="00D317C5">
        <w:rPr>
          <w:rFonts w:ascii="Times New Roman" w:eastAsia="Times New Roman" w:hAnsi="Times New Roman" w:cs="Times New Roman"/>
          <w:sz w:val="24"/>
          <w:szCs w:val="24"/>
        </w:rPr>
        <w:t>о-</w:t>
      </w:r>
      <w:proofErr w:type="gramEnd"/>
      <w:r w:rsidRPr="00D317C5">
        <w:rPr>
          <w:rFonts w:ascii="Times New Roman" w:eastAsia="Times New Roman" w:hAnsi="Times New Roman" w:cs="Times New Roman"/>
          <w:sz w:val="24"/>
          <w:szCs w:val="24"/>
        </w:rPr>
        <w:t xml:space="preserve">, </w:t>
      </w:r>
      <w:proofErr w:type="spellStart"/>
      <w:r w:rsidRPr="00D317C5">
        <w:rPr>
          <w:rFonts w:ascii="Times New Roman" w:eastAsia="Times New Roman" w:hAnsi="Times New Roman" w:cs="Times New Roman"/>
          <w:sz w:val="24"/>
          <w:szCs w:val="24"/>
        </w:rPr>
        <w:t>водоресурсов</w:t>
      </w:r>
      <w:proofErr w:type="spellEnd"/>
      <w:r w:rsidRPr="00D317C5">
        <w:rPr>
          <w:rFonts w:ascii="Times New Roman" w:eastAsia="Times New Roman" w:hAnsi="Times New Roman" w:cs="Times New Roman"/>
          <w:sz w:val="24"/>
          <w:szCs w:val="24"/>
        </w:rPr>
        <w:t>;</w:t>
      </w:r>
    </w:p>
    <w:p w:rsidR="005B2A9D" w:rsidRPr="00D317C5" w:rsidRDefault="005B2A9D" w:rsidP="00141F31">
      <w:pPr>
        <w:numPr>
          <w:ilvl w:val="0"/>
          <w:numId w:val="5"/>
        </w:numPr>
        <w:suppressAutoHyphens/>
        <w:autoSpaceDE w:val="0"/>
        <w:autoSpaceDN w:val="0"/>
        <w:adjustRightInd w:val="0"/>
        <w:spacing w:after="0" w:line="240" w:lineRule="auto"/>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улучшить экологическое состояние территории сельского поселения.</w:t>
      </w:r>
    </w:p>
    <w:p w:rsidR="005B2A9D" w:rsidRPr="00D317C5" w:rsidRDefault="005B2A9D" w:rsidP="00141F31">
      <w:pPr>
        <w:autoSpaceDE w:val="0"/>
        <w:autoSpaceDN w:val="0"/>
        <w:adjustRightInd w:val="0"/>
        <w:spacing w:after="0" w:line="240" w:lineRule="auto"/>
        <w:ind w:firstLine="50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Общая потребность в средствах на полное восстановление и модернизацию объектов коммунальной инфраструктуры не может быть обеспечена только за счет собственных средств МУП ПОЖКХ Большеглушицкого района Самарской области  и бюджетных средств.</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Поэтому одной из основных задач программы является формирование условий, обеспечивающих привлечение средств внебюджетных источников, средств инвестиционной надбавки и тарифа на подключение для модернизации и реконструкции объектов ВКХ.</w:t>
      </w:r>
    </w:p>
    <w:p w:rsidR="005B2A9D" w:rsidRPr="00D317C5" w:rsidRDefault="005B2A9D" w:rsidP="00141F31">
      <w:pPr>
        <w:autoSpaceDE w:val="0"/>
        <w:autoSpaceDN w:val="0"/>
        <w:adjustRightInd w:val="0"/>
        <w:spacing w:after="0" w:line="240" w:lineRule="auto"/>
        <w:ind w:firstLine="360"/>
        <w:rPr>
          <w:rFonts w:ascii="Times New Roman" w:eastAsia="Times New Roman" w:hAnsi="Times New Roman" w:cs="Times New Roman"/>
          <w:sz w:val="24"/>
          <w:szCs w:val="24"/>
          <w:u w:val="single"/>
        </w:rPr>
      </w:pPr>
      <w:r w:rsidRPr="00D317C5">
        <w:rPr>
          <w:rFonts w:ascii="Times New Roman" w:eastAsia="Times New Roman" w:hAnsi="Times New Roman" w:cs="Times New Roman"/>
          <w:sz w:val="24"/>
          <w:szCs w:val="24"/>
          <w:u w:val="single"/>
        </w:rPr>
        <w:t>Реализация Программы позволит:</w:t>
      </w:r>
    </w:p>
    <w:p w:rsidR="005B2A9D" w:rsidRPr="00D317C5" w:rsidRDefault="005B2A9D" w:rsidP="00141F31">
      <w:pPr>
        <w:numPr>
          <w:ilvl w:val="0"/>
          <w:numId w:val="6"/>
        </w:numPr>
        <w:suppressAutoHyphens/>
        <w:autoSpaceDE w:val="0"/>
        <w:autoSpaceDN w:val="0"/>
        <w:adjustRightInd w:val="0"/>
        <w:spacing w:after="0" w:line="240" w:lineRule="auto"/>
        <w:ind w:left="1080"/>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обеспечить использование целевых средств местного и областного бюджетов для реализации проектов модернизации объектов жилищно-коммунальной инфраструктуры;</w:t>
      </w:r>
    </w:p>
    <w:p w:rsidR="005B2A9D" w:rsidRPr="00D317C5" w:rsidRDefault="005B2A9D" w:rsidP="00141F31">
      <w:pPr>
        <w:numPr>
          <w:ilvl w:val="0"/>
          <w:numId w:val="6"/>
        </w:numPr>
        <w:suppressAutoHyphens/>
        <w:autoSpaceDE w:val="0"/>
        <w:autoSpaceDN w:val="0"/>
        <w:adjustRightInd w:val="0"/>
        <w:spacing w:after="0" w:line="240" w:lineRule="auto"/>
        <w:ind w:left="1080"/>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использовать средства внебюджетных источников, средств инвестиционной надбавки и тарифа на подключение для капитальных вложений в объекты жилищно-коммунального хозяйства.</w:t>
      </w:r>
    </w:p>
    <w:p w:rsidR="005B2A9D" w:rsidRPr="005B2A9D" w:rsidRDefault="005B2A9D" w:rsidP="00141F31">
      <w:pPr>
        <w:spacing w:after="0" w:line="240" w:lineRule="auto"/>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2. Основание для разработки Программы</w:t>
      </w:r>
    </w:p>
    <w:p w:rsidR="005B2A9D" w:rsidRPr="005B2A9D" w:rsidRDefault="005B2A9D" w:rsidP="00141F31">
      <w:pPr>
        <w:spacing w:after="0" w:line="240" w:lineRule="auto"/>
        <w:ind w:firstLine="709"/>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Программный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совершенствования системы жилищно-коммунального хозяйства, очевидна необходимость разработки и реализации данной Программы.</w:t>
      </w:r>
    </w:p>
    <w:p w:rsidR="005B2A9D" w:rsidRPr="00D317C5" w:rsidRDefault="005B2A9D" w:rsidP="00141F31">
      <w:pPr>
        <w:numPr>
          <w:ilvl w:val="0"/>
          <w:numId w:val="7"/>
        </w:numPr>
        <w:suppressAutoHyphens/>
        <w:autoSpaceDE w:val="0"/>
        <w:autoSpaceDN w:val="0"/>
        <w:adjustRightInd w:val="0"/>
        <w:spacing w:after="0" w:line="240" w:lineRule="auto"/>
        <w:jc w:val="center"/>
        <w:rPr>
          <w:rFonts w:ascii="Times New Roman" w:eastAsia="Times New Roman" w:hAnsi="Times New Roman" w:cs="Times New Roman"/>
          <w:b/>
          <w:bCs/>
          <w:sz w:val="24"/>
          <w:szCs w:val="24"/>
        </w:rPr>
      </w:pPr>
      <w:r w:rsidRPr="00D317C5">
        <w:rPr>
          <w:rFonts w:ascii="Times New Roman" w:eastAsia="Times New Roman" w:hAnsi="Times New Roman" w:cs="Times New Roman"/>
          <w:b/>
          <w:bCs/>
          <w:sz w:val="24"/>
          <w:szCs w:val="24"/>
        </w:rPr>
        <w:t>Основные цели и задачи Программы</w:t>
      </w:r>
    </w:p>
    <w:p w:rsidR="005B2A9D" w:rsidRPr="00D317C5" w:rsidRDefault="005B2A9D" w:rsidP="00141F31">
      <w:pPr>
        <w:autoSpaceDE w:val="0"/>
        <w:autoSpaceDN w:val="0"/>
        <w:adjustRightInd w:val="0"/>
        <w:spacing w:after="0" w:line="240" w:lineRule="auto"/>
        <w:ind w:firstLine="49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Целью Программы является создание условий для развития  системы </w:t>
      </w:r>
      <w:r w:rsidRPr="005B2A9D">
        <w:rPr>
          <w:rFonts w:ascii="Times New Roman" w:eastAsia="Times New Roman" w:hAnsi="Times New Roman" w:cs="Times New Roman"/>
          <w:sz w:val="24"/>
          <w:szCs w:val="24"/>
        </w:rPr>
        <w:t>жилищно-коммунального хозяйства</w:t>
      </w:r>
      <w:r w:rsidRPr="00D317C5">
        <w:rPr>
          <w:rFonts w:ascii="Times New Roman" w:eastAsia="Times New Roman" w:hAnsi="Times New Roman" w:cs="Times New Roman"/>
          <w:sz w:val="24"/>
          <w:szCs w:val="24"/>
        </w:rPr>
        <w:t xml:space="preserve"> сельского поселения.</w:t>
      </w:r>
    </w:p>
    <w:p w:rsidR="005B2A9D" w:rsidRPr="00D317C5" w:rsidRDefault="005B2A9D" w:rsidP="00141F31">
      <w:pPr>
        <w:autoSpaceDE w:val="0"/>
        <w:autoSpaceDN w:val="0"/>
        <w:adjustRightInd w:val="0"/>
        <w:spacing w:after="0" w:line="240" w:lineRule="auto"/>
        <w:ind w:firstLine="499"/>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В рамках выполнения Программы для финансирования предусмотренных мероприятий будут созданы условия, обеспечивающие привлечение средств из различных источников для модернизации и реконструкции объектов системы </w:t>
      </w:r>
      <w:r w:rsidRPr="005B2A9D">
        <w:rPr>
          <w:rFonts w:ascii="Times New Roman" w:eastAsia="Times New Roman" w:hAnsi="Times New Roman" w:cs="Times New Roman"/>
          <w:sz w:val="24"/>
          <w:szCs w:val="24"/>
        </w:rPr>
        <w:t>жилищно-коммунального хозяйства</w:t>
      </w:r>
      <w:r w:rsidRPr="00D317C5">
        <w:rPr>
          <w:rFonts w:ascii="Times New Roman" w:eastAsia="Times New Roman" w:hAnsi="Times New Roman" w:cs="Times New Roman"/>
          <w:sz w:val="24"/>
          <w:szCs w:val="24"/>
        </w:rPr>
        <w:t>.</w:t>
      </w:r>
    </w:p>
    <w:p w:rsidR="005B2A9D" w:rsidRPr="00D317C5" w:rsidRDefault="005B2A9D" w:rsidP="00141F31">
      <w:pPr>
        <w:autoSpaceDE w:val="0"/>
        <w:autoSpaceDN w:val="0"/>
        <w:adjustRightInd w:val="0"/>
        <w:spacing w:after="0" w:line="240" w:lineRule="auto"/>
        <w:ind w:right="34" w:firstLine="499"/>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Осуществление мероприятий по модернизации объектов системы </w:t>
      </w:r>
      <w:r w:rsidRPr="005B2A9D">
        <w:rPr>
          <w:rFonts w:ascii="Times New Roman" w:eastAsia="Times New Roman" w:hAnsi="Times New Roman" w:cs="Times New Roman"/>
          <w:sz w:val="24"/>
          <w:szCs w:val="24"/>
        </w:rPr>
        <w:t>жилищно-коммунального хозяйства</w:t>
      </w:r>
      <w:r w:rsidRPr="00D317C5">
        <w:rPr>
          <w:rFonts w:ascii="Times New Roman" w:eastAsia="Times New Roman" w:hAnsi="Times New Roman" w:cs="Times New Roman"/>
          <w:sz w:val="24"/>
          <w:szCs w:val="24"/>
        </w:rPr>
        <w:t xml:space="preserve"> приведет к улучшению состояния сетей и сооружений и, как следствие, к повышению качества предоставления услуг в сфере </w:t>
      </w:r>
      <w:r w:rsidRPr="005B2A9D">
        <w:rPr>
          <w:rFonts w:ascii="Times New Roman" w:eastAsia="Times New Roman" w:hAnsi="Times New Roman" w:cs="Times New Roman"/>
          <w:sz w:val="24"/>
          <w:szCs w:val="24"/>
        </w:rPr>
        <w:t>жилищно-коммунального хозяйства</w:t>
      </w:r>
      <w:r w:rsidRPr="00D317C5">
        <w:rPr>
          <w:rFonts w:ascii="Times New Roman" w:eastAsia="Times New Roman" w:hAnsi="Times New Roman" w:cs="Times New Roman"/>
          <w:sz w:val="24"/>
          <w:szCs w:val="24"/>
        </w:rPr>
        <w:t>, а также к сдерживанию темпов роста тарифов на коммунальные услуги.</w:t>
      </w:r>
    </w:p>
    <w:p w:rsidR="005B2A9D" w:rsidRPr="00D317C5" w:rsidRDefault="005B2A9D" w:rsidP="00141F31">
      <w:pPr>
        <w:autoSpaceDE w:val="0"/>
        <w:autoSpaceDN w:val="0"/>
        <w:adjustRightInd w:val="0"/>
        <w:spacing w:after="0" w:line="240" w:lineRule="auto"/>
        <w:ind w:firstLine="499"/>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Для достижения поставленных целей предполагается решить следующие задачи:</w:t>
      </w:r>
    </w:p>
    <w:p w:rsidR="005B2A9D" w:rsidRPr="00D317C5" w:rsidRDefault="005B2A9D" w:rsidP="00141F31">
      <w:pPr>
        <w:numPr>
          <w:ilvl w:val="0"/>
          <w:numId w:val="8"/>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увеличение нефинансовых активов;</w:t>
      </w:r>
    </w:p>
    <w:p w:rsidR="005B2A9D" w:rsidRPr="00D317C5" w:rsidRDefault="005B2A9D" w:rsidP="00141F31">
      <w:pPr>
        <w:numPr>
          <w:ilvl w:val="0"/>
          <w:numId w:val="8"/>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обеспечение качественного и надежного предоставления жилищно-коммунальных услуг;</w:t>
      </w:r>
    </w:p>
    <w:p w:rsidR="005B2A9D" w:rsidRPr="005B2A9D" w:rsidRDefault="005B2A9D" w:rsidP="00141F31">
      <w:pPr>
        <w:numPr>
          <w:ilvl w:val="0"/>
          <w:numId w:val="8"/>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выполнение мероприятий по модернизации и реконструкции объектов</w:t>
      </w:r>
      <w:r w:rsidRPr="005B2A9D">
        <w:rPr>
          <w:rFonts w:ascii="Times New Roman" w:eastAsia="Times New Roman" w:hAnsi="Times New Roman" w:cs="Times New Roman"/>
          <w:sz w:val="24"/>
          <w:szCs w:val="24"/>
        </w:rPr>
        <w:t xml:space="preserve"> жилищно-коммунального хозяйства;</w:t>
      </w:r>
    </w:p>
    <w:p w:rsidR="005B2A9D" w:rsidRPr="005B2A9D" w:rsidRDefault="005B2A9D" w:rsidP="00141F31">
      <w:pPr>
        <w:numPr>
          <w:ilvl w:val="0"/>
          <w:numId w:val="8"/>
        </w:numPr>
        <w:tabs>
          <w:tab w:val="left" w:pos="634"/>
        </w:tabs>
        <w:suppressAutoHyphens/>
        <w:autoSpaceDE w:val="0"/>
        <w:autoSpaceDN w:val="0"/>
        <w:adjustRightInd w:val="0"/>
        <w:spacing w:after="0" w:line="240" w:lineRule="auto"/>
        <w:ind w:left="1080"/>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повышение эффективности управления и использования</w:t>
      </w:r>
      <w:r w:rsidRPr="00D317C5">
        <w:rPr>
          <w:rFonts w:ascii="Times New Roman" w:eastAsia="Times New Roman" w:hAnsi="Times New Roman" w:cs="Times New Roman"/>
          <w:sz w:val="24"/>
          <w:szCs w:val="24"/>
        </w:rPr>
        <w:t xml:space="preserve"> объектов</w:t>
      </w:r>
      <w:r w:rsidRPr="005B2A9D">
        <w:rPr>
          <w:rFonts w:ascii="Times New Roman" w:eastAsia="Times New Roman" w:hAnsi="Times New Roman" w:cs="Times New Roman"/>
          <w:sz w:val="24"/>
          <w:szCs w:val="24"/>
        </w:rPr>
        <w:t xml:space="preserve"> жилищно-коммунального хозяйства.</w:t>
      </w:r>
    </w:p>
    <w:p w:rsidR="005B2A9D" w:rsidRPr="00D317C5" w:rsidRDefault="005B2A9D" w:rsidP="00141F31">
      <w:pPr>
        <w:numPr>
          <w:ilvl w:val="0"/>
          <w:numId w:val="7"/>
        </w:numPr>
        <w:tabs>
          <w:tab w:val="left" w:pos="634"/>
        </w:tabs>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Целевые индикаторы (показатели), характеризующие ход реализации Программы</w:t>
      </w:r>
    </w:p>
    <w:p w:rsidR="005B2A9D" w:rsidRPr="00D317C5" w:rsidRDefault="005B2A9D" w:rsidP="00141F31">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ab/>
        <w:t>Целевыми индикаторами (показателями), позволяющими оценить достижение целей Программы являются:</w:t>
      </w:r>
    </w:p>
    <w:p w:rsidR="005B2A9D" w:rsidRPr="00D317C5" w:rsidRDefault="005B2A9D" w:rsidP="00141F31">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количество отремонтированных жилищных объектов;</w:t>
      </w:r>
    </w:p>
    <w:p w:rsidR="005B2A9D" w:rsidRPr="00D317C5" w:rsidRDefault="005B2A9D" w:rsidP="00141F31">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количество отремонтированных теплосетей;</w:t>
      </w:r>
    </w:p>
    <w:p w:rsidR="005B2A9D" w:rsidRPr="00D317C5" w:rsidRDefault="005B2A9D" w:rsidP="00141F31">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количество отремонтированных водопроводов;</w:t>
      </w:r>
    </w:p>
    <w:p w:rsidR="005B2A9D" w:rsidRPr="00D317C5" w:rsidRDefault="005B2A9D" w:rsidP="00141F31">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 количество отремонтированных (замененных) </w:t>
      </w:r>
      <w:proofErr w:type="spellStart"/>
      <w:r w:rsidRPr="00D317C5">
        <w:rPr>
          <w:rFonts w:ascii="Times New Roman" w:eastAsia="Times New Roman" w:hAnsi="Times New Roman" w:cs="Times New Roman"/>
          <w:sz w:val="24"/>
          <w:szCs w:val="24"/>
        </w:rPr>
        <w:t>энерг</w:t>
      </w:r>
      <w:proofErr w:type="gramStart"/>
      <w:r w:rsidRPr="00D317C5">
        <w:rPr>
          <w:rFonts w:ascii="Times New Roman" w:eastAsia="Times New Roman" w:hAnsi="Times New Roman" w:cs="Times New Roman"/>
          <w:sz w:val="24"/>
          <w:szCs w:val="24"/>
        </w:rPr>
        <w:t>о</w:t>
      </w:r>
      <w:proofErr w:type="spellEnd"/>
      <w:r w:rsidRPr="00D317C5">
        <w:rPr>
          <w:rFonts w:ascii="Times New Roman" w:eastAsia="Times New Roman" w:hAnsi="Times New Roman" w:cs="Times New Roman"/>
          <w:sz w:val="24"/>
          <w:szCs w:val="24"/>
        </w:rPr>
        <w:t>-</w:t>
      </w:r>
      <w:proofErr w:type="gramEnd"/>
      <w:r w:rsidRPr="00D317C5">
        <w:rPr>
          <w:rFonts w:ascii="Times New Roman" w:eastAsia="Times New Roman" w:hAnsi="Times New Roman" w:cs="Times New Roman"/>
          <w:sz w:val="24"/>
          <w:szCs w:val="24"/>
        </w:rPr>
        <w:t xml:space="preserve">(газо-)котлов; </w:t>
      </w:r>
    </w:p>
    <w:p w:rsidR="005B2A9D" w:rsidRPr="00D317C5" w:rsidRDefault="005B2A9D" w:rsidP="00141F31">
      <w:pPr>
        <w:tabs>
          <w:tab w:val="left" w:pos="634"/>
        </w:tabs>
        <w:autoSpaceDE w:val="0"/>
        <w:autoSpaceDN w:val="0"/>
        <w:adjustRightInd w:val="0"/>
        <w:spacing w:after="0" w:line="240" w:lineRule="auto"/>
        <w:ind w:left="274"/>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количество отремонтированных (замененных) насосо</w:t>
      </w:r>
      <w:proofErr w:type="gramStart"/>
      <w:r w:rsidRPr="00D317C5">
        <w:rPr>
          <w:rFonts w:ascii="Times New Roman" w:eastAsia="Times New Roman" w:hAnsi="Times New Roman" w:cs="Times New Roman"/>
          <w:sz w:val="24"/>
          <w:szCs w:val="24"/>
        </w:rPr>
        <w:t>в(</w:t>
      </w:r>
      <w:proofErr w:type="gramEnd"/>
      <w:r w:rsidRPr="00D317C5">
        <w:rPr>
          <w:rFonts w:ascii="Times New Roman" w:eastAsia="Times New Roman" w:hAnsi="Times New Roman" w:cs="Times New Roman"/>
          <w:sz w:val="24"/>
          <w:szCs w:val="24"/>
        </w:rPr>
        <w:t>фильтров).</w:t>
      </w:r>
    </w:p>
    <w:p w:rsidR="005B2A9D" w:rsidRPr="005B2A9D" w:rsidRDefault="005B2A9D" w:rsidP="00141F31">
      <w:pPr>
        <w:spacing w:after="0" w:line="240" w:lineRule="auto"/>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5.Сроки реализации Программы</w:t>
      </w:r>
    </w:p>
    <w:p w:rsidR="005B2A9D" w:rsidRPr="005B2A9D" w:rsidRDefault="005B2A9D" w:rsidP="00141F31">
      <w:pPr>
        <w:spacing w:after="0" w:line="240" w:lineRule="auto"/>
        <w:jc w:val="both"/>
        <w:rPr>
          <w:rFonts w:ascii="Times New Roman" w:eastAsia="Times New Roman" w:hAnsi="Times New Roman" w:cs="Times New Roman"/>
          <w:sz w:val="24"/>
          <w:szCs w:val="24"/>
        </w:rPr>
      </w:pPr>
      <w:r w:rsidRPr="005B2A9D">
        <w:rPr>
          <w:rFonts w:ascii="Times New Roman" w:eastAsia="Times New Roman" w:hAnsi="Times New Roman" w:cs="Times New Roman"/>
          <w:b/>
          <w:sz w:val="24"/>
          <w:szCs w:val="24"/>
        </w:rPr>
        <w:tab/>
        <w:t xml:space="preserve"> </w:t>
      </w:r>
      <w:r w:rsidRPr="005B2A9D">
        <w:rPr>
          <w:rFonts w:ascii="Times New Roman" w:eastAsia="Times New Roman" w:hAnsi="Times New Roman" w:cs="Times New Roman"/>
          <w:sz w:val="24"/>
          <w:szCs w:val="24"/>
        </w:rPr>
        <w:t>Сроки реализации Программы: 2017-2025 годы.</w:t>
      </w:r>
    </w:p>
    <w:p w:rsidR="005B2A9D" w:rsidRPr="005B2A9D" w:rsidRDefault="005B2A9D" w:rsidP="00141F31">
      <w:pPr>
        <w:spacing w:after="0" w:line="240" w:lineRule="auto"/>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6. Обоснование ресурсного обеспечения Программы</w:t>
      </w:r>
    </w:p>
    <w:p w:rsidR="005B2A9D" w:rsidRPr="005B2A9D" w:rsidRDefault="005B2A9D" w:rsidP="00141F31">
      <w:pPr>
        <w:spacing w:after="0" w:line="240" w:lineRule="auto"/>
        <w:ind w:firstLine="709"/>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Мероприятия программы финансируются  за счет средств бюджета сельского поселения на соответствующий финансовый год в порядке, установленном бюджетным законодательством.  </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proofErr w:type="gramStart"/>
      <w:r w:rsidRPr="005B2A9D">
        <w:rPr>
          <w:rFonts w:ascii="Times New Roman" w:eastAsia="Times New Roman" w:hAnsi="Times New Roman" w:cs="Times New Roman"/>
          <w:sz w:val="24"/>
          <w:szCs w:val="24"/>
          <w:lang w:eastAsia="ar-SA"/>
        </w:rPr>
        <w:t>Общий объем ассигнований на реализацию Программы составляет                         2754,23 тыс. рублей, в том числе по годам: 2017 год –  0,01 тыс. рублей, 2018 год –  0,01 тыс. рублей, 2019 год –  0,01 тыс. рублей, 2020 год – 33,7 тыс. рублей, 2021 год – 941,2 тыс. рублей, 2022 год – 1719,3,0 тыс. рублей, 2023 год – 20,0 тыс. рублей, 2024 год – 20,0 тыс. рублей, 2025 год – 20,0 тыс. рублей.</w:t>
      </w:r>
      <w:proofErr w:type="gramEnd"/>
    </w:p>
    <w:p w:rsidR="005B2A9D" w:rsidRPr="005B2A9D" w:rsidRDefault="005B2A9D" w:rsidP="00141F31">
      <w:p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7. Механизм реализации и основные  направления Программы</w:t>
      </w:r>
    </w:p>
    <w:p w:rsidR="005B2A9D" w:rsidRPr="00D317C5" w:rsidRDefault="005B2A9D" w:rsidP="00141F31">
      <w:pPr>
        <w:autoSpaceDE w:val="0"/>
        <w:autoSpaceDN w:val="0"/>
        <w:adjustRightInd w:val="0"/>
        <w:spacing w:after="0" w:line="240" w:lineRule="auto"/>
        <w:ind w:firstLine="595"/>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Функции заказчика Программы осуществляет Администрация сельского поселения. В рамках выполнения Программы заказчик осуществляет следующие функции:</w:t>
      </w:r>
    </w:p>
    <w:p w:rsidR="005B2A9D" w:rsidRPr="00D317C5" w:rsidRDefault="005B2A9D" w:rsidP="00141F31">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lastRenderedPageBreak/>
        <w:t>координацию деятельности ответственных исполнителей, проектных, строительных, и научно-исследовательских организаций, участвующих в реализации мероприятий Программы;</w:t>
      </w:r>
    </w:p>
    <w:p w:rsidR="005B2A9D" w:rsidRPr="00D317C5" w:rsidRDefault="005B2A9D" w:rsidP="00141F31">
      <w:pPr>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организацию взаимодействия между участниками реализации Программы;</w:t>
      </w:r>
    </w:p>
    <w:p w:rsidR="005B2A9D" w:rsidRPr="00D317C5" w:rsidRDefault="005B2A9D" w:rsidP="00141F31">
      <w:pPr>
        <w:numPr>
          <w:ilvl w:val="0"/>
          <w:numId w:val="9"/>
        </w:numPr>
        <w:suppressAutoHyphens/>
        <w:autoSpaceDE w:val="0"/>
        <w:autoSpaceDN w:val="0"/>
        <w:adjustRightInd w:val="0"/>
        <w:spacing w:after="0" w:line="240" w:lineRule="auto"/>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осуществляет </w:t>
      </w:r>
      <w:proofErr w:type="gramStart"/>
      <w:r w:rsidRPr="00D317C5">
        <w:rPr>
          <w:rFonts w:ascii="Times New Roman" w:eastAsia="Times New Roman" w:hAnsi="Times New Roman" w:cs="Times New Roman"/>
          <w:sz w:val="24"/>
          <w:szCs w:val="24"/>
        </w:rPr>
        <w:t>контроль за</w:t>
      </w:r>
      <w:proofErr w:type="gramEnd"/>
      <w:r w:rsidRPr="00D317C5">
        <w:rPr>
          <w:rFonts w:ascii="Times New Roman" w:eastAsia="Times New Roman" w:hAnsi="Times New Roman" w:cs="Times New Roman"/>
          <w:sz w:val="24"/>
          <w:szCs w:val="24"/>
        </w:rPr>
        <w:t xml:space="preserve"> реализацией Программы.</w:t>
      </w:r>
    </w:p>
    <w:p w:rsidR="005B2A9D" w:rsidRPr="00D317C5" w:rsidRDefault="005B2A9D" w:rsidP="00141F31">
      <w:pPr>
        <w:autoSpaceDE w:val="0"/>
        <w:autoSpaceDN w:val="0"/>
        <w:adjustRightInd w:val="0"/>
        <w:spacing w:after="0" w:line="240" w:lineRule="auto"/>
        <w:ind w:firstLine="595"/>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Ответственные исполнители программных мероприятий осуществляют функции заказчика-застройщика, организуют и проводят конкурсы по отбору проектных, строительных и научно-исследовательских организаций для участия в реализации мероприятий Программы.</w:t>
      </w:r>
    </w:p>
    <w:p w:rsidR="005B2A9D" w:rsidRPr="00D317C5" w:rsidRDefault="005B2A9D" w:rsidP="00141F31">
      <w:pPr>
        <w:autoSpaceDE w:val="0"/>
        <w:autoSpaceDN w:val="0"/>
        <w:adjustRightInd w:val="0"/>
        <w:spacing w:after="0" w:line="240" w:lineRule="auto"/>
        <w:ind w:right="10" w:firstLine="600"/>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Выполнение Программы осуществляется собственными силами, подрядными, проектными и строительными организациями, привлекаемыми на конкурсной основе.</w:t>
      </w:r>
    </w:p>
    <w:p w:rsidR="005B2A9D" w:rsidRPr="00D317C5" w:rsidRDefault="005B2A9D" w:rsidP="00141F31">
      <w:pPr>
        <w:autoSpaceDE w:val="0"/>
        <w:autoSpaceDN w:val="0"/>
        <w:adjustRightInd w:val="0"/>
        <w:spacing w:after="0" w:line="240" w:lineRule="auto"/>
        <w:ind w:firstLine="600"/>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Перечень мероприятий по модернизации и реконструкции объектов жилищно-коммунальной инфраструктуры сельского поселения на период 2017-2025 годов </w:t>
      </w:r>
      <w:r w:rsidRPr="00D317C5">
        <w:rPr>
          <w:rFonts w:ascii="Times New Roman" w:eastAsia="Times New Roman" w:hAnsi="Times New Roman" w:cs="Times New Roman"/>
          <w:b/>
          <w:bCs/>
          <w:sz w:val="24"/>
          <w:szCs w:val="24"/>
        </w:rPr>
        <w:t xml:space="preserve">прилагается </w:t>
      </w:r>
      <w:r w:rsidRPr="00D317C5">
        <w:rPr>
          <w:rFonts w:ascii="Times New Roman" w:eastAsia="Times New Roman" w:hAnsi="Times New Roman" w:cs="Times New Roman"/>
          <w:sz w:val="24"/>
          <w:szCs w:val="24"/>
        </w:rPr>
        <w:t>и является неотъемлемой частью Программы.</w:t>
      </w:r>
    </w:p>
    <w:p w:rsidR="005B2A9D" w:rsidRPr="005B2A9D" w:rsidRDefault="005B2A9D" w:rsidP="00141F31">
      <w:pPr>
        <w:autoSpaceDE w:val="0"/>
        <w:autoSpaceDN w:val="0"/>
        <w:adjustRightInd w:val="0"/>
        <w:spacing w:after="0" w:line="240" w:lineRule="auto"/>
        <w:ind w:firstLine="605"/>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Перечень объектов, включенных в перечень объектов модернизации и реконструкции, может уточняться на основании утвержденной в установленном порядке проектной документации и заключений государственной экспертизы с учетом объемов капитальных вложений, предусмотренных на соответствующий финансовый год.</w:t>
      </w:r>
    </w:p>
    <w:p w:rsidR="005B2A9D" w:rsidRPr="005B2A9D" w:rsidRDefault="005B2A9D" w:rsidP="00141F31">
      <w:pPr>
        <w:spacing w:after="0" w:line="240" w:lineRule="auto"/>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 xml:space="preserve">8. Система организации </w:t>
      </w:r>
      <w:proofErr w:type="gramStart"/>
      <w:r w:rsidRPr="005B2A9D">
        <w:rPr>
          <w:rFonts w:ascii="Times New Roman" w:eastAsia="Times New Roman" w:hAnsi="Times New Roman" w:cs="Times New Roman"/>
          <w:b/>
          <w:sz w:val="24"/>
          <w:szCs w:val="24"/>
        </w:rPr>
        <w:t>контроля за</w:t>
      </w:r>
      <w:proofErr w:type="gramEnd"/>
      <w:r w:rsidRPr="005B2A9D">
        <w:rPr>
          <w:rFonts w:ascii="Times New Roman" w:eastAsia="Times New Roman" w:hAnsi="Times New Roman" w:cs="Times New Roman"/>
          <w:b/>
          <w:sz w:val="24"/>
          <w:szCs w:val="24"/>
        </w:rPr>
        <w:t xml:space="preserve"> ходом реализации Программы</w:t>
      </w:r>
    </w:p>
    <w:p w:rsidR="005B2A9D" w:rsidRPr="005B2A9D" w:rsidRDefault="005B2A9D" w:rsidP="00141F31">
      <w:pPr>
        <w:spacing w:after="0" w:line="240" w:lineRule="auto"/>
        <w:ind w:firstLine="709"/>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Общий </w:t>
      </w:r>
      <w:proofErr w:type="gramStart"/>
      <w:r w:rsidRPr="005B2A9D">
        <w:rPr>
          <w:rFonts w:ascii="Times New Roman" w:eastAsia="Times New Roman" w:hAnsi="Times New Roman" w:cs="Times New Roman"/>
          <w:sz w:val="24"/>
          <w:szCs w:val="24"/>
        </w:rPr>
        <w:t>контроль за</w:t>
      </w:r>
      <w:proofErr w:type="gramEnd"/>
      <w:r w:rsidRPr="005B2A9D">
        <w:rPr>
          <w:rFonts w:ascii="Times New Roman" w:eastAsia="Times New Roman" w:hAnsi="Times New Roman" w:cs="Times New Roman"/>
          <w:sz w:val="24"/>
          <w:szCs w:val="24"/>
        </w:rPr>
        <w:t xml:space="preserve"> реализацией Программы осуществляет муниципальный  заказчик – Администрация сельского поселения.</w:t>
      </w:r>
    </w:p>
    <w:p w:rsidR="005B2A9D" w:rsidRPr="005B2A9D" w:rsidRDefault="005B2A9D" w:rsidP="00141F31">
      <w:pPr>
        <w:spacing w:after="0" w:line="240" w:lineRule="auto"/>
        <w:ind w:firstLine="709"/>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Управление за реализацией Программы осуществляется исполнителем Программы – Администрацией сельского поселения.</w:t>
      </w:r>
    </w:p>
    <w:p w:rsidR="005B2A9D" w:rsidRPr="005B2A9D" w:rsidRDefault="005B2A9D" w:rsidP="00141F31">
      <w:pPr>
        <w:spacing w:after="0" w:line="240" w:lineRule="auto"/>
        <w:ind w:firstLine="709"/>
        <w:jc w:val="both"/>
        <w:rPr>
          <w:rFonts w:ascii="Times New Roman" w:eastAsia="Times New Roman" w:hAnsi="Times New Roman" w:cs="Times New Roman"/>
          <w:sz w:val="24"/>
          <w:szCs w:val="24"/>
        </w:rPr>
      </w:pPr>
      <w:proofErr w:type="gramStart"/>
      <w:r w:rsidRPr="005B2A9D">
        <w:rPr>
          <w:rFonts w:ascii="Times New Roman" w:eastAsia="Times New Roman" w:hAnsi="Times New Roman" w:cs="Times New Roman"/>
          <w:sz w:val="24"/>
          <w:szCs w:val="24"/>
        </w:rPr>
        <w:t>Контроль за</w:t>
      </w:r>
      <w:proofErr w:type="gramEnd"/>
      <w:r w:rsidRPr="005B2A9D">
        <w:rPr>
          <w:rFonts w:ascii="Times New Roman" w:eastAsia="Times New Roman" w:hAnsi="Times New Roman" w:cs="Times New Roman"/>
          <w:sz w:val="24"/>
          <w:szCs w:val="24"/>
        </w:rPr>
        <w:t xml:space="preserve"> целевым использованием выделенных средств осуществляет главный распорядитель бюджетных средств.</w:t>
      </w:r>
    </w:p>
    <w:p w:rsidR="005B2A9D" w:rsidRPr="005B2A9D" w:rsidRDefault="005B2A9D" w:rsidP="00141F31">
      <w:pPr>
        <w:spacing w:after="0" w:line="240" w:lineRule="auto"/>
        <w:ind w:firstLine="709"/>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9. Оценка эффективности  мероприятий Программы</w:t>
      </w:r>
    </w:p>
    <w:p w:rsidR="005B2A9D" w:rsidRPr="005B2A9D" w:rsidRDefault="005B2A9D" w:rsidP="00141F31">
      <w:pPr>
        <w:spacing w:after="0" w:line="240" w:lineRule="auto"/>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Реализация основных мероприятий Программы позволит:</w:t>
      </w:r>
    </w:p>
    <w:p w:rsidR="005B2A9D" w:rsidRPr="005B2A9D" w:rsidRDefault="005B2A9D" w:rsidP="00141F31">
      <w:pPr>
        <w:spacing w:after="0" w:line="240" w:lineRule="auto"/>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повысить надежность и качество работы жилищно-коммунальной системы;</w:t>
      </w:r>
    </w:p>
    <w:p w:rsidR="005B2A9D" w:rsidRPr="005B2A9D" w:rsidRDefault="005B2A9D" w:rsidP="00141F31">
      <w:pPr>
        <w:spacing w:after="0" w:line="240" w:lineRule="auto"/>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снизить объем потерь при предоставлении услуг жилищно-коммунальной системы;</w:t>
      </w:r>
    </w:p>
    <w:p w:rsidR="005B2A9D" w:rsidRPr="005B2A9D" w:rsidRDefault="005B2A9D" w:rsidP="00141F31">
      <w:pPr>
        <w:spacing w:after="0" w:line="240" w:lineRule="auto"/>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увеличить объем доходов местного бюджета.</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 xml:space="preserve">Приложение </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к  муниципальной   программе</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 xml:space="preserve">                              «Комплексное развитие системы </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жилищно-коммунального хозяйства</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сельского поселения Большая Дергуновка</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 xml:space="preserve">муниципального района Большеглушицкий </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 xml:space="preserve">Самарской области на 2017 – 2025 годы» </w:t>
      </w:r>
    </w:p>
    <w:p w:rsidR="005B2A9D" w:rsidRPr="005B2A9D" w:rsidRDefault="005B2A9D" w:rsidP="00141F31">
      <w:pPr>
        <w:suppressAutoHyphens/>
        <w:spacing w:after="0" w:line="240" w:lineRule="auto"/>
        <w:jc w:val="center"/>
        <w:rPr>
          <w:rFonts w:ascii="Times New Roman" w:eastAsia="Times New Roman" w:hAnsi="Times New Roman" w:cs="Times New Roman"/>
          <w:sz w:val="24"/>
          <w:szCs w:val="24"/>
          <w:lang w:eastAsia="ar-SA"/>
        </w:rPr>
      </w:pPr>
    </w:p>
    <w:p w:rsidR="005B2A9D" w:rsidRPr="005B2A9D" w:rsidRDefault="005B2A9D"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b/>
          <w:bCs/>
          <w:sz w:val="24"/>
          <w:szCs w:val="24"/>
        </w:rPr>
        <w:t>ПЛАН МЕРОПРИЯТИЙ</w:t>
      </w:r>
    </w:p>
    <w:p w:rsidR="005B2A9D" w:rsidRPr="005B2A9D" w:rsidRDefault="005B2A9D" w:rsidP="00141F31">
      <w:pPr>
        <w:spacing w:after="0" w:line="240" w:lineRule="auto"/>
        <w:jc w:val="center"/>
        <w:rPr>
          <w:rFonts w:ascii="Times New Roman" w:eastAsia="Times New Roman" w:hAnsi="Times New Roman" w:cs="Times New Roman"/>
          <w:b/>
          <w:bCs/>
          <w:color w:val="000000"/>
          <w:sz w:val="24"/>
          <w:szCs w:val="24"/>
        </w:rPr>
      </w:pPr>
      <w:r w:rsidRPr="00D317C5">
        <w:rPr>
          <w:rFonts w:ascii="Times New Roman" w:eastAsia="Times New Roman" w:hAnsi="Times New Roman" w:cs="Times New Roman"/>
          <w:b/>
          <w:bCs/>
          <w:sz w:val="24"/>
          <w:szCs w:val="24"/>
        </w:rPr>
        <w:t>ПО ВЫПОЛНЕНИЮ МУНИЦИПАЛЬНОЙ    ПРОГРАММЫ «</w:t>
      </w:r>
      <w:r w:rsidRPr="005B2A9D">
        <w:rPr>
          <w:rFonts w:ascii="Times New Roman" w:eastAsia="Times New Roman" w:hAnsi="Times New Roman" w:cs="Times New Roman"/>
          <w:b/>
          <w:bCs/>
          <w:color w:val="000000"/>
          <w:sz w:val="24"/>
          <w:szCs w:val="24"/>
        </w:rPr>
        <w:t xml:space="preserve">КОМПЛЕКСНОЕ  РАЗВИТИЕ  СИСТЕМЫ ЖИЛИЩНО-КОММУНАЛЬНОГО ХОЗЯЙСТВА СЕЛЬСКОГО ПОСЕЛЕНИЯ </w:t>
      </w:r>
      <w:proofErr w:type="gramStart"/>
      <w:r w:rsidRPr="005B2A9D">
        <w:rPr>
          <w:rFonts w:ascii="Times New Roman" w:eastAsia="Times New Roman" w:hAnsi="Times New Roman" w:cs="Times New Roman"/>
          <w:b/>
          <w:bCs/>
          <w:color w:val="000000"/>
          <w:sz w:val="24"/>
          <w:szCs w:val="24"/>
        </w:rPr>
        <w:t>БОЛЬШАЯ</w:t>
      </w:r>
      <w:proofErr w:type="gramEnd"/>
      <w:r w:rsidRPr="005B2A9D">
        <w:rPr>
          <w:rFonts w:ascii="Times New Roman" w:eastAsia="Times New Roman" w:hAnsi="Times New Roman" w:cs="Times New Roman"/>
          <w:b/>
          <w:bCs/>
          <w:color w:val="000000"/>
          <w:sz w:val="24"/>
          <w:szCs w:val="24"/>
        </w:rPr>
        <w:t xml:space="preserve"> ДЕРГУНОВКА  МУНИЦИПАЛЬНОГО РАЙОНА БОЛЬШЕГЛУШИЦКИЙ САМАРСКОЙ ОБЛАСТИ НА 2017 – 2025 ГОДЫ» </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417"/>
        <w:gridCol w:w="994"/>
        <w:gridCol w:w="707"/>
        <w:gridCol w:w="709"/>
        <w:gridCol w:w="709"/>
        <w:gridCol w:w="709"/>
        <w:gridCol w:w="708"/>
        <w:gridCol w:w="709"/>
        <w:gridCol w:w="709"/>
        <w:gridCol w:w="992"/>
        <w:gridCol w:w="1134"/>
      </w:tblGrid>
      <w:tr w:rsidR="00581231" w:rsidRPr="005B2A9D" w:rsidTr="00581231">
        <w:trPr>
          <w:trHeight w:val="423"/>
        </w:trPr>
        <w:tc>
          <w:tcPr>
            <w:tcW w:w="1702" w:type="dxa"/>
            <w:tcBorders>
              <w:top w:val="single" w:sz="4" w:space="0" w:color="auto"/>
              <w:left w:val="single" w:sz="4" w:space="0" w:color="auto"/>
              <w:bottom w:val="nil"/>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Наименование</w:t>
            </w:r>
          </w:p>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 xml:space="preserve">мероприятий </w:t>
            </w:r>
          </w:p>
        </w:tc>
        <w:tc>
          <w:tcPr>
            <w:tcW w:w="1417" w:type="dxa"/>
            <w:tcBorders>
              <w:top w:val="single" w:sz="4" w:space="0" w:color="auto"/>
              <w:left w:val="single" w:sz="4" w:space="0" w:color="auto"/>
              <w:bottom w:val="nil"/>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Исполнитель</w:t>
            </w:r>
          </w:p>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 xml:space="preserve">мероприятий </w:t>
            </w:r>
          </w:p>
        </w:tc>
        <w:tc>
          <w:tcPr>
            <w:tcW w:w="994" w:type="dxa"/>
            <w:tcBorders>
              <w:top w:val="single" w:sz="4" w:space="0" w:color="auto"/>
              <w:left w:val="single" w:sz="4" w:space="0" w:color="auto"/>
              <w:bottom w:val="nil"/>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Срок исполнения</w:t>
            </w:r>
          </w:p>
        </w:tc>
        <w:tc>
          <w:tcPr>
            <w:tcW w:w="7086" w:type="dxa"/>
            <w:gridSpan w:val="9"/>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Финансирование по годам</w:t>
            </w:r>
          </w:p>
        </w:tc>
      </w:tr>
      <w:tr w:rsidR="00581231" w:rsidRPr="005B2A9D" w:rsidTr="00581231">
        <w:tc>
          <w:tcPr>
            <w:tcW w:w="1702" w:type="dxa"/>
            <w:tcBorders>
              <w:top w:val="nil"/>
              <w:left w:val="single" w:sz="4" w:space="0" w:color="auto"/>
              <w:bottom w:val="single" w:sz="4" w:space="0" w:color="auto"/>
              <w:right w:val="single" w:sz="4" w:space="0" w:color="auto"/>
            </w:tcBorders>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1417" w:type="dxa"/>
            <w:tcBorders>
              <w:top w:val="nil"/>
              <w:left w:val="single" w:sz="4" w:space="0" w:color="auto"/>
              <w:bottom w:val="single" w:sz="4" w:space="0" w:color="auto"/>
              <w:right w:val="single" w:sz="4" w:space="0" w:color="auto"/>
            </w:tcBorders>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994" w:type="dxa"/>
            <w:tcBorders>
              <w:top w:val="nil"/>
              <w:left w:val="single" w:sz="4" w:space="0" w:color="auto"/>
              <w:bottom w:val="single" w:sz="4" w:space="0" w:color="auto"/>
              <w:right w:val="single" w:sz="4" w:space="0" w:color="auto"/>
            </w:tcBorders>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2017 год</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2018 год</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2019 год</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2020 год</w:t>
            </w:r>
          </w:p>
        </w:tc>
        <w:tc>
          <w:tcPr>
            <w:tcW w:w="708"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2021 год</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2022 год</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2023 год</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2024 год</w:t>
            </w:r>
          </w:p>
        </w:tc>
        <w:tc>
          <w:tcPr>
            <w:tcW w:w="113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2025 год</w:t>
            </w:r>
          </w:p>
        </w:tc>
      </w:tr>
      <w:tr w:rsidR="00581231" w:rsidRPr="005B2A9D" w:rsidTr="00581231">
        <w:tc>
          <w:tcPr>
            <w:tcW w:w="170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Содержание в чистоте придомовой территории</w:t>
            </w:r>
          </w:p>
        </w:tc>
        <w:tc>
          <w:tcPr>
            <w:tcW w:w="141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Администрация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2017 – 2025 годы</w:t>
            </w:r>
          </w:p>
        </w:tc>
        <w:tc>
          <w:tcPr>
            <w:tcW w:w="70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33,7</w:t>
            </w:r>
          </w:p>
        </w:tc>
        <w:tc>
          <w:tcPr>
            <w:tcW w:w="708"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30,00</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1719,3</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20,00</w:t>
            </w:r>
          </w:p>
        </w:tc>
      </w:tr>
      <w:tr w:rsidR="00581231" w:rsidRPr="005B2A9D" w:rsidTr="00581231">
        <w:tc>
          <w:tcPr>
            <w:tcW w:w="170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Приобретение и установка приборов учета</w:t>
            </w:r>
          </w:p>
        </w:tc>
        <w:tc>
          <w:tcPr>
            <w:tcW w:w="141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Администрация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2017 – 2025 годы</w:t>
            </w:r>
          </w:p>
        </w:tc>
        <w:tc>
          <w:tcPr>
            <w:tcW w:w="70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911,20</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r>
      <w:tr w:rsidR="00581231" w:rsidRPr="005B2A9D" w:rsidTr="00581231">
        <w:tc>
          <w:tcPr>
            <w:tcW w:w="170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Увеличение стоимости нефинансовых активов</w:t>
            </w:r>
          </w:p>
        </w:tc>
        <w:tc>
          <w:tcPr>
            <w:tcW w:w="141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Администрация сельского поселения</w:t>
            </w:r>
          </w:p>
        </w:tc>
        <w:tc>
          <w:tcPr>
            <w:tcW w:w="99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2017 – 2025 годы</w:t>
            </w:r>
          </w:p>
        </w:tc>
        <w:tc>
          <w:tcPr>
            <w:tcW w:w="70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5B2A9D">
              <w:rPr>
                <w:rFonts w:ascii="Times New Roman" w:eastAsia="Times New Roman" w:hAnsi="Times New Roman" w:cs="Times New Roman"/>
                <w:sz w:val="20"/>
                <w:szCs w:val="20"/>
              </w:rPr>
              <w:t>-</w:t>
            </w:r>
          </w:p>
        </w:tc>
      </w:tr>
      <w:tr w:rsidR="00581231" w:rsidRPr="005B2A9D" w:rsidTr="00581231">
        <w:tc>
          <w:tcPr>
            <w:tcW w:w="170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5B2A9D">
              <w:rPr>
                <w:rFonts w:ascii="Times New Roman" w:eastAsia="Times New Roman" w:hAnsi="Times New Roman" w:cs="Times New Roman"/>
                <w:b/>
                <w:sz w:val="20"/>
                <w:szCs w:val="20"/>
              </w:rPr>
              <w:t>ИТОГО:</w:t>
            </w:r>
          </w:p>
        </w:tc>
        <w:tc>
          <w:tcPr>
            <w:tcW w:w="1417"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7"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33,7</w:t>
            </w:r>
          </w:p>
        </w:tc>
        <w:tc>
          <w:tcPr>
            <w:tcW w:w="708"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941,20</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1719,3</w:t>
            </w:r>
          </w:p>
        </w:tc>
        <w:tc>
          <w:tcPr>
            <w:tcW w:w="70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20,00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20,00</w:t>
            </w:r>
          </w:p>
        </w:tc>
      </w:tr>
    </w:tbl>
    <w:p w:rsidR="005B2A9D" w:rsidRPr="005B2A9D" w:rsidRDefault="005B2A9D" w:rsidP="00141F31">
      <w:pPr>
        <w:suppressAutoHyphens/>
        <w:spacing w:after="0" w:line="240" w:lineRule="auto"/>
        <w:jc w:val="right"/>
        <w:rPr>
          <w:rFonts w:ascii="Times New Roman" w:eastAsia="Times New Roman" w:hAnsi="Times New Roman" w:cs="Times New Roman"/>
          <w:bCs/>
          <w:caps/>
          <w:sz w:val="24"/>
          <w:szCs w:val="24"/>
        </w:rPr>
      </w:pPr>
      <w:r w:rsidRPr="005B2A9D">
        <w:rPr>
          <w:rFonts w:ascii="Times New Roman" w:eastAsia="Times New Roman" w:hAnsi="Times New Roman" w:cs="Times New Roman"/>
          <w:bCs/>
          <w:caps/>
          <w:sz w:val="24"/>
          <w:szCs w:val="24"/>
        </w:rPr>
        <w:t>».</w:t>
      </w:r>
    </w:p>
    <w:p w:rsidR="005B2A9D" w:rsidRPr="005B2A9D" w:rsidRDefault="005B2A9D" w:rsidP="00141F31">
      <w:pPr>
        <w:keepNext/>
        <w:keepLines/>
        <w:spacing w:after="0" w:line="240" w:lineRule="auto"/>
        <w:ind w:right="-34"/>
        <w:jc w:val="center"/>
        <w:outlineLvl w:val="4"/>
        <w:rPr>
          <w:rFonts w:ascii="Times New Roman" w:eastAsia="Times New Roman" w:hAnsi="Times New Roman" w:cs="Times New Roman"/>
          <w:color w:val="243F60"/>
          <w:sz w:val="16"/>
          <w:szCs w:val="16"/>
        </w:rPr>
      </w:pPr>
      <w:r w:rsidRPr="005B2A9D">
        <w:rPr>
          <w:rFonts w:ascii="Times New Roman" w:eastAsia="Times New Roman" w:hAnsi="Times New Roman" w:cs="Times New Roman"/>
          <w:noProof/>
          <w:color w:val="243F60"/>
          <w:sz w:val="16"/>
          <w:szCs w:val="16"/>
        </w:rPr>
        <w:lastRenderedPageBreak/>
        <w:drawing>
          <wp:inline distT="0" distB="0" distL="0" distR="0" wp14:anchorId="3EFEA521" wp14:editId="4A11BEB3">
            <wp:extent cx="295275" cy="338336"/>
            <wp:effectExtent l="0" t="0" r="0" b="508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338336"/>
                    </a:xfrm>
                    <a:prstGeom prst="rect">
                      <a:avLst/>
                    </a:prstGeom>
                    <a:noFill/>
                    <a:ln>
                      <a:noFill/>
                    </a:ln>
                  </pic:spPr>
                </pic:pic>
              </a:graphicData>
            </a:graphic>
          </wp:inline>
        </w:drawing>
      </w:r>
    </w:p>
    <w:p w:rsidR="005B2A9D" w:rsidRPr="005B2A9D" w:rsidRDefault="005B2A9D" w:rsidP="00141F31">
      <w:pPr>
        <w:tabs>
          <w:tab w:val="left" w:pos="6521"/>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РОССИЙСКАЯ ФЕДЕРАЦИЯ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МУНИЦИПАЛЬНЫЙ  РАЙОН</w:t>
      </w:r>
    </w:p>
    <w:p w:rsidR="005B2A9D" w:rsidRPr="005B2A9D" w:rsidRDefault="005B2A9D" w:rsidP="00141F31">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БОЛЬШЕГЛУШИЦКИЙ</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САМАРСКОЙ  ОБЛАСТИ</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АДМИНИСТРАЦИЯ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СЕЛЬСКОГО  ПОСЕЛЕНИЯ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БОЛЬШАЯ ДЕРГУНОВКА</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______________________________</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ПОСТАНОВЛЕНИЕ</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i/>
          <w:color w:val="333333"/>
          <w:sz w:val="16"/>
          <w:szCs w:val="16"/>
          <w:lang w:eastAsia="ar-SA"/>
        </w:rPr>
      </w:pPr>
      <w:r w:rsidRPr="005B2A9D">
        <w:rPr>
          <w:rFonts w:ascii="Times New Roman" w:eastAsia="Times New Roman" w:hAnsi="Times New Roman" w:cs="Times New Roman"/>
          <w:b/>
          <w:i/>
          <w:color w:val="333333"/>
          <w:sz w:val="16"/>
          <w:szCs w:val="16"/>
          <w:lang w:eastAsia="ar-SA"/>
        </w:rPr>
        <w:t>от 30 декабря 2022 г. № 94</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2025 годы»»</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sz w:val="24"/>
          <w:szCs w:val="24"/>
          <w:lang w:eastAsia="ar-SA"/>
        </w:rPr>
        <w:t xml:space="preserve">     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5B2A9D">
        <w:rPr>
          <w:rFonts w:ascii="Times New Roman" w:eastAsia="Times New Roman" w:hAnsi="Times New Roman" w:cs="Times New Roman"/>
          <w:color w:val="000000"/>
          <w:sz w:val="24"/>
          <w:szCs w:val="24"/>
          <w:lang w:eastAsia="ar-SA"/>
        </w:rPr>
        <w:t xml:space="preserve">Уставом </w:t>
      </w:r>
      <w:r w:rsidRPr="005B2A9D">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581231">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sz w:val="24"/>
          <w:szCs w:val="24"/>
          <w:lang w:eastAsia="ar-SA"/>
        </w:rPr>
        <w:t>ПОСТАНОВЛЯЮ:</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37 «Об утверждении муниципальной программы «Об утверждении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 – 2025 годы»» (далее – постановление) следующие изменения:</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1.1. Приложение к постановлению изложить в редакции согласно приложению к настоящему постановлению.</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5B2A9D">
        <w:rPr>
          <w:rFonts w:ascii="Times New Roman" w:eastAsia="Times New Roman" w:hAnsi="Times New Roman" w:cs="Times New Roman"/>
          <w:color w:val="000000"/>
          <w:sz w:val="24"/>
          <w:szCs w:val="24"/>
          <w:lang w:eastAsia="ar-SA"/>
        </w:rPr>
        <w:t>И.о</w:t>
      </w:r>
      <w:proofErr w:type="spellEnd"/>
      <w:r w:rsidRPr="005B2A9D">
        <w:rPr>
          <w:rFonts w:ascii="Times New Roman" w:eastAsia="Times New Roman" w:hAnsi="Times New Roman" w:cs="Times New Roman"/>
          <w:color w:val="000000"/>
          <w:sz w:val="24"/>
          <w:szCs w:val="24"/>
          <w:lang w:eastAsia="ar-SA"/>
        </w:rPr>
        <w:t>. Главы сельского поселения Большая Дергуновка</w:t>
      </w:r>
      <w:r w:rsidR="00581231">
        <w:rPr>
          <w:rFonts w:ascii="Times New Roman" w:eastAsia="Times New Roman" w:hAnsi="Times New Roman" w:cs="Times New Roman"/>
          <w:color w:val="000000"/>
          <w:sz w:val="24"/>
          <w:szCs w:val="24"/>
          <w:lang w:eastAsia="ar-SA"/>
        </w:rPr>
        <w:t xml:space="preserve"> </w:t>
      </w:r>
      <w:r w:rsidRPr="005B2A9D">
        <w:rPr>
          <w:rFonts w:ascii="Times New Roman" w:eastAsia="Times New Roman" w:hAnsi="Times New Roman" w:cs="Times New Roman"/>
          <w:color w:val="000000"/>
          <w:sz w:val="24"/>
          <w:szCs w:val="24"/>
          <w:lang w:eastAsia="ar-SA"/>
        </w:rPr>
        <w:t>муниципального района Большеглушицкий</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Самарской области                                                                        В.И. Дыхно</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Приложение</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к постановлению главы администрации</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сельского поселения Большая Дергуновка</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муниципального района Большеглушицкий</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Самарской области</w:t>
      </w:r>
      <w:r w:rsidR="00581231" w:rsidRPr="00581231">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sz w:val="20"/>
          <w:szCs w:val="20"/>
          <w:lang w:eastAsia="ar-SA"/>
        </w:rPr>
        <w:t>от 30.12.2022 г. № 94</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«Приложение № 1 </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к Постановлению администрации</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сельского поселения Большая Дергуновка</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 муниципального района Большеглушицкий</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sz w:val="20"/>
          <w:szCs w:val="20"/>
          <w:lang w:eastAsia="ar-SA"/>
        </w:rPr>
        <w:t>Самарской области</w:t>
      </w:r>
      <w:r w:rsidR="00581231" w:rsidRPr="00581231">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color w:val="000000"/>
          <w:sz w:val="20"/>
          <w:szCs w:val="20"/>
          <w:lang w:eastAsia="ar-SA"/>
        </w:rPr>
        <w:t>от   12 июля 2017 г. № 37</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МУНИЦИПАЛЬНАЯ   ПРОГРАММА</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 xml:space="preserve"> «ПОВЫШЕНИЕ ЭФФЕКТИВНОСТИ ИСПОЛЬЗОВАНИЯ МУНИЦИПАЛЬНОГО ИМУЩЕСТВА   СЕЛЬСКОГО ПОСЕЛЕНИЯ </w:t>
      </w:r>
      <w:proofErr w:type="gramStart"/>
      <w:r w:rsidRPr="005B2A9D">
        <w:rPr>
          <w:rFonts w:ascii="Times New Roman" w:eastAsia="Times New Roman" w:hAnsi="Times New Roman" w:cs="Times New Roman"/>
          <w:b/>
          <w:i/>
          <w:sz w:val="24"/>
          <w:szCs w:val="24"/>
          <w:lang w:eastAsia="ar-SA"/>
        </w:rPr>
        <w:t>БОЛЬШАЯ</w:t>
      </w:r>
      <w:proofErr w:type="gramEnd"/>
      <w:r w:rsidRPr="005B2A9D">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на  2017 -2025 годы</w:t>
      </w:r>
    </w:p>
    <w:p w:rsidR="005B2A9D" w:rsidRPr="005B2A9D" w:rsidRDefault="005B2A9D" w:rsidP="00141F31">
      <w:pPr>
        <w:suppressAutoHyphens/>
        <w:spacing w:after="0" w:line="240" w:lineRule="auto"/>
        <w:jc w:val="center"/>
        <w:rPr>
          <w:rFonts w:ascii="Times New Roman" w:eastAsia="Times New Roman" w:hAnsi="Times New Roman" w:cs="Times New Roman"/>
          <w:b/>
          <w:caps/>
          <w:sz w:val="24"/>
          <w:szCs w:val="24"/>
          <w:lang w:eastAsia="ar-SA"/>
        </w:rPr>
      </w:pPr>
      <w:r w:rsidRPr="005B2A9D">
        <w:rPr>
          <w:rFonts w:ascii="Times New Roman" w:eastAsia="Times New Roman" w:hAnsi="Times New Roman" w:cs="Times New Roman"/>
          <w:b/>
          <w:caps/>
          <w:sz w:val="24"/>
          <w:szCs w:val="24"/>
          <w:lang w:eastAsia="ar-SA"/>
        </w:rPr>
        <w:t>ПАСПОРТ ПРОГРАММЫ</w:t>
      </w:r>
    </w:p>
    <w:p w:rsidR="005B2A9D" w:rsidRPr="005B2A9D" w:rsidRDefault="005B2A9D" w:rsidP="00141F31">
      <w:pPr>
        <w:suppressAutoHyphens/>
        <w:spacing w:after="0" w:line="240" w:lineRule="auto"/>
        <w:jc w:val="center"/>
        <w:rPr>
          <w:rFonts w:ascii="Times New Roman" w:eastAsia="Times New Roman" w:hAnsi="Times New Roman" w:cs="Times New Roman"/>
          <w:caps/>
          <w:sz w:val="24"/>
          <w:szCs w:val="24"/>
          <w:lang w:eastAsia="ar-SA"/>
        </w:rPr>
      </w:pPr>
    </w:p>
    <w:tbl>
      <w:tblPr>
        <w:tblW w:w="10987" w:type="dxa"/>
        <w:tblInd w:w="-106" w:type="dxa"/>
        <w:tblLayout w:type="fixed"/>
        <w:tblLook w:val="04A0" w:firstRow="1" w:lastRow="0" w:firstColumn="1" w:lastColumn="0" w:noHBand="0" w:noVBand="1"/>
      </w:tblPr>
      <w:tblGrid>
        <w:gridCol w:w="2234"/>
        <w:gridCol w:w="8753"/>
      </w:tblGrid>
      <w:tr w:rsidR="005B2A9D" w:rsidRPr="005B2A9D" w:rsidTr="00581231">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Программы</w:t>
            </w:r>
          </w:p>
        </w:tc>
        <w:tc>
          <w:tcPr>
            <w:tcW w:w="8753"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 (далее – Программа)</w:t>
            </w:r>
          </w:p>
        </w:tc>
      </w:tr>
      <w:tr w:rsidR="005B2A9D" w:rsidRPr="005B2A9D" w:rsidTr="00581231">
        <w:trPr>
          <w:trHeight w:val="838"/>
        </w:trPr>
        <w:tc>
          <w:tcPr>
            <w:tcW w:w="2234" w:type="dxa"/>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Заказчик Программы</w:t>
            </w:r>
          </w:p>
        </w:tc>
        <w:tc>
          <w:tcPr>
            <w:tcW w:w="8753"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5B2A9D" w:rsidRPr="005B2A9D" w:rsidTr="00581231">
        <w:trPr>
          <w:trHeight w:val="70"/>
        </w:trPr>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Основание разработки</w:t>
            </w:r>
            <w:r w:rsidRPr="005B2A9D">
              <w:rPr>
                <w:rFonts w:ascii="Times New Roman" w:eastAsia="Times New Roman" w:hAnsi="Times New Roman" w:cs="Times New Roman"/>
                <w:sz w:val="20"/>
                <w:szCs w:val="20"/>
                <w:lang w:eastAsia="ar-SA"/>
              </w:rPr>
              <w:br/>
              <w:t>Программы</w:t>
            </w:r>
          </w:p>
        </w:tc>
        <w:tc>
          <w:tcPr>
            <w:tcW w:w="8753"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распоряжение Администрации сельского поселения от 10.05.2017 года №9</w:t>
            </w:r>
          </w:p>
        </w:tc>
      </w:tr>
      <w:tr w:rsidR="005B2A9D" w:rsidRPr="005B2A9D" w:rsidTr="00581231">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Разработчик Программы</w:t>
            </w:r>
          </w:p>
        </w:tc>
        <w:tc>
          <w:tcPr>
            <w:tcW w:w="8753" w:type="dxa"/>
            <w:hideMark/>
          </w:tcPr>
          <w:p w:rsidR="005B2A9D" w:rsidRPr="005B2A9D" w:rsidRDefault="005B2A9D" w:rsidP="00141F31">
            <w:pPr>
              <w:tabs>
                <w:tab w:val="left" w:pos="5987"/>
              </w:tabs>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Администрация сельского поселения </w:t>
            </w:r>
          </w:p>
        </w:tc>
      </w:tr>
      <w:tr w:rsidR="005B2A9D" w:rsidRPr="005B2A9D" w:rsidTr="00581231">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Исполнители Программы</w:t>
            </w:r>
          </w:p>
        </w:tc>
        <w:tc>
          <w:tcPr>
            <w:tcW w:w="8753"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Администрация сельского поселения;</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главные распорядители и получатели бюджетных средств</w:t>
            </w:r>
          </w:p>
        </w:tc>
      </w:tr>
      <w:tr w:rsidR="005B2A9D" w:rsidRPr="005B2A9D" w:rsidTr="00581231">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 xml:space="preserve">Цель и задачи программы </w:t>
            </w:r>
          </w:p>
        </w:tc>
        <w:tc>
          <w:tcPr>
            <w:tcW w:w="8753" w:type="dxa"/>
            <w:hideMark/>
          </w:tcPr>
          <w:p w:rsidR="005B2A9D" w:rsidRPr="005B2A9D" w:rsidRDefault="005B2A9D" w:rsidP="00141F31">
            <w:pPr>
              <w:suppressAutoHyphens/>
              <w:spacing w:after="0" w:line="240" w:lineRule="auto"/>
              <w:ind w:left="34"/>
              <w:jc w:val="both"/>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 повышение эффективности использования муниципального имущества путем создания соответствующих условий и механизмов;</w:t>
            </w:r>
          </w:p>
          <w:p w:rsidR="005B2A9D" w:rsidRPr="005B2A9D" w:rsidRDefault="005B2A9D" w:rsidP="00141F31">
            <w:pPr>
              <w:suppressAutoHyphens/>
              <w:spacing w:after="0" w:line="240" w:lineRule="auto"/>
              <w:ind w:left="34"/>
              <w:jc w:val="both"/>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b/>
                <w:sz w:val="20"/>
                <w:szCs w:val="20"/>
                <w:lang w:eastAsia="ar-SA"/>
              </w:rPr>
              <w:t>-</w:t>
            </w:r>
            <w:r w:rsidRPr="005B2A9D">
              <w:rPr>
                <w:rFonts w:ascii="Times New Roman" w:eastAsia="Times New Roman" w:hAnsi="Times New Roman" w:cs="Times New Roman"/>
                <w:sz w:val="20"/>
                <w:szCs w:val="20"/>
                <w:lang w:eastAsia="ar-SA"/>
              </w:rPr>
              <w:t xml:space="preserve"> имущественная поддержка субъектов малого и среднего предпринимательства.</w:t>
            </w:r>
          </w:p>
          <w:p w:rsidR="005B2A9D" w:rsidRPr="005B2A9D" w:rsidRDefault="005B2A9D" w:rsidP="00141F31">
            <w:pPr>
              <w:suppressAutoHyphens/>
              <w:spacing w:after="0" w:line="240" w:lineRule="auto"/>
              <w:ind w:left="34"/>
              <w:jc w:val="both"/>
              <w:rPr>
                <w:rFonts w:ascii="Times New Roman" w:eastAsia="Times New Roman" w:hAnsi="Times New Roman" w:cs="Times New Roman"/>
                <w:color w:val="000000"/>
                <w:sz w:val="20"/>
                <w:szCs w:val="20"/>
                <w:u w:val="single"/>
                <w:lang w:eastAsia="ar-SA"/>
              </w:rPr>
            </w:pPr>
            <w:r w:rsidRPr="005B2A9D">
              <w:rPr>
                <w:rFonts w:ascii="Times New Roman" w:eastAsia="Times New Roman" w:hAnsi="Times New Roman" w:cs="Times New Roman"/>
                <w:color w:val="000000"/>
                <w:sz w:val="20"/>
                <w:szCs w:val="20"/>
                <w:u w:val="single"/>
                <w:lang w:eastAsia="ar-SA"/>
              </w:rPr>
              <w:t xml:space="preserve">задачи: </w:t>
            </w:r>
          </w:p>
          <w:p w:rsidR="005B2A9D" w:rsidRPr="005B2A9D" w:rsidRDefault="005B2A9D" w:rsidP="00141F31">
            <w:pPr>
              <w:suppressAutoHyphens/>
              <w:spacing w:after="0" w:line="240" w:lineRule="auto"/>
              <w:ind w:left="34"/>
              <w:jc w:val="both"/>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color w:val="000000"/>
                <w:sz w:val="20"/>
                <w:szCs w:val="20"/>
                <w:lang w:eastAsia="ar-SA"/>
              </w:rPr>
              <w:t>- обеспечение максимальной эффективности использования муниципального имущества в интересах населения</w:t>
            </w:r>
            <w:r w:rsidRPr="005B2A9D">
              <w:rPr>
                <w:rFonts w:ascii="Times New Roman" w:eastAsia="Times New Roman" w:hAnsi="Times New Roman" w:cs="Times New Roman"/>
                <w:sz w:val="20"/>
                <w:szCs w:val="20"/>
                <w:lang w:eastAsia="ar-SA"/>
              </w:rPr>
              <w:t xml:space="preserve"> сельского Большая Дергуновка</w:t>
            </w:r>
            <w:r w:rsidRPr="005B2A9D">
              <w:rPr>
                <w:rFonts w:ascii="Times New Roman" w:eastAsia="Times New Roman" w:hAnsi="Times New Roman" w:cs="Times New Roman"/>
                <w:color w:val="000000"/>
                <w:sz w:val="20"/>
                <w:szCs w:val="20"/>
                <w:lang w:eastAsia="ar-SA"/>
              </w:rPr>
              <w:t xml:space="preserve">  </w:t>
            </w:r>
            <w:r w:rsidRPr="005B2A9D">
              <w:rPr>
                <w:rFonts w:ascii="Times New Roman" w:eastAsia="Times New Roman" w:hAnsi="Times New Roman" w:cs="Times New Roman"/>
                <w:sz w:val="20"/>
                <w:szCs w:val="20"/>
                <w:lang w:eastAsia="ar-SA"/>
              </w:rPr>
              <w:t>муниципального района Большеглушицкий Самарской области</w:t>
            </w:r>
            <w:r w:rsidRPr="005B2A9D">
              <w:rPr>
                <w:rFonts w:ascii="Times New Roman" w:eastAsia="Times New Roman" w:hAnsi="Times New Roman" w:cs="Times New Roman"/>
                <w:color w:val="000000"/>
                <w:sz w:val="20"/>
                <w:szCs w:val="20"/>
                <w:lang w:eastAsia="ar-SA"/>
              </w:rPr>
              <w:t>;</w:t>
            </w:r>
          </w:p>
          <w:p w:rsidR="005B2A9D" w:rsidRPr="005B2A9D" w:rsidRDefault="005B2A9D" w:rsidP="00141F31">
            <w:pPr>
              <w:tabs>
                <w:tab w:val="left" w:pos="322"/>
              </w:tabs>
              <w:suppressAutoHyphens/>
              <w:spacing w:after="0" w:line="240" w:lineRule="auto"/>
              <w:ind w:left="34"/>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color w:val="000000"/>
                <w:sz w:val="20"/>
                <w:szCs w:val="20"/>
                <w:lang w:eastAsia="ar-SA"/>
              </w:rPr>
              <w:t>- максимизация поступления доходов от использования муниципального имущества</w:t>
            </w:r>
          </w:p>
        </w:tc>
      </w:tr>
      <w:tr w:rsidR="005B2A9D" w:rsidRPr="005B2A9D" w:rsidTr="00581231">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Сроки (этапы) реализации программы </w:t>
            </w:r>
          </w:p>
        </w:tc>
        <w:tc>
          <w:tcPr>
            <w:tcW w:w="8753"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 годы;</w:t>
            </w:r>
          </w:p>
        </w:tc>
      </w:tr>
      <w:tr w:rsidR="005B2A9D" w:rsidRPr="005B2A9D" w:rsidTr="00581231">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Объемы и источники финансирования программы </w:t>
            </w:r>
          </w:p>
        </w:tc>
        <w:tc>
          <w:tcPr>
            <w:tcW w:w="8753" w:type="dxa"/>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бюджет сельского поселения Большая Дергуновка всего: 3138,4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 xml:space="preserve">., в том числе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2017 год – 277,9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 xml:space="preserve">.,  2018 год –344,2 </w:t>
            </w:r>
            <w:proofErr w:type="spellStart"/>
            <w:r w:rsidRPr="005B2A9D">
              <w:rPr>
                <w:rFonts w:ascii="Times New Roman" w:eastAsia="Times New Roman" w:hAnsi="Times New Roman" w:cs="Times New Roman"/>
                <w:sz w:val="20"/>
                <w:szCs w:val="20"/>
                <w:lang w:eastAsia="ar-SA"/>
              </w:rPr>
              <w:t>тыс.руб</w:t>
            </w:r>
            <w:proofErr w:type="spellEnd"/>
            <w:r w:rsidRPr="005B2A9D">
              <w:rPr>
                <w:rFonts w:ascii="Times New Roman" w:eastAsia="Times New Roman" w:hAnsi="Times New Roman" w:cs="Times New Roman"/>
                <w:sz w:val="20"/>
                <w:szCs w:val="20"/>
                <w:lang w:eastAsia="ar-SA"/>
              </w:rPr>
              <w:t xml:space="preserve">., 2019 год – 372,3тыс.руб., 2020 год – 751,2 </w:t>
            </w:r>
            <w:proofErr w:type="spellStart"/>
            <w:r w:rsidRPr="005B2A9D">
              <w:rPr>
                <w:rFonts w:ascii="Times New Roman" w:eastAsia="Times New Roman" w:hAnsi="Times New Roman" w:cs="Times New Roman"/>
                <w:sz w:val="20"/>
                <w:szCs w:val="20"/>
                <w:lang w:eastAsia="ar-SA"/>
              </w:rPr>
              <w:t>тыс.руб</w:t>
            </w:r>
            <w:proofErr w:type="spellEnd"/>
            <w:r w:rsidRPr="005B2A9D">
              <w:rPr>
                <w:rFonts w:ascii="Times New Roman" w:eastAsia="Times New Roman" w:hAnsi="Times New Roman" w:cs="Times New Roman"/>
                <w:sz w:val="20"/>
                <w:szCs w:val="20"/>
                <w:lang w:eastAsia="ar-SA"/>
              </w:rPr>
              <w:t xml:space="preserve">., 2021год – 297,7 </w:t>
            </w:r>
            <w:proofErr w:type="spellStart"/>
            <w:r w:rsidRPr="005B2A9D">
              <w:rPr>
                <w:rFonts w:ascii="Times New Roman" w:eastAsia="Times New Roman" w:hAnsi="Times New Roman" w:cs="Times New Roman"/>
                <w:sz w:val="20"/>
                <w:szCs w:val="20"/>
                <w:lang w:eastAsia="ar-SA"/>
              </w:rPr>
              <w:t>тыс.руб</w:t>
            </w:r>
            <w:proofErr w:type="spellEnd"/>
            <w:r w:rsidRPr="005B2A9D">
              <w:rPr>
                <w:rFonts w:ascii="Times New Roman" w:eastAsia="Times New Roman" w:hAnsi="Times New Roman" w:cs="Times New Roman"/>
                <w:sz w:val="20"/>
                <w:szCs w:val="20"/>
                <w:lang w:eastAsia="ar-SA"/>
              </w:rPr>
              <w:t xml:space="preserve">., 2022 год – 565,6 </w:t>
            </w:r>
            <w:proofErr w:type="spellStart"/>
            <w:r w:rsidRPr="005B2A9D">
              <w:rPr>
                <w:rFonts w:ascii="Times New Roman" w:eastAsia="Times New Roman" w:hAnsi="Times New Roman" w:cs="Times New Roman"/>
                <w:sz w:val="20"/>
                <w:szCs w:val="20"/>
                <w:lang w:eastAsia="ar-SA"/>
              </w:rPr>
              <w:t>тыс.руб</w:t>
            </w:r>
            <w:proofErr w:type="spellEnd"/>
            <w:r w:rsidRPr="005B2A9D">
              <w:rPr>
                <w:rFonts w:ascii="Times New Roman" w:eastAsia="Times New Roman" w:hAnsi="Times New Roman" w:cs="Times New Roman"/>
                <w:sz w:val="20"/>
                <w:szCs w:val="20"/>
                <w:lang w:eastAsia="ar-SA"/>
              </w:rPr>
              <w:t xml:space="preserve">., 2023 год – 176,5 тыс.руб.,2024 год – 176,5 тыс.руб.,2025 год – 176,5 </w:t>
            </w:r>
            <w:proofErr w:type="spellStart"/>
            <w:r w:rsidRPr="005B2A9D">
              <w:rPr>
                <w:rFonts w:ascii="Times New Roman" w:eastAsia="Times New Roman" w:hAnsi="Times New Roman" w:cs="Times New Roman"/>
                <w:sz w:val="20"/>
                <w:szCs w:val="20"/>
                <w:lang w:eastAsia="ar-SA"/>
              </w:rPr>
              <w:t>тыс.руб</w:t>
            </w:r>
            <w:proofErr w:type="spellEnd"/>
            <w:r w:rsidRPr="005B2A9D">
              <w:rPr>
                <w:rFonts w:ascii="Times New Roman" w:eastAsia="Times New Roman" w:hAnsi="Times New Roman" w:cs="Times New Roman"/>
                <w:sz w:val="20"/>
                <w:szCs w:val="20"/>
                <w:lang w:eastAsia="ar-SA"/>
              </w:rPr>
              <w:t>.</w:t>
            </w:r>
          </w:p>
        </w:tc>
      </w:tr>
      <w:tr w:rsidR="005B2A9D" w:rsidRPr="005B2A9D" w:rsidTr="00581231">
        <w:tc>
          <w:tcPr>
            <w:tcW w:w="2234" w:type="dxa"/>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Ожидаемые конечные результаты реализации программы</w:t>
            </w:r>
          </w:p>
        </w:tc>
        <w:tc>
          <w:tcPr>
            <w:tcW w:w="8753" w:type="dxa"/>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обеспечение прироста доходов от эффективности </w:t>
            </w:r>
            <w:r w:rsidRPr="005B2A9D">
              <w:rPr>
                <w:rFonts w:ascii="Times New Roman" w:eastAsia="Times New Roman" w:hAnsi="Times New Roman" w:cs="Times New Roman"/>
                <w:color w:val="000000"/>
                <w:sz w:val="20"/>
                <w:szCs w:val="20"/>
                <w:lang w:eastAsia="ar-SA"/>
              </w:rPr>
              <w:t>использования муниципального имущества</w:t>
            </w:r>
            <w:r w:rsidRPr="005B2A9D">
              <w:rPr>
                <w:rFonts w:ascii="Times New Roman" w:eastAsia="Times New Roman" w:hAnsi="Times New Roman" w:cs="Times New Roman"/>
                <w:sz w:val="20"/>
                <w:szCs w:val="20"/>
                <w:lang w:eastAsia="ar-SA"/>
              </w:rPr>
              <w:t xml:space="preserve"> не менее чем на 5 процентов ежегодно на период 2017-2025 годов; </w:t>
            </w:r>
          </w:p>
          <w:p w:rsidR="005B2A9D" w:rsidRPr="005B2A9D" w:rsidRDefault="005B2A9D"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roofErr w:type="gramStart"/>
            <w:r w:rsidRPr="005B2A9D">
              <w:rPr>
                <w:rFonts w:ascii="Times New Roman" w:eastAsia="Times New Roman" w:hAnsi="Times New Roman" w:cs="Times New Roman"/>
                <w:sz w:val="20"/>
                <w:szCs w:val="20"/>
                <w:lang w:eastAsia="ar-SA"/>
              </w:rPr>
              <w:t xml:space="preserve">- ежегодное увеличение количества объектов имущества, в перечне имущества сельского поселения </w:t>
            </w:r>
            <w:r w:rsidRPr="005B2A9D">
              <w:rPr>
                <w:rFonts w:ascii="Times New Roman" w:eastAsia="Times New Roman" w:hAnsi="Times New Roman" w:cs="Times New Roman"/>
                <w:bCs/>
                <w:sz w:val="20"/>
                <w:szCs w:val="20"/>
                <w:lang w:eastAsia="ar-SA"/>
              </w:rPr>
              <w:t>Большая Дергуновка</w:t>
            </w:r>
            <w:r w:rsidRPr="005B2A9D">
              <w:rPr>
                <w:rFonts w:ascii="Times New Roman" w:eastAsia="Times New Roman" w:hAnsi="Times New Roman" w:cs="Times New Roman"/>
                <w:sz w:val="20"/>
                <w:szCs w:val="20"/>
                <w:lang w:eastAsia="ar-SA"/>
              </w:rPr>
              <w:t xml:space="preserve"> муниципального района Большеглушицкий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для субъектов МСП);</w:t>
            </w:r>
            <w:proofErr w:type="gramEnd"/>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w:t>
            </w:r>
            <w:r w:rsidRPr="005B2A9D">
              <w:rPr>
                <w:rFonts w:ascii="Times New Roman" w:eastAsia="Calibri" w:hAnsi="Times New Roman" w:cs="Times New Roman"/>
                <w:sz w:val="20"/>
                <w:szCs w:val="20"/>
                <w:lang w:eastAsia="en-US"/>
              </w:rPr>
              <w:t>увеличение количества заключенных договоров аренды имущества, включенного в  перечень имущества для субъектов МСП</w:t>
            </w:r>
            <w:r w:rsidRPr="005B2A9D">
              <w:rPr>
                <w:rFonts w:ascii="Times New Roman" w:eastAsia="Times New Roman" w:hAnsi="Times New Roman" w:cs="Times New Roman"/>
                <w:sz w:val="20"/>
                <w:szCs w:val="20"/>
                <w:lang w:eastAsia="ar-SA"/>
              </w:rPr>
              <w:t>.</w:t>
            </w:r>
          </w:p>
        </w:tc>
      </w:tr>
      <w:tr w:rsidR="005B2A9D" w:rsidRPr="005B2A9D" w:rsidTr="00581231">
        <w:tc>
          <w:tcPr>
            <w:tcW w:w="2234" w:type="dxa"/>
            <w:hideMark/>
          </w:tcPr>
          <w:p w:rsidR="005B2A9D" w:rsidRPr="005B2A9D" w:rsidRDefault="005B2A9D"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Показатели (индикаторы)</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программы</w:t>
            </w:r>
          </w:p>
        </w:tc>
        <w:tc>
          <w:tcPr>
            <w:tcW w:w="8753" w:type="dxa"/>
            <w:hideMark/>
          </w:tcPr>
          <w:p w:rsidR="005B2A9D" w:rsidRPr="005B2A9D" w:rsidRDefault="005B2A9D"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Ежегодное увеличение не менее чем на 10% количества объектов имущества, в перечне имущества для субъектов МСП;</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доля заключенных договоров аренды по отношению к общему количеству имущества в перечне имущества для субъектов МСП.</w:t>
            </w:r>
          </w:p>
        </w:tc>
      </w:tr>
    </w:tbl>
    <w:p w:rsidR="005B2A9D" w:rsidRPr="005B2A9D" w:rsidRDefault="005B2A9D" w:rsidP="00141F31">
      <w:pPr>
        <w:suppressAutoHyphens/>
        <w:spacing w:after="0" w:line="240" w:lineRule="auto"/>
        <w:rPr>
          <w:rFonts w:ascii="Times New Roman" w:eastAsia="Times New Roman" w:hAnsi="Times New Roman" w:cs="Times New Roman"/>
          <w:color w:val="000000"/>
          <w:sz w:val="24"/>
          <w:szCs w:val="24"/>
          <w:lang w:eastAsia="ar-SA"/>
        </w:rPr>
      </w:pPr>
    </w:p>
    <w:p w:rsidR="005B2A9D" w:rsidRPr="005B2A9D" w:rsidRDefault="005B2A9D" w:rsidP="00141F31">
      <w:pPr>
        <w:spacing w:after="0" w:line="240" w:lineRule="auto"/>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1. Содержание проблемы и обоснование необходимости её решения программными методами</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Политика сельского поселения Большая Дергуновка муниципального района Большеглушицкий Самарской области (далее – сельское поселение) в сфере управления муниципальной собственностью является неотъемлемой частью экономической политики развития территории сельского поселения. Система управления объектами муниципальной собственности направлена на решение проблем комплексного развития сельского поселения, создание системы взаимоувязанных правовых актов и эффективного </w:t>
      </w:r>
      <w:proofErr w:type="gramStart"/>
      <w:r w:rsidRPr="005B2A9D">
        <w:rPr>
          <w:rFonts w:ascii="Times New Roman" w:eastAsia="Times New Roman" w:hAnsi="Times New Roman" w:cs="Times New Roman"/>
          <w:sz w:val="24"/>
          <w:szCs w:val="24"/>
        </w:rPr>
        <w:t>контроля за</w:t>
      </w:r>
      <w:proofErr w:type="gramEnd"/>
      <w:r w:rsidRPr="005B2A9D">
        <w:rPr>
          <w:rFonts w:ascii="Times New Roman" w:eastAsia="Times New Roman" w:hAnsi="Times New Roman" w:cs="Times New Roman"/>
          <w:sz w:val="24"/>
          <w:szCs w:val="24"/>
        </w:rPr>
        <w:t xml:space="preserve"> ходом их реализации, удовлетворение социально-экономических потребностей населения, создание новых рабочих мест и пополнение местного бюджета. Муниципальная собственность включает в себя средства местного бюджета, имущество органов местного самоуправления сельского поселения,  муниципальный жилой фонд и нежилые помещения, иное движимое и недвижимое имущество и ресурсы. Процесс формирования муниципальной собственности сельского поселения продолжается, причем наблюдается тенденция к увеличению числа объектов. Рост происходит и за счет приобретения имущества с целью исполнения полномочий, предусмотренных действующим законодательством, и за счет принятия в муниципальную собственность "бесхозяйного" имущества.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По состоянию на 01.01.2017 года в собственности сельского поселения находится имущество, балансовой стоимостью </w:t>
      </w:r>
      <w:r w:rsidRPr="005B2A9D">
        <w:rPr>
          <w:rFonts w:ascii="Times New Roman" w:eastAsia="Times New Roman" w:hAnsi="Times New Roman" w:cs="Times New Roman"/>
          <w:sz w:val="24"/>
          <w:szCs w:val="24"/>
          <w:u w:val="single"/>
        </w:rPr>
        <w:t>2,8</w:t>
      </w:r>
      <w:r w:rsidRPr="005B2A9D">
        <w:rPr>
          <w:rFonts w:ascii="Times New Roman" w:eastAsia="Times New Roman" w:hAnsi="Times New Roman" w:cs="Times New Roman"/>
          <w:sz w:val="24"/>
          <w:szCs w:val="24"/>
        </w:rPr>
        <w:t xml:space="preserve">млн. руб., в том числе  объектов недвижимого имущества </w:t>
      </w:r>
      <w:r w:rsidRPr="005B2A9D">
        <w:rPr>
          <w:rFonts w:ascii="Times New Roman" w:eastAsia="Times New Roman" w:hAnsi="Times New Roman" w:cs="Times New Roman"/>
          <w:sz w:val="24"/>
          <w:szCs w:val="24"/>
          <w:u w:val="single"/>
        </w:rPr>
        <w:t>1,2</w:t>
      </w:r>
      <w:r w:rsidRPr="005B2A9D">
        <w:rPr>
          <w:rFonts w:ascii="Times New Roman" w:eastAsia="Times New Roman" w:hAnsi="Times New Roman" w:cs="Times New Roman"/>
          <w:sz w:val="24"/>
          <w:szCs w:val="24"/>
        </w:rPr>
        <w:t xml:space="preserve"> млн. руб.,  3 ед. автотранспорта на сумму </w:t>
      </w:r>
      <w:r w:rsidRPr="005B2A9D">
        <w:rPr>
          <w:rFonts w:ascii="Times New Roman" w:eastAsia="Times New Roman" w:hAnsi="Times New Roman" w:cs="Times New Roman"/>
          <w:sz w:val="24"/>
          <w:szCs w:val="24"/>
          <w:u w:val="single"/>
        </w:rPr>
        <w:t>1,1</w:t>
      </w:r>
      <w:r w:rsidRPr="005B2A9D">
        <w:rPr>
          <w:rFonts w:ascii="Times New Roman" w:eastAsia="Times New Roman" w:hAnsi="Times New Roman" w:cs="Times New Roman"/>
          <w:sz w:val="24"/>
          <w:szCs w:val="24"/>
        </w:rPr>
        <w:t xml:space="preserve"> млн. руб., прочее имущество (сети, оборудование, вычислительная техника и др.) на сумму </w:t>
      </w:r>
      <w:r w:rsidRPr="005B2A9D">
        <w:rPr>
          <w:rFonts w:ascii="Times New Roman" w:eastAsia="Times New Roman" w:hAnsi="Times New Roman" w:cs="Times New Roman"/>
          <w:sz w:val="24"/>
          <w:szCs w:val="24"/>
          <w:u w:val="single"/>
        </w:rPr>
        <w:t>0,5</w:t>
      </w:r>
      <w:r w:rsidRPr="005B2A9D">
        <w:rPr>
          <w:rFonts w:ascii="Times New Roman" w:eastAsia="Times New Roman" w:hAnsi="Times New Roman" w:cs="Times New Roman"/>
          <w:sz w:val="24"/>
          <w:szCs w:val="24"/>
        </w:rPr>
        <w:t xml:space="preserve"> млн. руб., имущество казны </w:t>
      </w:r>
      <w:r w:rsidRPr="005B2A9D">
        <w:rPr>
          <w:rFonts w:ascii="Times New Roman" w:eastAsia="Times New Roman" w:hAnsi="Times New Roman" w:cs="Times New Roman"/>
          <w:sz w:val="24"/>
          <w:szCs w:val="24"/>
          <w:u w:val="single"/>
        </w:rPr>
        <w:t xml:space="preserve">3,2 </w:t>
      </w:r>
      <w:proofErr w:type="spellStart"/>
      <w:r w:rsidRPr="005B2A9D">
        <w:rPr>
          <w:rFonts w:ascii="Times New Roman" w:eastAsia="Times New Roman" w:hAnsi="Times New Roman" w:cs="Times New Roman"/>
          <w:sz w:val="24"/>
          <w:szCs w:val="24"/>
        </w:rPr>
        <w:t>млн</w:t>
      </w:r>
      <w:proofErr w:type="gramStart"/>
      <w:r w:rsidRPr="005B2A9D">
        <w:rPr>
          <w:rFonts w:ascii="Times New Roman" w:eastAsia="Times New Roman" w:hAnsi="Times New Roman" w:cs="Times New Roman"/>
          <w:sz w:val="24"/>
          <w:szCs w:val="24"/>
        </w:rPr>
        <w:t>.р</w:t>
      </w:r>
      <w:proofErr w:type="gramEnd"/>
      <w:r w:rsidRPr="005B2A9D">
        <w:rPr>
          <w:rFonts w:ascii="Times New Roman" w:eastAsia="Times New Roman" w:hAnsi="Times New Roman" w:cs="Times New Roman"/>
          <w:sz w:val="24"/>
          <w:szCs w:val="24"/>
        </w:rPr>
        <w:t>уб</w:t>
      </w:r>
      <w:proofErr w:type="spellEnd"/>
      <w:r w:rsidRPr="005B2A9D">
        <w:rPr>
          <w:rFonts w:ascii="Times New Roman" w:eastAsia="Times New Roman" w:hAnsi="Times New Roman" w:cs="Times New Roman"/>
          <w:sz w:val="24"/>
          <w:szCs w:val="24"/>
        </w:rPr>
        <w:t>.</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Анализ состояния муниципальной собственности сельского поселения показывает недостаточность выделяемых бюджетных сре</w:t>
      </w:r>
      <w:proofErr w:type="gramStart"/>
      <w:r w:rsidRPr="005B2A9D">
        <w:rPr>
          <w:rFonts w:ascii="Times New Roman" w:eastAsia="Times New Roman" w:hAnsi="Times New Roman" w:cs="Times New Roman"/>
          <w:sz w:val="24"/>
          <w:szCs w:val="24"/>
        </w:rPr>
        <w:t>дств дл</w:t>
      </w:r>
      <w:proofErr w:type="gramEnd"/>
      <w:r w:rsidRPr="005B2A9D">
        <w:rPr>
          <w:rFonts w:ascii="Times New Roman" w:eastAsia="Times New Roman" w:hAnsi="Times New Roman" w:cs="Times New Roman"/>
          <w:sz w:val="24"/>
          <w:szCs w:val="24"/>
        </w:rPr>
        <w:t>я содержания имеющегося имущества, укрепления  и переоснащения материально–технической базы  сельского поселения для исполнения полномочий, возложенных на сельское поселение действующим законодательством, оформления технических паспортов, межевания земли, оформления прав собственности на недвижимое имущество и сделок с ним в учреждениях юстиции.</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Состояние объектов недвижимости, острый недостаток оборотных средств, предприятий жилищно-коммунального хозяйства, сельского хозяйства и других отраслей отрицательно сказываются на результатах их финансово-хозяйственной деятельности и требуют значительных затрат из местного бюджета на содержание.</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Инвентаризация муниципального имущества в основном носила выборочный характер. Работа в этом направлении требует значительных изменений.</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lastRenderedPageBreak/>
        <w:t>В связи с этим, необходимо проведение инвентаризации всего муниципального имущества, находящегося в хозяйственном ведении и оперативном управлении, инвентаризации реестра всего недвижимого имущества, включая инвентаризацию всего жилого фонда.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Для повышения эффективности использования муниципального имущества необходимо так же проведение работы по своевременному выявлению арендаторов-неплательщиков, имеющих задолженность по оплате арендованного ими муниципального имущества и принятие к ним мер. Необходимо оформить карточки учета муниципального имущества, отражающие так же и фактическое движение, изменение состава имущества, что послужит основой для выработки тактики повышения эффективности его использования.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Calibri" w:hAnsi="Times New Roman" w:cs="Times New Roman"/>
          <w:sz w:val="24"/>
          <w:szCs w:val="24"/>
          <w:lang w:eastAsia="en-US"/>
        </w:rPr>
        <w:t>Имущественная поддержка субъектов малого и среднего предпринимательства (далее – МСП)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 Статья 18 Федерального закона от 24.07.2007 № 209-ФЗ «О развитии малого и среднего предпринимательства в Российской Федерации» (далее – Закон № 209-ФЗ) предусматривает утверждение указанными органами перечней государственного и муниципального имущества для предоставления субъектам МСП в долгосрочную аренду, в том числе на льготных условиях.</w:t>
      </w:r>
    </w:p>
    <w:p w:rsidR="005B2A9D" w:rsidRPr="005B2A9D" w:rsidRDefault="005B2A9D" w:rsidP="00141F31">
      <w:pPr>
        <w:spacing w:after="0" w:line="240" w:lineRule="auto"/>
        <w:ind w:firstLine="567"/>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2. Основание для разработки программы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Программно-целевой метод является одним из наиболее эффективных методов управления развитием территорий. В связи с этим, а также учитывая сложность и многоаспектность задач, которые необходимо решить в рамках управления муниципальным имуществом, очевидна необходимость разработки и реализации данной программы.</w:t>
      </w:r>
    </w:p>
    <w:p w:rsidR="005B2A9D" w:rsidRPr="005B2A9D" w:rsidRDefault="005B2A9D" w:rsidP="00141F31">
      <w:pPr>
        <w:spacing w:after="0" w:line="240" w:lineRule="auto"/>
        <w:ind w:firstLine="567"/>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3. Основные цели, приоритеты и принципы программы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Программа повышения эффективности использования муниципального имущества на период до 2025 г. разработана в соответствии с первоочередными мерами по стабилизации социально-экономического положения сельского поселения.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Целью настоящей Программы является создание системы управления и условий эффективного использования муниципального имущества, направленных на решение проблем комплексного развития сельского поселения.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u w:val="single"/>
        </w:rPr>
        <w:t>Основными принципами управления муниципальным имуществом являются</w:t>
      </w:r>
      <w:r w:rsidRPr="005B2A9D">
        <w:rPr>
          <w:rFonts w:ascii="Times New Roman" w:eastAsia="Times New Roman" w:hAnsi="Times New Roman" w:cs="Times New Roman"/>
          <w:sz w:val="24"/>
          <w:szCs w:val="24"/>
        </w:rPr>
        <w:t>:</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обеспечение гласности при совершении сделок с объектами муниципальной собственности;</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обеспечение равных прав субъектов предпринимательской деятельности на доступ к совершению сделок с объектами муниципальной собственности;</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обеспечение защиты имущественных интересов сельского поселения в отношении муниципального имущества от рисков, гибели и повреждения в случаях непредвиденных природных, техногенных и других явлений.</w:t>
      </w:r>
    </w:p>
    <w:p w:rsidR="005B2A9D" w:rsidRPr="005B2A9D" w:rsidRDefault="005B2A9D" w:rsidP="00141F31">
      <w:pPr>
        <w:spacing w:after="0" w:line="240" w:lineRule="auto"/>
        <w:ind w:firstLine="567"/>
        <w:jc w:val="center"/>
        <w:rPr>
          <w:rFonts w:ascii="Times New Roman" w:eastAsia="Times New Roman" w:hAnsi="Times New Roman" w:cs="Times New Roman"/>
          <w:sz w:val="24"/>
          <w:szCs w:val="24"/>
          <w:u w:val="single"/>
        </w:rPr>
      </w:pPr>
      <w:r w:rsidRPr="005B2A9D">
        <w:rPr>
          <w:rFonts w:ascii="Times New Roman" w:eastAsia="Times New Roman" w:hAnsi="Times New Roman" w:cs="Times New Roman"/>
          <w:sz w:val="24"/>
          <w:szCs w:val="24"/>
          <w:u w:val="single"/>
        </w:rPr>
        <w:t>Основными задачами Программы являются: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обеспечение максимальной эффективности использования муниципального имущества в интересах населения сельского поселения</w:t>
      </w:r>
      <w:proofErr w:type="gramStart"/>
      <w:r w:rsidRPr="005B2A9D">
        <w:rPr>
          <w:rFonts w:ascii="Times New Roman" w:eastAsia="Times New Roman" w:hAnsi="Times New Roman" w:cs="Times New Roman"/>
          <w:sz w:val="24"/>
          <w:szCs w:val="24"/>
        </w:rPr>
        <w:t>.;</w:t>
      </w:r>
      <w:proofErr w:type="gramEnd"/>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обеспечение воспроизводства муниципальных ресурсов за счет собственных внутренних резервов;</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максимизация доходов местного бюджета от участия муниципальной собственности в свободном гражданском обороте;</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w:t>
      </w:r>
      <w:r w:rsidRPr="005B2A9D">
        <w:rPr>
          <w:rFonts w:ascii="Times New Roman" w:eastAsia="Calibri" w:hAnsi="Times New Roman" w:cs="Times New Roman"/>
          <w:sz w:val="24"/>
          <w:szCs w:val="24"/>
          <w:lang w:eastAsia="en-US"/>
        </w:rPr>
        <w:t>имущественная поддержка субъектов малого и среднего предпринимательства;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Механизм решения задач изложен в виде системы программных мероприятий, которые сгруппированы по следующим направлениям:</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формирование и учет муниципального имущества;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совершенствование системы управления муниципальным имуществом.</w:t>
      </w:r>
    </w:p>
    <w:p w:rsidR="005B2A9D" w:rsidRPr="005B2A9D" w:rsidRDefault="005B2A9D" w:rsidP="00141F31">
      <w:pPr>
        <w:spacing w:after="0" w:line="240" w:lineRule="auto"/>
        <w:ind w:firstLine="567"/>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4.Сроки  и этапы реализации программы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Сроки реализации Программы: 2017 - 2025 годы:</w:t>
      </w:r>
    </w:p>
    <w:p w:rsidR="005B2A9D" w:rsidRPr="005B2A9D" w:rsidRDefault="005B2A9D" w:rsidP="00141F31">
      <w:pPr>
        <w:spacing w:after="0" w:line="240" w:lineRule="auto"/>
        <w:ind w:firstLine="567"/>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5. Механизм реализации и основные  направления программы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5.1. Формирование и учет муниципального имущества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5.1.1. Формирование муниципального имущества.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Процесс формирования муниципального имущества предполагает:</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создание имущества за счет средств местного бюджета;</w:t>
      </w:r>
    </w:p>
    <w:p w:rsidR="005B2A9D" w:rsidRPr="005B2A9D" w:rsidRDefault="005B2A9D" w:rsidP="00141F31">
      <w:pPr>
        <w:tabs>
          <w:tab w:val="left" w:pos="1843"/>
        </w:tabs>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lastRenderedPageBreak/>
        <w:t>- прием имущества в муниципальную собственность в процессе разграничения объектов собственности в порядке, определенном Федеральным законодательством и законодательством Самарской  области, и по иным основаниям, предусмотренным законодательством.</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5.1.2. Учет муниципального имущества.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Учет муниципального имущества включает в себя: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proofErr w:type="gramStart"/>
      <w:r w:rsidRPr="005B2A9D">
        <w:rPr>
          <w:rFonts w:ascii="Times New Roman" w:eastAsia="Times New Roman" w:hAnsi="Times New Roman" w:cs="Times New Roman"/>
          <w:sz w:val="24"/>
          <w:szCs w:val="24"/>
        </w:rPr>
        <w:t>- расширение информационной базы данных на основании ведения дополнительных технических характеристик объектов (площадь, год ввода в эксплуатацию, инвентарный номер технического паспорта объекта с приложением к реестру самого технического паспорта, кадастровый номер земельного участка, с приложением к реестру документов землепользования, балансовая и остаточная стоимость объектов, данные по виду обременения, сумма оплаты за пользование объектом, возможность приватизации объекта с определением начальной цены);</w:t>
      </w:r>
      <w:proofErr w:type="gramEnd"/>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формирование единого реестра имущества сельского поселения, которое позволит создать систему сводных реестров: приватизируемых квартир, арендуемого муниципального имущества.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На всех этапах действия Программы необходимо продолжить работу по полной инвентаризации муниципального имущества сельского поселения.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Полная инвентаризация позволит:</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создать единый реестр объектов муниципальной собственности;</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обеспечить гибкую систему </w:t>
      </w:r>
      <w:proofErr w:type="gramStart"/>
      <w:r w:rsidRPr="005B2A9D">
        <w:rPr>
          <w:rFonts w:ascii="Times New Roman" w:eastAsia="Times New Roman" w:hAnsi="Times New Roman" w:cs="Times New Roman"/>
          <w:sz w:val="24"/>
          <w:szCs w:val="24"/>
        </w:rPr>
        <w:t>контроля за</w:t>
      </w:r>
      <w:proofErr w:type="gramEnd"/>
      <w:r w:rsidRPr="005B2A9D">
        <w:rPr>
          <w:rFonts w:ascii="Times New Roman" w:eastAsia="Times New Roman" w:hAnsi="Times New Roman" w:cs="Times New Roman"/>
          <w:sz w:val="24"/>
          <w:szCs w:val="24"/>
        </w:rPr>
        <w:t xml:space="preserve"> соблюдением порядка использования и содержания этих объектов;</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урегулировать в соответствии с действующим законодательством, имущественные отношения, связанные с использованием муниципального имущества;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выявить факты незаконного использования или отчуждения объектов муниципального имущества, принять необходимые меры, исключающие злоупотребления;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w:t>
      </w:r>
      <w:r w:rsidRPr="005B2A9D">
        <w:rPr>
          <w:rFonts w:ascii="Times New Roman" w:eastAsia="Calibri" w:hAnsi="Times New Roman" w:cs="Times New Roman"/>
          <w:sz w:val="24"/>
          <w:szCs w:val="24"/>
          <w:lang w:eastAsia="en-US"/>
        </w:rPr>
        <w:t xml:space="preserve">выявить объекты муниципальной собственности, пригодные для включения в </w:t>
      </w:r>
      <w:r w:rsidRPr="005B2A9D">
        <w:rPr>
          <w:rFonts w:ascii="Times New Roman" w:eastAsia="Times New Roman" w:hAnsi="Times New Roman" w:cs="Times New Roman"/>
          <w:sz w:val="24"/>
          <w:szCs w:val="24"/>
        </w:rPr>
        <w:t>перечень имущества для субъектов МСП</w:t>
      </w:r>
      <w:r w:rsidRPr="005B2A9D">
        <w:rPr>
          <w:rFonts w:ascii="Times New Roman" w:eastAsia="Calibri" w:hAnsi="Times New Roman" w:cs="Times New Roman"/>
          <w:sz w:val="24"/>
          <w:szCs w:val="24"/>
          <w:lang w:eastAsia="en-US"/>
        </w:rPr>
        <w:t>;</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выявить объекты недвижимого имущества, нуждающиеся в реконструкции и капитальном ремонте, и определить порядок их дальнейшего использования.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5.2. Совершенствование системы управления муниципальным имуществом</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5.2.1. Управление имуществом муниципальных учреждений.</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Основными мероприятиями данного направления являются: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инвентаризация имущества, переданного в оперативное управление с целью обеспечения </w:t>
      </w:r>
      <w:proofErr w:type="gramStart"/>
      <w:r w:rsidRPr="005B2A9D">
        <w:rPr>
          <w:rFonts w:ascii="Times New Roman" w:eastAsia="Times New Roman" w:hAnsi="Times New Roman" w:cs="Times New Roman"/>
          <w:sz w:val="24"/>
          <w:szCs w:val="24"/>
        </w:rPr>
        <w:t>контроля за</w:t>
      </w:r>
      <w:proofErr w:type="gramEnd"/>
      <w:r w:rsidRPr="005B2A9D">
        <w:rPr>
          <w:rFonts w:ascii="Times New Roman" w:eastAsia="Times New Roman" w:hAnsi="Times New Roman" w:cs="Times New Roman"/>
          <w:sz w:val="24"/>
          <w:szCs w:val="24"/>
        </w:rPr>
        <w:t xml:space="preserve"> его сохранностью, движением, рациональным использованием по целевому назначению, предупреждение использования имущества в коммерческих целях;</w:t>
      </w:r>
    </w:p>
    <w:p w:rsidR="005B2A9D" w:rsidRPr="005B2A9D" w:rsidRDefault="005B2A9D" w:rsidP="00141F31">
      <w:pPr>
        <w:spacing w:after="0" w:line="240" w:lineRule="auto"/>
        <w:ind w:firstLine="567"/>
        <w:jc w:val="both"/>
        <w:rPr>
          <w:rFonts w:ascii="Times New Roman" w:eastAsia="Times New Roman" w:hAnsi="Times New Roman" w:cs="Times New Roman"/>
          <w:color w:val="EEECE1"/>
          <w:sz w:val="24"/>
          <w:szCs w:val="24"/>
        </w:rPr>
      </w:pPr>
      <w:r w:rsidRPr="005B2A9D">
        <w:rPr>
          <w:rFonts w:ascii="Times New Roman" w:eastAsia="Times New Roman" w:hAnsi="Times New Roman" w:cs="Times New Roman"/>
          <w:sz w:val="24"/>
          <w:szCs w:val="24"/>
        </w:rPr>
        <w:t>Реализация данных мероприятий позволит выявить неиспользуемое либо используемое не по назначению муниципальное имущество, подлежащее изъятию в казну сельского поселения</w:t>
      </w:r>
      <w:proofErr w:type="gramStart"/>
      <w:r w:rsidRPr="005B2A9D">
        <w:rPr>
          <w:rFonts w:ascii="Times New Roman" w:eastAsia="Times New Roman" w:hAnsi="Times New Roman" w:cs="Times New Roman"/>
          <w:sz w:val="24"/>
          <w:szCs w:val="24"/>
        </w:rPr>
        <w:t>.</w:t>
      </w:r>
      <w:r w:rsidRPr="005B2A9D">
        <w:rPr>
          <w:rFonts w:ascii="Times New Roman" w:eastAsia="Times New Roman" w:hAnsi="Times New Roman" w:cs="Times New Roman"/>
          <w:color w:val="EEECE1"/>
          <w:sz w:val="24"/>
          <w:szCs w:val="24"/>
        </w:rPr>
        <w:t>.</w:t>
      </w:r>
      <w:proofErr w:type="gramEnd"/>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5.2.2. Управление социально значимыми объектами.</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В процессе работы по повышению эффективности управления социально значимыми объектами муниципальной собственности предполагается: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составить реестр социально значимых объектов, которые в силу объективных причин не могут быть ликвидированы;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провести работу по определению неиспользуемых площадей, в том числе земельных участков, которые могут быть использованы источниками дополнительного финансирования социально значимых объектов.</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5.2.3. Управление арендуемым имуществом.</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Мероприятия по совершенствованию арендных отношений:</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совершенствование правовой базы;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увеличение доли площадей, передаваемых в аренду;</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упорядочение предоставления льгот по арендной плате;</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совершенствование системы </w:t>
      </w:r>
      <w:proofErr w:type="gramStart"/>
      <w:r w:rsidRPr="005B2A9D">
        <w:rPr>
          <w:rFonts w:ascii="Times New Roman" w:eastAsia="Times New Roman" w:hAnsi="Times New Roman" w:cs="Times New Roman"/>
          <w:sz w:val="24"/>
          <w:szCs w:val="24"/>
        </w:rPr>
        <w:t>контроля за</w:t>
      </w:r>
      <w:proofErr w:type="gramEnd"/>
      <w:r w:rsidRPr="005B2A9D">
        <w:rPr>
          <w:rFonts w:ascii="Times New Roman" w:eastAsia="Times New Roman" w:hAnsi="Times New Roman" w:cs="Times New Roman"/>
          <w:sz w:val="24"/>
          <w:szCs w:val="24"/>
        </w:rPr>
        <w:t xml:space="preserve"> поступлением арендных платежей;</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создание мониторинга арендных платежей;</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усиление </w:t>
      </w:r>
      <w:proofErr w:type="gramStart"/>
      <w:r w:rsidRPr="005B2A9D">
        <w:rPr>
          <w:rFonts w:ascii="Times New Roman" w:eastAsia="Times New Roman" w:hAnsi="Times New Roman" w:cs="Times New Roman"/>
          <w:sz w:val="24"/>
          <w:szCs w:val="24"/>
        </w:rPr>
        <w:t>контроля за</w:t>
      </w:r>
      <w:proofErr w:type="gramEnd"/>
      <w:r w:rsidRPr="005B2A9D">
        <w:rPr>
          <w:rFonts w:ascii="Times New Roman" w:eastAsia="Times New Roman" w:hAnsi="Times New Roman" w:cs="Times New Roman"/>
          <w:sz w:val="24"/>
          <w:szCs w:val="24"/>
        </w:rPr>
        <w:t xml:space="preserve"> использованием объектов нежилого фонда;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изъятие площадей, неиспользуемых или используемых не по назначению или используемых без заключения договора аренды.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5.2.4. Содержание имущества. </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Мероприятия по содержанию имущества включают:</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lastRenderedPageBreak/>
        <w:t xml:space="preserve">- расходы, осуществляемые с целью эксплуатации, определения технического состояния, поддержания и восстановления функциональных пользовательских характеристик объекта, содержание (отопление, водо-, энергоснабжение, вывоз жидких и твердых бытовых отходов, другие аналогичные расходы), поступления, обслуживания, ремонта, реставрации нефинансовых активов, в том числе содержание нефинансовых активов в чистоте, противопожарные мероприятия и другие мероприятия. </w:t>
      </w:r>
    </w:p>
    <w:p w:rsidR="005B2A9D" w:rsidRPr="005B2A9D" w:rsidRDefault="005B2A9D" w:rsidP="00141F31">
      <w:pPr>
        <w:spacing w:after="0" w:line="240" w:lineRule="auto"/>
        <w:ind w:firstLine="567"/>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 xml:space="preserve">6. Система организации </w:t>
      </w:r>
      <w:proofErr w:type="gramStart"/>
      <w:r w:rsidRPr="005B2A9D">
        <w:rPr>
          <w:rFonts w:ascii="Times New Roman" w:eastAsia="Times New Roman" w:hAnsi="Times New Roman" w:cs="Times New Roman"/>
          <w:b/>
          <w:sz w:val="24"/>
          <w:szCs w:val="24"/>
        </w:rPr>
        <w:t>контроля за</w:t>
      </w:r>
      <w:proofErr w:type="gramEnd"/>
      <w:r w:rsidRPr="005B2A9D">
        <w:rPr>
          <w:rFonts w:ascii="Times New Roman" w:eastAsia="Times New Roman" w:hAnsi="Times New Roman" w:cs="Times New Roman"/>
          <w:b/>
          <w:sz w:val="24"/>
          <w:szCs w:val="24"/>
        </w:rPr>
        <w:t xml:space="preserve"> ходом реализации программы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Общий </w:t>
      </w:r>
      <w:proofErr w:type="gramStart"/>
      <w:r w:rsidRPr="005B2A9D">
        <w:rPr>
          <w:rFonts w:ascii="Times New Roman" w:eastAsia="Times New Roman" w:hAnsi="Times New Roman" w:cs="Times New Roman"/>
          <w:sz w:val="24"/>
          <w:szCs w:val="24"/>
        </w:rPr>
        <w:t>контроль за</w:t>
      </w:r>
      <w:proofErr w:type="gramEnd"/>
      <w:r w:rsidRPr="005B2A9D">
        <w:rPr>
          <w:rFonts w:ascii="Times New Roman" w:eastAsia="Times New Roman" w:hAnsi="Times New Roman" w:cs="Times New Roman"/>
          <w:sz w:val="24"/>
          <w:szCs w:val="24"/>
        </w:rPr>
        <w:t xml:space="preserve"> реализацией Программы осуществляет муниципальный  заказчик – Администрация сельского поселения.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Управление за реализацией Программы осуществляется исполнителем Программы – Администрацией сельского поселения.</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proofErr w:type="gramStart"/>
      <w:r w:rsidRPr="005B2A9D">
        <w:rPr>
          <w:rFonts w:ascii="Times New Roman" w:eastAsia="Times New Roman" w:hAnsi="Times New Roman" w:cs="Times New Roman"/>
          <w:sz w:val="24"/>
          <w:szCs w:val="24"/>
        </w:rPr>
        <w:t>Контроль за</w:t>
      </w:r>
      <w:proofErr w:type="gramEnd"/>
      <w:r w:rsidRPr="005B2A9D">
        <w:rPr>
          <w:rFonts w:ascii="Times New Roman" w:eastAsia="Times New Roman" w:hAnsi="Times New Roman" w:cs="Times New Roman"/>
          <w:sz w:val="24"/>
          <w:szCs w:val="24"/>
        </w:rPr>
        <w:t xml:space="preserve"> целевым использованием выделенных средств осуществляет главный распорядитель бюджетных средств.</w:t>
      </w:r>
    </w:p>
    <w:p w:rsidR="005B2A9D" w:rsidRPr="005B2A9D" w:rsidRDefault="005B2A9D" w:rsidP="00141F31">
      <w:pPr>
        <w:spacing w:after="0" w:line="240" w:lineRule="auto"/>
        <w:ind w:firstLine="567"/>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7. Ресурсное обеспечение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Финансирование Программы осуществляется за счет средств бюджета сельского поселения  всего – 3138,4 </w:t>
      </w:r>
      <w:proofErr w:type="spellStart"/>
      <w:r w:rsidRPr="005B2A9D">
        <w:rPr>
          <w:rFonts w:ascii="Times New Roman" w:eastAsia="Times New Roman" w:hAnsi="Times New Roman" w:cs="Times New Roman"/>
          <w:sz w:val="24"/>
          <w:szCs w:val="24"/>
          <w:lang w:eastAsia="ar-SA"/>
        </w:rPr>
        <w:t>тыс</w:t>
      </w:r>
      <w:proofErr w:type="gramStart"/>
      <w:r w:rsidRPr="005B2A9D">
        <w:rPr>
          <w:rFonts w:ascii="Times New Roman" w:eastAsia="Times New Roman" w:hAnsi="Times New Roman" w:cs="Times New Roman"/>
          <w:sz w:val="24"/>
          <w:szCs w:val="24"/>
          <w:lang w:eastAsia="ar-SA"/>
        </w:rPr>
        <w:t>.р</w:t>
      </w:r>
      <w:proofErr w:type="gramEnd"/>
      <w:r w:rsidRPr="005B2A9D">
        <w:rPr>
          <w:rFonts w:ascii="Times New Roman" w:eastAsia="Times New Roman" w:hAnsi="Times New Roman" w:cs="Times New Roman"/>
          <w:sz w:val="24"/>
          <w:szCs w:val="24"/>
          <w:lang w:eastAsia="ar-SA"/>
        </w:rPr>
        <w:t>уб</w:t>
      </w:r>
      <w:proofErr w:type="spellEnd"/>
      <w:r w:rsidRPr="005B2A9D">
        <w:rPr>
          <w:rFonts w:ascii="Times New Roman" w:eastAsia="Times New Roman" w:hAnsi="Times New Roman" w:cs="Times New Roman"/>
          <w:sz w:val="24"/>
          <w:szCs w:val="24"/>
          <w:lang w:eastAsia="ar-SA"/>
        </w:rPr>
        <w:t xml:space="preserve">., в том числе 2017 год – 277,9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xml:space="preserve">., 2018 год –344,2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xml:space="preserve">., 2019 год – 372,3тыс.руб., 2020 год – 751,2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xml:space="preserve">., 2021год – 297,7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xml:space="preserve">., 2022 год – 565,6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xml:space="preserve">., 2023 год - 176,5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xml:space="preserve">., 2024 год –176,5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xml:space="preserve">., 2025 год –176,5 </w:t>
      </w:r>
      <w:proofErr w:type="spellStart"/>
      <w:r w:rsidRPr="005B2A9D">
        <w:rPr>
          <w:rFonts w:ascii="Times New Roman" w:eastAsia="Times New Roman" w:hAnsi="Times New Roman" w:cs="Times New Roman"/>
          <w:sz w:val="24"/>
          <w:szCs w:val="24"/>
          <w:lang w:eastAsia="ar-SA"/>
        </w:rPr>
        <w:t>тыс.руб</w:t>
      </w:r>
      <w:proofErr w:type="spellEnd"/>
      <w:r w:rsidRPr="005B2A9D">
        <w:rPr>
          <w:rFonts w:ascii="Times New Roman" w:eastAsia="Times New Roman" w:hAnsi="Times New Roman" w:cs="Times New Roman"/>
          <w:sz w:val="24"/>
          <w:szCs w:val="24"/>
          <w:lang w:eastAsia="ar-SA"/>
        </w:rPr>
        <w:t>.. Объемы финансирования Программы ежегодно утверждаются при  принятии бюджета сельского поселения.</w:t>
      </w:r>
    </w:p>
    <w:p w:rsidR="005B2A9D" w:rsidRPr="005B2A9D" w:rsidRDefault="005B2A9D" w:rsidP="00141F31">
      <w:pPr>
        <w:spacing w:after="0" w:line="240" w:lineRule="auto"/>
        <w:ind w:firstLine="567"/>
        <w:jc w:val="center"/>
        <w:rPr>
          <w:rFonts w:ascii="Times New Roman" w:eastAsia="Times New Roman" w:hAnsi="Times New Roman" w:cs="Times New Roman"/>
          <w:b/>
          <w:sz w:val="24"/>
          <w:szCs w:val="24"/>
        </w:rPr>
      </w:pPr>
      <w:r w:rsidRPr="005B2A9D">
        <w:rPr>
          <w:rFonts w:ascii="Times New Roman" w:eastAsia="Times New Roman" w:hAnsi="Times New Roman" w:cs="Times New Roman"/>
          <w:b/>
          <w:sz w:val="24"/>
          <w:szCs w:val="24"/>
        </w:rPr>
        <w:t>8. Оценка эффективности  мероприятий программы</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Реализация основных мероприятий Программы позволит:</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создать систему эффективного учета и управления муниципальной собственностью;</w:t>
      </w:r>
    </w:p>
    <w:p w:rsidR="005B2A9D" w:rsidRPr="005B2A9D" w:rsidRDefault="005B2A9D" w:rsidP="00141F3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увеличить количество объектов имущества, в перечне имущества для субъектов МСП;</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 </w:t>
      </w:r>
      <w:r w:rsidRPr="005B2A9D">
        <w:rPr>
          <w:rFonts w:ascii="Times New Roman" w:eastAsia="Calibri" w:hAnsi="Times New Roman" w:cs="Times New Roman"/>
          <w:sz w:val="24"/>
          <w:szCs w:val="24"/>
          <w:lang w:eastAsia="en-US"/>
        </w:rPr>
        <w:t>увеличить количество заключенных договоров аренды имущества, включенного в  перечень имущества для субъектов МСП</w:t>
      </w:r>
      <w:r w:rsidRPr="005B2A9D">
        <w:rPr>
          <w:rFonts w:ascii="Times New Roman" w:eastAsia="Times New Roman" w:hAnsi="Times New Roman" w:cs="Times New Roman"/>
          <w:sz w:val="24"/>
          <w:szCs w:val="24"/>
        </w:rPr>
        <w:t>;</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увеличить объем доходов местного бюджета от использования муниципальной собственности;</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сформировать дополнительный источник пополнения местного бюджета;</w:t>
      </w:r>
    </w:p>
    <w:p w:rsidR="005B2A9D" w:rsidRPr="005B2A9D" w:rsidRDefault="005B2A9D" w:rsidP="00141F31">
      <w:pPr>
        <w:spacing w:after="0" w:line="240" w:lineRule="auto"/>
        <w:ind w:firstLine="567"/>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снизить долю бюджетных расходов на содержание муниципального имущества.</w:t>
      </w: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4"/>
          <w:szCs w:val="24"/>
          <w:lang w:eastAsia="ar-SA"/>
        </w:rPr>
      </w:pPr>
    </w:p>
    <w:p w:rsidR="005B2A9D" w:rsidRPr="005B2A9D" w:rsidRDefault="005B2A9D" w:rsidP="00141F31">
      <w:pPr>
        <w:spacing w:after="0" w:line="240" w:lineRule="auto"/>
        <w:rPr>
          <w:rFonts w:ascii="Times New Roman" w:eastAsia="Times New Roman" w:hAnsi="Times New Roman" w:cs="Times New Roman"/>
          <w:sz w:val="24"/>
          <w:szCs w:val="24"/>
          <w:lang w:eastAsia="ar-SA"/>
        </w:rPr>
        <w:sectPr w:rsidR="005B2A9D" w:rsidRPr="005B2A9D" w:rsidSect="00141F31">
          <w:pgSz w:w="11906" w:h="16838"/>
          <w:pgMar w:top="567" w:right="567" w:bottom="567" w:left="567" w:header="720" w:footer="720" w:gutter="0"/>
          <w:cols w:space="720"/>
        </w:sectPr>
      </w:pPr>
    </w:p>
    <w:p w:rsidR="005B2A9D" w:rsidRPr="005B2A9D" w:rsidRDefault="005B2A9D"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«Приложение 1</w:t>
      </w:r>
    </w:p>
    <w:p w:rsidR="005B2A9D" w:rsidRPr="005B2A9D" w:rsidRDefault="005B2A9D" w:rsidP="00141F31">
      <w:pPr>
        <w:widowControl w:val="0"/>
        <w:suppressAutoHyphens/>
        <w:autoSpaceDE w:val="0"/>
        <w:autoSpaceDN w:val="0"/>
        <w:adjustRightInd w:val="0"/>
        <w:spacing w:after="0" w:line="240" w:lineRule="auto"/>
        <w:ind w:left="9639"/>
        <w:jc w:val="right"/>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к </w:t>
      </w:r>
      <w:r w:rsidRPr="005B2A9D">
        <w:rPr>
          <w:rFonts w:ascii="Times New Roman" w:eastAsia="Times New Roman" w:hAnsi="Times New Roman" w:cs="Times New Roman"/>
          <w:bCs/>
          <w:sz w:val="20"/>
          <w:szCs w:val="20"/>
          <w:lang w:eastAsia="ar-SA"/>
        </w:rPr>
        <w:t>муниципальной программе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5B2A9D" w:rsidRPr="005B2A9D" w:rsidRDefault="005B2A9D"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bookmarkStart w:id="2" w:name="Par342"/>
      <w:bookmarkEnd w:id="2"/>
      <w:r w:rsidRPr="005B2A9D">
        <w:rPr>
          <w:rFonts w:ascii="Times New Roman" w:eastAsia="Times New Roman" w:hAnsi="Times New Roman" w:cs="Times New Roman"/>
          <w:sz w:val="20"/>
          <w:szCs w:val="20"/>
          <w:lang w:eastAsia="ar-SA"/>
        </w:rPr>
        <w:t>ПЛАН</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Cs/>
          <w:color w:val="000000"/>
          <w:sz w:val="20"/>
          <w:szCs w:val="20"/>
          <w:lang w:eastAsia="ar-SA"/>
        </w:rPr>
      </w:pPr>
      <w:r w:rsidRPr="005B2A9D">
        <w:rPr>
          <w:rFonts w:ascii="Times New Roman" w:eastAsia="Times New Roman" w:hAnsi="Times New Roman" w:cs="Times New Roman"/>
          <w:sz w:val="20"/>
          <w:szCs w:val="20"/>
          <w:lang w:eastAsia="ar-SA"/>
        </w:rPr>
        <w:t>мероприятий по выполнению программы «</w:t>
      </w:r>
      <w:r w:rsidRPr="005B2A9D">
        <w:rPr>
          <w:rFonts w:ascii="Times New Roman" w:eastAsia="Times New Roman" w:hAnsi="Times New Roman" w:cs="Times New Roman"/>
          <w:bCs/>
          <w:sz w:val="20"/>
          <w:szCs w:val="20"/>
          <w:lang w:eastAsia="ar-SA"/>
        </w:rPr>
        <w:t>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bl>
      <w:tblPr>
        <w:tblW w:w="15779" w:type="dxa"/>
        <w:tblInd w:w="-102" w:type="dxa"/>
        <w:tblCellMar>
          <w:top w:w="75" w:type="dxa"/>
          <w:left w:w="40" w:type="dxa"/>
          <w:bottom w:w="75" w:type="dxa"/>
          <w:right w:w="40" w:type="dxa"/>
        </w:tblCellMar>
        <w:tblLook w:val="04A0" w:firstRow="1" w:lastRow="0" w:firstColumn="1" w:lastColumn="0" w:noHBand="0" w:noVBand="1"/>
      </w:tblPr>
      <w:tblGrid>
        <w:gridCol w:w="350"/>
        <w:gridCol w:w="3194"/>
        <w:gridCol w:w="4395"/>
        <w:gridCol w:w="1290"/>
        <w:gridCol w:w="680"/>
        <w:gridCol w:w="680"/>
        <w:gridCol w:w="680"/>
        <w:gridCol w:w="680"/>
        <w:gridCol w:w="780"/>
        <w:gridCol w:w="778"/>
        <w:gridCol w:w="850"/>
        <w:gridCol w:w="671"/>
        <w:gridCol w:w="9"/>
        <w:gridCol w:w="62"/>
        <w:gridCol w:w="680"/>
      </w:tblGrid>
      <w:tr w:rsidR="005B2A9D" w:rsidRPr="005B2A9D" w:rsidTr="00581231">
        <w:trPr>
          <w:trHeight w:val="20"/>
        </w:trPr>
        <w:tc>
          <w:tcPr>
            <w:tcW w:w="0" w:type="auto"/>
            <w:vMerge w:val="restart"/>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N</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п/п</w:t>
            </w:r>
          </w:p>
        </w:tc>
        <w:tc>
          <w:tcPr>
            <w:tcW w:w="3194" w:type="dxa"/>
            <w:vMerge w:val="restart"/>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4395" w:type="dxa"/>
            <w:vMerge w:val="restart"/>
            <w:tcBorders>
              <w:top w:val="single" w:sz="8" w:space="0" w:color="auto"/>
              <w:left w:val="single" w:sz="8" w:space="0" w:color="auto"/>
              <w:bottom w:val="single" w:sz="8" w:space="0" w:color="auto"/>
              <w:right w:val="single" w:sz="8" w:space="0" w:color="auto"/>
            </w:tcBorders>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Исполнители мероприятия</w:t>
            </w:r>
          </w:p>
        </w:tc>
        <w:tc>
          <w:tcPr>
            <w:tcW w:w="0" w:type="auto"/>
            <w:vMerge w:val="restart"/>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Срок</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реализации, годы</w:t>
            </w:r>
          </w:p>
        </w:tc>
        <w:tc>
          <w:tcPr>
            <w:tcW w:w="6550" w:type="dxa"/>
            <w:gridSpan w:val="11"/>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Объем финансирования по годам,</w:t>
            </w:r>
            <w:r w:rsidR="00581231">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 xml:space="preserve">рублей </w:t>
            </w:r>
          </w:p>
        </w:tc>
      </w:tr>
      <w:tr w:rsidR="00581231" w:rsidRPr="005B2A9D" w:rsidTr="00581231">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4395" w:type="dxa"/>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2018</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2019</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2021</w:t>
            </w:r>
          </w:p>
        </w:tc>
        <w:tc>
          <w:tcPr>
            <w:tcW w:w="778"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2022</w:t>
            </w:r>
          </w:p>
        </w:tc>
        <w:tc>
          <w:tcPr>
            <w:tcW w:w="85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2023</w:t>
            </w:r>
          </w:p>
        </w:tc>
        <w:tc>
          <w:tcPr>
            <w:tcW w:w="742" w:type="dxa"/>
            <w:gridSpan w:val="3"/>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2024</w:t>
            </w:r>
          </w:p>
        </w:tc>
        <w:tc>
          <w:tcPr>
            <w:tcW w:w="68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2025</w:t>
            </w:r>
          </w:p>
        </w:tc>
      </w:tr>
      <w:tr w:rsidR="005B2A9D" w:rsidRPr="005B2A9D" w:rsidTr="00581231">
        <w:tc>
          <w:tcPr>
            <w:tcW w:w="15779" w:type="dxa"/>
            <w:gridSpan w:val="15"/>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Цель: повышение эффективности использования муниципального имущества путем создания соответствующих условий и механизмов</w:t>
            </w:r>
          </w:p>
        </w:tc>
      </w:tr>
      <w:tr w:rsidR="005B2A9D" w:rsidRPr="005B2A9D" w:rsidTr="00581231">
        <w:tc>
          <w:tcPr>
            <w:tcW w:w="15779" w:type="dxa"/>
            <w:gridSpan w:val="15"/>
            <w:tcBorders>
              <w:top w:val="nil"/>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ind w:left="34"/>
              <w:jc w:val="center"/>
              <w:rPr>
                <w:rFonts w:ascii="Times New Roman" w:eastAsia="Times New Roman" w:hAnsi="Times New Roman" w:cs="Times New Roman"/>
                <w:color w:val="000000"/>
                <w:sz w:val="20"/>
                <w:szCs w:val="20"/>
                <w:lang w:eastAsia="ar-SA"/>
              </w:rPr>
            </w:pPr>
            <w:r w:rsidRPr="005B2A9D">
              <w:rPr>
                <w:rFonts w:ascii="Times New Roman" w:eastAsia="Times New Roman" w:hAnsi="Times New Roman" w:cs="Times New Roman"/>
                <w:sz w:val="20"/>
                <w:szCs w:val="20"/>
                <w:lang w:eastAsia="ar-SA"/>
              </w:rPr>
              <w:t xml:space="preserve">Задачи. </w:t>
            </w:r>
            <w:r w:rsidRPr="005B2A9D">
              <w:rPr>
                <w:rFonts w:ascii="Times New Roman" w:eastAsia="Times New Roman" w:hAnsi="Times New Roman" w:cs="Times New Roman"/>
                <w:color w:val="000000"/>
                <w:sz w:val="20"/>
                <w:szCs w:val="20"/>
                <w:lang w:eastAsia="ar-SA"/>
              </w:rPr>
              <w:t>Обеспечение максимальной эффективности использования муниципального имущества в интересах населения</w:t>
            </w:r>
            <w:r w:rsidRPr="005B2A9D">
              <w:rPr>
                <w:rFonts w:ascii="Times New Roman" w:eastAsia="Times New Roman" w:hAnsi="Times New Roman" w:cs="Times New Roman"/>
                <w:sz w:val="20"/>
                <w:szCs w:val="20"/>
                <w:lang w:eastAsia="ar-SA"/>
              </w:rPr>
              <w:t xml:space="preserve"> сельского поселения </w:t>
            </w:r>
            <w:r w:rsidRPr="005B2A9D">
              <w:rPr>
                <w:rFonts w:ascii="Times New Roman" w:eastAsia="Times New Roman" w:hAnsi="Times New Roman" w:cs="Times New Roman"/>
                <w:bCs/>
                <w:sz w:val="20"/>
                <w:szCs w:val="20"/>
                <w:lang w:eastAsia="ar-SA"/>
              </w:rPr>
              <w:t>Большая Дергуновка</w:t>
            </w:r>
            <w:r w:rsidRPr="005B2A9D">
              <w:rPr>
                <w:rFonts w:ascii="Times New Roman" w:eastAsia="Times New Roman" w:hAnsi="Times New Roman" w:cs="Times New Roman"/>
                <w:color w:val="000000"/>
                <w:sz w:val="20"/>
                <w:szCs w:val="20"/>
                <w:lang w:eastAsia="ar-SA"/>
              </w:rPr>
              <w:t xml:space="preserve">  </w:t>
            </w:r>
            <w:r w:rsidRPr="005B2A9D">
              <w:rPr>
                <w:rFonts w:ascii="Times New Roman" w:eastAsia="Times New Roman" w:hAnsi="Times New Roman" w:cs="Times New Roman"/>
                <w:sz w:val="20"/>
                <w:szCs w:val="20"/>
                <w:lang w:eastAsia="ar-SA"/>
              </w:rPr>
              <w:t>муниципального района Большеглушицкий Самарской области.</w:t>
            </w:r>
          </w:p>
          <w:p w:rsidR="005B2A9D" w:rsidRPr="005B2A9D" w:rsidRDefault="005B2A9D" w:rsidP="00141F31">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sz w:val="20"/>
                <w:szCs w:val="20"/>
                <w:lang w:eastAsia="ar-SA"/>
              </w:rPr>
            </w:pPr>
            <w:r w:rsidRPr="005B2A9D">
              <w:rPr>
                <w:rFonts w:ascii="Times New Roman" w:eastAsia="Times New Roman" w:hAnsi="Times New Roman" w:cs="Times New Roman"/>
                <w:color w:val="000000"/>
                <w:sz w:val="20"/>
                <w:szCs w:val="20"/>
                <w:lang w:eastAsia="ar-SA"/>
              </w:rPr>
              <w:t>Максимизация поступления доходов от использования муниципального имущества.</w:t>
            </w:r>
          </w:p>
        </w:tc>
      </w:tr>
      <w:tr w:rsidR="00581231" w:rsidRPr="005B2A9D" w:rsidTr="00581231">
        <w:trPr>
          <w:trHeight w:val="20"/>
        </w:trPr>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3194"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Приобретение </w:t>
            </w:r>
          </w:p>
        </w:tc>
        <w:tc>
          <w:tcPr>
            <w:tcW w:w="4395"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сельского поселения </w:t>
            </w:r>
            <w:r w:rsidRPr="005B2A9D">
              <w:rPr>
                <w:rFonts w:ascii="Times New Roman" w:eastAsia="Times New Roman" w:hAnsi="Times New Roman" w:cs="Times New Roman"/>
                <w:bCs/>
                <w:sz w:val="20"/>
                <w:szCs w:val="20"/>
                <w:lang w:eastAsia="ar-SA"/>
              </w:rPr>
              <w:t>Большая Дергуновка</w:t>
            </w:r>
            <w:r w:rsidRPr="005B2A9D">
              <w:rPr>
                <w:rFonts w:ascii="Times New Roman" w:eastAsia="Times New Roman" w:hAnsi="Times New Roman" w:cs="Times New Roman"/>
                <w:sz w:val="20"/>
                <w:szCs w:val="20"/>
                <w:lang w:eastAsia="ar-SA"/>
              </w:rPr>
              <w:t xml:space="preserve"> муниципального района Большеглушицкий</w:t>
            </w:r>
            <w:r w:rsidR="00581231">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2017 - 2025</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165000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114000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223800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223800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114000</w:t>
            </w:r>
          </w:p>
        </w:tc>
        <w:tc>
          <w:tcPr>
            <w:tcW w:w="778"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114000</w:t>
            </w:r>
          </w:p>
        </w:tc>
        <w:tc>
          <w:tcPr>
            <w:tcW w:w="85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53500</w:t>
            </w:r>
          </w:p>
        </w:tc>
        <w:tc>
          <w:tcPr>
            <w:tcW w:w="742" w:type="dxa"/>
            <w:gridSpan w:val="3"/>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53500</w:t>
            </w:r>
          </w:p>
        </w:tc>
        <w:tc>
          <w:tcPr>
            <w:tcW w:w="68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53500</w:t>
            </w:r>
          </w:p>
        </w:tc>
      </w:tr>
      <w:tr w:rsidR="00581231" w:rsidRPr="005B2A9D" w:rsidTr="00581231">
        <w:trPr>
          <w:trHeight w:val="20"/>
        </w:trPr>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3194"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Эксплуатация</w:t>
            </w:r>
          </w:p>
        </w:tc>
        <w:tc>
          <w:tcPr>
            <w:tcW w:w="4395"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сельского поселения </w:t>
            </w:r>
            <w:r w:rsidRPr="005B2A9D">
              <w:rPr>
                <w:rFonts w:ascii="Times New Roman" w:eastAsia="Times New Roman" w:hAnsi="Times New Roman" w:cs="Times New Roman"/>
                <w:bCs/>
                <w:sz w:val="20"/>
                <w:szCs w:val="20"/>
                <w:lang w:eastAsia="ar-SA"/>
              </w:rPr>
              <w:t>Большая Дергуновка</w:t>
            </w:r>
            <w:r w:rsidRPr="005B2A9D">
              <w:rPr>
                <w:rFonts w:ascii="Times New Roman" w:eastAsia="Times New Roman" w:hAnsi="Times New Roman" w:cs="Times New Roman"/>
                <w:sz w:val="20"/>
                <w:szCs w:val="20"/>
                <w:lang w:eastAsia="ar-SA"/>
              </w:rPr>
              <w:t xml:space="preserve"> муниципального района Большеглушицкий</w:t>
            </w:r>
            <w:r w:rsidR="00581231">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2017 - 2025</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78"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0</w:t>
            </w:r>
          </w:p>
        </w:tc>
        <w:tc>
          <w:tcPr>
            <w:tcW w:w="85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0</w:t>
            </w:r>
          </w:p>
        </w:tc>
        <w:tc>
          <w:tcPr>
            <w:tcW w:w="742" w:type="dxa"/>
            <w:gridSpan w:val="3"/>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0</w:t>
            </w:r>
          </w:p>
        </w:tc>
        <w:tc>
          <w:tcPr>
            <w:tcW w:w="68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0</w:t>
            </w:r>
          </w:p>
        </w:tc>
      </w:tr>
      <w:tr w:rsidR="00581231" w:rsidRPr="005B2A9D" w:rsidTr="00581231">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3194"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w:t>
            </w:r>
          </w:p>
        </w:tc>
        <w:tc>
          <w:tcPr>
            <w:tcW w:w="4395"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сельского поселения </w:t>
            </w:r>
            <w:r w:rsidRPr="005B2A9D">
              <w:rPr>
                <w:rFonts w:ascii="Times New Roman" w:eastAsia="Times New Roman" w:hAnsi="Times New Roman" w:cs="Times New Roman"/>
                <w:bCs/>
                <w:sz w:val="20"/>
                <w:szCs w:val="20"/>
                <w:lang w:eastAsia="ar-SA"/>
              </w:rPr>
              <w:t>Большая Дергуновка</w:t>
            </w:r>
            <w:r w:rsidRPr="005B2A9D">
              <w:rPr>
                <w:rFonts w:ascii="Times New Roman" w:eastAsia="Times New Roman" w:hAnsi="Times New Roman" w:cs="Times New Roman"/>
                <w:sz w:val="20"/>
                <w:szCs w:val="20"/>
                <w:lang w:eastAsia="ar-SA"/>
              </w:rPr>
              <w:t xml:space="preserve"> муниципального района Большеглушицкий</w:t>
            </w:r>
            <w:r w:rsidR="00581231">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2017 - 2025</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263600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2835700</w:t>
            </w:r>
          </w:p>
        </w:tc>
        <w:tc>
          <w:tcPr>
            <w:tcW w:w="778"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301800</w:t>
            </w:r>
          </w:p>
        </w:tc>
        <w:tc>
          <w:tcPr>
            <w:tcW w:w="85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75000</w:t>
            </w:r>
          </w:p>
        </w:tc>
        <w:tc>
          <w:tcPr>
            <w:tcW w:w="742" w:type="dxa"/>
            <w:gridSpan w:val="3"/>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75000</w:t>
            </w:r>
          </w:p>
        </w:tc>
        <w:tc>
          <w:tcPr>
            <w:tcW w:w="68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75000</w:t>
            </w:r>
          </w:p>
        </w:tc>
      </w:tr>
      <w:tr w:rsidR="00581231" w:rsidRPr="005B2A9D" w:rsidTr="00581231">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3194"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Уплата налогов, сборов и иных платежей</w:t>
            </w:r>
          </w:p>
        </w:tc>
        <w:tc>
          <w:tcPr>
            <w:tcW w:w="4395"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сельского поселения </w:t>
            </w:r>
            <w:r w:rsidRPr="005B2A9D">
              <w:rPr>
                <w:rFonts w:ascii="Times New Roman" w:eastAsia="Times New Roman" w:hAnsi="Times New Roman" w:cs="Times New Roman"/>
                <w:bCs/>
                <w:sz w:val="20"/>
                <w:szCs w:val="20"/>
                <w:lang w:eastAsia="ar-SA"/>
              </w:rPr>
              <w:t>Большая Дергуновка</w:t>
            </w:r>
            <w:r w:rsidRPr="005B2A9D">
              <w:rPr>
                <w:rFonts w:ascii="Times New Roman" w:eastAsia="Times New Roman" w:hAnsi="Times New Roman" w:cs="Times New Roman"/>
                <w:sz w:val="20"/>
                <w:szCs w:val="20"/>
                <w:lang w:eastAsia="ar-SA"/>
              </w:rPr>
              <w:t xml:space="preserve"> муниципального района Большеглушицкий</w:t>
            </w:r>
            <w:r w:rsidR="00581231">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2017 - 2025</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112900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230200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148500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263800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48000</w:t>
            </w:r>
          </w:p>
        </w:tc>
        <w:tc>
          <w:tcPr>
            <w:tcW w:w="778"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263800</w:t>
            </w:r>
          </w:p>
        </w:tc>
        <w:tc>
          <w:tcPr>
            <w:tcW w:w="85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48000</w:t>
            </w:r>
          </w:p>
        </w:tc>
        <w:tc>
          <w:tcPr>
            <w:tcW w:w="671"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48000</w:t>
            </w:r>
          </w:p>
        </w:tc>
        <w:tc>
          <w:tcPr>
            <w:tcW w:w="751" w:type="dxa"/>
            <w:gridSpan w:val="3"/>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48000</w:t>
            </w:r>
          </w:p>
        </w:tc>
      </w:tr>
      <w:tr w:rsidR="005B2A9D" w:rsidRPr="005B2A9D" w:rsidTr="00581231">
        <w:tc>
          <w:tcPr>
            <w:tcW w:w="15779" w:type="dxa"/>
            <w:gridSpan w:val="15"/>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Times New Roman" w:hAnsi="Times New Roman" w:cs="Times New Roman"/>
                <w:sz w:val="20"/>
                <w:szCs w:val="20"/>
                <w:lang w:eastAsia="ar-SA"/>
              </w:rPr>
              <w:t>Задача. Имущественная поддержка субъектов малого и среднего предпринимательства</w:t>
            </w:r>
          </w:p>
        </w:tc>
      </w:tr>
      <w:tr w:rsidR="00581231" w:rsidRPr="005B2A9D" w:rsidTr="00581231">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3194"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Техническая инвентаризация и осуществление государственного кадастрового учета объектов недвижимости, межевание и осуществление государственного кадастрового учета земельных участков, оценка рыночной стоимости права аренды имущества, включенного в </w:t>
            </w:r>
            <w:r w:rsidRPr="005B2A9D">
              <w:rPr>
                <w:rFonts w:ascii="Times New Roman" w:eastAsia="Times New Roman" w:hAnsi="Times New Roman" w:cs="Times New Roman"/>
                <w:sz w:val="20"/>
                <w:szCs w:val="20"/>
                <w:lang w:eastAsia="ar-SA"/>
              </w:rPr>
              <w:lastRenderedPageBreak/>
              <w:t>перечень имущества для субъектов МСП</w:t>
            </w:r>
          </w:p>
        </w:tc>
        <w:tc>
          <w:tcPr>
            <w:tcW w:w="4395" w:type="dxa"/>
            <w:tcBorders>
              <w:top w:val="nil"/>
              <w:left w:val="single" w:sz="8" w:space="0" w:color="auto"/>
              <w:bottom w:val="single" w:sz="8" w:space="0" w:color="auto"/>
              <w:right w:val="single" w:sz="8" w:space="0" w:color="auto"/>
            </w:tcBorders>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 xml:space="preserve">Администрация сельского поселения </w:t>
            </w:r>
            <w:r w:rsidRPr="005B2A9D">
              <w:rPr>
                <w:rFonts w:ascii="Times New Roman" w:eastAsia="Times New Roman" w:hAnsi="Times New Roman" w:cs="Times New Roman"/>
                <w:bCs/>
                <w:sz w:val="20"/>
                <w:szCs w:val="20"/>
                <w:lang w:eastAsia="ar-SA"/>
              </w:rPr>
              <w:t>Большая Дергуновка</w:t>
            </w:r>
            <w:r w:rsidRPr="005B2A9D">
              <w:rPr>
                <w:rFonts w:ascii="Times New Roman" w:eastAsia="Times New Roman" w:hAnsi="Times New Roman" w:cs="Times New Roman"/>
                <w:sz w:val="20"/>
                <w:szCs w:val="20"/>
                <w:lang w:eastAsia="ar-SA"/>
              </w:rPr>
              <w:t xml:space="preserve"> муниципального района Большеглушицкий</w:t>
            </w:r>
            <w:r w:rsidR="00581231">
              <w:rPr>
                <w:rFonts w:ascii="Times New Roman" w:eastAsia="Times New Roman" w:hAnsi="Times New Roman" w:cs="Times New Roman"/>
                <w:sz w:val="20"/>
                <w:szCs w:val="20"/>
                <w:lang w:eastAsia="ar-SA"/>
              </w:rPr>
              <w:t xml:space="preserve"> </w:t>
            </w:r>
            <w:r w:rsidRPr="005B2A9D">
              <w:rPr>
                <w:rFonts w:ascii="Times New Roman" w:eastAsia="Times New Roman" w:hAnsi="Times New Roman" w:cs="Times New Roman"/>
                <w:sz w:val="20"/>
                <w:szCs w:val="20"/>
                <w:lang w:eastAsia="ar-SA"/>
              </w:rPr>
              <w:t>Самарской области</w:t>
            </w:r>
          </w:p>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2017 - 2025</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78"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Times New Roman" w:hAnsi="Times New Roman" w:cs="Times New Roman"/>
                <w:sz w:val="20"/>
                <w:szCs w:val="20"/>
                <w:lang w:eastAsia="ar-SA"/>
              </w:rPr>
              <w:t>0</w:t>
            </w:r>
          </w:p>
        </w:tc>
        <w:tc>
          <w:tcPr>
            <w:tcW w:w="85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Times New Roman" w:hAnsi="Times New Roman" w:cs="Times New Roman"/>
                <w:sz w:val="20"/>
                <w:szCs w:val="20"/>
                <w:lang w:eastAsia="ar-SA"/>
              </w:rPr>
              <w:t>0</w:t>
            </w:r>
          </w:p>
        </w:tc>
        <w:tc>
          <w:tcPr>
            <w:tcW w:w="680" w:type="dxa"/>
            <w:gridSpan w:val="2"/>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0</w:t>
            </w:r>
          </w:p>
        </w:tc>
        <w:tc>
          <w:tcPr>
            <w:tcW w:w="742" w:type="dxa"/>
            <w:gridSpan w:val="2"/>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5B2A9D">
              <w:rPr>
                <w:rFonts w:ascii="Times New Roman" w:eastAsia="Calibri" w:hAnsi="Times New Roman" w:cs="Times New Roman"/>
                <w:sz w:val="20"/>
                <w:szCs w:val="20"/>
                <w:lang w:eastAsia="en-US"/>
              </w:rPr>
              <w:t>0</w:t>
            </w:r>
          </w:p>
        </w:tc>
      </w:tr>
      <w:tr w:rsidR="00D317C5" w:rsidRPr="00581231" w:rsidTr="00581231">
        <w:tc>
          <w:tcPr>
            <w:tcW w:w="0" w:type="auto"/>
            <w:tcBorders>
              <w:top w:val="nil"/>
              <w:left w:val="single" w:sz="8" w:space="0" w:color="auto"/>
              <w:bottom w:val="single" w:sz="8" w:space="0" w:color="auto"/>
              <w:right w:val="single" w:sz="8" w:space="0" w:color="auto"/>
            </w:tcBorders>
            <w:shd w:val="clear" w:color="auto" w:fill="B6DDE8"/>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194" w:type="dxa"/>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ВСЕГО             </w:t>
            </w:r>
          </w:p>
        </w:tc>
        <w:tc>
          <w:tcPr>
            <w:tcW w:w="4395" w:type="dxa"/>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c>
          <w:tcPr>
            <w:tcW w:w="0" w:type="auto"/>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c>
          <w:tcPr>
            <w:tcW w:w="0" w:type="auto"/>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277900</w:t>
            </w:r>
          </w:p>
        </w:tc>
        <w:tc>
          <w:tcPr>
            <w:tcW w:w="0" w:type="auto"/>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344200</w:t>
            </w:r>
          </w:p>
        </w:tc>
        <w:tc>
          <w:tcPr>
            <w:tcW w:w="0" w:type="auto"/>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372300</w:t>
            </w:r>
          </w:p>
        </w:tc>
        <w:tc>
          <w:tcPr>
            <w:tcW w:w="0" w:type="auto"/>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751200</w:t>
            </w:r>
          </w:p>
        </w:tc>
        <w:tc>
          <w:tcPr>
            <w:tcW w:w="0" w:type="auto"/>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b/>
                <w:sz w:val="20"/>
                <w:szCs w:val="20"/>
                <w:lang w:eastAsia="ar-SA"/>
              </w:rPr>
              <w:t>297700</w:t>
            </w:r>
          </w:p>
        </w:tc>
        <w:tc>
          <w:tcPr>
            <w:tcW w:w="778" w:type="dxa"/>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b/>
                <w:sz w:val="20"/>
                <w:szCs w:val="20"/>
                <w:lang w:eastAsia="ar-SA"/>
              </w:rPr>
              <w:t>565600</w:t>
            </w:r>
          </w:p>
        </w:tc>
        <w:tc>
          <w:tcPr>
            <w:tcW w:w="850" w:type="dxa"/>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b/>
                <w:sz w:val="20"/>
                <w:szCs w:val="20"/>
                <w:lang w:eastAsia="ar-SA"/>
              </w:rPr>
              <w:t>176500</w:t>
            </w:r>
          </w:p>
        </w:tc>
        <w:tc>
          <w:tcPr>
            <w:tcW w:w="680" w:type="dxa"/>
            <w:gridSpan w:val="2"/>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b/>
                <w:sz w:val="20"/>
                <w:szCs w:val="20"/>
                <w:lang w:eastAsia="ar-SA"/>
              </w:rPr>
              <w:t>176500</w:t>
            </w:r>
          </w:p>
        </w:tc>
        <w:tc>
          <w:tcPr>
            <w:tcW w:w="742" w:type="dxa"/>
            <w:gridSpan w:val="2"/>
            <w:tcBorders>
              <w:top w:val="nil"/>
              <w:left w:val="single" w:sz="8" w:space="0" w:color="auto"/>
              <w:bottom w:val="single" w:sz="8" w:space="0" w:color="auto"/>
              <w:right w:val="single" w:sz="8" w:space="0" w:color="auto"/>
            </w:tcBorders>
            <w:shd w:val="clear" w:color="auto" w:fill="B6DDE8"/>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b/>
                <w:sz w:val="20"/>
                <w:szCs w:val="20"/>
                <w:lang w:eastAsia="ar-SA"/>
              </w:rPr>
              <w:t>176500</w:t>
            </w:r>
          </w:p>
        </w:tc>
      </w:tr>
    </w:tbl>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w:t>
      </w:r>
    </w:p>
    <w:p w:rsidR="005B2A9D" w:rsidRPr="005B2A9D" w:rsidRDefault="00581231" w:rsidP="00141F31">
      <w:pPr>
        <w:widowControl w:val="0"/>
        <w:suppressAutoHyphens/>
        <w:autoSpaceDE w:val="0"/>
        <w:autoSpaceDN w:val="0"/>
        <w:adjustRightInd w:val="0"/>
        <w:spacing w:after="0" w:line="240" w:lineRule="auto"/>
        <w:jc w:val="right"/>
        <w:outlineLvl w:val="1"/>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w:t>
      </w:r>
      <w:r w:rsidR="005B2A9D" w:rsidRPr="005B2A9D">
        <w:rPr>
          <w:rFonts w:ascii="Times New Roman" w:eastAsia="Times New Roman" w:hAnsi="Times New Roman" w:cs="Times New Roman"/>
          <w:sz w:val="20"/>
          <w:szCs w:val="20"/>
          <w:lang w:eastAsia="ar-SA"/>
        </w:rPr>
        <w:t>«Приложение 2</w:t>
      </w:r>
    </w:p>
    <w:p w:rsidR="005B2A9D" w:rsidRPr="005B2A9D" w:rsidRDefault="005B2A9D" w:rsidP="00141F31">
      <w:pPr>
        <w:widowControl w:val="0"/>
        <w:suppressAutoHyphens/>
        <w:autoSpaceDE w:val="0"/>
        <w:autoSpaceDN w:val="0"/>
        <w:adjustRightInd w:val="0"/>
        <w:spacing w:after="0" w:line="240" w:lineRule="auto"/>
        <w:ind w:left="9639"/>
        <w:jc w:val="right"/>
        <w:rPr>
          <w:rFonts w:ascii="Times New Roman" w:eastAsia="Times New Roman" w:hAnsi="Times New Roman" w:cs="Times New Roman"/>
          <w:bCs/>
          <w:sz w:val="20"/>
          <w:szCs w:val="20"/>
          <w:lang w:eastAsia="ar-SA"/>
        </w:rPr>
      </w:pPr>
      <w:r w:rsidRPr="005B2A9D">
        <w:rPr>
          <w:rFonts w:ascii="Times New Roman" w:eastAsia="Times New Roman" w:hAnsi="Times New Roman" w:cs="Times New Roman"/>
          <w:sz w:val="20"/>
          <w:szCs w:val="20"/>
          <w:lang w:eastAsia="ar-SA"/>
        </w:rPr>
        <w:t xml:space="preserve">к </w:t>
      </w:r>
      <w:r w:rsidRPr="005B2A9D">
        <w:rPr>
          <w:rFonts w:ascii="Times New Roman" w:eastAsia="Times New Roman" w:hAnsi="Times New Roman" w:cs="Times New Roman"/>
          <w:bCs/>
          <w:sz w:val="20"/>
          <w:szCs w:val="20"/>
          <w:lang w:eastAsia="ar-SA"/>
        </w:rPr>
        <w:t>муниципальной программе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5B2A9D" w:rsidRPr="005B2A9D" w:rsidRDefault="005B2A9D" w:rsidP="00141F31">
      <w:pPr>
        <w:widowControl w:val="0"/>
        <w:suppressAutoHyphens/>
        <w:autoSpaceDE w:val="0"/>
        <w:autoSpaceDN w:val="0"/>
        <w:adjustRightInd w:val="0"/>
        <w:spacing w:after="0" w:line="240" w:lineRule="auto"/>
        <w:ind w:left="9639"/>
        <w:rPr>
          <w:rFonts w:ascii="Times New Roman" w:eastAsia="Times New Roman" w:hAnsi="Times New Roman" w:cs="Times New Roman"/>
          <w:sz w:val="20"/>
          <w:szCs w:val="20"/>
          <w:lang w:eastAsia="ar-SA"/>
        </w:rPr>
      </w:pP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Перечень</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показателей (индикаторов), характеризующих ежегодный ход и итоги реализации </w:t>
      </w:r>
      <w:r w:rsidRPr="005B2A9D">
        <w:rPr>
          <w:rFonts w:ascii="Times New Roman" w:eastAsia="Times New Roman" w:hAnsi="Times New Roman" w:cs="Times New Roman"/>
          <w:bCs/>
          <w:sz w:val="20"/>
          <w:szCs w:val="20"/>
          <w:lang w:eastAsia="ar-SA"/>
        </w:rPr>
        <w:t>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p>
    <w:p w:rsidR="005B2A9D" w:rsidRPr="005B2A9D" w:rsidRDefault="005B2A9D"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
    <w:tbl>
      <w:tblPr>
        <w:tblW w:w="15632" w:type="dxa"/>
        <w:tblLayout w:type="fixed"/>
        <w:tblCellMar>
          <w:top w:w="75" w:type="dxa"/>
          <w:left w:w="40" w:type="dxa"/>
          <w:bottom w:w="75" w:type="dxa"/>
          <w:right w:w="40" w:type="dxa"/>
        </w:tblCellMar>
        <w:tblLook w:val="04A0" w:firstRow="1" w:lastRow="0" w:firstColumn="1" w:lastColumn="0" w:noHBand="0" w:noVBand="1"/>
      </w:tblPr>
      <w:tblGrid>
        <w:gridCol w:w="405"/>
        <w:gridCol w:w="8140"/>
        <w:gridCol w:w="1156"/>
        <w:gridCol w:w="695"/>
        <w:gridCol w:w="708"/>
        <w:gridCol w:w="709"/>
        <w:gridCol w:w="709"/>
        <w:gridCol w:w="716"/>
        <w:gridCol w:w="701"/>
        <w:gridCol w:w="560"/>
        <w:gridCol w:w="566"/>
        <w:gridCol w:w="567"/>
      </w:tblGrid>
      <w:tr w:rsidR="005B2A9D" w:rsidRPr="005B2A9D" w:rsidTr="00581231">
        <w:trPr>
          <w:trHeight w:val="20"/>
        </w:trPr>
        <w:tc>
          <w:tcPr>
            <w:tcW w:w="405" w:type="dxa"/>
            <w:vMerge w:val="restart"/>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N</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п/п</w:t>
            </w:r>
          </w:p>
        </w:tc>
        <w:tc>
          <w:tcPr>
            <w:tcW w:w="8140" w:type="dxa"/>
            <w:vMerge w:val="restart"/>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цели, задачи, показателя (индикатора)</w:t>
            </w:r>
          </w:p>
        </w:tc>
        <w:tc>
          <w:tcPr>
            <w:tcW w:w="1156" w:type="dxa"/>
            <w:vMerge w:val="restart"/>
            <w:tcBorders>
              <w:top w:val="single" w:sz="8" w:space="0" w:color="auto"/>
              <w:left w:val="single" w:sz="8" w:space="0" w:color="auto"/>
              <w:bottom w:val="single" w:sz="8" w:space="0" w:color="auto"/>
              <w:right w:val="single" w:sz="8" w:space="0" w:color="auto"/>
            </w:tcBorders>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Единица</w:t>
            </w:r>
          </w:p>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измерения</w:t>
            </w:r>
          </w:p>
        </w:tc>
        <w:tc>
          <w:tcPr>
            <w:tcW w:w="5931" w:type="dxa"/>
            <w:gridSpan w:val="9"/>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Значение показателя (индикатора) по годам</w:t>
            </w:r>
          </w:p>
        </w:tc>
      </w:tr>
      <w:tr w:rsidR="005B2A9D" w:rsidRPr="005B2A9D" w:rsidTr="00581231">
        <w:trPr>
          <w:trHeight w:val="20"/>
        </w:trPr>
        <w:tc>
          <w:tcPr>
            <w:tcW w:w="405" w:type="dxa"/>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8140" w:type="dxa"/>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1156" w:type="dxa"/>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5931" w:type="dxa"/>
            <w:gridSpan w:val="9"/>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Плановый период (прогноз)</w:t>
            </w:r>
          </w:p>
        </w:tc>
      </w:tr>
      <w:tr w:rsidR="005B2A9D" w:rsidRPr="005B2A9D" w:rsidTr="00581231">
        <w:trPr>
          <w:trHeight w:val="20"/>
        </w:trPr>
        <w:tc>
          <w:tcPr>
            <w:tcW w:w="405" w:type="dxa"/>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8140" w:type="dxa"/>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1156" w:type="dxa"/>
            <w:vMerge/>
            <w:tcBorders>
              <w:top w:val="single" w:sz="8" w:space="0" w:color="auto"/>
              <w:left w:val="single" w:sz="8" w:space="0" w:color="auto"/>
              <w:bottom w:val="single" w:sz="8" w:space="0" w:color="auto"/>
              <w:right w:val="single" w:sz="8"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sz w:val="20"/>
                <w:szCs w:val="20"/>
                <w:lang w:eastAsia="ar-SA"/>
              </w:rPr>
            </w:pPr>
          </w:p>
        </w:tc>
        <w:tc>
          <w:tcPr>
            <w:tcW w:w="695"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w:t>
            </w:r>
          </w:p>
        </w:tc>
        <w:tc>
          <w:tcPr>
            <w:tcW w:w="708"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2018</w:t>
            </w:r>
          </w:p>
        </w:tc>
        <w:tc>
          <w:tcPr>
            <w:tcW w:w="709"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2019</w:t>
            </w:r>
          </w:p>
        </w:tc>
        <w:tc>
          <w:tcPr>
            <w:tcW w:w="709"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2020</w:t>
            </w:r>
          </w:p>
        </w:tc>
        <w:tc>
          <w:tcPr>
            <w:tcW w:w="716"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2021</w:t>
            </w:r>
          </w:p>
        </w:tc>
        <w:tc>
          <w:tcPr>
            <w:tcW w:w="701"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2022</w:t>
            </w:r>
          </w:p>
        </w:tc>
        <w:tc>
          <w:tcPr>
            <w:tcW w:w="560"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2023</w:t>
            </w:r>
          </w:p>
        </w:tc>
        <w:tc>
          <w:tcPr>
            <w:tcW w:w="566"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2024</w:t>
            </w:r>
          </w:p>
        </w:tc>
        <w:tc>
          <w:tcPr>
            <w:tcW w:w="567" w:type="dxa"/>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2025</w:t>
            </w:r>
          </w:p>
        </w:tc>
      </w:tr>
      <w:tr w:rsidR="005B2A9D" w:rsidRPr="005B2A9D" w:rsidTr="00581231">
        <w:trPr>
          <w:trHeight w:val="20"/>
        </w:trPr>
        <w:tc>
          <w:tcPr>
            <w:tcW w:w="15632" w:type="dxa"/>
            <w:gridSpan w:val="12"/>
            <w:tcBorders>
              <w:top w:val="nil"/>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outlineLvl w:val="2"/>
              <w:rPr>
                <w:rFonts w:ascii="Times New Roman" w:eastAsia="Times New Roman" w:hAnsi="Times New Roman" w:cs="Times New Roman"/>
                <w:b/>
                <w:sz w:val="20"/>
                <w:szCs w:val="20"/>
                <w:lang w:eastAsia="ar-SA"/>
              </w:rPr>
            </w:pPr>
            <w:bookmarkStart w:id="3" w:name="Par357"/>
            <w:bookmarkEnd w:id="3"/>
            <w:r w:rsidRPr="005B2A9D">
              <w:rPr>
                <w:rFonts w:ascii="Times New Roman" w:eastAsia="Times New Roman" w:hAnsi="Times New Roman" w:cs="Times New Roman"/>
                <w:b/>
                <w:sz w:val="20"/>
                <w:szCs w:val="20"/>
                <w:lang w:eastAsia="ar-SA"/>
              </w:rPr>
              <w:t xml:space="preserve">Цель: </w:t>
            </w:r>
            <w:r w:rsidRPr="005B2A9D">
              <w:rPr>
                <w:rFonts w:ascii="Times New Roman" w:eastAsia="Times New Roman" w:hAnsi="Times New Roman" w:cs="Times New Roman"/>
                <w:sz w:val="20"/>
                <w:szCs w:val="20"/>
                <w:lang w:eastAsia="ar-SA"/>
              </w:rPr>
              <w:t>повышение эффективности использования муниципального имущества путем создания соответствующих условий и механизмов</w:t>
            </w:r>
          </w:p>
        </w:tc>
      </w:tr>
      <w:tr w:rsidR="005B2A9D" w:rsidRPr="005B2A9D" w:rsidTr="00581231">
        <w:trPr>
          <w:trHeight w:val="15"/>
        </w:trPr>
        <w:tc>
          <w:tcPr>
            <w:tcW w:w="15632" w:type="dxa"/>
            <w:gridSpan w:val="12"/>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bookmarkStart w:id="4" w:name="Par360"/>
            <w:bookmarkEnd w:id="4"/>
            <w:r w:rsidRPr="005B2A9D">
              <w:rPr>
                <w:rFonts w:ascii="Times New Roman" w:eastAsia="Times New Roman" w:hAnsi="Times New Roman" w:cs="Times New Roman"/>
                <w:sz w:val="20"/>
                <w:szCs w:val="20"/>
                <w:lang w:eastAsia="ar-SA"/>
              </w:rPr>
              <w:t>Задача. Имущественная поддержка субъектов малого и среднего предпринимательства</w:t>
            </w:r>
          </w:p>
        </w:tc>
      </w:tr>
      <w:tr w:rsidR="005B2A9D" w:rsidRPr="005B2A9D" w:rsidTr="00581231">
        <w:trPr>
          <w:trHeight w:val="15"/>
        </w:trPr>
        <w:tc>
          <w:tcPr>
            <w:tcW w:w="405"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8140"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Ежегодное увеличение не менее чем на 10% количества объектов имущества, в перечне имущества для субъектов МСП</w:t>
            </w:r>
          </w:p>
        </w:tc>
        <w:tc>
          <w:tcPr>
            <w:tcW w:w="1156"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проценты</w:t>
            </w:r>
          </w:p>
        </w:tc>
        <w:tc>
          <w:tcPr>
            <w:tcW w:w="695"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8"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16"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1"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w:t>
            </w:r>
          </w:p>
        </w:tc>
        <w:tc>
          <w:tcPr>
            <w:tcW w:w="560"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w:t>
            </w:r>
          </w:p>
        </w:tc>
        <w:tc>
          <w:tcPr>
            <w:tcW w:w="566"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w:t>
            </w:r>
          </w:p>
        </w:tc>
        <w:tc>
          <w:tcPr>
            <w:tcW w:w="567"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w:t>
            </w:r>
          </w:p>
        </w:tc>
      </w:tr>
      <w:tr w:rsidR="005B2A9D" w:rsidRPr="005B2A9D" w:rsidTr="00581231">
        <w:trPr>
          <w:trHeight w:val="15"/>
        </w:trPr>
        <w:tc>
          <w:tcPr>
            <w:tcW w:w="405"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8140"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Доля заключенных договоров аренды по отношению к общему количеству имущества в перечне имущества для субъектов МСП</w:t>
            </w:r>
          </w:p>
        </w:tc>
        <w:tc>
          <w:tcPr>
            <w:tcW w:w="1156"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проценты</w:t>
            </w:r>
          </w:p>
        </w:tc>
        <w:tc>
          <w:tcPr>
            <w:tcW w:w="695"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8"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9"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16"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0%</w:t>
            </w:r>
          </w:p>
        </w:tc>
        <w:tc>
          <w:tcPr>
            <w:tcW w:w="701"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w:t>
            </w:r>
          </w:p>
        </w:tc>
        <w:tc>
          <w:tcPr>
            <w:tcW w:w="560"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w:t>
            </w:r>
          </w:p>
        </w:tc>
        <w:tc>
          <w:tcPr>
            <w:tcW w:w="566"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w:t>
            </w:r>
          </w:p>
        </w:tc>
        <w:tc>
          <w:tcPr>
            <w:tcW w:w="567" w:type="dxa"/>
            <w:tcBorders>
              <w:top w:val="single" w:sz="8" w:space="0" w:color="auto"/>
              <w:left w:val="single" w:sz="8" w:space="0" w:color="auto"/>
              <w:bottom w:val="single" w:sz="8" w:space="0" w:color="auto"/>
              <w:right w:val="single" w:sz="8" w:space="0" w:color="auto"/>
            </w:tcBorders>
            <w:hideMark/>
          </w:tcPr>
          <w:p w:rsidR="005B2A9D" w:rsidRPr="005B2A9D" w:rsidRDefault="005B2A9D"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w:t>
            </w:r>
          </w:p>
        </w:tc>
      </w:tr>
    </w:tbl>
    <w:p w:rsidR="00581231" w:rsidRDefault="005B2A9D" w:rsidP="00141F31">
      <w:pPr>
        <w:suppressAutoHyphens/>
        <w:spacing w:after="0" w:line="240" w:lineRule="auto"/>
        <w:jc w:val="right"/>
        <w:rPr>
          <w:rFonts w:ascii="Times New Roman" w:eastAsia="Times New Roman" w:hAnsi="Times New Roman" w:cs="Times New Roman"/>
          <w:sz w:val="24"/>
          <w:szCs w:val="24"/>
          <w:lang w:eastAsia="ar-SA"/>
        </w:rPr>
        <w:sectPr w:rsidR="00581231" w:rsidSect="00141F31">
          <w:pgSz w:w="16838" w:h="11906" w:orient="landscape"/>
          <w:pgMar w:top="567" w:right="567" w:bottom="567" w:left="567" w:header="720" w:footer="720" w:gutter="0"/>
          <w:cols w:space="720"/>
        </w:sectPr>
      </w:pPr>
      <w:r w:rsidRPr="005B2A9D">
        <w:rPr>
          <w:rFonts w:ascii="Times New Roman" w:eastAsia="Times New Roman" w:hAnsi="Times New Roman" w:cs="Times New Roman"/>
          <w:sz w:val="20"/>
          <w:szCs w:val="20"/>
          <w:lang w:eastAsia="ar-SA"/>
        </w:rPr>
        <w:t>».</w:t>
      </w:r>
    </w:p>
    <w:p w:rsidR="005B2A9D" w:rsidRPr="005B2A9D" w:rsidRDefault="005B2A9D" w:rsidP="00141F31">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5B2A9D">
        <w:rPr>
          <w:rFonts w:ascii="Times New Roman" w:eastAsia="Times New Roman" w:hAnsi="Times New Roman" w:cs="Times New Roman"/>
          <w:noProof/>
          <w:color w:val="243F60"/>
          <w:sz w:val="16"/>
          <w:szCs w:val="16"/>
        </w:rPr>
        <w:lastRenderedPageBreak/>
        <w:drawing>
          <wp:inline distT="0" distB="0" distL="0" distR="0" wp14:anchorId="7FF06E05" wp14:editId="45B9A4A3">
            <wp:extent cx="266007" cy="304800"/>
            <wp:effectExtent l="0" t="0" r="127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07" cy="304800"/>
                    </a:xfrm>
                    <a:prstGeom prst="rect">
                      <a:avLst/>
                    </a:prstGeom>
                    <a:noFill/>
                    <a:ln>
                      <a:noFill/>
                    </a:ln>
                  </pic:spPr>
                </pic:pic>
              </a:graphicData>
            </a:graphic>
          </wp:inline>
        </w:drawing>
      </w:r>
    </w:p>
    <w:p w:rsidR="005B2A9D" w:rsidRPr="005B2A9D" w:rsidRDefault="005B2A9D" w:rsidP="00141F31">
      <w:pPr>
        <w:tabs>
          <w:tab w:val="left" w:pos="6521"/>
        </w:tabs>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РОССИЙСКАЯ ФЕДЕРАЦИЯ</w:t>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МУНИЦИПАЛЬНЫЙ  РАЙОН</w:t>
      </w:r>
    </w:p>
    <w:p w:rsidR="005B2A9D" w:rsidRPr="005B2A9D" w:rsidRDefault="005B2A9D" w:rsidP="00141F31">
      <w:pPr>
        <w:tabs>
          <w:tab w:val="left" w:pos="6379"/>
        </w:tabs>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БОЛЬШЕГЛУШИЦКИЙ</w:t>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САМАРСКОЙ  ОБЛАСТИ</w:t>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АДМИНИСТРАЦИЯ</w:t>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СЕЛЬСКОГО  ПОСЕЛЕНИЯ</w:t>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БОЛЬШАЯ ДЕРГУНОВКА</w:t>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______________________________</w:t>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ПОСТАНОВЛЕНИЕ</w:t>
      </w:r>
    </w:p>
    <w:p w:rsidR="005B2A9D" w:rsidRPr="005B2A9D" w:rsidRDefault="005B2A9D" w:rsidP="00141F31">
      <w:pPr>
        <w:suppressAutoHyphens/>
        <w:spacing w:after="0" w:line="240" w:lineRule="auto"/>
        <w:jc w:val="center"/>
        <w:rPr>
          <w:rFonts w:ascii="Times New Roman" w:eastAsia="Times New Roman" w:hAnsi="Times New Roman" w:cs="Times New Roman"/>
          <w:b/>
          <w:i/>
          <w:color w:val="333333"/>
          <w:sz w:val="16"/>
          <w:szCs w:val="16"/>
          <w:lang w:eastAsia="ar-SA"/>
        </w:rPr>
      </w:pPr>
      <w:r w:rsidRPr="005B2A9D">
        <w:rPr>
          <w:rFonts w:ascii="Times New Roman" w:eastAsia="Times New Roman" w:hAnsi="Times New Roman" w:cs="Times New Roman"/>
          <w:b/>
          <w:i/>
          <w:color w:val="333333"/>
          <w:sz w:val="16"/>
          <w:szCs w:val="16"/>
          <w:lang w:eastAsia="ar-SA"/>
        </w:rPr>
        <w:t>от 30 декабря 2022 г. № 95</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сельского поселения Большая Дергуновка муниципального района Большеглушицкий Самарской области на 2017 – 2025 годы»»</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5B2A9D">
        <w:rPr>
          <w:rFonts w:ascii="Times New Roman" w:eastAsia="Times New Roman" w:hAnsi="Times New Roman" w:cs="Times New Roman"/>
          <w:color w:val="000000"/>
          <w:sz w:val="24"/>
          <w:szCs w:val="24"/>
          <w:lang w:eastAsia="ar-SA"/>
        </w:rPr>
        <w:t xml:space="preserve">Уставом </w:t>
      </w:r>
      <w:r w:rsidRPr="005B2A9D">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6E0AA1">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sz w:val="24"/>
          <w:szCs w:val="24"/>
          <w:lang w:eastAsia="ar-SA"/>
        </w:rPr>
        <w:t>ПОСТАНОВЛЯЮ:</w:t>
      </w:r>
    </w:p>
    <w:p w:rsidR="005B2A9D" w:rsidRPr="005B2A9D" w:rsidRDefault="005B2A9D" w:rsidP="00141F31">
      <w:pPr>
        <w:numPr>
          <w:ilvl w:val="0"/>
          <w:numId w:val="10"/>
        </w:numPr>
        <w:suppressAutoHyphens/>
        <w:spacing w:after="0" w:line="240" w:lineRule="auto"/>
        <w:ind w:left="0" w:firstLine="567"/>
        <w:contextualSpacing/>
        <w:jc w:val="both"/>
        <w:rPr>
          <w:rFonts w:ascii="Times New Roman" w:eastAsia="Times New Roman" w:hAnsi="Times New Roman" w:cs="Times New Roman"/>
          <w:sz w:val="24"/>
          <w:szCs w:val="24"/>
        </w:rPr>
      </w:pPr>
      <w:r w:rsidRPr="005B2A9D">
        <w:rPr>
          <w:rFonts w:ascii="Times New Roman" w:eastAsia="Times New Roman" w:hAnsi="Times New Roman" w:cs="Times New Roman"/>
          <w:sz w:val="24"/>
          <w:szCs w:val="24"/>
        </w:rPr>
        <w:t xml:space="preserve">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39 «Об утверждении муниципальной программы «Благоустройство </w:t>
      </w:r>
      <w:r w:rsidRPr="005B2A9D">
        <w:rPr>
          <w:rFonts w:ascii="Times New Roman" w:eastAsia="Times New Roman" w:hAnsi="Times New Roman" w:cs="Times New Roman"/>
          <w:bCs/>
          <w:sz w:val="24"/>
          <w:szCs w:val="24"/>
        </w:rPr>
        <w:t xml:space="preserve">сельского поселения </w:t>
      </w:r>
      <w:r w:rsidRPr="005B2A9D">
        <w:rPr>
          <w:rFonts w:ascii="Times New Roman" w:eastAsia="Times New Roman" w:hAnsi="Times New Roman" w:cs="Times New Roman"/>
          <w:sz w:val="24"/>
          <w:szCs w:val="24"/>
        </w:rPr>
        <w:t xml:space="preserve">Большая Дергуновка  </w:t>
      </w:r>
      <w:r w:rsidRPr="005B2A9D">
        <w:rPr>
          <w:rFonts w:ascii="Times New Roman" w:eastAsia="Times New Roman" w:hAnsi="Times New Roman" w:cs="Times New Roman"/>
          <w:bCs/>
          <w:sz w:val="24"/>
          <w:szCs w:val="24"/>
        </w:rPr>
        <w:t xml:space="preserve">муниципального района Большеглушицкий Самарской области на 2017-2025 годы» </w:t>
      </w:r>
      <w:r w:rsidRPr="005B2A9D">
        <w:rPr>
          <w:rFonts w:ascii="Times New Roman" w:eastAsia="Times New Roman" w:hAnsi="Times New Roman" w:cs="Times New Roman"/>
          <w:sz w:val="24"/>
          <w:szCs w:val="24"/>
        </w:rPr>
        <w:t>(далее–постановление) следующие изменения:</w:t>
      </w:r>
    </w:p>
    <w:p w:rsidR="005B2A9D" w:rsidRPr="005B2A9D" w:rsidRDefault="005B2A9D" w:rsidP="00141F31">
      <w:pPr>
        <w:suppressAutoHyphens/>
        <w:spacing w:after="0" w:line="240" w:lineRule="auto"/>
        <w:jc w:val="both"/>
        <w:rPr>
          <w:rFonts w:ascii="Times New Roman" w:eastAsia="Arial Unicode MS"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1.1. </w:t>
      </w:r>
      <w:r w:rsidRPr="005B2A9D">
        <w:rPr>
          <w:rFonts w:ascii="Times New Roman" w:eastAsia="Arial Unicode MS" w:hAnsi="Times New Roman" w:cs="Times New Roman"/>
          <w:sz w:val="24"/>
          <w:szCs w:val="24"/>
          <w:lang w:eastAsia="ar-SA"/>
        </w:rPr>
        <w:t>Приложение к постановлению изложить в редакции согласно приложению к настоящему постановлению.</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5B2A9D">
        <w:rPr>
          <w:rFonts w:ascii="Times New Roman" w:eastAsia="Times New Roman" w:hAnsi="Times New Roman" w:cs="Times New Roman"/>
          <w:color w:val="000000"/>
          <w:sz w:val="24"/>
          <w:szCs w:val="24"/>
          <w:lang w:eastAsia="ar-SA"/>
        </w:rPr>
        <w:t>И.о</w:t>
      </w:r>
      <w:proofErr w:type="spellEnd"/>
      <w:r w:rsidRPr="005B2A9D">
        <w:rPr>
          <w:rFonts w:ascii="Times New Roman" w:eastAsia="Times New Roman" w:hAnsi="Times New Roman" w:cs="Times New Roman"/>
          <w:color w:val="000000"/>
          <w:sz w:val="24"/>
          <w:szCs w:val="24"/>
          <w:lang w:eastAsia="ar-SA"/>
        </w:rPr>
        <w:t>. Главы сельского поселения Большая Дергуновка</w:t>
      </w:r>
      <w:r w:rsidR="006E0AA1">
        <w:rPr>
          <w:rFonts w:ascii="Times New Roman" w:eastAsia="Times New Roman" w:hAnsi="Times New Roman" w:cs="Times New Roman"/>
          <w:color w:val="000000"/>
          <w:sz w:val="24"/>
          <w:szCs w:val="24"/>
          <w:lang w:eastAsia="ar-SA"/>
        </w:rPr>
        <w:t xml:space="preserve"> </w:t>
      </w:r>
      <w:r w:rsidRPr="005B2A9D">
        <w:rPr>
          <w:rFonts w:ascii="Times New Roman" w:eastAsia="Times New Roman" w:hAnsi="Times New Roman" w:cs="Times New Roman"/>
          <w:color w:val="000000"/>
          <w:sz w:val="24"/>
          <w:szCs w:val="24"/>
          <w:lang w:eastAsia="ar-SA"/>
        </w:rPr>
        <w:t>муниципального района Большеглушицкий</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Самарской области                                                                                   В.И. Дыхно</w:t>
      </w:r>
    </w:p>
    <w:p w:rsidR="005B2A9D" w:rsidRPr="005B2A9D" w:rsidRDefault="005B2A9D" w:rsidP="00141F31">
      <w:pPr>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Приложение</w:t>
      </w:r>
    </w:p>
    <w:p w:rsidR="005B2A9D" w:rsidRPr="005B2A9D" w:rsidRDefault="005B2A9D" w:rsidP="00141F31">
      <w:pPr>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к постановлению главы администрации</w:t>
      </w:r>
    </w:p>
    <w:p w:rsidR="005B2A9D" w:rsidRPr="005B2A9D" w:rsidRDefault="005B2A9D" w:rsidP="00141F31">
      <w:pPr>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сельского поселения Большая Дергуновка</w:t>
      </w:r>
    </w:p>
    <w:p w:rsidR="005B2A9D" w:rsidRPr="005B2A9D" w:rsidRDefault="005B2A9D" w:rsidP="00141F31">
      <w:pPr>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муниципального района Большеглушицкий</w:t>
      </w:r>
    </w:p>
    <w:p w:rsidR="005B2A9D" w:rsidRPr="005B2A9D" w:rsidRDefault="005B2A9D" w:rsidP="00141F31">
      <w:pPr>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Самарской области</w:t>
      </w:r>
      <w:r w:rsidR="006E0AA1" w:rsidRPr="006E0AA1">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sz w:val="20"/>
          <w:szCs w:val="20"/>
          <w:lang w:eastAsia="ar-SA"/>
        </w:rPr>
        <w:t>от 30.12.2022 г. № 95</w:t>
      </w:r>
    </w:p>
    <w:p w:rsidR="005B2A9D" w:rsidRPr="005B2A9D" w:rsidRDefault="005B2A9D" w:rsidP="00141F31">
      <w:pPr>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«Приложение №1</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к Постановлению администрации</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 xml:space="preserve">сельского поселения </w:t>
      </w:r>
      <w:r w:rsidRPr="005B2A9D">
        <w:rPr>
          <w:rFonts w:ascii="Times New Roman" w:eastAsia="Times New Roman" w:hAnsi="Times New Roman" w:cs="Times New Roman"/>
          <w:b/>
          <w:sz w:val="20"/>
          <w:szCs w:val="20"/>
          <w:lang w:eastAsia="ar-SA"/>
        </w:rPr>
        <w:t>Большая Дергуновка</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 муниципального района Большеглушицкий</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4"/>
          <w:szCs w:val="24"/>
          <w:lang w:eastAsia="ar-SA"/>
        </w:rPr>
      </w:pPr>
      <w:r w:rsidRPr="005B2A9D">
        <w:rPr>
          <w:rFonts w:ascii="Times New Roman" w:eastAsia="Times New Roman" w:hAnsi="Times New Roman" w:cs="Times New Roman"/>
          <w:b/>
          <w:sz w:val="20"/>
          <w:szCs w:val="20"/>
          <w:lang w:eastAsia="ar-SA"/>
        </w:rPr>
        <w:t>Самарской области</w:t>
      </w:r>
      <w:r w:rsidR="006E0AA1" w:rsidRPr="006E0AA1">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color w:val="000000"/>
          <w:sz w:val="20"/>
          <w:szCs w:val="20"/>
          <w:lang w:eastAsia="ar-SA"/>
        </w:rPr>
        <w:t>от  12 июля 2017 г. № 39</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МУНИЦИПАЛЬНАЯ  ПРОГРАММА</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 xml:space="preserve"> «БЛАГОУСТРОЙСТВО  СЕЛЬСКОГО ПОСЕЛЕНИЯ </w:t>
      </w:r>
      <w:proofErr w:type="gramStart"/>
      <w:r w:rsidRPr="005B2A9D">
        <w:rPr>
          <w:rFonts w:ascii="Times New Roman" w:eastAsia="Times New Roman" w:hAnsi="Times New Roman" w:cs="Times New Roman"/>
          <w:b/>
          <w:i/>
          <w:sz w:val="24"/>
          <w:szCs w:val="24"/>
          <w:lang w:eastAsia="ar-SA"/>
        </w:rPr>
        <w:t>БОЛЬШАЯ</w:t>
      </w:r>
      <w:proofErr w:type="gramEnd"/>
      <w:r w:rsidRPr="005B2A9D">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на  2017 -2025 годы»</w:t>
      </w:r>
    </w:p>
    <w:p w:rsidR="005B2A9D" w:rsidRPr="005B2A9D" w:rsidRDefault="005B2A9D" w:rsidP="00141F31">
      <w:p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bCs/>
          <w:sz w:val="24"/>
          <w:szCs w:val="24"/>
          <w:lang w:eastAsia="ar-SA"/>
        </w:rPr>
        <w:t xml:space="preserve">Паспорт </w:t>
      </w:r>
      <w:r w:rsidRPr="005B2A9D">
        <w:rPr>
          <w:rFonts w:ascii="Times New Roman" w:eastAsia="Times New Roman" w:hAnsi="Times New Roman" w:cs="Times New Roman"/>
          <w:b/>
          <w:bCs/>
          <w:sz w:val="24"/>
          <w:szCs w:val="24"/>
          <w:lang w:eastAsia="ar-SA"/>
        </w:rPr>
        <w:br/>
        <w:t>муниципальной Программы «Благоустройство</w:t>
      </w:r>
      <w:r w:rsidRPr="005B2A9D">
        <w:rPr>
          <w:rFonts w:ascii="Times New Roman" w:eastAsia="Times New Roman" w:hAnsi="Times New Roman" w:cs="Times New Roman"/>
          <w:b/>
          <w:sz w:val="24"/>
          <w:szCs w:val="24"/>
          <w:lang w:eastAsia="ar-SA"/>
        </w:rPr>
        <w:t xml:space="preserve"> сельского поселения</w:t>
      </w:r>
      <w:r w:rsidR="006E0AA1">
        <w:rPr>
          <w:rFonts w:ascii="Times New Roman" w:eastAsia="Times New Roman" w:hAnsi="Times New Roman" w:cs="Times New Roman"/>
          <w:b/>
          <w:sz w:val="24"/>
          <w:szCs w:val="24"/>
          <w:lang w:eastAsia="ar-SA"/>
        </w:rPr>
        <w:t xml:space="preserve"> </w:t>
      </w:r>
      <w:r w:rsidRPr="005B2A9D">
        <w:rPr>
          <w:rFonts w:ascii="Times New Roman" w:eastAsia="Times New Roman" w:hAnsi="Times New Roman" w:cs="Times New Roman"/>
          <w:b/>
          <w:sz w:val="24"/>
          <w:szCs w:val="24"/>
          <w:lang w:eastAsia="ar-SA"/>
        </w:rPr>
        <w:t>Большая Дергуновка муниципального района Большеглушицкий Самарской области на 2017 – 2025 годы»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w:t>
      </w:r>
      <w:r w:rsidRPr="005B2A9D">
        <w:rPr>
          <w:rFonts w:ascii="Times New Roman" w:eastAsia="Times New Roman" w:hAnsi="Times New Roman" w:cs="Times New Roman"/>
          <w:sz w:val="24"/>
          <w:szCs w:val="24"/>
          <w:lang w:eastAsia="ar-SA"/>
        </w:rPr>
        <w:t>.     Содержание проблемы и обоснование необходимости её решения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программными методами.                       </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II</w:t>
      </w:r>
      <w:r w:rsidRPr="005B2A9D">
        <w:rPr>
          <w:rFonts w:ascii="Times New Roman" w:eastAsia="Times New Roman" w:hAnsi="Times New Roman" w:cs="Times New Roman"/>
          <w:sz w:val="24"/>
          <w:szCs w:val="24"/>
          <w:lang w:eastAsia="ar-SA"/>
        </w:rPr>
        <w:t>.    Основные цели, задачи и принципы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III</w:t>
      </w:r>
      <w:r w:rsidRPr="005B2A9D">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bCs/>
          <w:sz w:val="24"/>
          <w:szCs w:val="24"/>
          <w:lang w:eastAsia="ar-SA"/>
        </w:rPr>
        <w:t>Мероприятия,</w:t>
      </w:r>
      <w:proofErr w:type="gramStart"/>
      <w:r w:rsidRPr="005B2A9D">
        <w:rPr>
          <w:rFonts w:ascii="Times New Roman" w:eastAsia="Times New Roman" w:hAnsi="Times New Roman" w:cs="Times New Roman"/>
          <w:b/>
          <w:bCs/>
          <w:sz w:val="24"/>
          <w:szCs w:val="24"/>
          <w:lang w:eastAsia="ar-SA"/>
        </w:rPr>
        <w:t>  предусмотренные</w:t>
      </w:r>
      <w:proofErr w:type="gramEnd"/>
      <w:r w:rsidRPr="005B2A9D">
        <w:rPr>
          <w:rFonts w:ascii="Times New Roman" w:eastAsia="Times New Roman" w:hAnsi="Times New Roman" w:cs="Times New Roman"/>
          <w:b/>
          <w:bCs/>
          <w:sz w:val="24"/>
          <w:szCs w:val="24"/>
          <w:lang w:eastAsia="ar-SA"/>
        </w:rPr>
        <w:t xml:space="preserve"> Программой</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IV</w:t>
      </w:r>
      <w:r w:rsidRPr="005B2A9D">
        <w:rPr>
          <w:rFonts w:ascii="Times New Roman" w:eastAsia="Times New Roman" w:hAnsi="Times New Roman" w:cs="Times New Roman"/>
          <w:sz w:val="24"/>
          <w:szCs w:val="24"/>
          <w:lang w:eastAsia="ar-SA"/>
        </w:rPr>
        <w:t>.   Ожидаемые конечные результаты.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proofErr w:type="gramStart"/>
      <w:r w:rsidRPr="005B2A9D">
        <w:rPr>
          <w:rFonts w:ascii="Times New Roman" w:eastAsia="Times New Roman" w:hAnsi="Times New Roman" w:cs="Times New Roman"/>
          <w:sz w:val="24"/>
          <w:szCs w:val="24"/>
          <w:lang w:val="en-US" w:eastAsia="ar-SA"/>
        </w:rPr>
        <w:t>V</w:t>
      </w:r>
      <w:r w:rsidRPr="005B2A9D">
        <w:rPr>
          <w:rFonts w:ascii="Times New Roman" w:eastAsia="Times New Roman" w:hAnsi="Times New Roman" w:cs="Times New Roman"/>
          <w:sz w:val="24"/>
          <w:szCs w:val="24"/>
          <w:lang w:eastAsia="ar-SA"/>
        </w:rPr>
        <w:t>.   Сроки реализации Программы.</w:t>
      </w:r>
      <w:proofErr w:type="gramEnd"/>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w:t>
      </w:r>
      <w:proofErr w:type="gramStart"/>
      <w:r w:rsidRPr="005B2A9D">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bCs/>
          <w:sz w:val="24"/>
          <w:szCs w:val="24"/>
          <w:lang w:eastAsia="ar-SA"/>
        </w:rPr>
        <w:t>Ресурсное</w:t>
      </w:r>
      <w:proofErr w:type="gramEnd"/>
      <w:r w:rsidRPr="005B2A9D">
        <w:rPr>
          <w:rFonts w:ascii="Times New Roman" w:eastAsia="Times New Roman" w:hAnsi="Times New Roman" w:cs="Times New Roman"/>
          <w:b/>
          <w:bCs/>
          <w:sz w:val="24"/>
          <w:szCs w:val="24"/>
          <w:lang w:eastAsia="ar-SA"/>
        </w:rPr>
        <w:t xml:space="preserve"> обеспечение муниципальной целевой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VII</w:t>
      </w:r>
      <w:proofErr w:type="gramStart"/>
      <w:r w:rsidRPr="005B2A9D">
        <w:rPr>
          <w:rFonts w:ascii="Times New Roman" w:eastAsia="Times New Roman" w:hAnsi="Times New Roman" w:cs="Times New Roman"/>
          <w:sz w:val="24"/>
          <w:szCs w:val="24"/>
          <w:lang w:eastAsia="ar-SA"/>
        </w:rPr>
        <w:t>.  Система</w:t>
      </w:r>
      <w:proofErr w:type="gramEnd"/>
      <w:r w:rsidRPr="005B2A9D">
        <w:rPr>
          <w:rFonts w:ascii="Times New Roman" w:eastAsia="Times New Roman" w:hAnsi="Times New Roman" w:cs="Times New Roman"/>
          <w:sz w:val="24"/>
          <w:szCs w:val="24"/>
          <w:lang w:eastAsia="ar-SA"/>
        </w:rPr>
        <w:t xml:space="preserve"> организации контроля за ходом реализации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bCs/>
          <w:sz w:val="24"/>
          <w:szCs w:val="24"/>
          <w:lang w:eastAsia="ar-SA"/>
        </w:rPr>
      </w:pPr>
      <w:r w:rsidRPr="005B2A9D">
        <w:rPr>
          <w:rFonts w:ascii="Times New Roman" w:eastAsia="Times New Roman" w:hAnsi="Times New Roman" w:cs="Times New Roman"/>
          <w:sz w:val="24"/>
          <w:szCs w:val="24"/>
          <w:lang w:val="en-US" w:eastAsia="ar-SA"/>
        </w:rPr>
        <w:t>VIII</w:t>
      </w:r>
      <w:r w:rsidRPr="005B2A9D">
        <w:rPr>
          <w:rFonts w:ascii="Times New Roman" w:eastAsia="Times New Roman" w:hAnsi="Times New Roman" w:cs="Times New Roman"/>
          <w:sz w:val="24"/>
          <w:szCs w:val="24"/>
          <w:lang w:eastAsia="ar-SA"/>
        </w:rPr>
        <w:t>.</w:t>
      </w:r>
      <w:r w:rsidRPr="005B2A9D">
        <w:rPr>
          <w:rFonts w:ascii="Times New Roman" w:eastAsia="Times New Roman" w:hAnsi="Times New Roman" w:cs="Times New Roman"/>
          <w:b/>
          <w:bCs/>
          <w:sz w:val="24"/>
          <w:szCs w:val="24"/>
          <w:lang w:eastAsia="ar-SA"/>
        </w:rPr>
        <w:t xml:space="preserve"> Оценка эффективности социально-экономических последствий от реализации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IX</w:t>
      </w:r>
      <w:r w:rsidRPr="005B2A9D">
        <w:rPr>
          <w:rFonts w:ascii="Times New Roman" w:eastAsia="Times New Roman" w:hAnsi="Times New Roman" w:cs="Times New Roman"/>
          <w:sz w:val="24"/>
          <w:szCs w:val="24"/>
          <w:lang w:eastAsia="ar-SA"/>
        </w:rPr>
        <w:t>. План комплекса мероприятий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p>
    <w:tbl>
      <w:tblPr>
        <w:tblW w:w="0" w:type="auto"/>
        <w:tblInd w:w="5" w:type="dxa"/>
        <w:tblLayout w:type="fixed"/>
        <w:tblCellMar>
          <w:left w:w="0" w:type="dxa"/>
          <w:right w:w="0" w:type="dxa"/>
        </w:tblCellMar>
        <w:tblLook w:val="04A0" w:firstRow="1" w:lastRow="0" w:firstColumn="1" w:lastColumn="0" w:noHBand="0" w:noVBand="1"/>
      </w:tblPr>
      <w:tblGrid>
        <w:gridCol w:w="2430"/>
        <w:gridCol w:w="8343"/>
      </w:tblGrid>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Наименование</w:t>
            </w:r>
            <w:r w:rsidRPr="005B2A9D">
              <w:rPr>
                <w:rFonts w:ascii="Times New Roman" w:eastAsia="Times New Roman" w:hAnsi="Times New Roman" w:cs="Times New Roman"/>
                <w:b/>
                <w:sz w:val="20"/>
                <w:szCs w:val="20"/>
                <w:lang w:eastAsia="ar-SA"/>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2025 годы” (далее – Программа)</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Заказчик</w:t>
            </w:r>
            <w:r w:rsidRPr="005B2A9D">
              <w:rPr>
                <w:rFonts w:ascii="Times New Roman" w:eastAsia="Times New Roman" w:hAnsi="Times New Roman" w:cs="Times New Roman"/>
                <w:b/>
                <w:sz w:val="20"/>
                <w:szCs w:val="20"/>
                <w:lang w:eastAsia="ar-SA"/>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5B2A9D" w:rsidRPr="005B2A9D" w:rsidTr="006E0AA1">
        <w:trPr>
          <w:trHeight w:val="1886"/>
        </w:trPr>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Основание для</w:t>
            </w:r>
            <w:r w:rsidRPr="005B2A9D">
              <w:rPr>
                <w:rFonts w:ascii="Times New Roman" w:eastAsia="Times New Roman" w:hAnsi="Times New Roman" w:cs="Times New Roman"/>
                <w:b/>
                <w:sz w:val="20"/>
                <w:szCs w:val="20"/>
                <w:lang w:eastAsia="ar-SA"/>
              </w:rPr>
              <w:br/>
              <w:t>разработки</w:t>
            </w:r>
            <w:r w:rsidRPr="005B2A9D">
              <w:rPr>
                <w:rFonts w:ascii="Times New Roman" w:eastAsia="Times New Roman" w:hAnsi="Times New Roman" w:cs="Times New Roman"/>
                <w:b/>
                <w:sz w:val="20"/>
                <w:szCs w:val="20"/>
                <w:lang w:eastAsia="ar-SA"/>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Федеральный закон РФ № 131-ФЗ от 06.10.2003 г. «Об общих принципах организации местного самоуправления в Российской Федерации»;                                                                    </w:t>
            </w:r>
          </w:p>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Устав сельского поселения Большая Дергуновка муниципального района Большеглушицкий Самарской области;</w:t>
            </w:r>
          </w:p>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Разработчик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Цель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Основные         исполнители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Определяются в соответствии с законодательством РФ,</w:t>
            </w:r>
            <w:r w:rsidRPr="005B2A9D">
              <w:rPr>
                <w:rFonts w:ascii="Times New Roman" w:eastAsia="Times New Roman" w:hAnsi="Times New Roman" w:cs="Times New Roman"/>
                <w:sz w:val="20"/>
                <w:szCs w:val="20"/>
                <w:lang w:eastAsia="ar-SA"/>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Сроки реализации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Срок реализации Программы   2017 - 2025 годы.</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Ожидаемые социально-экономические результаты  от реализации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развитие положительных тенденций в создании </w:t>
            </w:r>
            <w:r w:rsidRPr="005B2A9D">
              <w:rPr>
                <w:rFonts w:ascii="Times New Roman" w:eastAsia="Times New Roman" w:hAnsi="Times New Roman" w:cs="Times New Roman"/>
                <w:sz w:val="20"/>
                <w:szCs w:val="20"/>
                <w:lang w:eastAsia="ar-SA"/>
              </w:rPr>
              <w:br/>
              <w:t xml:space="preserve">благоприятной среды жизнедеятельности; </w:t>
            </w:r>
            <w:r w:rsidRPr="005B2A9D">
              <w:rPr>
                <w:rFonts w:ascii="Times New Roman" w:eastAsia="Times New Roman" w:hAnsi="Times New Roman" w:cs="Times New Roman"/>
                <w:sz w:val="20"/>
                <w:szCs w:val="20"/>
                <w:lang w:eastAsia="ar-SA"/>
              </w:rPr>
              <w:br/>
              <w:t xml:space="preserve">- повышение степени удовлетворенности населения уровнем </w:t>
            </w:r>
            <w:r w:rsidRPr="005B2A9D">
              <w:rPr>
                <w:rFonts w:ascii="Times New Roman" w:eastAsia="Times New Roman" w:hAnsi="Times New Roman" w:cs="Times New Roman"/>
                <w:sz w:val="20"/>
                <w:szCs w:val="20"/>
                <w:lang w:eastAsia="ar-SA"/>
              </w:rPr>
              <w:br/>
              <w:t xml:space="preserve">благоустройства; </w:t>
            </w:r>
            <w:r w:rsidRPr="005B2A9D">
              <w:rPr>
                <w:rFonts w:ascii="Times New Roman" w:eastAsia="Times New Roman" w:hAnsi="Times New Roman" w:cs="Times New Roman"/>
                <w:sz w:val="20"/>
                <w:szCs w:val="20"/>
                <w:lang w:eastAsia="ar-SA"/>
              </w:rPr>
              <w:br/>
              <w:t xml:space="preserve">- улучшение технического состояния отдельных объектов </w:t>
            </w:r>
            <w:r w:rsidRPr="005B2A9D">
              <w:rPr>
                <w:rFonts w:ascii="Times New Roman" w:eastAsia="Times New Roman" w:hAnsi="Times New Roman" w:cs="Times New Roman"/>
                <w:sz w:val="20"/>
                <w:szCs w:val="20"/>
                <w:lang w:eastAsia="ar-SA"/>
              </w:rPr>
              <w:br/>
              <w:t xml:space="preserve">благоустройства; </w:t>
            </w:r>
            <w:r w:rsidRPr="005B2A9D">
              <w:rPr>
                <w:rFonts w:ascii="Times New Roman" w:eastAsia="Times New Roman" w:hAnsi="Times New Roman" w:cs="Times New Roman"/>
                <w:sz w:val="20"/>
                <w:szCs w:val="20"/>
                <w:lang w:eastAsia="ar-SA"/>
              </w:rPr>
              <w:br/>
              <w:t>- улучшение санитарного и экологического состояния  </w:t>
            </w:r>
            <w:r w:rsidRPr="005B2A9D">
              <w:rPr>
                <w:rFonts w:ascii="Times New Roman" w:eastAsia="Times New Roman" w:hAnsi="Times New Roman" w:cs="Times New Roman"/>
                <w:sz w:val="20"/>
                <w:szCs w:val="20"/>
                <w:lang w:eastAsia="ar-SA"/>
              </w:rPr>
              <w:br/>
              <w:t xml:space="preserve">поселения; </w:t>
            </w:r>
            <w:r w:rsidRPr="005B2A9D">
              <w:rPr>
                <w:rFonts w:ascii="Times New Roman" w:eastAsia="Times New Roman" w:hAnsi="Times New Roman" w:cs="Times New Roman"/>
                <w:sz w:val="20"/>
                <w:szCs w:val="20"/>
                <w:lang w:eastAsia="ar-SA"/>
              </w:rPr>
              <w:br/>
              <w:t xml:space="preserve">- повышение уровня эстетики населения поселения; </w:t>
            </w:r>
            <w:r w:rsidRPr="005B2A9D">
              <w:rPr>
                <w:rFonts w:ascii="Times New Roman" w:eastAsia="Times New Roman" w:hAnsi="Times New Roman" w:cs="Times New Roman"/>
                <w:sz w:val="20"/>
                <w:szCs w:val="20"/>
                <w:lang w:eastAsia="ar-SA"/>
              </w:rPr>
              <w:br/>
              <w:t xml:space="preserve">- привлечение молодого поколения к участию в работах по </w:t>
            </w:r>
            <w:r w:rsidRPr="005B2A9D">
              <w:rPr>
                <w:rFonts w:ascii="Times New Roman" w:eastAsia="Times New Roman" w:hAnsi="Times New Roman" w:cs="Times New Roman"/>
                <w:sz w:val="20"/>
                <w:szCs w:val="20"/>
                <w:lang w:eastAsia="ar-SA"/>
              </w:rPr>
              <w:br/>
              <w:t>благоустройству сел и поселков поселения.</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Источники</w:t>
            </w:r>
            <w:r w:rsidRPr="005B2A9D">
              <w:rPr>
                <w:rFonts w:ascii="Times New Roman" w:eastAsia="Times New Roman" w:hAnsi="Times New Roman" w:cs="Times New Roman"/>
                <w:b/>
                <w:sz w:val="20"/>
                <w:szCs w:val="20"/>
                <w:lang w:eastAsia="ar-SA"/>
              </w:rPr>
              <w:br/>
              <w:t>финансирования</w:t>
            </w:r>
            <w:r w:rsidRPr="005B2A9D">
              <w:rPr>
                <w:rFonts w:ascii="Times New Roman" w:eastAsia="Times New Roman" w:hAnsi="Times New Roman" w:cs="Times New Roman"/>
                <w:b/>
                <w:sz w:val="20"/>
                <w:szCs w:val="20"/>
                <w:lang w:eastAsia="ar-SA"/>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бюджет сельского поселения Большая Дергуновка</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 год -  1081,1  тыс. рублей2018 год -  1170,3  тыс. рублей2019 год -  1305,6  тыс. рублей</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2020 год -  2497,6  тыс. рублей2021 год – 4948,8 тыс. рублей2022 год -  1687,7 тыс. рублей</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2023 год - 1132,8 тыс. рублей2024 год - 1146,2 тыс. рублей2025 год – 1199,7 тыс. рублей</w:t>
            </w:r>
          </w:p>
        </w:tc>
      </w:tr>
      <w:tr w:rsidR="005B2A9D" w:rsidRPr="005B2A9D" w:rsidTr="006E0AA1">
        <w:tc>
          <w:tcPr>
            <w:tcW w:w="2430" w:type="dxa"/>
            <w:tcBorders>
              <w:top w:val="single" w:sz="4" w:space="0" w:color="000000"/>
              <w:left w:val="single" w:sz="4" w:space="0" w:color="000000"/>
              <w:bottom w:val="single" w:sz="4" w:space="0" w:color="00000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roofErr w:type="gramStart"/>
            <w:r w:rsidRPr="005B2A9D">
              <w:rPr>
                <w:rFonts w:ascii="Times New Roman" w:eastAsia="Times New Roman" w:hAnsi="Times New Roman" w:cs="Times New Roman"/>
                <w:b/>
                <w:sz w:val="20"/>
                <w:szCs w:val="20"/>
                <w:lang w:eastAsia="ar-SA"/>
              </w:rPr>
              <w:t>Контроль</w:t>
            </w:r>
            <w:r w:rsidR="006E0AA1">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sz w:val="20"/>
                <w:szCs w:val="20"/>
                <w:lang w:eastAsia="ar-SA"/>
              </w:rPr>
              <w:t>за</w:t>
            </w:r>
            <w:proofErr w:type="gramEnd"/>
            <w:r w:rsidR="006E0AA1">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sz w:val="20"/>
                <w:szCs w:val="20"/>
                <w:lang w:eastAsia="ar-SA"/>
              </w:rPr>
              <w:t>реализацией</w:t>
            </w:r>
            <w:r w:rsidRPr="005B2A9D">
              <w:rPr>
                <w:rFonts w:ascii="Times New Roman" w:eastAsia="Times New Roman" w:hAnsi="Times New Roman" w:cs="Times New Roman"/>
                <w:b/>
                <w:sz w:val="20"/>
                <w:szCs w:val="20"/>
                <w:lang w:eastAsia="ar-SA"/>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w:t>
            </w:r>
          </w:p>
        </w:tc>
      </w:tr>
    </w:tbl>
    <w:p w:rsidR="005B2A9D" w:rsidRPr="005B2A9D" w:rsidRDefault="005B2A9D" w:rsidP="00141F31">
      <w:pPr>
        <w:suppressAutoHyphens/>
        <w:spacing w:after="0" w:line="240" w:lineRule="auto"/>
        <w:jc w:val="center"/>
        <w:rPr>
          <w:rFonts w:ascii="Times New Roman" w:eastAsia="Times New Roman" w:hAnsi="Times New Roman" w:cs="Times New Roman"/>
          <w:b/>
          <w:bCs/>
          <w:sz w:val="24"/>
          <w:szCs w:val="24"/>
          <w:lang w:eastAsia="ar-SA"/>
        </w:rPr>
      </w:pPr>
      <w:r w:rsidRPr="005B2A9D">
        <w:rPr>
          <w:rFonts w:ascii="Times New Roman" w:eastAsia="Times New Roman" w:hAnsi="Times New Roman" w:cs="Times New Roman"/>
          <w:b/>
          <w:bCs/>
          <w:sz w:val="24"/>
          <w:szCs w:val="24"/>
          <w:lang w:eastAsia="ar-SA"/>
        </w:rPr>
        <w:t>Введение</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Право   граждан  на  благоприятную  среду  жизнедеятельности  закреплено  в  основном  законе  государства – Конституции  Российской Федерации, в связи  </w:t>
      </w:r>
      <w:proofErr w:type="gramStart"/>
      <w:r w:rsidRPr="005B2A9D">
        <w:rPr>
          <w:rFonts w:ascii="Times New Roman" w:eastAsia="Times New Roman" w:hAnsi="Times New Roman" w:cs="Times New Roman"/>
          <w:sz w:val="24"/>
          <w:szCs w:val="24"/>
          <w:lang w:eastAsia="ar-SA"/>
        </w:rPr>
        <w:t>с</w:t>
      </w:r>
      <w:proofErr w:type="gramEnd"/>
      <w:r w:rsidRPr="005B2A9D">
        <w:rPr>
          <w:rFonts w:ascii="Times New Roman" w:eastAsia="Times New Roman" w:hAnsi="Times New Roman" w:cs="Times New Roman"/>
          <w:sz w:val="24"/>
          <w:szCs w:val="24"/>
          <w:lang w:eastAsia="ar-SA"/>
        </w:rPr>
        <w:t>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органов местного самоуправления  при  деятельном участие в  ее  решении  населения.</w:t>
      </w:r>
    </w:p>
    <w:p w:rsidR="005B2A9D" w:rsidRPr="005B2A9D" w:rsidRDefault="005B2A9D" w:rsidP="00141F31">
      <w:pPr>
        <w:suppressAutoHyphens/>
        <w:spacing w:after="0" w:line="240" w:lineRule="auto"/>
        <w:jc w:val="center"/>
        <w:rPr>
          <w:rFonts w:ascii="Times New Roman" w:eastAsia="Times New Roman" w:hAnsi="Times New Roman" w:cs="Times New Roman"/>
          <w:sz w:val="24"/>
          <w:szCs w:val="24"/>
          <w:lang w:eastAsia="ar-SA"/>
        </w:rPr>
      </w:pPr>
      <w:r w:rsidRPr="005B2A9D">
        <w:rPr>
          <w:rFonts w:ascii="Times New Roman" w:eastAsia="Times New Roman" w:hAnsi="Times New Roman" w:cs="Times New Roman"/>
          <w:b/>
          <w:bCs/>
          <w:sz w:val="24"/>
          <w:szCs w:val="24"/>
          <w:lang w:val="en-US" w:eastAsia="ar-SA"/>
        </w:rPr>
        <w:t>I</w:t>
      </w:r>
      <w:r w:rsidRPr="005B2A9D">
        <w:rPr>
          <w:rFonts w:ascii="Times New Roman" w:eastAsia="Times New Roman" w:hAnsi="Times New Roman" w:cs="Times New Roman"/>
          <w:b/>
          <w:bCs/>
          <w:sz w:val="24"/>
          <w:szCs w:val="24"/>
          <w:lang w:eastAsia="ar-SA"/>
        </w:rPr>
        <w:t>. Содержание проблемы и обоснование необходимости ее решения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Анализ сложившейся ситуации показал, что для нормального функционирования сельского поселения Большая Дергуновка муниципального района Большеглушицкий Самарской области (далее – сельское поселение)  имеет большое значение инженерное благоустройство его территорий. Инженерное благоустройство территорий включает в себя такие вопросы, как устройство внешнего освещения, озеленения, обустройство детских, спортивных и хозяйственных площадок, площадок для мусорных контейнеров.                                                                                                               </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Проблема  благоустройства сельского поселения является одной из насущных, требующая каждодневного внимания и эффективного решения.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На протяжении ряда лет в достаточной мере не производились работы по озеленению территории поселения, </w:t>
      </w:r>
      <w:proofErr w:type="spellStart"/>
      <w:r w:rsidRPr="005B2A9D">
        <w:rPr>
          <w:rFonts w:ascii="Times New Roman" w:eastAsia="Times New Roman" w:hAnsi="Times New Roman" w:cs="Times New Roman"/>
          <w:sz w:val="24"/>
          <w:szCs w:val="24"/>
          <w:lang w:eastAsia="ar-SA"/>
        </w:rPr>
        <w:t>кронированию</w:t>
      </w:r>
      <w:proofErr w:type="spellEnd"/>
      <w:r w:rsidRPr="005B2A9D">
        <w:rPr>
          <w:rFonts w:ascii="Times New Roman" w:eastAsia="Times New Roman" w:hAnsi="Times New Roman" w:cs="Times New Roman"/>
          <w:sz w:val="24"/>
          <w:szCs w:val="24"/>
          <w:lang w:eastAsia="ar-SA"/>
        </w:rPr>
        <w:t xml:space="preserve"> и валке сухостойных деревьев. Все это отрицательно сказывается на ее привлекательности.</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В настоящий момент на территории сельского поселения имеются 2 детские площадки, что не соответствует реальной потребности.</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lastRenderedPageBreak/>
        <w:t>Оборудование детских площадок должно создать для детей мир воображения, развивать умственные, физические способности детей.</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Для населения среднего и старшего возраста зоны отдыха должны создавать атмосферу покоя, душевного комфорта.</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Дороги сельского поселения  в данный период времени также требуют ремонта.</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На территории поселения зона отдыха вдоль береговой линии прудов «</w:t>
      </w:r>
      <w:proofErr w:type="gramStart"/>
      <w:r w:rsidRPr="005B2A9D">
        <w:rPr>
          <w:rFonts w:ascii="Times New Roman" w:eastAsia="Times New Roman" w:hAnsi="Times New Roman" w:cs="Times New Roman"/>
          <w:color w:val="000000"/>
          <w:sz w:val="24"/>
          <w:szCs w:val="24"/>
          <w:lang w:eastAsia="ar-SA"/>
        </w:rPr>
        <w:t>Березовый</w:t>
      </w:r>
      <w:proofErr w:type="gramEnd"/>
      <w:r w:rsidRPr="005B2A9D">
        <w:rPr>
          <w:rFonts w:ascii="Times New Roman" w:eastAsia="Times New Roman" w:hAnsi="Times New Roman" w:cs="Times New Roman"/>
          <w:color w:val="000000"/>
          <w:sz w:val="24"/>
          <w:szCs w:val="24"/>
          <w:lang w:eastAsia="ar-SA"/>
        </w:rPr>
        <w:t xml:space="preserve"> Верхний» и  «Березовый Нижний».  </w:t>
      </w:r>
    </w:p>
    <w:p w:rsidR="005B2A9D" w:rsidRPr="005B2A9D" w:rsidRDefault="005B2A9D" w:rsidP="00141F31">
      <w:pPr>
        <w:suppressAutoHyphens/>
        <w:spacing w:after="0" w:line="240" w:lineRule="auto"/>
        <w:jc w:val="center"/>
        <w:rPr>
          <w:rFonts w:ascii="Times New Roman" w:eastAsia="Times New Roman" w:hAnsi="Times New Roman" w:cs="Times New Roman"/>
          <w:b/>
          <w:bCs/>
          <w:sz w:val="24"/>
          <w:szCs w:val="24"/>
          <w:lang w:eastAsia="ar-SA"/>
        </w:rPr>
      </w:pPr>
      <w:r w:rsidRPr="005B2A9D">
        <w:rPr>
          <w:rFonts w:ascii="Times New Roman" w:eastAsia="Times New Roman" w:hAnsi="Times New Roman" w:cs="Times New Roman"/>
          <w:b/>
          <w:bCs/>
          <w:sz w:val="24"/>
          <w:szCs w:val="24"/>
          <w:lang w:val="en-US" w:eastAsia="ar-SA"/>
        </w:rPr>
        <w:t>II</w:t>
      </w:r>
      <w:r w:rsidRPr="005B2A9D">
        <w:rPr>
          <w:rFonts w:ascii="Times New Roman" w:eastAsia="Times New Roman" w:hAnsi="Times New Roman" w:cs="Times New Roman"/>
          <w:b/>
          <w:bCs/>
          <w:sz w:val="24"/>
          <w:szCs w:val="24"/>
          <w:lang w:eastAsia="ar-SA"/>
        </w:rPr>
        <w:t>.</w:t>
      </w:r>
      <w:r w:rsidRPr="005B2A9D">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sz w:val="24"/>
          <w:szCs w:val="24"/>
          <w:lang w:eastAsia="ar-SA"/>
        </w:rPr>
        <w:t>Основные цели, задачи и принципы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Задачей    Программы   является   исполнение  в  2017-2025 гг.  предложений (наказов)  избирателей  сельского поселения по вопросам благоустройства, дорожного хозяйства,  физической  культуры,     повышение  уровня  внешнего  благоустройства  территории  населенных пунктов сельского поселения, их чистоты, решение  экологических и санитарных проблем.</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u w:val="single"/>
          <w:lang w:eastAsia="ar-SA"/>
        </w:rPr>
      </w:pPr>
      <w:r w:rsidRPr="005B2A9D">
        <w:rPr>
          <w:rFonts w:ascii="Times New Roman" w:eastAsia="Times New Roman" w:hAnsi="Times New Roman" w:cs="Times New Roman"/>
          <w:b/>
          <w:sz w:val="24"/>
          <w:szCs w:val="24"/>
          <w:u w:val="single"/>
          <w:lang w:eastAsia="ar-SA"/>
        </w:rPr>
        <w:t>Целями и задачами Программы являются: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формирование среды, благоприятной для проживания населения;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повышение уровня благоустройства территорий, улучшение подходов и подъездов к жилым домам;</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восстановление и реконструкция дорожного покрытия, подсыпка песком, щебнем;</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формирование культурно - досуговой и воспитательной среды для молодежи;</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создание новых и обустройство существующих хозяйственных, детских, спортивных площадок малыми архитектурными формами.</w:t>
      </w:r>
    </w:p>
    <w:p w:rsidR="005B2A9D" w:rsidRPr="005B2A9D" w:rsidRDefault="005B2A9D" w:rsidP="00141F31">
      <w:pPr>
        <w:suppressAutoHyphens/>
        <w:spacing w:after="0" w:line="240" w:lineRule="auto"/>
        <w:jc w:val="center"/>
        <w:rPr>
          <w:rFonts w:ascii="Times New Roman" w:eastAsia="Times New Roman" w:hAnsi="Times New Roman" w:cs="Times New Roman"/>
          <w:b/>
          <w:bCs/>
          <w:sz w:val="24"/>
          <w:szCs w:val="24"/>
          <w:lang w:eastAsia="ar-SA"/>
        </w:rPr>
      </w:pPr>
      <w:r w:rsidRPr="005B2A9D">
        <w:rPr>
          <w:rFonts w:ascii="Times New Roman" w:eastAsia="Times New Roman" w:hAnsi="Times New Roman" w:cs="Times New Roman"/>
          <w:b/>
          <w:bCs/>
          <w:sz w:val="24"/>
          <w:szCs w:val="24"/>
          <w:lang w:val="en-US" w:eastAsia="ar-SA"/>
        </w:rPr>
        <w:t>III</w:t>
      </w:r>
      <w:r w:rsidRPr="005B2A9D">
        <w:rPr>
          <w:rFonts w:ascii="Times New Roman" w:eastAsia="Times New Roman" w:hAnsi="Times New Roman" w:cs="Times New Roman"/>
          <w:b/>
          <w:bCs/>
          <w:sz w:val="24"/>
          <w:szCs w:val="24"/>
          <w:lang w:eastAsia="ar-SA"/>
        </w:rPr>
        <w:t>. Мероприятия, </w:t>
      </w:r>
      <w:proofErr w:type="gramStart"/>
      <w:r w:rsidRPr="005B2A9D">
        <w:rPr>
          <w:rFonts w:ascii="Times New Roman" w:eastAsia="Times New Roman" w:hAnsi="Times New Roman" w:cs="Times New Roman"/>
          <w:b/>
          <w:bCs/>
          <w:sz w:val="24"/>
          <w:szCs w:val="24"/>
          <w:lang w:eastAsia="ar-SA"/>
        </w:rPr>
        <w:t>предусмотренные  Программой</w:t>
      </w:r>
      <w:proofErr w:type="gramEnd"/>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3.1. Для обеспечения  </w:t>
      </w:r>
      <w:proofErr w:type="gramStart"/>
      <w:r w:rsidRPr="005B2A9D">
        <w:rPr>
          <w:rFonts w:ascii="Times New Roman" w:eastAsia="Times New Roman" w:hAnsi="Times New Roman" w:cs="Times New Roman"/>
          <w:sz w:val="24"/>
          <w:szCs w:val="24"/>
          <w:lang w:eastAsia="ar-SA"/>
        </w:rPr>
        <w:t>реализации Программы благоустройства территории  сельского поселения</w:t>
      </w:r>
      <w:proofErr w:type="gramEnd"/>
      <w:r w:rsidRPr="005B2A9D">
        <w:rPr>
          <w:rFonts w:ascii="Times New Roman" w:eastAsia="Times New Roman" w:hAnsi="Times New Roman" w:cs="Times New Roman"/>
          <w:sz w:val="24"/>
          <w:szCs w:val="24"/>
          <w:lang w:eastAsia="ar-SA"/>
        </w:rPr>
        <w:t xml:space="preserve"> необходимо провести следующие работы: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произвести  ремонт дорог местного значения в границах населенных пунктов сельского поселения;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установить детскую площадку в </w:t>
      </w:r>
      <w:proofErr w:type="spellStart"/>
      <w:r w:rsidRPr="005B2A9D">
        <w:rPr>
          <w:rFonts w:ascii="Times New Roman" w:eastAsia="Times New Roman" w:hAnsi="Times New Roman" w:cs="Times New Roman"/>
          <w:sz w:val="24"/>
          <w:szCs w:val="24"/>
          <w:lang w:eastAsia="ar-SA"/>
        </w:rPr>
        <w:t>с</w:t>
      </w:r>
      <w:proofErr w:type="gramStart"/>
      <w:r w:rsidRPr="005B2A9D">
        <w:rPr>
          <w:rFonts w:ascii="Times New Roman" w:eastAsia="Times New Roman" w:hAnsi="Times New Roman" w:cs="Times New Roman"/>
          <w:sz w:val="24"/>
          <w:szCs w:val="24"/>
          <w:lang w:eastAsia="ar-SA"/>
        </w:rPr>
        <w:t>.Б</w:t>
      </w:r>
      <w:proofErr w:type="gramEnd"/>
      <w:r w:rsidRPr="005B2A9D">
        <w:rPr>
          <w:rFonts w:ascii="Times New Roman" w:eastAsia="Times New Roman" w:hAnsi="Times New Roman" w:cs="Times New Roman"/>
          <w:sz w:val="24"/>
          <w:szCs w:val="24"/>
          <w:lang w:eastAsia="ar-SA"/>
        </w:rPr>
        <w:t>ерезовка</w:t>
      </w:r>
      <w:proofErr w:type="spellEnd"/>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произвести удаление сухостойных, больных и аварийных деревьев на территории сельского поселения Большая Дергуновка;</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следить за уличным освещением  в населенных пунктах сельского поселения;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организовать завоз песка для песочниц и спортивных площадок в селе Большая Дергуновка;</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проводить мероприятия по посадке и уходу за зелеными насаждениями, обрезке деревьев и кустарников;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привлекать  население к мероприятиям по благоустройству дворовых территорий, личных подворий.</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Санитарная вырубка зеленых насаждений должна проводиться при получении в установленном порядке разрешений на ее проведение</w:t>
      </w:r>
    </w:p>
    <w:p w:rsidR="005B2A9D" w:rsidRPr="005B2A9D" w:rsidRDefault="005B2A9D" w:rsidP="00141F31">
      <w:pPr>
        <w:suppressAutoHyphens/>
        <w:spacing w:after="0" w:line="240" w:lineRule="auto"/>
        <w:jc w:val="center"/>
        <w:rPr>
          <w:rFonts w:ascii="Times New Roman" w:eastAsia="Times New Roman" w:hAnsi="Times New Roman" w:cs="Times New Roman"/>
          <w:b/>
          <w:bCs/>
          <w:sz w:val="24"/>
          <w:szCs w:val="24"/>
          <w:lang w:eastAsia="ar-SA"/>
        </w:rPr>
      </w:pPr>
      <w:r w:rsidRPr="005B2A9D">
        <w:rPr>
          <w:rFonts w:ascii="Times New Roman" w:eastAsia="Times New Roman" w:hAnsi="Times New Roman" w:cs="Times New Roman"/>
          <w:b/>
          <w:bCs/>
          <w:sz w:val="24"/>
          <w:szCs w:val="24"/>
          <w:lang w:val="en-US" w:eastAsia="ar-SA"/>
        </w:rPr>
        <w:t>IV</w:t>
      </w:r>
      <w:r w:rsidRPr="005B2A9D">
        <w:rPr>
          <w:rFonts w:ascii="Times New Roman" w:eastAsia="Times New Roman" w:hAnsi="Times New Roman" w:cs="Times New Roman"/>
          <w:b/>
          <w:bCs/>
          <w:sz w:val="24"/>
          <w:szCs w:val="24"/>
          <w:lang w:eastAsia="ar-SA"/>
        </w:rPr>
        <w:t>.   Ожидаемые конечные результаты</w:t>
      </w:r>
      <w:proofErr w:type="gramStart"/>
      <w:r w:rsidRPr="005B2A9D">
        <w:rPr>
          <w:rFonts w:ascii="Times New Roman" w:eastAsia="Times New Roman" w:hAnsi="Times New Roman" w:cs="Times New Roman"/>
          <w:b/>
          <w:bCs/>
          <w:sz w:val="24"/>
          <w:szCs w:val="24"/>
          <w:lang w:eastAsia="ar-SA"/>
        </w:rPr>
        <w:t>  Программы</w:t>
      </w:r>
      <w:proofErr w:type="gramEnd"/>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Программой предусматривается исполнение в 2017-2025 годах предложений (наказов) избирателей сельского поселения по вопросам благоустройства, дорожного хозяйства, физической  культуры,  реализация комплекса мероприятий,  обеспечивающих  надлежащее состояние населенных пунктов сельского поселения.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Результатом реализации Программы станет  повышение  уровня  благоустройства территории сельского поселения. Она позволит предупредить аварийные ситуации, угрожающие жизнедеятельности человека, движению транспорта; улучшит экологическое состояние населенных пунктов сельского поселения.</w:t>
      </w:r>
    </w:p>
    <w:p w:rsidR="005B2A9D" w:rsidRPr="005B2A9D" w:rsidRDefault="005B2A9D" w:rsidP="00141F31">
      <w:pPr>
        <w:suppressAutoHyphens/>
        <w:spacing w:after="0" w:line="240" w:lineRule="auto"/>
        <w:jc w:val="center"/>
        <w:rPr>
          <w:rFonts w:ascii="Times New Roman" w:eastAsia="Times New Roman" w:hAnsi="Times New Roman" w:cs="Times New Roman"/>
          <w:sz w:val="24"/>
          <w:szCs w:val="24"/>
          <w:lang w:eastAsia="ar-SA"/>
        </w:rPr>
      </w:pPr>
      <w:r w:rsidRPr="005B2A9D">
        <w:rPr>
          <w:rFonts w:ascii="Times New Roman" w:eastAsia="Times New Roman" w:hAnsi="Times New Roman" w:cs="Times New Roman"/>
          <w:b/>
          <w:bCs/>
          <w:sz w:val="24"/>
          <w:szCs w:val="24"/>
          <w:lang w:val="en-US" w:eastAsia="ar-SA"/>
        </w:rPr>
        <w:t>V</w:t>
      </w:r>
      <w:r w:rsidRPr="005B2A9D">
        <w:rPr>
          <w:rFonts w:ascii="Times New Roman" w:eastAsia="Times New Roman" w:hAnsi="Times New Roman" w:cs="Times New Roman"/>
          <w:b/>
          <w:bCs/>
          <w:sz w:val="24"/>
          <w:szCs w:val="24"/>
          <w:lang w:eastAsia="ar-SA"/>
        </w:rPr>
        <w:t>. Сроки</w:t>
      </w:r>
      <w:proofErr w:type="gramStart"/>
      <w:r w:rsidRPr="005B2A9D">
        <w:rPr>
          <w:rFonts w:ascii="Times New Roman" w:eastAsia="Times New Roman" w:hAnsi="Times New Roman" w:cs="Times New Roman"/>
          <w:b/>
          <w:bCs/>
          <w:sz w:val="24"/>
          <w:szCs w:val="24"/>
          <w:lang w:eastAsia="ar-SA"/>
        </w:rPr>
        <w:t>  реализации</w:t>
      </w:r>
      <w:proofErr w:type="gramEnd"/>
      <w:r w:rsidRPr="005B2A9D">
        <w:rPr>
          <w:rFonts w:ascii="Times New Roman" w:eastAsia="Times New Roman" w:hAnsi="Times New Roman" w:cs="Times New Roman"/>
          <w:b/>
          <w:bCs/>
          <w:sz w:val="24"/>
          <w:szCs w:val="24"/>
          <w:lang w:eastAsia="ar-SA"/>
        </w:rPr>
        <w:t>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Срок  реализации  Программы:  2017 – 2025 годы.</w:t>
      </w:r>
    </w:p>
    <w:p w:rsidR="005B2A9D" w:rsidRPr="005B2A9D" w:rsidRDefault="005B2A9D" w:rsidP="00141F31">
      <w:pPr>
        <w:suppressAutoHyphens/>
        <w:spacing w:after="0" w:line="240" w:lineRule="auto"/>
        <w:jc w:val="center"/>
        <w:rPr>
          <w:rFonts w:ascii="Times New Roman" w:eastAsia="Times New Roman" w:hAnsi="Times New Roman" w:cs="Times New Roman"/>
          <w:b/>
          <w:bCs/>
          <w:sz w:val="24"/>
          <w:szCs w:val="24"/>
          <w:lang w:eastAsia="ar-SA"/>
        </w:rPr>
      </w:pPr>
      <w:r w:rsidRPr="005B2A9D">
        <w:rPr>
          <w:rFonts w:ascii="Times New Roman" w:eastAsia="Times New Roman" w:hAnsi="Times New Roman" w:cs="Times New Roman"/>
          <w:b/>
          <w:bCs/>
          <w:sz w:val="24"/>
          <w:szCs w:val="24"/>
          <w:lang w:val="en-US" w:eastAsia="ar-SA"/>
        </w:rPr>
        <w:t>VI</w:t>
      </w:r>
      <w:r w:rsidRPr="005B2A9D">
        <w:rPr>
          <w:rFonts w:ascii="Times New Roman" w:eastAsia="Times New Roman" w:hAnsi="Times New Roman" w:cs="Times New Roman"/>
          <w:b/>
          <w:bCs/>
          <w:sz w:val="24"/>
          <w:szCs w:val="24"/>
          <w:lang w:eastAsia="ar-SA"/>
        </w:rPr>
        <w:t>. Ресурсное обеспечение муниципальной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Ресурсное обеспечение Программы осуществляется за счет различных источников финансирования. Первый источник –  финансирование за счет местного бюджета. Второй источник финансирования – инвестиции частных предпринимателей. Третий источник финансирования – целевые средства.</w:t>
      </w:r>
    </w:p>
    <w:p w:rsidR="005B2A9D" w:rsidRPr="005B2A9D" w:rsidRDefault="005B2A9D" w:rsidP="00141F31">
      <w:pPr>
        <w:suppressAutoHyphens/>
        <w:spacing w:after="0" w:line="240" w:lineRule="auto"/>
        <w:jc w:val="center"/>
        <w:rPr>
          <w:rFonts w:ascii="Times New Roman" w:eastAsia="Times New Roman" w:hAnsi="Times New Roman" w:cs="Times New Roman"/>
          <w:b/>
          <w:bCs/>
          <w:sz w:val="24"/>
          <w:szCs w:val="24"/>
          <w:lang w:eastAsia="ar-SA"/>
        </w:rPr>
      </w:pPr>
      <w:r w:rsidRPr="005B2A9D">
        <w:rPr>
          <w:rFonts w:ascii="Times New Roman" w:eastAsia="Times New Roman" w:hAnsi="Times New Roman" w:cs="Times New Roman"/>
          <w:b/>
          <w:bCs/>
          <w:sz w:val="24"/>
          <w:szCs w:val="24"/>
          <w:lang w:val="en-US" w:eastAsia="ar-SA"/>
        </w:rPr>
        <w:t>VII</w:t>
      </w:r>
      <w:r w:rsidRPr="005B2A9D">
        <w:rPr>
          <w:rFonts w:ascii="Times New Roman" w:eastAsia="Times New Roman" w:hAnsi="Times New Roman" w:cs="Times New Roman"/>
          <w:b/>
          <w:bCs/>
          <w:sz w:val="24"/>
          <w:szCs w:val="24"/>
          <w:lang w:eastAsia="ar-SA"/>
        </w:rPr>
        <w:t xml:space="preserve">. </w:t>
      </w:r>
      <w:r w:rsidRPr="005B2A9D">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sz w:val="24"/>
          <w:szCs w:val="24"/>
          <w:lang w:eastAsia="ar-SA"/>
        </w:rPr>
        <w:t>Система организации контроля за ходом реализации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Общий контроль над реализацией Программы осуществляет муниципальный заказчик - Администрация.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Управление реализацией Программы осуществляется главным исполнителем Программы – Администрацией.</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lastRenderedPageBreak/>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w:t>
      </w:r>
    </w:p>
    <w:p w:rsidR="005B2A9D" w:rsidRPr="005B2A9D" w:rsidRDefault="005B2A9D" w:rsidP="00141F31">
      <w:pPr>
        <w:suppressAutoHyphens/>
        <w:spacing w:after="0" w:line="240" w:lineRule="auto"/>
        <w:jc w:val="center"/>
        <w:rPr>
          <w:rFonts w:ascii="Times New Roman" w:eastAsia="Times New Roman" w:hAnsi="Times New Roman" w:cs="Times New Roman"/>
          <w:b/>
          <w:bCs/>
          <w:sz w:val="24"/>
          <w:szCs w:val="24"/>
          <w:lang w:eastAsia="ar-SA"/>
        </w:rPr>
      </w:pPr>
      <w:r w:rsidRPr="005B2A9D">
        <w:rPr>
          <w:rFonts w:ascii="Times New Roman" w:eastAsia="Times New Roman" w:hAnsi="Times New Roman" w:cs="Times New Roman"/>
          <w:b/>
          <w:bCs/>
          <w:sz w:val="24"/>
          <w:szCs w:val="24"/>
          <w:lang w:val="en-US" w:eastAsia="ar-SA"/>
        </w:rPr>
        <w:t>VIII</w:t>
      </w:r>
      <w:r w:rsidRPr="005B2A9D">
        <w:rPr>
          <w:rFonts w:ascii="Times New Roman" w:eastAsia="Times New Roman" w:hAnsi="Times New Roman" w:cs="Times New Roman"/>
          <w:b/>
          <w:bCs/>
          <w:sz w:val="24"/>
          <w:szCs w:val="24"/>
          <w:lang w:eastAsia="ar-SA"/>
        </w:rPr>
        <w:t>.Оценка эффективности социально-экономических последствий от реализации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Настоящая  Программа  позволит  повысить  уровень   благоустройства  территорий  населенных пунктов сельского поселения Большая Дергуновка, а значит  повысить  уровень комфорта  проживания  населения.</w:t>
      </w:r>
    </w:p>
    <w:p w:rsidR="005B2A9D" w:rsidRPr="005B2A9D" w:rsidRDefault="005B2A9D" w:rsidP="00141F31">
      <w:pPr>
        <w:suppressAutoHyphens/>
        <w:spacing w:after="0" w:line="240" w:lineRule="auto"/>
        <w:jc w:val="center"/>
        <w:rPr>
          <w:rFonts w:ascii="Times New Roman" w:eastAsia="Times New Roman" w:hAnsi="Times New Roman" w:cs="Times New Roman"/>
          <w:sz w:val="24"/>
          <w:szCs w:val="24"/>
          <w:lang w:eastAsia="ar-SA"/>
        </w:rPr>
      </w:pPr>
      <w:r w:rsidRPr="005B2A9D">
        <w:rPr>
          <w:rFonts w:ascii="Times New Roman" w:eastAsia="Times New Roman" w:hAnsi="Times New Roman" w:cs="Times New Roman"/>
          <w:b/>
          <w:sz w:val="24"/>
          <w:szCs w:val="24"/>
          <w:lang w:val="en-US" w:eastAsia="ar-SA"/>
        </w:rPr>
        <w:t>IX</w:t>
      </w:r>
      <w:r w:rsidRPr="005B2A9D">
        <w:rPr>
          <w:rFonts w:ascii="Times New Roman" w:eastAsia="Times New Roman" w:hAnsi="Times New Roman" w:cs="Times New Roman"/>
          <w:b/>
          <w:sz w:val="24"/>
          <w:szCs w:val="24"/>
          <w:lang w:eastAsia="ar-SA"/>
        </w:rPr>
        <w:t>. План комплекса мероприятий Программы</w:t>
      </w:r>
      <w:r w:rsidRPr="005B2A9D">
        <w:rPr>
          <w:rFonts w:ascii="Times New Roman" w:eastAsia="Times New Roman" w:hAnsi="Times New Roman" w:cs="Times New Roman"/>
          <w:sz w:val="24"/>
          <w:szCs w:val="24"/>
          <w:lang w:eastAsia="ar-SA"/>
        </w:rPr>
        <w:t xml:space="preserve">.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1</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2017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165,4</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165,4</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165,4</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165,4</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730,4</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730,4</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tc>
      </w:tr>
      <w:tr w:rsidR="005B2A9D" w:rsidRPr="005B2A9D" w:rsidTr="006E0AA1">
        <w:trPr>
          <w:trHeight w:val="1177"/>
        </w:trPr>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58,1</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67,2</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58,1</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67,2</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915,7</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915,7</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1081,1  </w:t>
            </w:r>
          </w:p>
        </w:tc>
      </w:tr>
    </w:tbl>
    <w:p w:rsidR="005B2A9D" w:rsidRPr="005B2A9D" w:rsidRDefault="005B2A9D" w:rsidP="00141F31">
      <w:pPr>
        <w:spacing w:after="0" w:line="240" w:lineRule="auto"/>
        <w:rPr>
          <w:rFonts w:ascii="Times New Roman" w:eastAsia="Times New Roman" w:hAnsi="Times New Roman" w:cs="Times New Roman"/>
          <w:sz w:val="20"/>
          <w:szCs w:val="20"/>
          <w:lang w:val="x-none" w:eastAsia="x-none"/>
        </w:rPr>
      </w:pP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2</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2018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190,0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190,0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190,0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190,0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694,0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694,0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6E0AA1" w:rsidRPr="005B2A9D" w:rsidRDefault="006E0AA1" w:rsidP="00141F3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26,3</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150,0</w:t>
            </w:r>
          </w:p>
        </w:tc>
        <w:tc>
          <w:tcPr>
            <w:tcW w:w="1559" w:type="dxa"/>
            <w:tcBorders>
              <w:top w:val="double" w:sz="2" w:space="0" w:color="808080"/>
              <w:left w:val="double" w:sz="2" w:space="0" w:color="808080"/>
              <w:bottom w:val="double" w:sz="2" w:space="0" w:color="808080"/>
              <w:right w:val="double" w:sz="2" w:space="0" w:color="808080"/>
            </w:tcBorders>
          </w:tcPr>
          <w:p w:rsid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6E0AA1" w:rsidRPr="005B2A9D" w:rsidRDefault="006E0AA1" w:rsidP="00141F31">
            <w:pPr>
              <w:suppressAutoHyphens/>
              <w:spacing w:after="0" w:line="240" w:lineRule="auto"/>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26,3</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150,0</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980,3</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980,3</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1170,3  </w:t>
            </w:r>
          </w:p>
        </w:tc>
      </w:tr>
    </w:tbl>
    <w:p w:rsidR="005B2A9D" w:rsidRPr="005B2A9D" w:rsidRDefault="005B2A9D" w:rsidP="00141F31">
      <w:pPr>
        <w:spacing w:after="0" w:line="240" w:lineRule="auto"/>
        <w:rPr>
          <w:rFonts w:ascii="Times New Roman" w:eastAsia="Times New Roman" w:hAnsi="Times New Roman" w:cs="Times New Roman"/>
          <w:b/>
          <w:sz w:val="20"/>
          <w:szCs w:val="20"/>
          <w:lang w:val="x-none" w:eastAsia="x-none"/>
        </w:rPr>
      </w:pPr>
      <w:r w:rsidRPr="005B2A9D">
        <w:rPr>
          <w:rFonts w:ascii="Times New Roman" w:eastAsia="Times New Roman" w:hAnsi="Times New Roman" w:cs="Times New Roman"/>
          <w:sz w:val="20"/>
          <w:szCs w:val="20"/>
          <w:lang w:val="x-none" w:eastAsia="x-none"/>
        </w:rPr>
        <w:t xml:space="preserve">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3</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2019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882,0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882,0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263,6</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40,0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263,6</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373,6</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373,6</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1305,6</w:t>
            </w:r>
          </w:p>
        </w:tc>
      </w:tr>
    </w:tbl>
    <w:p w:rsidR="005B2A9D" w:rsidRPr="005B2A9D" w:rsidRDefault="005B2A9D" w:rsidP="00141F31">
      <w:pPr>
        <w:spacing w:after="0" w:line="240" w:lineRule="auto"/>
        <w:rPr>
          <w:rFonts w:ascii="Times New Roman" w:eastAsia="Times New Roman" w:hAnsi="Times New Roman" w:cs="Times New Roman"/>
          <w:b/>
          <w:sz w:val="20"/>
          <w:szCs w:val="20"/>
          <w:lang w:val="x-none" w:eastAsia="x-none"/>
        </w:rPr>
      </w:pPr>
      <w:r w:rsidRPr="005B2A9D">
        <w:rPr>
          <w:rFonts w:ascii="Times New Roman" w:eastAsia="Times New Roman" w:hAnsi="Times New Roman" w:cs="Times New Roman"/>
          <w:sz w:val="20"/>
          <w:szCs w:val="20"/>
          <w:lang w:val="x-none" w:eastAsia="x-none"/>
        </w:rPr>
        <w:t xml:space="preserve">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4</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2020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2000,0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6E0AA1" w:rsidP="00141F3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317</w:t>
            </w:r>
            <w:r w:rsidR="005B2A9D" w:rsidRPr="005B2A9D">
              <w:rPr>
                <w:rFonts w:ascii="Times New Roman" w:eastAsia="Times New Roman" w:hAnsi="Times New Roman" w:cs="Times New Roman"/>
                <w:sz w:val="20"/>
                <w:szCs w:val="20"/>
                <w:lang w:eastAsia="ar-SA"/>
              </w:rPr>
              <w:t>,6</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40,0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317,6</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r w:rsidR="006E0AA1">
              <w:rPr>
                <w:rFonts w:ascii="Times New Roman" w:eastAsia="Times New Roman" w:hAnsi="Times New Roman" w:cs="Times New Roman"/>
                <w:sz w:val="20"/>
                <w:szCs w:val="20"/>
                <w:lang w:eastAsia="ar-SA"/>
              </w:rPr>
              <w:t>447</w:t>
            </w:r>
            <w:r w:rsidRPr="005B2A9D">
              <w:rPr>
                <w:rFonts w:ascii="Times New Roman" w:eastAsia="Times New Roman" w:hAnsi="Times New Roman" w:cs="Times New Roman"/>
                <w:sz w:val="20"/>
                <w:szCs w:val="20"/>
                <w:lang w:eastAsia="ar-SA"/>
              </w:rPr>
              <w:t>,6</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2447,6</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2497,6</w:t>
            </w:r>
          </w:p>
        </w:tc>
      </w:tr>
    </w:tbl>
    <w:p w:rsidR="005B2A9D" w:rsidRPr="005B2A9D" w:rsidRDefault="005B2A9D" w:rsidP="00141F31">
      <w:pPr>
        <w:spacing w:after="0" w:line="240" w:lineRule="auto"/>
        <w:rPr>
          <w:rFonts w:ascii="Times New Roman" w:eastAsia="Times New Roman" w:hAnsi="Times New Roman" w:cs="Times New Roman"/>
          <w:b/>
          <w:sz w:val="20"/>
          <w:szCs w:val="20"/>
          <w:lang w:val="x-none" w:eastAsia="x-none"/>
        </w:rPr>
      </w:pPr>
      <w:r w:rsidRPr="005B2A9D">
        <w:rPr>
          <w:rFonts w:ascii="Times New Roman" w:eastAsia="Times New Roman" w:hAnsi="Times New Roman" w:cs="Times New Roman"/>
          <w:sz w:val="20"/>
          <w:szCs w:val="20"/>
          <w:lang w:val="x-none" w:eastAsia="x-none"/>
        </w:rPr>
        <w:t xml:space="preserve">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5</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2021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30,0</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80,0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3200,0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3200,0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1448,8</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50,0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20,0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1448,8</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4868,8</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4868,8</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4948,8</w:t>
            </w:r>
          </w:p>
        </w:tc>
      </w:tr>
    </w:tbl>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6</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2022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720,0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720,0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857,7</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lastRenderedPageBreak/>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857,7</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1627,7</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1627,7</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1687,7</w:t>
            </w:r>
          </w:p>
        </w:tc>
      </w:tr>
    </w:tbl>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7</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2023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720,0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720,0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302,8</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302,8</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1072,8</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1072,8</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1132,8</w:t>
            </w:r>
          </w:p>
        </w:tc>
      </w:tr>
    </w:tbl>
    <w:p w:rsidR="005B2A9D" w:rsidRPr="005B2A9D" w:rsidRDefault="005B2A9D" w:rsidP="00141F31">
      <w:pPr>
        <w:suppressAutoHyphens/>
        <w:spacing w:after="0" w:line="240" w:lineRule="auto"/>
        <w:jc w:val="right"/>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8</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2024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720,0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720,0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316,2</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316,2</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1086,2</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1086,2</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1146,2</w:t>
            </w:r>
          </w:p>
        </w:tc>
      </w:tr>
    </w:tbl>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Таблица 9</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u w:val="single"/>
          <w:lang w:eastAsia="ar-SA"/>
        </w:rPr>
      </w:pPr>
      <w:r w:rsidRPr="005B2A9D">
        <w:rPr>
          <w:rFonts w:ascii="Times New Roman" w:eastAsia="Times New Roman" w:hAnsi="Times New Roman" w:cs="Times New Roman"/>
          <w:b/>
          <w:sz w:val="20"/>
          <w:szCs w:val="20"/>
          <w:u w:val="single"/>
          <w:lang w:eastAsia="ar-SA"/>
        </w:rPr>
        <w:t>2025 год</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824"/>
        <w:gridCol w:w="993"/>
        <w:gridCol w:w="1559"/>
      </w:tblGrid>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п/п</w:t>
            </w:r>
          </w:p>
        </w:tc>
        <w:tc>
          <w:tcPr>
            <w:tcW w:w="7615" w:type="dxa"/>
            <w:gridSpan w:val="2"/>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Сумма,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Всего, </w:t>
            </w:r>
            <w:proofErr w:type="spellStart"/>
            <w:r w:rsidRPr="005B2A9D">
              <w:rPr>
                <w:rFonts w:ascii="Times New Roman" w:eastAsia="Times New Roman" w:hAnsi="Times New Roman" w:cs="Times New Roman"/>
                <w:sz w:val="20"/>
                <w:szCs w:val="20"/>
                <w:lang w:eastAsia="ar-SA"/>
              </w:rPr>
              <w:t>тыс</w:t>
            </w:r>
            <w:proofErr w:type="gramStart"/>
            <w:r w:rsidRPr="005B2A9D">
              <w:rPr>
                <w:rFonts w:ascii="Times New Roman" w:eastAsia="Times New Roman" w:hAnsi="Times New Roman" w:cs="Times New Roman"/>
                <w:sz w:val="20"/>
                <w:szCs w:val="20"/>
                <w:lang w:eastAsia="ar-SA"/>
              </w:rPr>
              <w:t>.р</w:t>
            </w:r>
            <w:proofErr w:type="gramEnd"/>
            <w:r w:rsidRPr="005B2A9D">
              <w:rPr>
                <w:rFonts w:ascii="Times New Roman" w:eastAsia="Times New Roman" w:hAnsi="Times New Roman" w:cs="Times New Roman"/>
                <w:sz w:val="20"/>
                <w:szCs w:val="20"/>
                <w:lang w:eastAsia="ar-SA"/>
              </w:rPr>
              <w:t>уб</w:t>
            </w:r>
            <w:proofErr w:type="spellEnd"/>
            <w:r w:rsidRPr="005B2A9D">
              <w:rPr>
                <w:rFonts w:ascii="Times New Roman" w:eastAsia="Times New Roman" w:hAnsi="Times New Roman" w:cs="Times New Roman"/>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Уличное освещение</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Содержание уличного освещения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60,0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720,0</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720,0</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Содержание мест захоронения</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Прочие мероприятия по благоустройству</w:t>
            </w:r>
          </w:p>
        </w:tc>
        <w:tc>
          <w:tcPr>
            <w:tcW w:w="4824"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Озеленение поселения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Ликвидация стихийных свалок</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Удаление сухостойных деревьев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Установка урн</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Скашивание сорной растительности в летний период</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Восстановление плотин после паводка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и очистка колодцев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Ремонт памятников</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lastRenderedPageBreak/>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369,7</w:t>
            </w: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lastRenderedPageBreak/>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lastRenderedPageBreak/>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10,0</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369,7</w:t>
            </w: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Всего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1139,7</w:t>
            </w: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1139,7</w:t>
            </w:r>
          </w:p>
        </w:tc>
      </w:tr>
      <w:tr w:rsidR="005B2A9D" w:rsidRPr="005B2A9D" w:rsidTr="006E0AA1">
        <w:tc>
          <w:tcPr>
            <w:tcW w:w="515"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Проведение субботников </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5B2A9D" w:rsidRPr="005B2A9D" w:rsidTr="006E0AA1">
        <w:tc>
          <w:tcPr>
            <w:tcW w:w="515"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Итого</w:t>
            </w:r>
          </w:p>
        </w:tc>
        <w:tc>
          <w:tcPr>
            <w:tcW w:w="4824"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1199,7</w:t>
            </w:r>
          </w:p>
        </w:tc>
      </w:tr>
    </w:tbl>
    <w:p w:rsidR="005B2A9D" w:rsidRPr="005B2A9D" w:rsidRDefault="005B2A9D" w:rsidP="00141F31">
      <w:pPr>
        <w:suppressAutoHyphens/>
        <w:spacing w:after="0" w:line="240" w:lineRule="auto"/>
        <w:jc w:val="right"/>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5B2A9D">
        <w:rPr>
          <w:rFonts w:ascii="Times New Roman" w:eastAsia="Times New Roman" w:hAnsi="Times New Roman" w:cs="Times New Roman"/>
          <w:noProof/>
          <w:color w:val="243F60"/>
          <w:sz w:val="16"/>
          <w:szCs w:val="16"/>
        </w:rPr>
        <w:drawing>
          <wp:inline distT="0" distB="0" distL="0" distR="0" wp14:anchorId="7DEDCD90" wp14:editId="26F4110A">
            <wp:extent cx="285750" cy="327422"/>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327422"/>
                    </a:xfrm>
                    <a:prstGeom prst="rect">
                      <a:avLst/>
                    </a:prstGeom>
                    <a:noFill/>
                    <a:ln>
                      <a:noFill/>
                    </a:ln>
                  </pic:spPr>
                </pic:pic>
              </a:graphicData>
            </a:graphic>
          </wp:inline>
        </w:drawing>
      </w:r>
    </w:p>
    <w:p w:rsidR="005B2A9D" w:rsidRPr="005B2A9D" w:rsidRDefault="005B2A9D"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РОССИЙСКАЯ ФЕДЕРАЦИЯ</w:t>
      </w:r>
    </w:p>
    <w:p w:rsidR="005B2A9D" w:rsidRPr="005B2A9D" w:rsidRDefault="005B2A9D" w:rsidP="00141F31">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БОЛЬШЕГЛУШИЦКИЙ</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САМАРСКОЙ  ОБЛАСТИ</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АДМИНИСТРАЦИЯ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СЕЛЬСКОГО  ПОСЕЛЕНИЯ</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БОЛЬШАЯ ДЕРГУНОВКА</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______________________________</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5B2A9D">
        <w:rPr>
          <w:rFonts w:ascii="Times New Roman" w:eastAsia="Times New Roman" w:hAnsi="Times New Roman" w:cs="Times New Roman"/>
          <w:b/>
          <w:color w:val="333333"/>
          <w:sz w:val="16"/>
          <w:szCs w:val="16"/>
          <w:lang w:eastAsia="ar-SA"/>
        </w:rPr>
        <w:t>ПОСТАНОВЛЕНИЕ</w:t>
      </w:r>
    </w:p>
    <w:p w:rsidR="005B2A9D" w:rsidRPr="005B2A9D" w:rsidRDefault="005B2A9D" w:rsidP="00141F31">
      <w:pPr>
        <w:suppressAutoHyphens/>
        <w:spacing w:after="0" w:line="240" w:lineRule="auto"/>
        <w:ind w:left="-142"/>
        <w:jc w:val="center"/>
        <w:rPr>
          <w:rFonts w:ascii="Times New Roman" w:eastAsia="Times New Roman" w:hAnsi="Times New Roman" w:cs="Times New Roman"/>
          <w:b/>
          <w:sz w:val="16"/>
          <w:szCs w:val="16"/>
          <w:lang w:eastAsia="ar-SA"/>
        </w:rPr>
      </w:pPr>
      <w:r w:rsidRPr="005B2A9D">
        <w:rPr>
          <w:rFonts w:ascii="Times New Roman" w:eastAsia="Times New Roman" w:hAnsi="Times New Roman" w:cs="Times New Roman"/>
          <w:b/>
          <w:i/>
          <w:color w:val="333333"/>
          <w:sz w:val="16"/>
          <w:szCs w:val="16"/>
          <w:lang w:eastAsia="ar-SA"/>
        </w:rPr>
        <w:t>от 30 декабря 2022 г. № 96</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 xml:space="preserve">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w:t>
      </w:r>
      <w:proofErr w:type="spellStart"/>
      <w:proofErr w:type="gramStart"/>
      <w:r w:rsidRPr="005B2A9D">
        <w:rPr>
          <w:rFonts w:ascii="Times New Roman" w:eastAsia="Times New Roman" w:hAnsi="Times New Roman" w:cs="Times New Roman"/>
          <w:b/>
          <w:sz w:val="24"/>
          <w:szCs w:val="24"/>
          <w:lang w:eastAsia="ar-SA"/>
        </w:rPr>
        <w:t>социо</w:t>
      </w:r>
      <w:proofErr w:type="spellEnd"/>
      <w:r w:rsidRPr="005B2A9D">
        <w:rPr>
          <w:rFonts w:ascii="Times New Roman" w:eastAsia="Times New Roman" w:hAnsi="Times New Roman" w:cs="Times New Roman"/>
          <w:b/>
          <w:sz w:val="24"/>
          <w:szCs w:val="24"/>
          <w:lang w:eastAsia="ar-SA"/>
        </w:rPr>
        <w:t>-культурной</w:t>
      </w:r>
      <w:proofErr w:type="gramEnd"/>
      <w:r w:rsidRPr="005B2A9D">
        <w:rPr>
          <w:rFonts w:ascii="Times New Roman" w:eastAsia="Times New Roman" w:hAnsi="Times New Roman" w:cs="Times New Roman"/>
          <w:b/>
          <w:sz w:val="24"/>
          <w:szCs w:val="24"/>
          <w:lang w:eastAsia="ar-SA"/>
        </w:rPr>
        <w:t xml:space="preserve"> деятельности в  сельском поселении </w:t>
      </w:r>
      <w:r w:rsidRPr="005B2A9D">
        <w:rPr>
          <w:rFonts w:ascii="Times New Roman" w:eastAsia="Times New Roman" w:hAnsi="Times New Roman" w:cs="Times New Roman"/>
          <w:b/>
          <w:color w:val="000000"/>
          <w:sz w:val="24"/>
          <w:szCs w:val="24"/>
          <w:lang w:eastAsia="ar-SA"/>
        </w:rPr>
        <w:t>Большая Дергуновка</w:t>
      </w:r>
      <w:r w:rsidRPr="005B2A9D">
        <w:rPr>
          <w:rFonts w:ascii="Times New Roman" w:eastAsia="Times New Roman" w:hAnsi="Times New Roman" w:cs="Times New Roman"/>
          <w:b/>
          <w:sz w:val="24"/>
          <w:szCs w:val="24"/>
          <w:lang w:eastAsia="ar-SA"/>
        </w:rPr>
        <w:t xml:space="preserve"> муниципального района Большеглушицкий Самарской области на 2017 – 2025 годы»»</w:t>
      </w:r>
    </w:p>
    <w:p w:rsidR="005B2A9D" w:rsidRPr="005B2A9D" w:rsidRDefault="005B2A9D" w:rsidP="00141F31">
      <w:pPr>
        <w:suppressAutoHyphens/>
        <w:spacing w:after="0" w:line="240" w:lineRule="auto"/>
        <w:jc w:val="both"/>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color w:val="000000"/>
          <w:sz w:val="24"/>
          <w:szCs w:val="24"/>
          <w:lang w:eastAsia="ar-SA"/>
        </w:rPr>
        <w:t xml:space="preserve">    </w:t>
      </w:r>
      <w:r w:rsidRPr="005B2A9D">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5B2A9D">
        <w:rPr>
          <w:rFonts w:ascii="Times New Roman" w:eastAsia="Times New Roman" w:hAnsi="Times New Roman" w:cs="Times New Roman"/>
          <w:color w:val="000000"/>
          <w:sz w:val="24"/>
          <w:szCs w:val="24"/>
          <w:lang w:eastAsia="ar-SA"/>
        </w:rPr>
        <w:t xml:space="preserve">Уставом </w:t>
      </w:r>
      <w:r w:rsidRPr="005B2A9D">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492DB4">
        <w:rPr>
          <w:rFonts w:ascii="Times New Roman" w:eastAsia="Times New Roman" w:hAnsi="Times New Roman" w:cs="Times New Roman"/>
          <w:sz w:val="24"/>
          <w:szCs w:val="24"/>
          <w:lang w:eastAsia="ar-SA"/>
        </w:rPr>
        <w:t xml:space="preserve">                                    </w:t>
      </w:r>
      <w:r w:rsidRPr="005B2A9D">
        <w:rPr>
          <w:rFonts w:ascii="Times New Roman" w:eastAsia="Times New Roman" w:hAnsi="Times New Roman" w:cs="Times New Roman"/>
          <w:b/>
          <w:sz w:val="24"/>
          <w:szCs w:val="24"/>
          <w:lang w:eastAsia="ar-SA"/>
        </w:rPr>
        <w:t>ПОСТАНОВЛЯЮ:</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12.07.2017 г. № 41 «Об утверждении муниципальной  программы «Развитие </w:t>
      </w:r>
      <w:proofErr w:type="spellStart"/>
      <w:proofErr w:type="gramStart"/>
      <w:r w:rsidRPr="005B2A9D">
        <w:rPr>
          <w:rFonts w:ascii="Times New Roman" w:eastAsia="Times New Roman" w:hAnsi="Times New Roman" w:cs="Times New Roman"/>
          <w:sz w:val="24"/>
          <w:szCs w:val="24"/>
          <w:lang w:eastAsia="ar-SA"/>
        </w:rPr>
        <w:t>социо</w:t>
      </w:r>
      <w:proofErr w:type="spellEnd"/>
      <w:r w:rsidRPr="005B2A9D">
        <w:rPr>
          <w:rFonts w:ascii="Times New Roman" w:eastAsia="Times New Roman" w:hAnsi="Times New Roman" w:cs="Times New Roman"/>
          <w:sz w:val="24"/>
          <w:szCs w:val="24"/>
          <w:lang w:eastAsia="ar-SA"/>
        </w:rPr>
        <w:t>-культурной</w:t>
      </w:r>
      <w:proofErr w:type="gramEnd"/>
      <w:r w:rsidRPr="005B2A9D">
        <w:rPr>
          <w:rFonts w:ascii="Times New Roman" w:eastAsia="Times New Roman" w:hAnsi="Times New Roman" w:cs="Times New Roman"/>
          <w:sz w:val="24"/>
          <w:szCs w:val="24"/>
          <w:lang w:eastAsia="ar-SA"/>
        </w:rPr>
        <w:t xml:space="preserve"> деятельности в сельском поселении Большая Дергуновка муниципального района  Большеглушицкий Самарской области» на 2017-2025 годы» (далее – постановление) следующие изменения:</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1.1. Приложение к постановлению изложить в редакции согласно приложению к настоящему постановлению.</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5B2A9D" w:rsidRPr="005B2A9D" w:rsidRDefault="005B2A9D"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5B2A9D">
        <w:rPr>
          <w:rFonts w:ascii="Times New Roman" w:eastAsia="Times New Roman" w:hAnsi="Times New Roman" w:cs="Times New Roman"/>
          <w:color w:val="000000"/>
          <w:sz w:val="24"/>
          <w:szCs w:val="24"/>
          <w:lang w:eastAsia="ar-SA"/>
        </w:rPr>
        <w:t>И.о</w:t>
      </w:r>
      <w:proofErr w:type="spellEnd"/>
      <w:r w:rsidRPr="005B2A9D">
        <w:rPr>
          <w:rFonts w:ascii="Times New Roman" w:eastAsia="Times New Roman" w:hAnsi="Times New Roman" w:cs="Times New Roman"/>
          <w:color w:val="000000"/>
          <w:sz w:val="24"/>
          <w:szCs w:val="24"/>
          <w:lang w:eastAsia="ar-SA"/>
        </w:rPr>
        <w:t>. Главы сельского поселения Большая Дергуновка</w:t>
      </w:r>
      <w:r w:rsidR="00492DB4">
        <w:rPr>
          <w:rFonts w:ascii="Times New Roman" w:eastAsia="Times New Roman" w:hAnsi="Times New Roman" w:cs="Times New Roman"/>
          <w:color w:val="000000"/>
          <w:sz w:val="24"/>
          <w:szCs w:val="24"/>
          <w:lang w:eastAsia="ar-SA"/>
        </w:rPr>
        <w:t xml:space="preserve"> </w:t>
      </w:r>
      <w:r w:rsidRPr="005B2A9D">
        <w:rPr>
          <w:rFonts w:ascii="Times New Roman" w:eastAsia="Times New Roman" w:hAnsi="Times New Roman" w:cs="Times New Roman"/>
          <w:color w:val="000000"/>
          <w:sz w:val="24"/>
          <w:szCs w:val="24"/>
          <w:lang w:eastAsia="ar-SA"/>
        </w:rPr>
        <w:t>муниципального района Большеглушицкий</w:t>
      </w:r>
    </w:p>
    <w:p w:rsidR="005B2A9D" w:rsidRPr="005B2A9D" w:rsidRDefault="005B2A9D"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5B2A9D">
        <w:rPr>
          <w:rFonts w:ascii="Times New Roman" w:eastAsia="Times New Roman" w:hAnsi="Times New Roman" w:cs="Times New Roman"/>
          <w:color w:val="000000"/>
          <w:sz w:val="24"/>
          <w:szCs w:val="24"/>
          <w:lang w:eastAsia="ar-SA"/>
        </w:rPr>
        <w:t>Самарской области                                                                               В.И. Дыхно</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Приложение</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к постановлению главы администрации</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сельского поселения Большая Дергуновка</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муниципального района Большеглушицкий</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Самарской области</w:t>
      </w:r>
      <w:r w:rsidR="00492DB4" w:rsidRPr="00492DB4">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sz w:val="20"/>
          <w:szCs w:val="20"/>
          <w:lang w:eastAsia="ar-SA"/>
        </w:rPr>
        <w:t>от 30.12.2022 г. № 96</w:t>
      </w:r>
    </w:p>
    <w:p w:rsidR="005B2A9D" w:rsidRPr="005B2A9D" w:rsidRDefault="005B2A9D"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«Приложение №1</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к Постановлению администрации</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color w:val="000000"/>
          <w:sz w:val="20"/>
          <w:szCs w:val="20"/>
          <w:lang w:eastAsia="ar-SA"/>
        </w:rPr>
        <w:t>сельского поселения Большая Дергуновка</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 xml:space="preserve"> муниципального района Большеглушицкий</w:t>
      </w:r>
    </w:p>
    <w:p w:rsidR="005B2A9D" w:rsidRPr="005B2A9D" w:rsidRDefault="005B2A9D" w:rsidP="00141F31">
      <w:pPr>
        <w:shd w:val="clear" w:color="auto" w:fill="FFFFFF"/>
        <w:suppressAutoHyphens/>
        <w:spacing w:after="0" w:line="240" w:lineRule="auto"/>
        <w:jc w:val="right"/>
        <w:rPr>
          <w:rFonts w:ascii="Times New Roman" w:eastAsia="Times New Roman" w:hAnsi="Times New Roman" w:cs="Times New Roman"/>
          <w:b/>
          <w:color w:val="000000"/>
          <w:sz w:val="20"/>
          <w:szCs w:val="20"/>
          <w:lang w:eastAsia="ar-SA"/>
        </w:rPr>
      </w:pPr>
      <w:r w:rsidRPr="005B2A9D">
        <w:rPr>
          <w:rFonts w:ascii="Times New Roman" w:eastAsia="Times New Roman" w:hAnsi="Times New Roman" w:cs="Times New Roman"/>
          <w:b/>
          <w:sz w:val="20"/>
          <w:szCs w:val="20"/>
          <w:lang w:eastAsia="ar-SA"/>
        </w:rPr>
        <w:t>Самарской области</w:t>
      </w:r>
      <w:r w:rsidR="00492DB4" w:rsidRPr="00492DB4">
        <w:rPr>
          <w:rFonts w:ascii="Times New Roman" w:eastAsia="Times New Roman" w:hAnsi="Times New Roman" w:cs="Times New Roman"/>
          <w:b/>
          <w:sz w:val="20"/>
          <w:szCs w:val="20"/>
          <w:lang w:eastAsia="ar-SA"/>
        </w:rPr>
        <w:t xml:space="preserve"> </w:t>
      </w:r>
      <w:r w:rsidRPr="005B2A9D">
        <w:rPr>
          <w:rFonts w:ascii="Times New Roman" w:eastAsia="Times New Roman" w:hAnsi="Times New Roman" w:cs="Times New Roman"/>
          <w:b/>
          <w:color w:val="000000"/>
          <w:sz w:val="20"/>
          <w:szCs w:val="20"/>
          <w:lang w:eastAsia="ar-SA"/>
        </w:rPr>
        <w:t>от   12 июля 2017 г. № 41</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МУНИЦИПАЛЬНАЯ   ПРОГРАММА</w:t>
      </w:r>
    </w:p>
    <w:p w:rsidR="005B2A9D" w:rsidRPr="005B2A9D" w:rsidRDefault="005B2A9D" w:rsidP="00141F31">
      <w:pPr>
        <w:suppressAutoHyphens/>
        <w:spacing w:after="0" w:line="240" w:lineRule="auto"/>
        <w:jc w:val="center"/>
        <w:rPr>
          <w:rFonts w:ascii="Times New Roman" w:eastAsia="Times New Roman" w:hAnsi="Times New Roman" w:cs="Times New Roman"/>
          <w:b/>
          <w:i/>
          <w:sz w:val="24"/>
          <w:szCs w:val="24"/>
          <w:lang w:eastAsia="ar-SA"/>
        </w:rPr>
      </w:pPr>
      <w:r w:rsidRPr="005B2A9D">
        <w:rPr>
          <w:rFonts w:ascii="Times New Roman" w:eastAsia="Times New Roman" w:hAnsi="Times New Roman" w:cs="Times New Roman"/>
          <w:b/>
          <w:i/>
          <w:sz w:val="24"/>
          <w:szCs w:val="24"/>
          <w:lang w:eastAsia="ar-SA"/>
        </w:rPr>
        <w:t xml:space="preserve"> «РАЗВИТИЕ  СОЦИО-КУЛЬТУРНОЙ ДЕЯТЕЛЬНОСТИ В СЕЛЬСКОМ ПОСЕЛЕНИИ </w:t>
      </w:r>
      <w:proofErr w:type="gramStart"/>
      <w:r w:rsidRPr="005B2A9D">
        <w:rPr>
          <w:rFonts w:ascii="Times New Roman" w:eastAsia="Times New Roman" w:hAnsi="Times New Roman" w:cs="Times New Roman"/>
          <w:b/>
          <w:i/>
          <w:sz w:val="24"/>
          <w:szCs w:val="24"/>
          <w:lang w:eastAsia="ar-SA"/>
        </w:rPr>
        <w:t>БОЛЬШАЯ</w:t>
      </w:r>
      <w:proofErr w:type="gramEnd"/>
      <w:r w:rsidRPr="005B2A9D">
        <w:rPr>
          <w:rFonts w:ascii="Times New Roman" w:eastAsia="Times New Roman" w:hAnsi="Times New Roman" w:cs="Times New Roman"/>
          <w:b/>
          <w:i/>
          <w:sz w:val="24"/>
          <w:szCs w:val="24"/>
          <w:lang w:eastAsia="ar-SA"/>
        </w:rPr>
        <w:t xml:space="preserve"> ДЕРГУНОВКА МУНИЦИПАЛЬНОГО РАЙОНА БОЛЬШЕГЛУШИЦКИЙ САМАРСКОЙ ОБЛАСТИ</w:t>
      </w:r>
      <w:r w:rsidR="00492DB4">
        <w:rPr>
          <w:rFonts w:ascii="Times New Roman" w:eastAsia="Times New Roman" w:hAnsi="Times New Roman" w:cs="Times New Roman"/>
          <w:b/>
          <w:i/>
          <w:sz w:val="24"/>
          <w:szCs w:val="24"/>
          <w:lang w:eastAsia="ar-SA"/>
        </w:rPr>
        <w:t xml:space="preserve"> </w:t>
      </w:r>
      <w:r w:rsidRPr="005B2A9D">
        <w:rPr>
          <w:rFonts w:ascii="Times New Roman" w:eastAsia="Times New Roman" w:hAnsi="Times New Roman" w:cs="Times New Roman"/>
          <w:b/>
          <w:i/>
          <w:sz w:val="24"/>
          <w:szCs w:val="24"/>
          <w:lang w:eastAsia="ar-SA"/>
        </w:rPr>
        <w:t>на  2017 -2025 годы»</w:t>
      </w:r>
    </w:p>
    <w:p w:rsidR="005B2A9D" w:rsidRPr="005B2A9D" w:rsidRDefault="005B2A9D" w:rsidP="00141F31">
      <w:pPr>
        <w:tabs>
          <w:tab w:val="left" w:pos="8040"/>
        </w:tabs>
        <w:suppressAutoHyphens/>
        <w:spacing w:after="0" w:line="240" w:lineRule="auto"/>
        <w:jc w:val="center"/>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Паспорт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w:t>
      </w:r>
      <w:r w:rsidRPr="005B2A9D">
        <w:rPr>
          <w:rFonts w:ascii="Times New Roman" w:eastAsia="Times New Roman" w:hAnsi="Times New Roman" w:cs="Times New Roman"/>
          <w:sz w:val="24"/>
          <w:szCs w:val="24"/>
          <w:lang w:eastAsia="ar-SA"/>
        </w:rPr>
        <w:t>.     Содержание проблемы и обоснование необходимости её решения</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        программными методами.                       </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II</w:t>
      </w:r>
      <w:r w:rsidRPr="005B2A9D">
        <w:rPr>
          <w:rFonts w:ascii="Times New Roman" w:eastAsia="Times New Roman" w:hAnsi="Times New Roman" w:cs="Times New Roman"/>
          <w:sz w:val="24"/>
          <w:szCs w:val="24"/>
          <w:lang w:eastAsia="ar-SA"/>
        </w:rPr>
        <w:t>.    Основание для разработки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III</w:t>
      </w:r>
      <w:r w:rsidRPr="005B2A9D">
        <w:rPr>
          <w:rFonts w:ascii="Times New Roman" w:eastAsia="Times New Roman" w:hAnsi="Times New Roman" w:cs="Times New Roman"/>
          <w:sz w:val="24"/>
          <w:szCs w:val="24"/>
          <w:lang w:eastAsia="ar-SA"/>
        </w:rPr>
        <w:t>.   Основные цели, приоритеты и принципы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IV</w:t>
      </w:r>
      <w:r w:rsidRPr="005B2A9D">
        <w:rPr>
          <w:rFonts w:ascii="Times New Roman" w:eastAsia="Times New Roman" w:hAnsi="Times New Roman" w:cs="Times New Roman"/>
          <w:sz w:val="24"/>
          <w:szCs w:val="24"/>
          <w:lang w:eastAsia="ar-SA"/>
        </w:rPr>
        <w:t>.   Сроки реализации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proofErr w:type="gramStart"/>
      <w:r w:rsidRPr="005B2A9D">
        <w:rPr>
          <w:rFonts w:ascii="Times New Roman" w:eastAsia="Times New Roman" w:hAnsi="Times New Roman" w:cs="Times New Roman"/>
          <w:sz w:val="24"/>
          <w:szCs w:val="24"/>
          <w:lang w:val="en-US" w:eastAsia="ar-SA"/>
        </w:rPr>
        <w:lastRenderedPageBreak/>
        <w:t>V</w:t>
      </w:r>
      <w:r w:rsidRPr="005B2A9D">
        <w:rPr>
          <w:rFonts w:ascii="Times New Roman" w:eastAsia="Times New Roman" w:hAnsi="Times New Roman" w:cs="Times New Roman"/>
          <w:sz w:val="24"/>
          <w:szCs w:val="24"/>
          <w:lang w:eastAsia="ar-SA"/>
        </w:rPr>
        <w:t>.    Система организации контроля за ходом реализации Программы.</w:t>
      </w:r>
      <w:proofErr w:type="gramEnd"/>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w:t>
      </w:r>
      <w:r w:rsidRPr="005B2A9D">
        <w:rPr>
          <w:rFonts w:ascii="Times New Roman" w:eastAsia="Times New Roman" w:hAnsi="Times New Roman" w:cs="Times New Roman"/>
          <w:sz w:val="24"/>
          <w:szCs w:val="24"/>
          <w:lang w:eastAsia="ar-SA"/>
        </w:rPr>
        <w:t>.   Ожидаемые конечные результаты.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VII</w:t>
      </w:r>
      <w:proofErr w:type="gramStart"/>
      <w:r w:rsidRPr="005B2A9D">
        <w:rPr>
          <w:rFonts w:ascii="Times New Roman" w:eastAsia="Times New Roman" w:hAnsi="Times New Roman" w:cs="Times New Roman"/>
          <w:sz w:val="24"/>
          <w:szCs w:val="24"/>
          <w:lang w:eastAsia="ar-SA"/>
        </w:rPr>
        <w:t>.  Финансирование</w:t>
      </w:r>
      <w:proofErr w:type="gramEnd"/>
      <w:r w:rsidRPr="005B2A9D">
        <w:rPr>
          <w:rFonts w:ascii="Times New Roman" w:eastAsia="Times New Roman" w:hAnsi="Times New Roman" w:cs="Times New Roman"/>
          <w:sz w:val="24"/>
          <w:szCs w:val="24"/>
          <w:lang w:eastAsia="ar-SA"/>
        </w:rPr>
        <w:t xml:space="preserve"> Программы </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val="en-US" w:eastAsia="ar-SA"/>
        </w:rPr>
        <w:t>VIII</w:t>
      </w:r>
      <w:r w:rsidRPr="005B2A9D">
        <w:rPr>
          <w:rFonts w:ascii="Times New Roman" w:eastAsia="Times New Roman" w:hAnsi="Times New Roman" w:cs="Times New Roman"/>
          <w:sz w:val="24"/>
          <w:szCs w:val="24"/>
          <w:lang w:eastAsia="ar-SA"/>
        </w:rPr>
        <w:t>. План комплекса мероприятий Программы.</w:t>
      </w:r>
    </w:p>
    <w:p w:rsidR="005B2A9D" w:rsidRPr="005B2A9D" w:rsidRDefault="005B2A9D" w:rsidP="00141F31">
      <w:pPr>
        <w:suppressAutoHyphens/>
        <w:spacing w:after="0" w:line="240" w:lineRule="auto"/>
        <w:jc w:val="center"/>
        <w:rPr>
          <w:rFonts w:ascii="Times New Roman" w:eastAsia="Times New Roman" w:hAnsi="Times New Roman" w:cs="Times New Roman"/>
          <w:b/>
          <w:caps/>
          <w:sz w:val="24"/>
          <w:szCs w:val="24"/>
          <w:lang w:eastAsia="ar-SA"/>
        </w:rPr>
      </w:pPr>
      <w:r w:rsidRPr="005B2A9D">
        <w:rPr>
          <w:rFonts w:ascii="Times New Roman" w:eastAsia="Times New Roman" w:hAnsi="Times New Roman" w:cs="Times New Roman"/>
          <w:b/>
          <w:caps/>
          <w:sz w:val="24"/>
          <w:szCs w:val="24"/>
          <w:lang w:eastAsia="ar-SA"/>
        </w:rPr>
        <w:t>Паспорт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u w:val="single"/>
          <w:lang w:eastAsia="ar-SA"/>
        </w:rPr>
      </w:pPr>
      <w:r w:rsidRPr="005B2A9D">
        <w:rPr>
          <w:rFonts w:ascii="Times New Roman" w:eastAsia="Times New Roman" w:hAnsi="Times New Roman" w:cs="Times New Roman"/>
          <w:sz w:val="24"/>
          <w:szCs w:val="24"/>
          <w:u w:val="single"/>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8290"/>
      </w:tblGrid>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Наименование программы</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Муниципальная программа «Развитие </w:t>
            </w:r>
            <w:proofErr w:type="spellStart"/>
            <w:proofErr w:type="gramStart"/>
            <w:r w:rsidRPr="005B2A9D">
              <w:rPr>
                <w:rFonts w:ascii="Times New Roman" w:eastAsia="Times New Roman" w:hAnsi="Times New Roman" w:cs="Times New Roman"/>
                <w:sz w:val="20"/>
                <w:szCs w:val="20"/>
                <w:lang w:eastAsia="ar-SA"/>
              </w:rPr>
              <w:t>социо</w:t>
            </w:r>
            <w:proofErr w:type="spellEnd"/>
            <w:r w:rsidRPr="005B2A9D">
              <w:rPr>
                <w:rFonts w:ascii="Times New Roman" w:eastAsia="Times New Roman" w:hAnsi="Times New Roman" w:cs="Times New Roman"/>
                <w:sz w:val="20"/>
                <w:szCs w:val="20"/>
                <w:lang w:eastAsia="ar-SA"/>
              </w:rPr>
              <w:t>-культурной</w:t>
            </w:r>
            <w:proofErr w:type="gramEnd"/>
            <w:r w:rsidRPr="005B2A9D">
              <w:rPr>
                <w:rFonts w:ascii="Times New Roman" w:eastAsia="Times New Roman" w:hAnsi="Times New Roman" w:cs="Times New Roman"/>
                <w:sz w:val="20"/>
                <w:szCs w:val="20"/>
                <w:lang w:eastAsia="ar-SA"/>
              </w:rPr>
              <w:t xml:space="preserve"> деятельности в сельском поселении Большая Дергуновка муниципального района Большеглушицкий Самарской области на 2017-2025 годы» (далее – Программа)</w:t>
            </w: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Заказчик программы</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Основание для</w:t>
            </w:r>
            <w:r w:rsidRPr="005B2A9D">
              <w:rPr>
                <w:rFonts w:ascii="Times New Roman" w:eastAsia="Times New Roman" w:hAnsi="Times New Roman" w:cs="Times New Roman"/>
                <w:b/>
                <w:sz w:val="20"/>
                <w:szCs w:val="20"/>
                <w:lang w:eastAsia="ar-SA"/>
              </w:rPr>
              <w:br/>
              <w:t>разработки</w:t>
            </w:r>
            <w:r w:rsidRPr="005B2A9D">
              <w:rPr>
                <w:rFonts w:ascii="Times New Roman" w:eastAsia="Times New Roman" w:hAnsi="Times New Roman" w:cs="Times New Roman"/>
                <w:b/>
                <w:sz w:val="20"/>
                <w:szCs w:val="20"/>
                <w:lang w:eastAsia="ar-SA"/>
              </w:rPr>
              <w:br/>
              <w:t>Программы</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Федеральный закон РФ № 131-ФЗ от 06.10.2003 г. «Об общих принципах организации местного самоуправления в Российской Федерации»;                                                                    </w:t>
            </w:r>
          </w:p>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Устав сельского поселения Большая Дергуновка муниципального района Большеглушицкий Самарской области;</w:t>
            </w:r>
          </w:p>
          <w:p w:rsidR="005B2A9D" w:rsidRPr="005B2A9D" w:rsidRDefault="005B2A9D"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w:t>
            </w:r>
            <w:proofErr w:type="spellStart"/>
            <w:proofErr w:type="gramStart"/>
            <w:r w:rsidRPr="005B2A9D">
              <w:rPr>
                <w:rFonts w:ascii="Times New Roman" w:eastAsia="Times New Roman" w:hAnsi="Times New Roman" w:cs="Times New Roman"/>
                <w:sz w:val="20"/>
                <w:szCs w:val="20"/>
                <w:lang w:eastAsia="ar-SA"/>
              </w:rPr>
              <w:t>социо</w:t>
            </w:r>
            <w:proofErr w:type="spellEnd"/>
            <w:r w:rsidRPr="005B2A9D">
              <w:rPr>
                <w:rFonts w:ascii="Times New Roman" w:eastAsia="Times New Roman" w:hAnsi="Times New Roman" w:cs="Times New Roman"/>
                <w:sz w:val="20"/>
                <w:szCs w:val="20"/>
                <w:lang w:eastAsia="ar-SA"/>
              </w:rPr>
              <w:t>-культурной</w:t>
            </w:r>
            <w:proofErr w:type="gramEnd"/>
            <w:r w:rsidRPr="005B2A9D">
              <w:rPr>
                <w:rFonts w:ascii="Times New Roman" w:eastAsia="Times New Roman" w:hAnsi="Times New Roman" w:cs="Times New Roman"/>
                <w:sz w:val="20"/>
                <w:szCs w:val="20"/>
                <w:lang w:eastAsia="ar-SA"/>
              </w:rPr>
              <w:t xml:space="preserve"> деятельности в сельском поселении Большая Дергуновка муниципального района Большеглушицкий Самарской области на 2017-2022 годы»</w:t>
            </w: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Основной разработчик программы</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Цель программы</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Задачи программы</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 Обеспечение единства культурного пространства, равных возможностей для жителей сельского поселения;</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 Стимулирование творческого роста самодеятельных артистов и мастеров народных промыслов, поддержка новых дарований.</w:t>
            </w: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Сроки  реализации программы</w:t>
            </w:r>
          </w:p>
        </w:tc>
        <w:tc>
          <w:tcPr>
            <w:tcW w:w="8290"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 годы.</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Исполнители программы</w:t>
            </w:r>
          </w:p>
        </w:tc>
        <w:tc>
          <w:tcPr>
            <w:tcW w:w="8290"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Объемы и источники финансирования</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Средства бюджета сельского поселения – 7800,1 тыс. рублей, в том числе по годам: </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proofErr w:type="gramStart"/>
            <w:r w:rsidRPr="005B2A9D">
              <w:rPr>
                <w:rFonts w:ascii="Times New Roman" w:eastAsia="Times New Roman" w:hAnsi="Times New Roman" w:cs="Times New Roman"/>
                <w:sz w:val="20"/>
                <w:szCs w:val="20"/>
                <w:lang w:eastAsia="ar-SA"/>
              </w:rPr>
              <w:t xml:space="preserve">2017 год – 1351,9 тыс. рублей, 2018 год – 1219,1тыс. рублей, 2019 год – 1804,4 тыс. рублей, 2020 год – 852,7 тыс. рублей,   2021 год – 718,0 тыс. рублей, 2022 год – 853,5 тыс. рублей, </w:t>
            </w:r>
            <w:proofErr w:type="gramEnd"/>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proofErr w:type="gramStart"/>
            <w:r w:rsidRPr="005B2A9D">
              <w:rPr>
                <w:rFonts w:ascii="Times New Roman" w:eastAsia="Times New Roman" w:hAnsi="Times New Roman" w:cs="Times New Roman"/>
                <w:sz w:val="20"/>
                <w:szCs w:val="20"/>
                <w:lang w:eastAsia="ar-SA"/>
              </w:rPr>
              <w:t>2023 год – 333,5 тыс. рублей,2024 год – 333,5 тыс. рублей, 2025 год – 333,5 тыс. рублей.</w:t>
            </w:r>
            <w:proofErr w:type="gramEnd"/>
          </w:p>
        </w:tc>
      </w:tr>
      <w:tr w:rsidR="005B2A9D" w:rsidRPr="005B2A9D" w:rsidTr="00492DB4">
        <w:tc>
          <w:tcPr>
            <w:tcW w:w="2591"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Система организации контроля над исполнением программы</w:t>
            </w:r>
          </w:p>
        </w:tc>
        <w:tc>
          <w:tcPr>
            <w:tcW w:w="829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Контроль над исполнением Программы осуществляет муниципальный заказчик – администрация;</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-Общее руководство и координацию реализации программы осуществляет Глава сельского поселения;</w:t>
            </w:r>
          </w:p>
          <w:p w:rsidR="005B2A9D" w:rsidRPr="005B2A9D" w:rsidRDefault="005B2A9D" w:rsidP="00141F31">
            <w:pPr>
              <w:suppressAutoHyphens/>
              <w:spacing w:after="0" w:line="240" w:lineRule="auto"/>
              <w:jc w:val="both"/>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w:t>
            </w:r>
            <w:proofErr w:type="gramStart"/>
            <w:r w:rsidRPr="005B2A9D">
              <w:rPr>
                <w:rFonts w:ascii="Times New Roman" w:eastAsia="Times New Roman" w:hAnsi="Times New Roman" w:cs="Times New Roman"/>
                <w:sz w:val="20"/>
                <w:szCs w:val="20"/>
                <w:lang w:eastAsia="ar-SA"/>
              </w:rPr>
              <w:t>Контроль за</w:t>
            </w:r>
            <w:proofErr w:type="gramEnd"/>
            <w:r w:rsidRPr="005B2A9D">
              <w:rPr>
                <w:rFonts w:ascii="Times New Roman" w:eastAsia="Times New Roman" w:hAnsi="Times New Roman" w:cs="Times New Roman"/>
                <w:sz w:val="20"/>
                <w:szCs w:val="20"/>
                <w:lang w:eastAsia="ar-SA"/>
              </w:rPr>
              <w:t xml:space="preserve"> целевым использованием бюджетных средств осуществляется главным распорядителем бюджетных средств.</w:t>
            </w:r>
          </w:p>
        </w:tc>
      </w:tr>
    </w:tbl>
    <w:p w:rsidR="005B2A9D" w:rsidRPr="005B2A9D" w:rsidRDefault="005B2A9D" w:rsidP="00141F31">
      <w:pPr>
        <w:suppressAutoHyphens/>
        <w:spacing w:after="0" w:line="240" w:lineRule="auto"/>
        <w:jc w:val="both"/>
        <w:rPr>
          <w:rFonts w:ascii="Times New Roman" w:eastAsia="Times New Roman" w:hAnsi="Times New Roman" w:cs="Times New Roman"/>
          <w:sz w:val="24"/>
          <w:szCs w:val="24"/>
          <w:u w:val="single"/>
          <w:lang w:eastAsia="ar-SA"/>
        </w:rPr>
      </w:pPr>
    </w:p>
    <w:p w:rsidR="005B2A9D" w:rsidRPr="005B2A9D" w:rsidRDefault="005B2A9D" w:rsidP="00141F31">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СОДЕРЖАНИЕ  ПРОБЛЕМЫ И ОБОСНОВАНИЕ НЕОБХОДИМОСТИ ЕЁ РЕШЕНИЯ    ПРОГРАММНЫМИ  МЕТОДАМИ.</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Традиционная народная культура является основой всего многообразия направлений, видов и форм культуры современного общества. </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Отечественный опыт свидетельствует о том, что забвение народной культуры, утрата её традиций грозит распадом этнокультурных связей, потерей  национального иммунитета, образованием чуждых природе аномалий в жизни общества.</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Сегодня, когда сомнения и трудности неудержимым потоком захлестывают нашу жизнь, в услугах учреждений культуры нуждаются наши дети, молодежь, инвалиды и старики. </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Поэтому так актуальны сегодня клубы по интересам, творческие объединения. Но, к сожалению, наши учреждения культуры не всегда могут достойно устроить досуг наших граждан, и не по причине неумения, а по причине отсутствия материально-технической базы. </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В настоящее время российское село находится в глубочайшем кризисе, который охватывает все существенные стороны её жизни. Связь происходящих  здесь деструктивных процессов с проблемами культуры несомненна. Село само по себе веками являлось надежным хранителем духовных, нравственных ценностей народа, его культурных традиций. В последнее время они во многом утрачены, </w:t>
      </w:r>
      <w:r w:rsidRPr="005B2A9D">
        <w:rPr>
          <w:rFonts w:ascii="Times New Roman" w:eastAsia="Times New Roman" w:hAnsi="Times New Roman" w:cs="Times New Roman"/>
          <w:sz w:val="24"/>
          <w:szCs w:val="24"/>
          <w:lang w:eastAsia="ar-SA"/>
        </w:rPr>
        <w:lastRenderedPageBreak/>
        <w:t xml:space="preserve">хотя уровень культурных запросов и потребностей сельского населения не ниже, чем городского. Село сегодня полнее, чем город сохранило обычаи, фольклор, народные промыслы и ремесла, народную педагогику и медицину. Возродить русское село, его культуру – значит дать мощный заряд развитию и оздоровлению бытия всей нации. </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Одной из главных ролей в этом отводится именно учреждениям культуры. А востребованность в деятельности учреждений культуры, постоянно растет, поскольку именно здесь дети, молодежь, пожилые люди, ветераны – имеют возможность в доступной форме реализовать свои потребности в самодеятельном искусстве, активно участвовать в культурной жизни не только района, но и области.</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Преодоление издержек государственной политики прошлых десятилетий по отношению к культурному национальному наследию является одной из важнейших общественно-государственных задач современного этапа культурного строительства. Сейчас оказывается уже явно недостаточным эпизодическое и узколинейное включение государственных структур  в бурно развивающиеся процессы национального и культурного возрождения России. Работа по сохранению и восстановлению традиций народной духовной и материальной культуры требует применения программных средств и методов, действенной организационной и финансовой поддержки. Лишь объединение в специально организованном и целенаправленном процессе усилий общества и государства позволит нейтрализовать опасную зону культурной деградации, восстановить целостность социокультурного  пространства. На основе этнических традиций выработаны действительно продуктивные виды и формы государственного и общественного устройства. Решение этих задач ложится серьезной ответственностью на наше общество в целом, и, в первую очередь, на учреждения культуры.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Сельское поселение имеет потенциал для развития в сфере традиционной народной культуры и самодеятельного народного творчества.</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Несмотря на недостаточное финансирование, благодаря профессионализму и мужеству работников культуры, удалось сохранить сеть сельских учреждений культуры и творческие коллективы. </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Сегодня в одной методической связке  в сельском поселении функционируют 2 </w:t>
      </w:r>
      <w:proofErr w:type="gramStart"/>
      <w:r w:rsidRPr="005B2A9D">
        <w:rPr>
          <w:rFonts w:ascii="Times New Roman" w:eastAsia="Times New Roman" w:hAnsi="Times New Roman" w:cs="Times New Roman"/>
          <w:sz w:val="24"/>
          <w:szCs w:val="24"/>
          <w:lang w:eastAsia="ar-SA"/>
        </w:rPr>
        <w:t>клубных</w:t>
      </w:r>
      <w:proofErr w:type="gramEnd"/>
      <w:r w:rsidRPr="005B2A9D">
        <w:rPr>
          <w:rFonts w:ascii="Times New Roman" w:eastAsia="Times New Roman" w:hAnsi="Times New Roman" w:cs="Times New Roman"/>
          <w:sz w:val="24"/>
          <w:szCs w:val="24"/>
          <w:lang w:eastAsia="ar-SA"/>
        </w:rPr>
        <w:t>,  1 библиотечное учреждение культуры. В них работает 6 человек</w:t>
      </w:r>
      <w:proofErr w:type="gramStart"/>
      <w:r w:rsidRPr="005B2A9D">
        <w:rPr>
          <w:rFonts w:ascii="Times New Roman" w:eastAsia="Times New Roman" w:hAnsi="Times New Roman" w:cs="Times New Roman"/>
          <w:sz w:val="24"/>
          <w:szCs w:val="24"/>
          <w:lang w:eastAsia="ar-SA"/>
        </w:rPr>
        <w:t>.</w:t>
      </w:r>
      <w:r w:rsidRPr="005B2A9D">
        <w:rPr>
          <w:rFonts w:ascii="Times New Roman" w:eastAsia="Times New Roman" w:hAnsi="Times New Roman" w:cs="Times New Roman"/>
          <w:color w:val="FF0000"/>
          <w:sz w:val="24"/>
          <w:szCs w:val="24"/>
          <w:lang w:eastAsia="ar-SA"/>
        </w:rPr>
        <w:t>.</w:t>
      </w:r>
      <w:proofErr w:type="gramEnd"/>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Работа учреждений культуры направлена, прежде всего, на повышение уровня культурного досуга сельского населения, сохранение национальных традиций, повышение культурно-эстетического и художественного уровня творческих коллективов, поиск новых возможностей.</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Из-за недостаточного финансирования и слабой материально-технической базы учреждений культуры в настоящее время четко обозначились негативные тенденции в развитии культуры села, постоянно увеличивается разрыв между культурными потребностями населения сельского поселения и возможностями их удовлетворения. В учреждениях культуры отсутствует в необходимом количестве </w:t>
      </w:r>
      <w:proofErr w:type="spellStart"/>
      <w:r w:rsidRPr="005B2A9D">
        <w:rPr>
          <w:rFonts w:ascii="Times New Roman" w:eastAsia="Times New Roman" w:hAnsi="Times New Roman" w:cs="Times New Roman"/>
          <w:sz w:val="24"/>
          <w:szCs w:val="24"/>
          <w:lang w:eastAsia="ar-SA"/>
        </w:rPr>
        <w:t>звуко</w:t>
      </w:r>
      <w:proofErr w:type="spellEnd"/>
      <w:r w:rsidRPr="005B2A9D">
        <w:rPr>
          <w:rFonts w:ascii="Times New Roman" w:eastAsia="Times New Roman" w:hAnsi="Times New Roman" w:cs="Times New Roman"/>
          <w:sz w:val="24"/>
          <w:szCs w:val="24"/>
          <w:lang w:eastAsia="ar-SA"/>
        </w:rPr>
        <w:t xml:space="preserve"> - и видеовоспроизводящая аппаратура. </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Решение актуальных задач в сфере развития культуры на селе требует комплексного подхода, современной организации всей работы.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Исходя из совокупности проблем в учреждениях культуры района, очевидно, что назрела необходимость их решения программным методом, позволяющим системно подойти к решению вопросов повышения эффективности существующих и созданию новых механизмов укрепления материально – технической базы учреждений культуры.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Настоящая  Программа должна стать одной из составляющих социокультурной политики сельского поселения.</w:t>
      </w:r>
    </w:p>
    <w:p w:rsidR="005B2A9D" w:rsidRPr="005B2A9D" w:rsidRDefault="005B2A9D" w:rsidP="00141F31">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ОСНОВАНИЕ ДЛЯ РАЗРАБОТКИ ПРОГРАММЫ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Основанием для разработки Программы послужило осознание различными слоями общества исключительной значимости культурного наследия, самобытности культуры сел в сельском поселении, активизация и развитие деятельности общественных и муниципальных организаций и учреждений района по изучению, сохранению и восстановлению традиционной культуры.</w:t>
      </w:r>
    </w:p>
    <w:p w:rsidR="005B2A9D" w:rsidRPr="005B2A9D" w:rsidRDefault="005B2A9D" w:rsidP="00141F31">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ОСНОВНЫЕ ЦЕЛИ, ПРИОРИТЕТЫ И ПРИНЦИПЫ ПРОГРАММЫ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Программа ориентирована на достижение долгосрочных целей в культурной политике сельского поселения. Важнейшими из них являются: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приобщение к ценностям традиционной культуры различных слоев населения сельского поселения.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соответствие материально – технического состояния и оснащения учреждений культуры с нормами и изменившимися социокультурными ориентациями населения.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Для достижения поставленных целей Программа предусматривает решение следующих задач:</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lastRenderedPageBreak/>
        <w:t>- сохранение и восстановление разнообразных видов и форм традиционного народного творчества, определяющих самобытность культуры каждого села и поселка сельского поселения.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развитие сферы культурно-досуговой и культурно-просветительной деятельности.</w:t>
      </w:r>
    </w:p>
    <w:p w:rsidR="005B2A9D" w:rsidRPr="005B2A9D" w:rsidRDefault="005B2A9D" w:rsidP="00141F31">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СРОКИ РЕАЛИЗАЦИИ ПРОГРАММЫ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Сроки реализации Программы: 2017 – 2025 годы.</w:t>
      </w:r>
    </w:p>
    <w:p w:rsidR="005B2A9D" w:rsidRPr="005B2A9D" w:rsidRDefault="005B2A9D" w:rsidP="00141F31">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 xml:space="preserve">СИСТЕМА ОРГАНИЗАЦИИ </w:t>
      </w:r>
      <w:proofErr w:type="gramStart"/>
      <w:r w:rsidRPr="005B2A9D">
        <w:rPr>
          <w:rFonts w:ascii="Times New Roman" w:eastAsia="Times New Roman" w:hAnsi="Times New Roman" w:cs="Times New Roman"/>
          <w:b/>
          <w:sz w:val="24"/>
          <w:szCs w:val="24"/>
          <w:lang w:eastAsia="ar-SA"/>
        </w:rPr>
        <w:t>КОНТРОЛЯ ЗА</w:t>
      </w:r>
      <w:proofErr w:type="gramEnd"/>
      <w:r w:rsidRPr="005B2A9D">
        <w:rPr>
          <w:rFonts w:ascii="Times New Roman" w:eastAsia="Times New Roman" w:hAnsi="Times New Roman" w:cs="Times New Roman"/>
          <w:b/>
          <w:sz w:val="24"/>
          <w:szCs w:val="24"/>
          <w:lang w:eastAsia="ar-SA"/>
        </w:rPr>
        <w:t xml:space="preserve"> ХОДОМ РЕАЛИЗАЦИИ ПРОГРАММЫ.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Общий контроль над реализацией Программы осуществляет муниципальный заказчик - Администрация.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Управление реализацией Программы осуществляется главным исполнителем Программы – Администрацией.</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xml:space="preserve">Контроль над целевым использованием   выделенных средств из местного бюджета осуществляет главный распорядитель бюджетных средств. </w:t>
      </w:r>
    </w:p>
    <w:p w:rsidR="005B2A9D" w:rsidRPr="005B2A9D" w:rsidRDefault="005B2A9D" w:rsidP="00141F31">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t>ОЖИДАЕМЫЕ  КОНЕЧНЫЕ  РЕЗУЛЬТАТЫ  РЕАЛИЗАЦИИ ПРОГРАММЫ</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Реализация Программы позволит:</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-сформировать и стабилизировать единое социокультурное пространство сельского поселения, ориентированное на решение проблемы развития культуры села;</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сохранить и восстановить разнообразные формы и виды традиционной народной культуры, определяющие самобытность культуры сельского поселения;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обеспечить широкий доступ различных слоев сельского населения района к ценностям традиционной и современной культуры, художественному образованию;</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обеспечить совершенствование системы музыкально-художественного образования сельских детей;</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-обеспечить совершенствование культурно-досуговой и просветительной работы,  художественного народного творчества, творческих инициатив, библиотечного обслуживания;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-отработать формы организационно-правовых и финансовых механизмов работы сельских учреждений культуры, муниципального  образования, народных творческих коллективов, добиться их устойчивого функционирования;</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 укрепить материально-техническую базу сельских учреждений культуры, муниципального образования, народных творческих коллективов.</w:t>
      </w:r>
    </w:p>
    <w:p w:rsidR="005B2A9D" w:rsidRPr="005B2A9D" w:rsidRDefault="005B2A9D" w:rsidP="00141F31">
      <w:pPr>
        <w:suppressAutoHyphens/>
        <w:spacing w:after="0" w:line="240" w:lineRule="auto"/>
        <w:ind w:firstLine="567"/>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val="en-US" w:eastAsia="ar-SA"/>
        </w:rPr>
        <w:t>VII</w:t>
      </w:r>
      <w:r w:rsidRPr="005B2A9D">
        <w:rPr>
          <w:rFonts w:ascii="Times New Roman" w:eastAsia="Times New Roman" w:hAnsi="Times New Roman" w:cs="Times New Roman"/>
          <w:b/>
          <w:sz w:val="24"/>
          <w:szCs w:val="24"/>
          <w:lang w:eastAsia="ar-SA"/>
        </w:rPr>
        <w:t>. ФИНАНСИРОВАНИЕ     ПРОГРАММЫ</w:t>
      </w:r>
    </w:p>
    <w:p w:rsidR="005B2A9D" w:rsidRPr="005B2A9D" w:rsidRDefault="005B2A9D" w:rsidP="00141F31">
      <w:pPr>
        <w:suppressAutoHyphens/>
        <w:spacing w:after="0" w:line="240" w:lineRule="auto"/>
        <w:jc w:val="both"/>
        <w:rPr>
          <w:rFonts w:ascii="Times New Roman" w:eastAsia="Times New Roman" w:hAnsi="Times New Roman" w:cs="Times New Roman"/>
          <w:sz w:val="24"/>
          <w:szCs w:val="24"/>
          <w:lang w:eastAsia="ar-SA"/>
        </w:rPr>
      </w:pPr>
      <w:proofErr w:type="gramStart"/>
      <w:r w:rsidRPr="005B2A9D">
        <w:rPr>
          <w:rFonts w:ascii="Times New Roman" w:eastAsia="Times New Roman" w:hAnsi="Times New Roman" w:cs="Times New Roman"/>
          <w:sz w:val="24"/>
          <w:szCs w:val="24"/>
          <w:lang w:eastAsia="ar-SA"/>
        </w:rPr>
        <w:t>Финансирование Программы осуществляется за счет средств бюджета сельского поселения – 7800,1 тыс. рублей, в том числе по годам: 2017 год – 1351,9 тыс. рублей, 2018 год – 1219,1тыс. рублей, 2019 год – 1804,4 тыс. рублей, 2020 год – 852,7 тыс. рублей, 2021 год – 718,0 тыс. рублей, 2022 год – 853,5 тыс. рублей, 2023 год – 333,5 тыс. рублей, 2024 год – 333,5 тыс. рублей, 2025 год – 333,5</w:t>
      </w:r>
      <w:proofErr w:type="gramEnd"/>
      <w:r w:rsidRPr="005B2A9D">
        <w:rPr>
          <w:rFonts w:ascii="Times New Roman" w:eastAsia="Times New Roman" w:hAnsi="Times New Roman" w:cs="Times New Roman"/>
          <w:sz w:val="24"/>
          <w:szCs w:val="24"/>
          <w:lang w:eastAsia="ar-SA"/>
        </w:rPr>
        <w:t xml:space="preserve"> тыс. рублей.</w:t>
      </w:r>
    </w:p>
    <w:p w:rsidR="005B2A9D" w:rsidRPr="005B2A9D" w:rsidRDefault="005B2A9D"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5B2A9D">
        <w:rPr>
          <w:rFonts w:ascii="Times New Roman" w:eastAsia="Times New Roman" w:hAnsi="Times New Roman" w:cs="Times New Roman"/>
          <w:sz w:val="24"/>
          <w:szCs w:val="24"/>
          <w:lang w:eastAsia="ar-SA"/>
        </w:rPr>
        <w:t>Объемы финансирования Программы ежегодно утверждаются при принятии бюджета сельского поселения.</w:t>
      </w:r>
    </w:p>
    <w:p w:rsidR="005B2A9D" w:rsidRPr="005B2A9D" w:rsidRDefault="005B2A9D" w:rsidP="00141F31">
      <w:pPr>
        <w:spacing w:after="0" w:line="240" w:lineRule="auto"/>
        <w:rPr>
          <w:rFonts w:ascii="Times New Roman" w:eastAsia="Times New Roman" w:hAnsi="Times New Roman" w:cs="Times New Roman"/>
          <w:sz w:val="24"/>
          <w:szCs w:val="24"/>
          <w:lang w:eastAsia="ar-SA"/>
        </w:rPr>
        <w:sectPr w:rsidR="005B2A9D" w:rsidRPr="005B2A9D" w:rsidSect="00141F31">
          <w:pgSz w:w="11906" w:h="16838"/>
          <w:pgMar w:top="567" w:right="567" w:bottom="567" w:left="567" w:header="709" w:footer="709" w:gutter="0"/>
          <w:cols w:space="720"/>
        </w:sectPr>
      </w:pPr>
    </w:p>
    <w:p w:rsidR="005B2A9D" w:rsidRPr="005B2A9D" w:rsidRDefault="005B2A9D" w:rsidP="00141F31">
      <w:pPr>
        <w:numPr>
          <w:ilvl w:val="0"/>
          <w:numId w:val="11"/>
        </w:numPr>
        <w:suppressAutoHyphens/>
        <w:spacing w:after="0" w:line="240" w:lineRule="auto"/>
        <w:jc w:val="center"/>
        <w:rPr>
          <w:rFonts w:ascii="Times New Roman" w:eastAsia="Times New Roman" w:hAnsi="Times New Roman" w:cs="Times New Roman"/>
          <w:b/>
          <w:sz w:val="24"/>
          <w:szCs w:val="24"/>
          <w:lang w:eastAsia="ar-SA"/>
        </w:rPr>
      </w:pPr>
      <w:r w:rsidRPr="005B2A9D">
        <w:rPr>
          <w:rFonts w:ascii="Times New Roman" w:eastAsia="Times New Roman" w:hAnsi="Times New Roman" w:cs="Times New Roman"/>
          <w:b/>
          <w:sz w:val="24"/>
          <w:szCs w:val="24"/>
          <w:lang w:eastAsia="ar-SA"/>
        </w:rPr>
        <w:lastRenderedPageBreak/>
        <w:t>ПЛАН КОМПЛЕКСА МЕРОПРИЯТИЙ ПРОГРАММЫ.</w:t>
      </w:r>
    </w:p>
    <w:p w:rsidR="005B2A9D" w:rsidRPr="005B2A9D" w:rsidRDefault="005B2A9D" w:rsidP="00141F31">
      <w:pPr>
        <w:suppressAutoHyphens/>
        <w:spacing w:after="0" w:line="240" w:lineRule="auto"/>
        <w:ind w:left="720"/>
        <w:rPr>
          <w:rFonts w:ascii="Times New Roman" w:eastAsia="Times New Roman" w:hAnsi="Times New Roman" w:cs="Times New Roman"/>
          <w:b/>
          <w:sz w:val="24"/>
          <w:szCs w:val="24"/>
          <w:lang w:eastAsia="ar-SA"/>
        </w:rPr>
      </w:pPr>
    </w:p>
    <w:tbl>
      <w:tblPr>
        <w:tblW w:w="154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648"/>
        <w:gridCol w:w="39"/>
        <w:gridCol w:w="811"/>
        <w:gridCol w:w="39"/>
        <w:gridCol w:w="1133"/>
        <w:gridCol w:w="992"/>
        <w:gridCol w:w="993"/>
        <w:gridCol w:w="992"/>
        <w:gridCol w:w="992"/>
        <w:gridCol w:w="1133"/>
        <w:gridCol w:w="1135"/>
        <w:gridCol w:w="1146"/>
        <w:gridCol w:w="980"/>
        <w:gridCol w:w="993"/>
      </w:tblGrid>
      <w:tr w:rsidR="005B2A9D" w:rsidRPr="005B2A9D" w:rsidTr="005B2A9D">
        <w:trPr>
          <w:trHeight w:val="135"/>
        </w:trPr>
        <w:tc>
          <w:tcPr>
            <w:tcW w:w="425" w:type="dxa"/>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w:t>
            </w:r>
          </w:p>
        </w:tc>
        <w:tc>
          <w:tcPr>
            <w:tcW w:w="3649" w:type="dxa"/>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Наименование мероприятия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Срок исполнения</w:t>
            </w:r>
          </w:p>
        </w:tc>
        <w:tc>
          <w:tcPr>
            <w:tcW w:w="1172" w:type="dxa"/>
            <w:gridSpan w:val="2"/>
            <w:vMerge w:val="restart"/>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Исполнитель</w:t>
            </w:r>
          </w:p>
        </w:tc>
        <w:tc>
          <w:tcPr>
            <w:tcW w:w="9356" w:type="dxa"/>
            <w:gridSpan w:val="9"/>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Объём финансирования, руб.</w:t>
            </w:r>
          </w:p>
        </w:tc>
      </w:tr>
      <w:tr w:rsidR="005B2A9D" w:rsidRPr="005B2A9D" w:rsidTr="005B2A9D">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b/>
                <w:sz w:val="20"/>
                <w:szCs w:val="20"/>
                <w:lang w:eastAsia="ar-SA"/>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b/>
                <w:sz w:val="20"/>
                <w:szCs w:val="20"/>
                <w:lang w:eastAsia="ar-SA"/>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b/>
                <w:sz w:val="20"/>
                <w:szCs w:val="20"/>
                <w:lang w:eastAsia="ar-SA"/>
              </w:rPr>
            </w:pPr>
          </w:p>
        </w:tc>
        <w:tc>
          <w:tcPr>
            <w:tcW w:w="2305" w:type="dxa"/>
            <w:gridSpan w:val="2"/>
            <w:vMerge/>
            <w:tcBorders>
              <w:top w:val="single" w:sz="4" w:space="0" w:color="auto"/>
              <w:left w:val="single" w:sz="4" w:space="0" w:color="auto"/>
              <w:bottom w:val="single" w:sz="4" w:space="0" w:color="auto"/>
              <w:right w:val="single" w:sz="4" w:space="0" w:color="auto"/>
            </w:tcBorders>
            <w:vAlign w:val="center"/>
            <w:hideMark/>
          </w:tcPr>
          <w:p w:rsidR="005B2A9D" w:rsidRPr="005B2A9D" w:rsidRDefault="005B2A9D" w:rsidP="00141F31">
            <w:pPr>
              <w:spacing w:after="0" w:line="240" w:lineRule="auto"/>
              <w:rPr>
                <w:rFonts w:ascii="Times New Roman" w:eastAsia="Times New Roman" w:hAnsi="Times New Roman" w:cs="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2018</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2019</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2020</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2021</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2022</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2023</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2024</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2025</w:t>
            </w:r>
          </w:p>
        </w:tc>
      </w:tr>
      <w:tr w:rsidR="005B2A9D" w:rsidRPr="005B2A9D" w:rsidTr="005B2A9D">
        <w:trPr>
          <w:trHeight w:val="1156"/>
        </w:trPr>
        <w:tc>
          <w:tcPr>
            <w:tcW w:w="42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w:t>
            </w:r>
          </w:p>
        </w:tc>
        <w:tc>
          <w:tcPr>
            <w:tcW w:w="3649"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Организация и проведение празднования юбилеев сёл сельского поселения Большая Дергуновка</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proofErr w:type="spellStart"/>
            <w:r w:rsidRPr="005B2A9D">
              <w:rPr>
                <w:rFonts w:ascii="Times New Roman" w:eastAsia="Times New Roman" w:hAnsi="Times New Roman" w:cs="Times New Roman"/>
                <w:sz w:val="20"/>
                <w:szCs w:val="20"/>
                <w:lang w:eastAsia="ar-SA"/>
              </w:rPr>
              <w:t>с</w:t>
            </w:r>
            <w:proofErr w:type="gramStart"/>
            <w:r w:rsidRPr="005B2A9D">
              <w:rPr>
                <w:rFonts w:ascii="Times New Roman" w:eastAsia="Times New Roman" w:hAnsi="Times New Roman" w:cs="Times New Roman"/>
                <w:sz w:val="20"/>
                <w:szCs w:val="20"/>
                <w:lang w:eastAsia="ar-SA"/>
              </w:rPr>
              <w:t>.Б</w:t>
            </w:r>
            <w:proofErr w:type="gramEnd"/>
            <w:r w:rsidRPr="005B2A9D">
              <w:rPr>
                <w:rFonts w:ascii="Times New Roman" w:eastAsia="Times New Roman" w:hAnsi="Times New Roman" w:cs="Times New Roman"/>
                <w:sz w:val="20"/>
                <w:szCs w:val="20"/>
                <w:lang w:eastAsia="ar-SA"/>
              </w:rPr>
              <w:t>ольшая</w:t>
            </w:r>
            <w:proofErr w:type="spellEnd"/>
            <w:r w:rsidRPr="005B2A9D">
              <w:rPr>
                <w:rFonts w:ascii="Times New Roman" w:eastAsia="Times New Roman" w:hAnsi="Times New Roman" w:cs="Times New Roman"/>
                <w:sz w:val="20"/>
                <w:szCs w:val="20"/>
                <w:lang w:eastAsia="ar-SA"/>
              </w:rPr>
              <w:t xml:space="preserve"> Дергуновка</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72"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_</w:t>
            </w:r>
          </w:p>
        </w:tc>
        <w:tc>
          <w:tcPr>
            <w:tcW w:w="99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_</w:t>
            </w:r>
          </w:p>
        </w:tc>
        <w:tc>
          <w:tcPr>
            <w:tcW w:w="992"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_</w:t>
            </w:r>
          </w:p>
        </w:tc>
        <w:tc>
          <w:tcPr>
            <w:tcW w:w="992"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_</w:t>
            </w:r>
          </w:p>
        </w:tc>
        <w:tc>
          <w:tcPr>
            <w:tcW w:w="113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135"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146"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80"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r>
      <w:tr w:rsidR="005B2A9D" w:rsidRPr="005B2A9D" w:rsidTr="005B2A9D">
        <w:trPr>
          <w:trHeight w:val="2409"/>
        </w:trPr>
        <w:tc>
          <w:tcPr>
            <w:tcW w:w="42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w:t>
            </w: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 Организация и проведение государственных, районных и сельских праздничных мероприятий:</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проведение праздника День молодёжи;</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мероприятия, приуроченные ко Дню Победы;</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праздник «Проводы русской зимы»;</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День защитника Отечества;</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День пожилого человека;</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Новогодняя Елка</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99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992"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992"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113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tc>
        <w:tc>
          <w:tcPr>
            <w:tcW w:w="1135"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tc>
        <w:tc>
          <w:tcPr>
            <w:tcW w:w="1146"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tc>
        <w:tc>
          <w:tcPr>
            <w:tcW w:w="980"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tc>
        <w:tc>
          <w:tcPr>
            <w:tcW w:w="99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8000</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16000</w:t>
            </w:r>
          </w:p>
        </w:tc>
      </w:tr>
      <w:tr w:rsidR="005B2A9D" w:rsidRPr="005B2A9D" w:rsidTr="005B2A9D">
        <w:trPr>
          <w:trHeight w:val="782"/>
        </w:trPr>
        <w:tc>
          <w:tcPr>
            <w:tcW w:w="425"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w:t>
            </w: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Приглашение творческих  профессиональных коллективов и исполнителей</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 xml:space="preserve">администрация </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12000</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12000</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12000</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12000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12000</w:t>
            </w:r>
          </w:p>
        </w:tc>
      </w:tr>
      <w:tr w:rsidR="005B2A9D" w:rsidRPr="005B2A9D" w:rsidTr="005B2A9D">
        <w:trPr>
          <w:trHeight w:val="260"/>
        </w:trPr>
        <w:tc>
          <w:tcPr>
            <w:tcW w:w="42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w:t>
            </w: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Оснащение материально – технической базы учреждений культуры</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35000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r>
      <w:tr w:rsidR="005B2A9D" w:rsidRPr="005B2A9D" w:rsidTr="005B2A9D">
        <w:trPr>
          <w:trHeight w:val="260"/>
        </w:trPr>
        <w:tc>
          <w:tcPr>
            <w:tcW w:w="42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w:t>
            </w: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Выделение денежных средств на заправку автотранспорта  для поездки на спортивные и культурные мероприятия</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18000</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18000</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18000</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18000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18000</w:t>
            </w:r>
          </w:p>
        </w:tc>
      </w:tr>
      <w:tr w:rsidR="005B2A9D" w:rsidRPr="005B2A9D" w:rsidTr="005B2A9D">
        <w:trPr>
          <w:trHeight w:val="260"/>
        </w:trPr>
        <w:tc>
          <w:tcPr>
            <w:tcW w:w="42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w:t>
            </w: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Иные  межбюджетные трансферты</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1291900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1005100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1000100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800000</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600000</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420500</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127600</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127600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127600</w:t>
            </w:r>
          </w:p>
        </w:tc>
      </w:tr>
      <w:tr w:rsidR="005B2A9D" w:rsidRPr="005B2A9D" w:rsidTr="005B2A9D">
        <w:trPr>
          <w:trHeight w:val="260"/>
        </w:trPr>
        <w:tc>
          <w:tcPr>
            <w:tcW w:w="42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w:t>
            </w: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Расходы на приобретение подарков юбилярам и сотрудникам</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5000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6000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4000</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10000</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10000</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10000</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10000</w:t>
            </w:r>
          </w:p>
        </w:tc>
      </w:tr>
      <w:tr w:rsidR="005B2A9D" w:rsidRPr="005B2A9D" w:rsidTr="005B2A9D">
        <w:trPr>
          <w:trHeight w:val="260"/>
        </w:trPr>
        <w:tc>
          <w:tcPr>
            <w:tcW w:w="42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8</w:t>
            </w: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Другие вопросы</w:t>
            </w:r>
          </w:p>
        </w:tc>
        <w:tc>
          <w:tcPr>
            <w:tcW w:w="850"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194000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780300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31700</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15000</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330000</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102900</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102900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sz w:val="20"/>
                <w:szCs w:val="20"/>
                <w:lang w:eastAsia="ar-SA"/>
              </w:rPr>
            </w:pPr>
            <w:r w:rsidRPr="005B2A9D">
              <w:rPr>
                <w:rFonts w:ascii="Times New Roman" w:eastAsia="Times New Roman" w:hAnsi="Times New Roman" w:cs="Times New Roman"/>
                <w:sz w:val="20"/>
                <w:szCs w:val="20"/>
                <w:lang w:eastAsia="ar-SA"/>
              </w:rPr>
              <w:t>102900</w:t>
            </w:r>
          </w:p>
        </w:tc>
      </w:tr>
      <w:tr w:rsidR="005B2A9D" w:rsidRPr="005B2A9D" w:rsidTr="005B2A9D">
        <w:trPr>
          <w:trHeight w:val="421"/>
        </w:trPr>
        <w:tc>
          <w:tcPr>
            <w:tcW w:w="425"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tc>
        <w:tc>
          <w:tcPr>
            <w:tcW w:w="3688" w:type="dxa"/>
            <w:gridSpan w:val="2"/>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ИТОГО:</w:t>
            </w:r>
          </w:p>
        </w:tc>
        <w:tc>
          <w:tcPr>
            <w:tcW w:w="850" w:type="dxa"/>
            <w:gridSpan w:val="2"/>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5B2A9D" w:rsidRPr="005B2A9D" w:rsidRDefault="005B2A9D" w:rsidP="00141F31">
            <w:pPr>
              <w:suppressAutoHyphens/>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1351900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1219100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1804400</w:t>
            </w:r>
          </w:p>
        </w:tc>
        <w:tc>
          <w:tcPr>
            <w:tcW w:w="992"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852700</w:t>
            </w:r>
          </w:p>
        </w:tc>
        <w:tc>
          <w:tcPr>
            <w:tcW w:w="113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718000</w:t>
            </w:r>
          </w:p>
        </w:tc>
        <w:tc>
          <w:tcPr>
            <w:tcW w:w="1135"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853500</w:t>
            </w:r>
          </w:p>
        </w:tc>
        <w:tc>
          <w:tcPr>
            <w:tcW w:w="1146"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333500</w:t>
            </w:r>
          </w:p>
        </w:tc>
        <w:tc>
          <w:tcPr>
            <w:tcW w:w="980"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333500</w:t>
            </w:r>
          </w:p>
        </w:tc>
        <w:tc>
          <w:tcPr>
            <w:tcW w:w="993" w:type="dxa"/>
            <w:tcBorders>
              <w:top w:val="single" w:sz="4" w:space="0" w:color="auto"/>
              <w:left w:val="single" w:sz="4" w:space="0" w:color="auto"/>
              <w:bottom w:val="single" w:sz="4" w:space="0" w:color="auto"/>
              <w:right w:val="single" w:sz="4" w:space="0" w:color="auto"/>
            </w:tcBorders>
            <w:hideMark/>
          </w:tcPr>
          <w:p w:rsidR="005B2A9D" w:rsidRPr="005B2A9D" w:rsidRDefault="005B2A9D" w:rsidP="00141F31">
            <w:pPr>
              <w:suppressAutoHyphens/>
              <w:spacing w:after="0" w:line="240" w:lineRule="auto"/>
              <w:jc w:val="center"/>
              <w:rPr>
                <w:rFonts w:ascii="Times New Roman" w:eastAsia="Times New Roman" w:hAnsi="Times New Roman" w:cs="Times New Roman"/>
                <w:b/>
                <w:sz w:val="20"/>
                <w:szCs w:val="20"/>
                <w:lang w:eastAsia="ar-SA"/>
              </w:rPr>
            </w:pPr>
            <w:r w:rsidRPr="005B2A9D">
              <w:rPr>
                <w:rFonts w:ascii="Times New Roman" w:eastAsia="Times New Roman" w:hAnsi="Times New Roman" w:cs="Times New Roman"/>
                <w:b/>
                <w:sz w:val="20"/>
                <w:szCs w:val="20"/>
                <w:lang w:eastAsia="ar-SA"/>
              </w:rPr>
              <w:t>333500</w:t>
            </w:r>
          </w:p>
        </w:tc>
      </w:tr>
    </w:tbl>
    <w:p w:rsidR="00492DB4" w:rsidRDefault="005B2A9D" w:rsidP="00141F31">
      <w:pPr>
        <w:suppressAutoHyphens/>
        <w:spacing w:after="0" w:line="240" w:lineRule="auto"/>
        <w:ind w:firstLine="360"/>
        <w:jc w:val="right"/>
        <w:rPr>
          <w:rFonts w:ascii="Times New Roman" w:eastAsia="Times New Roman" w:hAnsi="Times New Roman" w:cs="Times New Roman"/>
          <w:sz w:val="24"/>
          <w:szCs w:val="24"/>
          <w:lang w:eastAsia="ar-SA"/>
        </w:rPr>
        <w:sectPr w:rsidR="00492DB4" w:rsidSect="00141F31">
          <w:pgSz w:w="16838" w:h="11906" w:orient="landscape"/>
          <w:pgMar w:top="567" w:right="567" w:bottom="567" w:left="567" w:header="720" w:footer="720" w:gutter="0"/>
          <w:cols w:space="720"/>
        </w:sectPr>
      </w:pPr>
      <w:r w:rsidRPr="005B2A9D">
        <w:rPr>
          <w:rFonts w:ascii="Times New Roman" w:eastAsia="Times New Roman" w:hAnsi="Times New Roman" w:cs="Times New Roman"/>
          <w:sz w:val="24"/>
          <w:szCs w:val="24"/>
          <w:lang w:eastAsia="ar-SA"/>
        </w:rPr>
        <w:t>».</w:t>
      </w:r>
    </w:p>
    <w:p w:rsidR="00AD22CA" w:rsidRPr="00AD22CA"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noProof/>
          <w:sz w:val="16"/>
          <w:szCs w:val="16"/>
        </w:rPr>
        <w:lastRenderedPageBreak/>
        <w:drawing>
          <wp:inline distT="0" distB="0" distL="0" distR="0" wp14:anchorId="7C3E6CB1" wp14:editId="01DCCE1F">
            <wp:extent cx="274320" cy="314325"/>
            <wp:effectExtent l="0" t="0" r="0" b="952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AD22CA" w:rsidRPr="00AD22CA"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РОССИЙСКАЯ ФЕДЕРАЦИЯ</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МУНИЦИПАЛЬНЫЙ  РАЙОН</w:t>
      </w:r>
    </w:p>
    <w:p w:rsidR="00AD22CA" w:rsidRPr="00AD22CA" w:rsidRDefault="00AD22CA"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БОЛЬШЕГЛУШИЦКИЙ</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САМАРСКОЙ  ОБЛАСТИ</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АДМИНИСТРАЦИЯ</w:t>
      </w:r>
    </w:p>
    <w:p w:rsidR="00AD22CA" w:rsidRPr="00AD22CA" w:rsidRDefault="00AD22CA" w:rsidP="00141F31">
      <w:pPr>
        <w:spacing w:after="0" w:line="240" w:lineRule="auto"/>
        <w:ind w:hanging="180"/>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СЕЛЬСКОГО  ПОСЕЛЕНИЯ</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БОЛЬШАЯ ДЕРГУНОВКА</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________________________</w:t>
      </w:r>
    </w:p>
    <w:p w:rsidR="00AD22CA" w:rsidRPr="00AD22CA" w:rsidRDefault="00AD22CA" w:rsidP="00141F31">
      <w:pPr>
        <w:spacing w:after="0" w:line="240" w:lineRule="auto"/>
        <w:ind w:left="540" w:hanging="360"/>
        <w:jc w:val="center"/>
        <w:rPr>
          <w:rFonts w:ascii="Times New Roman" w:eastAsia="Times New Roman" w:hAnsi="Times New Roman" w:cs="Times New Roman"/>
          <w:color w:val="333333"/>
          <w:sz w:val="16"/>
          <w:szCs w:val="16"/>
        </w:rPr>
      </w:pPr>
      <w:r w:rsidRPr="00AD22CA">
        <w:rPr>
          <w:rFonts w:ascii="Times New Roman" w:eastAsia="Times New Roman" w:hAnsi="Times New Roman" w:cs="Times New Roman"/>
          <w:b/>
          <w:color w:val="333333"/>
          <w:sz w:val="16"/>
          <w:szCs w:val="16"/>
        </w:rPr>
        <w:t>ПОСТАНОВЛЕНИЕ</w:t>
      </w:r>
    </w:p>
    <w:p w:rsidR="00AD22CA" w:rsidRPr="00AD22CA" w:rsidRDefault="00AD22CA" w:rsidP="00141F31">
      <w:pPr>
        <w:spacing w:after="0" w:line="240" w:lineRule="auto"/>
        <w:jc w:val="center"/>
        <w:rPr>
          <w:rFonts w:ascii="Times New Roman" w:eastAsia="Times New Roman" w:hAnsi="Times New Roman" w:cs="Times New Roman"/>
          <w:b/>
          <w:i/>
          <w:color w:val="333333"/>
          <w:sz w:val="16"/>
          <w:szCs w:val="16"/>
        </w:rPr>
      </w:pPr>
      <w:r w:rsidRPr="00AD22CA">
        <w:rPr>
          <w:rFonts w:ascii="Times New Roman" w:eastAsia="Times New Roman" w:hAnsi="Times New Roman" w:cs="Times New Roman"/>
          <w:b/>
          <w:i/>
          <w:color w:val="333333"/>
          <w:sz w:val="16"/>
          <w:szCs w:val="16"/>
        </w:rPr>
        <w:t>от 30 декабря 2022 года  № 97</w:t>
      </w:r>
    </w:p>
    <w:p w:rsidR="00AD22CA" w:rsidRPr="00AD22CA" w:rsidRDefault="00AD22CA" w:rsidP="00141F31">
      <w:pPr>
        <w:spacing w:after="0" w:line="240" w:lineRule="auto"/>
        <w:jc w:val="both"/>
        <w:rPr>
          <w:rFonts w:ascii="Times New Roman" w:eastAsia="Times New Roman" w:hAnsi="Times New Roman" w:cs="Times New Roman"/>
          <w:b/>
          <w:sz w:val="24"/>
          <w:szCs w:val="24"/>
        </w:rPr>
      </w:pPr>
      <w:r w:rsidRPr="00AD22CA">
        <w:rPr>
          <w:rFonts w:ascii="Times New Roman" w:eastAsia="Times New Roman" w:hAnsi="Times New Roman" w:cs="Times New Roman"/>
          <w:b/>
          <w:i/>
          <w:color w:val="333333"/>
          <w:sz w:val="24"/>
          <w:szCs w:val="24"/>
        </w:rPr>
        <w:t xml:space="preserve"> </w:t>
      </w:r>
      <w:r w:rsidRPr="00AD22CA">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«Благоустройство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ind w:firstLine="567"/>
        <w:jc w:val="both"/>
        <w:rPr>
          <w:rFonts w:ascii="Times New Roman" w:eastAsia="Times New Roman" w:hAnsi="Times New Roman" w:cs="Times New Roman"/>
          <w:color w:val="000000"/>
          <w:sz w:val="24"/>
          <w:szCs w:val="24"/>
        </w:rPr>
      </w:pPr>
      <w:r w:rsidRPr="00AD22CA">
        <w:rPr>
          <w:rFonts w:ascii="Times New Roman" w:eastAsia="Times New Roman" w:hAnsi="Times New Roman" w:cs="Times New Roman"/>
          <w:spacing w:val="-7"/>
          <w:sz w:val="24"/>
          <w:szCs w:val="24"/>
        </w:rPr>
        <w:t xml:space="preserve">В соответствии с </w:t>
      </w:r>
      <w:r w:rsidRPr="00AD22CA">
        <w:rPr>
          <w:rFonts w:ascii="Times New Roman" w:eastAsia="Times New Roman" w:hAnsi="Times New Roman" w:cs="Times New Roman"/>
          <w:color w:val="000000"/>
          <w:sz w:val="24"/>
          <w:szCs w:val="24"/>
        </w:rPr>
        <w:t>Постановлением администрации</w:t>
      </w:r>
      <w:r w:rsidRPr="00AD22CA">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color w:val="000000"/>
          <w:sz w:val="24"/>
          <w:szCs w:val="24"/>
        </w:rPr>
        <w:t xml:space="preserve"> от</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07 августа 2012 года № 23</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w:t>
      </w:r>
      <w:r w:rsidRPr="00AD22CA">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AD22CA" w:rsidRPr="00AD22CA" w:rsidRDefault="00AD22CA" w:rsidP="00141F31">
      <w:pPr>
        <w:spacing w:after="0" w:line="240" w:lineRule="auto"/>
        <w:ind w:firstLine="1080"/>
        <w:jc w:val="both"/>
        <w:rPr>
          <w:rFonts w:ascii="Times New Roman" w:eastAsia="Times New Roman" w:hAnsi="Times New Roman" w:cs="Times New Roman"/>
          <w:b/>
          <w:color w:val="000000"/>
          <w:sz w:val="24"/>
          <w:szCs w:val="24"/>
        </w:rPr>
      </w:pPr>
      <w:r w:rsidRPr="00AD22CA">
        <w:rPr>
          <w:rFonts w:ascii="Times New Roman" w:eastAsia="Times New Roman" w:hAnsi="Times New Roman" w:cs="Times New Roman"/>
          <w:b/>
          <w:color w:val="000000"/>
          <w:sz w:val="24"/>
          <w:szCs w:val="24"/>
        </w:rPr>
        <w:t xml:space="preserve">    ПОСТАНОВЛЯЕТ:</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«Благоустройство сельского поселения Большая Дергуновка муниципального района Большеглушицкий Самарской области на 2017-2025 годы» за 2022 год согласно приложению.</w:t>
      </w:r>
    </w:p>
    <w:p w:rsidR="00AD22CA" w:rsidRPr="00AD22CA" w:rsidRDefault="00AD22CA"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AD22CA">
        <w:rPr>
          <w:rFonts w:ascii="Times New Roman" w:eastAsia="Times New Roman" w:hAnsi="Times New Roman" w:cs="Times New Roman"/>
          <w:spacing w:val="-7"/>
          <w:sz w:val="24"/>
          <w:szCs w:val="24"/>
        </w:rPr>
        <w:t>И.о</w:t>
      </w:r>
      <w:proofErr w:type="spellEnd"/>
      <w:r w:rsidRPr="00AD22CA">
        <w:rPr>
          <w:rFonts w:ascii="Times New Roman" w:eastAsia="Times New Roman" w:hAnsi="Times New Roman" w:cs="Times New Roman"/>
          <w:spacing w:val="-7"/>
          <w:sz w:val="24"/>
          <w:szCs w:val="24"/>
        </w:rPr>
        <w:t xml:space="preserve">. Главы сельского поселения </w:t>
      </w:r>
      <w:r w:rsidRPr="00AD22CA">
        <w:rPr>
          <w:rFonts w:ascii="Times New Roman" w:eastAsia="Times New Roman" w:hAnsi="Times New Roman" w:cs="Times New Roman"/>
          <w:sz w:val="24"/>
          <w:szCs w:val="24"/>
        </w:rPr>
        <w:t>Большая Дергуновка</w:t>
      </w:r>
      <w:r w:rsidR="00492DB4">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pacing w:val="-7"/>
          <w:sz w:val="24"/>
          <w:szCs w:val="24"/>
        </w:rPr>
        <w:t>муниципального района Большеглушицкий</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Самарской области                                                                              В.И. Дыхно</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Приложение </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к  Постановлению администрации </w:t>
      </w:r>
      <w:proofErr w:type="gramStart"/>
      <w:r w:rsidRPr="00AD22CA">
        <w:rPr>
          <w:rFonts w:ascii="Times New Roman" w:eastAsia="Times New Roman" w:hAnsi="Times New Roman" w:cs="Times New Roman"/>
          <w:b/>
          <w:sz w:val="20"/>
          <w:szCs w:val="20"/>
        </w:rPr>
        <w:t>сельского</w:t>
      </w:r>
      <w:proofErr w:type="gramEnd"/>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поселения Большая Дергуновка муниципального </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района Большеглушицкий  Самарской области</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от « </w:t>
      </w:r>
      <w:r w:rsidRPr="00AD22CA">
        <w:rPr>
          <w:rFonts w:ascii="Times New Roman" w:eastAsia="Times New Roman" w:hAnsi="Times New Roman" w:cs="Times New Roman"/>
          <w:b/>
          <w:sz w:val="20"/>
          <w:szCs w:val="20"/>
          <w:u w:val="single"/>
        </w:rPr>
        <w:t xml:space="preserve">30 </w:t>
      </w:r>
      <w:r w:rsidRPr="00AD22CA">
        <w:rPr>
          <w:rFonts w:ascii="Times New Roman" w:eastAsia="Times New Roman" w:hAnsi="Times New Roman" w:cs="Times New Roman"/>
          <w:b/>
          <w:sz w:val="20"/>
          <w:szCs w:val="20"/>
        </w:rPr>
        <w:t xml:space="preserve">»  </w:t>
      </w:r>
      <w:r w:rsidRPr="00AD22CA">
        <w:rPr>
          <w:rFonts w:ascii="Times New Roman" w:eastAsia="Times New Roman" w:hAnsi="Times New Roman" w:cs="Times New Roman"/>
          <w:b/>
          <w:sz w:val="20"/>
          <w:szCs w:val="20"/>
          <w:u w:val="single"/>
        </w:rPr>
        <w:t xml:space="preserve">декабря  </w:t>
      </w:r>
      <w:r w:rsidRPr="00AD22CA">
        <w:rPr>
          <w:rFonts w:ascii="Times New Roman" w:eastAsia="Times New Roman" w:hAnsi="Times New Roman" w:cs="Times New Roman"/>
          <w:b/>
          <w:sz w:val="20"/>
          <w:szCs w:val="20"/>
        </w:rPr>
        <w:t xml:space="preserve">2022 года № </w:t>
      </w:r>
      <w:r w:rsidRPr="00AD22CA">
        <w:rPr>
          <w:rFonts w:ascii="Times New Roman" w:eastAsia="Times New Roman" w:hAnsi="Times New Roman" w:cs="Times New Roman"/>
          <w:b/>
          <w:sz w:val="20"/>
          <w:szCs w:val="20"/>
          <w:u w:val="single"/>
        </w:rPr>
        <w:t>97</w:t>
      </w:r>
      <w:r w:rsidRPr="00AD22CA">
        <w:rPr>
          <w:rFonts w:ascii="Times New Roman" w:eastAsia="Times New Roman" w:hAnsi="Times New Roman" w:cs="Times New Roman"/>
          <w:b/>
          <w:sz w:val="20"/>
          <w:szCs w:val="20"/>
        </w:rPr>
        <w:t xml:space="preserve"> </w:t>
      </w:r>
    </w:p>
    <w:p w:rsidR="00AD22CA" w:rsidRPr="00AD22CA" w:rsidRDefault="00AD22CA" w:rsidP="00141F31">
      <w:pPr>
        <w:spacing w:after="0" w:line="240" w:lineRule="auto"/>
        <w:ind w:firstLine="709"/>
        <w:jc w:val="center"/>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Отчет о ходе реализации и оценке эффективности муниципальной программы  «Благоустройство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Раздел </w:t>
      </w:r>
      <w:r w:rsidRPr="00AD22CA">
        <w:rPr>
          <w:rFonts w:ascii="Times New Roman" w:eastAsia="Times New Roman" w:hAnsi="Times New Roman" w:cs="Times New Roman"/>
          <w:sz w:val="24"/>
          <w:szCs w:val="24"/>
          <w:lang w:val="en-US"/>
        </w:rPr>
        <w:t>I</w:t>
      </w:r>
      <w:r w:rsidRPr="00AD22CA">
        <w:rPr>
          <w:rFonts w:ascii="Times New Roman" w:eastAsia="Times New Roman" w:hAnsi="Times New Roman" w:cs="Times New Roman"/>
          <w:sz w:val="24"/>
          <w:szCs w:val="24"/>
        </w:rPr>
        <w:t>. Основные результаты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Муниципальная программа «Благоустройство сельского поселения Большая Дергуновка муниципального района Большеглушицкий Самарской области на 2017-2025 годы»</w:t>
      </w:r>
      <w:r w:rsidRPr="00AD22CA">
        <w:rPr>
          <w:rFonts w:ascii="Times New Roman" w:eastAsia="Times New Roman" w:hAnsi="Times New Roman" w:cs="Times New Roman"/>
          <w:bCs/>
          <w:sz w:val="24"/>
          <w:szCs w:val="24"/>
        </w:rPr>
        <w:t xml:space="preserve"> </w:t>
      </w:r>
      <w:r w:rsidRPr="00AD22CA">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12.07.2017  года № 39.</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На  2022 год запланировано – 1126,0  тыс. руб., фактически освоено – 1687,7 </w:t>
      </w:r>
      <w:r w:rsidRPr="00AD22CA">
        <w:rPr>
          <w:rFonts w:ascii="Times New Roman" w:eastAsia="Times New Roman" w:hAnsi="Times New Roman" w:cs="Times New Roman"/>
          <w:spacing w:val="-4"/>
          <w:sz w:val="24"/>
          <w:szCs w:val="24"/>
        </w:rPr>
        <w:t xml:space="preserve">тыс. </w:t>
      </w:r>
      <w:r w:rsidRPr="00AD22CA">
        <w:rPr>
          <w:rFonts w:ascii="Times New Roman" w:eastAsia="Times New Roman" w:hAnsi="Times New Roman" w:cs="Times New Roman"/>
          <w:sz w:val="24"/>
          <w:szCs w:val="24"/>
        </w:rPr>
        <w:t>руб.</w:t>
      </w:r>
    </w:p>
    <w:p w:rsidR="00AD22CA" w:rsidRPr="00AD22CA" w:rsidRDefault="00AD22CA"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22CA">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AD22CA">
        <w:rPr>
          <w:rFonts w:ascii="Times New Roman" w:eastAsia="Calibri" w:hAnsi="Times New Roman" w:cs="Times New Roman"/>
          <w:sz w:val="24"/>
          <w:szCs w:val="24"/>
        </w:rPr>
        <w:t xml:space="preserve">реализации муниципальной программы </w:t>
      </w:r>
      <w:r w:rsidRPr="00AD22CA">
        <w:rPr>
          <w:rFonts w:ascii="Times New Roman" w:eastAsia="Times New Roman" w:hAnsi="Times New Roman" w:cs="Times New Roman"/>
          <w:sz w:val="24"/>
          <w:szCs w:val="24"/>
        </w:rPr>
        <w:t>«Благоустройство сельского поселения Большая Дергуновка муниципального района Большеглушицкий Самарской области на 2017-2025 годы»</w:t>
      </w:r>
      <w:r w:rsidRPr="00AD22CA">
        <w:rPr>
          <w:rFonts w:ascii="Times New Roman" w:eastAsia="Calibri" w:hAnsi="Times New Roman" w:cs="Times New Roman"/>
          <w:sz w:val="24"/>
          <w:szCs w:val="24"/>
        </w:rPr>
        <w:t xml:space="preserve"> на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 Меры по реализации Программы</w:t>
      </w:r>
    </w:p>
    <w:p w:rsidR="00AD22CA" w:rsidRPr="00AD22CA" w:rsidRDefault="00AD22CA" w:rsidP="00141F31">
      <w:pPr>
        <w:spacing w:after="0" w:line="240" w:lineRule="auto"/>
        <w:ind w:firstLine="708"/>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В течение 2022 года в программу вносились изменения: </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02.11.2022    №72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39 «Благоустройство сельского поселения Большая Дергуновка муниципального района Большеглушицкий Самарской области на 2017-2024 годы»;</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30.12.2022    №95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39 «Благоустройство сельского поселения Большая Дергуновка муниципального района Большеглушицкий Самарской области на 2017-2025 годы».</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III. Оценка эффективности реализации Программы</w:t>
      </w:r>
    </w:p>
    <w:p w:rsidR="00AD22CA" w:rsidRPr="00AD22CA" w:rsidRDefault="00AD22CA" w:rsidP="00141F31">
      <w:pPr>
        <w:spacing w:after="0" w:line="240" w:lineRule="auto"/>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AD22CA" w:rsidRPr="00AD22CA" w:rsidRDefault="00AD22CA" w:rsidP="00141F31">
      <w:pPr>
        <w:spacing w:after="0" w:line="240" w:lineRule="auto"/>
        <w:jc w:val="center"/>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ПАСПОРТ ПРОГРАММЫ</w:t>
      </w:r>
    </w:p>
    <w:p w:rsidR="00AD22CA" w:rsidRPr="00AD22CA" w:rsidRDefault="00AD22CA" w:rsidP="00141F31">
      <w:pPr>
        <w:spacing w:after="0" w:line="240" w:lineRule="auto"/>
        <w:jc w:val="right"/>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таблица</w:t>
      </w:r>
      <w:proofErr w:type="gramStart"/>
      <w:r w:rsidRPr="00AD22CA">
        <w:rPr>
          <w:rFonts w:ascii="Times New Roman" w:eastAsia="Times New Roman" w:hAnsi="Times New Roman" w:cs="Times New Roman"/>
          <w:b/>
          <w:caps/>
          <w:sz w:val="24"/>
          <w:szCs w:val="24"/>
        </w:rPr>
        <w:t>1</w:t>
      </w:r>
      <w:proofErr w:type="gramEnd"/>
    </w:p>
    <w:tbl>
      <w:tblPr>
        <w:tblW w:w="0" w:type="auto"/>
        <w:tblInd w:w="5" w:type="dxa"/>
        <w:tblLayout w:type="fixed"/>
        <w:tblCellMar>
          <w:left w:w="0" w:type="dxa"/>
          <w:right w:w="0" w:type="dxa"/>
        </w:tblCellMar>
        <w:tblLook w:val="04A0" w:firstRow="1" w:lastRow="0" w:firstColumn="1" w:lastColumn="0" w:noHBand="0" w:noVBand="1"/>
      </w:tblPr>
      <w:tblGrid>
        <w:gridCol w:w="2430"/>
        <w:gridCol w:w="8343"/>
      </w:tblGrid>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lastRenderedPageBreak/>
              <w:t>Наименование</w:t>
            </w:r>
            <w:r w:rsidRPr="00AD22CA">
              <w:rPr>
                <w:rFonts w:ascii="Times New Roman" w:eastAsia="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 – 2025 годы” (далее – Программа)</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Заказчик</w:t>
            </w:r>
            <w:r w:rsidRPr="00AD22CA">
              <w:rPr>
                <w:rFonts w:ascii="Times New Roman" w:eastAsia="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D22CA" w:rsidRPr="00AD22CA" w:rsidTr="00492DB4">
        <w:trPr>
          <w:trHeight w:val="1886"/>
        </w:trPr>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Основание для</w:t>
            </w:r>
            <w:r w:rsidRPr="00AD22CA">
              <w:rPr>
                <w:rFonts w:ascii="Times New Roman" w:eastAsia="Times New Roman" w:hAnsi="Times New Roman" w:cs="Times New Roman"/>
                <w:b/>
                <w:sz w:val="20"/>
                <w:szCs w:val="20"/>
              </w:rPr>
              <w:br/>
              <w:t>разработки</w:t>
            </w:r>
            <w:r w:rsidRPr="00AD22CA">
              <w:rPr>
                <w:rFonts w:ascii="Times New Roman" w:eastAsia="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Федеральный закон РФ № 131-ФЗ от 06.10.2003 г. «Об общих принципах организации местного самоуправления в Российской Федерации»;                                                                    </w:t>
            </w:r>
          </w:p>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Устав сельского поселения Большая Дергуновка муниципального района Большеглушицкий Самарской области;</w:t>
            </w:r>
          </w:p>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Распоряжение администрации сельского поселения Большая Дергуновка муниципального района Большеглушицкий Самарской области от 10.05.2017 г. № 11 «О разработке муниципальной программы «Благоустройство сельского поселения Большая Дергуновка муниципального района Большеглушицкий Самарской области на 2017-2022 годы»</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492DB4" w:rsidP="00141F31">
            <w:pPr>
              <w:snapToGrid w:val="0"/>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Разработчик   </w:t>
            </w:r>
            <w:r w:rsidR="00AD22CA" w:rsidRPr="00AD22CA">
              <w:rPr>
                <w:rFonts w:ascii="Times New Roman" w:eastAsia="Times New Roman" w:hAnsi="Times New Roman" w:cs="Times New Roman"/>
                <w:b/>
                <w:sz w:val="20"/>
                <w:szCs w:val="20"/>
              </w:rP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Администрация </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Цель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Выполнение комплексного благоустройства сельского поселения Большая Дергуновка, с целью создания наилучших социально-бытовых условий проживания населения и формирования благоприятного  социального микроклимата, восстановление и ремонт  дорог.</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Основные         исполнители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Определяются в соответствии с законодательством РФ,</w:t>
            </w:r>
            <w:r w:rsidRPr="00AD22CA">
              <w:rPr>
                <w:rFonts w:ascii="Times New Roman" w:eastAsia="Times New Roman" w:hAnsi="Times New Roman" w:cs="Times New Roman"/>
                <w:sz w:val="20"/>
                <w:szCs w:val="20"/>
              </w:rPr>
              <w:br/>
              <w:t>Самарской  области и нормативными актами сельского поселения Большая Дергуновка муниципального района Большеглушицкий Самарской области</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Сроки реализации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Срок реализации Программы   2017 - 2025 годы.</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Ожидаемые социально-экономические результаты  от реализации 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ind w:right="137"/>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 развитие положительных тенденций в создании </w:t>
            </w:r>
            <w:r w:rsidRPr="00AD22CA">
              <w:rPr>
                <w:rFonts w:ascii="Times New Roman" w:eastAsia="Times New Roman" w:hAnsi="Times New Roman" w:cs="Times New Roman"/>
                <w:sz w:val="20"/>
                <w:szCs w:val="20"/>
              </w:rPr>
              <w:br/>
              <w:t>благоприятной среды жизнедеятельности;</w:t>
            </w:r>
          </w:p>
          <w:p w:rsidR="00AD22CA" w:rsidRPr="00AD22CA" w:rsidRDefault="00AD22CA" w:rsidP="00141F31">
            <w:pPr>
              <w:snapToGrid w:val="0"/>
              <w:spacing w:after="0" w:line="240" w:lineRule="auto"/>
              <w:ind w:right="137"/>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 повышение степени удовлетворенности населения уровнем </w:t>
            </w:r>
            <w:r w:rsidRPr="00AD22CA">
              <w:rPr>
                <w:rFonts w:ascii="Times New Roman" w:eastAsia="Times New Roman" w:hAnsi="Times New Roman" w:cs="Times New Roman"/>
                <w:sz w:val="20"/>
                <w:szCs w:val="20"/>
              </w:rPr>
              <w:br/>
              <w:t xml:space="preserve">благоустройства; </w:t>
            </w:r>
          </w:p>
          <w:p w:rsidR="00AD22CA" w:rsidRPr="00AD22CA" w:rsidRDefault="00AD22CA" w:rsidP="00141F31">
            <w:pPr>
              <w:snapToGrid w:val="0"/>
              <w:spacing w:after="0" w:line="240" w:lineRule="auto"/>
              <w:ind w:right="137"/>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 улучшение технического состояния отдельных объектов </w:t>
            </w:r>
            <w:r w:rsidRPr="00AD22CA">
              <w:rPr>
                <w:rFonts w:ascii="Times New Roman" w:eastAsia="Times New Roman" w:hAnsi="Times New Roman" w:cs="Times New Roman"/>
                <w:sz w:val="20"/>
                <w:szCs w:val="20"/>
              </w:rPr>
              <w:br/>
              <w:t xml:space="preserve">благоустройства; </w:t>
            </w:r>
          </w:p>
          <w:p w:rsidR="00AD22CA" w:rsidRPr="00AD22CA" w:rsidRDefault="00AD22CA" w:rsidP="00141F31">
            <w:pPr>
              <w:snapToGrid w:val="0"/>
              <w:spacing w:after="0" w:line="240" w:lineRule="auto"/>
              <w:ind w:right="137"/>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улучшение санитарного и экологического состояния  </w:t>
            </w:r>
            <w:r w:rsidRPr="00AD22CA">
              <w:rPr>
                <w:rFonts w:ascii="Times New Roman" w:eastAsia="Times New Roman" w:hAnsi="Times New Roman" w:cs="Times New Roman"/>
                <w:sz w:val="20"/>
                <w:szCs w:val="20"/>
              </w:rPr>
              <w:br/>
              <w:t xml:space="preserve">поселения; </w:t>
            </w:r>
          </w:p>
          <w:p w:rsidR="00AD22CA" w:rsidRPr="00AD22CA" w:rsidRDefault="00AD22CA" w:rsidP="00141F31">
            <w:pPr>
              <w:snapToGrid w:val="0"/>
              <w:spacing w:after="0" w:line="240" w:lineRule="auto"/>
              <w:ind w:right="137"/>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 повышение уровня эстетики населения поселения; </w:t>
            </w:r>
          </w:p>
          <w:p w:rsidR="00AD22CA" w:rsidRPr="00AD22CA" w:rsidRDefault="00AD22CA" w:rsidP="00141F31">
            <w:pPr>
              <w:snapToGrid w:val="0"/>
              <w:spacing w:after="0" w:line="240" w:lineRule="auto"/>
              <w:ind w:right="137"/>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 привлечение молодого поколения к участию в работах по </w:t>
            </w:r>
            <w:r w:rsidRPr="00AD22CA">
              <w:rPr>
                <w:rFonts w:ascii="Times New Roman" w:eastAsia="Times New Roman" w:hAnsi="Times New Roman" w:cs="Times New Roman"/>
                <w:sz w:val="20"/>
                <w:szCs w:val="20"/>
              </w:rPr>
              <w:br/>
              <w:t>благоустройству сел и поселков поселения.</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Источники</w:t>
            </w:r>
            <w:r w:rsidRPr="00AD22CA">
              <w:rPr>
                <w:rFonts w:ascii="Times New Roman" w:eastAsia="Times New Roman" w:hAnsi="Times New Roman" w:cs="Times New Roman"/>
                <w:b/>
                <w:sz w:val="20"/>
                <w:szCs w:val="20"/>
              </w:rPr>
              <w:br/>
              <w:t>финансирования</w:t>
            </w:r>
            <w:r w:rsidRPr="00AD22CA">
              <w:rPr>
                <w:rFonts w:ascii="Times New Roman" w:eastAsia="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бюджет сельского поселения Большая Дергуновка</w:t>
            </w:r>
          </w:p>
          <w:p w:rsidR="00AD22CA" w:rsidRPr="00AD22CA" w:rsidRDefault="00AD22CA" w:rsidP="00141F31">
            <w:pPr>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2017 год -  1081,1  тыс. рублей</w:t>
            </w:r>
            <w:r w:rsidR="00492DB4">
              <w:rPr>
                <w:rFonts w:ascii="Times New Roman" w:eastAsia="Times New Roman" w:hAnsi="Times New Roman" w:cs="Times New Roman"/>
                <w:sz w:val="20"/>
                <w:szCs w:val="20"/>
              </w:rPr>
              <w:t xml:space="preserve"> </w:t>
            </w:r>
            <w:r w:rsidRPr="00AD22CA">
              <w:rPr>
                <w:rFonts w:ascii="Times New Roman" w:eastAsia="Times New Roman" w:hAnsi="Times New Roman" w:cs="Times New Roman"/>
                <w:sz w:val="20"/>
                <w:szCs w:val="20"/>
              </w:rPr>
              <w:t>2018 год -  1170,3  тыс. рублей</w:t>
            </w:r>
            <w:r w:rsidR="00492DB4">
              <w:rPr>
                <w:rFonts w:ascii="Times New Roman" w:eastAsia="Times New Roman" w:hAnsi="Times New Roman" w:cs="Times New Roman"/>
                <w:sz w:val="20"/>
                <w:szCs w:val="20"/>
              </w:rPr>
              <w:t xml:space="preserve"> </w:t>
            </w:r>
            <w:r w:rsidRPr="00AD22CA">
              <w:rPr>
                <w:rFonts w:ascii="Times New Roman" w:eastAsia="Times New Roman" w:hAnsi="Times New Roman" w:cs="Times New Roman"/>
                <w:sz w:val="20"/>
                <w:szCs w:val="20"/>
              </w:rPr>
              <w:t>2019 год -  1305,6  тыс. рублей</w:t>
            </w:r>
          </w:p>
          <w:p w:rsidR="00AD22CA" w:rsidRPr="00AD22CA" w:rsidRDefault="00AD22CA" w:rsidP="00141F31">
            <w:pPr>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2020 год -  2497,6  тыс. рублей</w:t>
            </w:r>
            <w:r w:rsidR="00492DB4">
              <w:rPr>
                <w:rFonts w:ascii="Times New Roman" w:eastAsia="Times New Roman" w:hAnsi="Times New Roman" w:cs="Times New Roman"/>
                <w:sz w:val="20"/>
                <w:szCs w:val="20"/>
              </w:rPr>
              <w:t xml:space="preserve"> </w:t>
            </w:r>
            <w:r w:rsidRPr="00AD22CA">
              <w:rPr>
                <w:rFonts w:ascii="Times New Roman" w:eastAsia="Times New Roman" w:hAnsi="Times New Roman" w:cs="Times New Roman"/>
                <w:sz w:val="20"/>
                <w:szCs w:val="20"/>
              </w:rPr>
              <w:t>2021 год – 4948,8 тыс. рублей</w:t>
            </w:r>
            <w:r w:rsidR="00492DB4">
              <w:rPr>
                <w:rFonts w:ascii="Times New Roman" w:eastAsia="Times New Roman" w:hAnsi="Times New Roman" w:cs="Times New Roman"/>
                <w:sz w:val="20"/>
                <w:szCs w:val="20"/>
              </w:rPr>
              <w:t xml:space="preserve"> </w:t>
            </w:r>
            <w:r w:rsidRPr="00AD22CA">
              <w:rPr>
                <w:rFonts w:ascii="Times New Roman" w:eastAsia="Times New Roman" w:hAnsi="Times New Roman" w:cs="Times New Roman"/>
                <w:sz w:val="20"/>
                <w:szCs w:val="20"/>
              </w:rPr>
              <w:t>2022 год -  1687,7 тыс. рублей</w:t>
            </w:r>
          </w:p>
          <w:p w:rsidR="00AD22CA" w:rsidRPr="00AD22CA" w:rsidRDefault="00AD22CA" w:rsidP="00141F31">
            <w:pPr>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2023 год - 1132,8 тыс. рублей</w:t>
            </w:r>
            <w:r w:rsidR="00492DB4">
              <w:rPr>
                <w:rFonts w:ascii="Times New Roman" w:eastAsia="Times New Roman" w:hAnsi="Times New Roman" w:cs="Times New Roman"/>
                <w:sz w:val="20"/>
                <w:szCs w:val="20"/>
              </w:rPr>
              <w:t xml:space="preserve"> </w:t>
            </w:r>
            <w:r w:rsidRPr="00AD22CA">
              <w:rPr>
                <w:rFonts w:ascii="Times New Roman" w:eastAsia="Times New Roman" w:hAnsi="Times New Roman" w:cs="Times New Roman"/>
                <w:sz w:val="20"/>
                <w:szCs w:val="20"/>
              </w:rPr>
              <w:t>2024 год - 1146,2 тыс. рублей</w:t>
            </w:r>
            <w:r w:rsidR="00492DB4">
              <w:rPr>
                <w:rFonts w:ascii="Times New Roman" w:eastAsia="Times New Roman" w:hAnsi="Times New Roman" w:cs="Times New Roman"/>
                <w:sz w:val="20"/>
                <w:szCs w:val="20"/>
              </w:rPr>
              <w:t xml:space="preserve"> </w:t>
            </w:r>
            <w:r w:rsidRPr="00AD22CA">
              <w:rPr>
                <w:rFonts w:ascii="Times New Roman" w:eastAsia="Times New Roman" w:hAnsi="Times New Roman" w:cs="Times New Roman"/>
                <w:sz w:val="20"/>
                <w:szCs w:val="20"/>
              </w:rPr>
              <w:t>2025 год – 1199,7 тыс. рублей</w:t>
            </w:r>
          </w:p>
        </w:tc>
      </w:tr>
      <w:tr w:rsidR="00AD22CA" w:rsidRPr="00AD22CA" w:rsidTr="00492DB4">
        <w:tc>
          <w:tcPr>
            <w:tcW w:w="2430" w:type="dxa"/>
            <w:tcBorders>
              <w:top w:val="single" w:sz="4" w:space="0" w:color="000000"/>
              <w:left w:val="single" w:sz="4" w:space="0" w:color="000000"/>
              <w:bottom w:val="single" w:sz="4" w:space="0" w:color="000000"/>
              <w:right w:val="nil"/>
            </w:tcBorders>
            <w:hideMark/>
          </w:tcPr>
          <w:p w:rsidR="00AD22CA" w:rsidRPr="00AD22CA" w:rsidRDefault="00AD22CA" w:rsidP="00141F31">
            <w:pPr>
              <w:snapToGrid w:val="0"/>
              <w:spacing w:after="0" w:line="240" w:lineRule="auto"/>
              <w:jc w:val="both"/>
              <w:rPr>
                <w:rFonts w:ascii="Times New Roman" w:eastAsia="Times New Roman" w:hAnsi="Times New Roman" w:cs="Times New Roman"/>
                <w:b/>
                <w:sz w:val="20"/>
                <w:szCs w:val="20"/>
              </w:rPr>
            </w:pPr>
            <w:proofErr w:type="gramStart"/>
            <w:r w:rsidRPr="00AD22CA">
              <w:rPr>
                <w:rFonts w:ascii="Times New Roman" w:eastAsia="Times New Roman" w:hAnsi="Times New Roman" w:cs="Times New Roman"/>
                <w:b/>
                <w:sz w:val="20"/>
                <w:szCs w:val="20"/>
              </w:rPr>
              <w:t>Контроль</w:t>
            </w:r>
            <w:r w:rsidR="00492DB4">
              <w:rPr>
                <w:rFonts w:ascii="Times New Roman" w:eastAsia="Times New Roman" w:hAnsi="Times New Roman" w:cs="Times New Roman"/>
                <w:b/>
                <w:sz w:val="20"/>
                <w:szCs w:val="20"/>
              </w:rPr>
              <w:t xml:space="preserve"> </w:t>
            </w:r>
            <w:r w:rsidRPr="00AD22CA">
              <w:rPr>
                <w:rFonts w:ascii="Times New Roman" w:eastAsia="Times New Roman" w:hAnsi="Times New Roman" w:cs="Times New Roman"/>
                <w:b/>
                <w:sz w:val="20"/>
                <w:szCs w:val="20"/>
              </w:rPr>
              <w:t>за</w:t>
            </w:r>
            <w:proofErr w:type="gramEnd"/>
            <w:r w:rsidR="00492DB4">
              <w:rPr>
                <w:rFonts w:ascii="Times New Roman" w:eastAsia="Times New Roman" w:hAnsi="Times New Roman" w:cs="Times New Roman"/>
                <w:b/>
                <w:sz w:val="20"/>
                <w:szCs w:val="20"/>
              </w:rPr>
              <w:t xml:space="preserve"> </w:t>
            </w:r>
            <w:r w:rsidRPr="00AD22CA">
              <w:rPr>
                <w:rFonts w:ascii="Times New Roman" w:eastAsia="Times New Roman" w:hAnsi="Times New Roman" w:cs="Times New Roman"/>
                <w:b/>
                <w:sz w:val="20"/>
                <w:szCs w:val="20"/>
              </w:rPr>
              <w:t>реализацией</w:t>
            </w:r>
            <w:r w:rsidRPr="00AD22CA">
              <w:rPr>
                <w:rFonts w:ascii="Times New Roman" w:eastAsia="Times New Roman" w:hAnsi="Times New Roman" w:cs="Times New Roman"/>
                <w:b/>
                <w:sz w:val="20"/>
                <w:szCs w:val="20"/>
              </w:rPr>
              <w:br/>
              <w:t>Программы</w:t>
            </w:r>
          </w:p>
        </w:tc>
        <w:tc>
          <w:tcPr>
            <w:tcW w:w="8343" w:type="dxa"/>
            <w:tcBorders>
              <w:top w:val="single" w:sz="4" w:space="0" w:color="000000"/>
              <w:left w:val="single" w:sz="4" w:space="0" w:color="000000"/>
              <w:bottom w:val="single" w:sz="4" w:space="0" w:color="000000"/>
              <w:right w:val="single" w:sz="4" w:space="0" w:color="000000"/>
            </w:tcBorders>
            <w:hideMark/>
          </w:tcPr>
          <w:p w:rsidR="00AD22CA" w:rsidRPr="00AD22CA" w:rsidRDefault="00AD22CA" w:rsidP="00141F31">
            <w:pPr>
              <w:snapToGrid w:val="0"/>
              <w:spacing w:after="0" w:line="240" w:lineRule="auto"/>
              <w:jc w:val="both"/>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Администрация </w:t>
            </w:r>
          </w:p>
        </w:tc>
      </w:tr>
    </w:tbl>
    <w:p w:rsidR="00AD22CA" w:rsidRPr="00AD22CA" w:rsidRDefault="00AD22CA" w:rsidP="00141F31">
      <w:pPr>
        <w:spacing w:after="0" w:line="240" w:lineRule="auto"/>
        <w:jc w:val="right"/>
        <w:rPr>
          <w:rFonts w:ascii="Times New Roman" w:eastAsia="Times New Roman" w:hAnsi="Times New Roman" w:cs="Times New Roman"/>
          <w:b/>
          <w:caps/>
          <w:sz w:val="24"/>
          <w:szCs w:val="24"/>
        </w:rPr>
      </w:pPr>
    </w:p>
    <w:p w:rsidR="00AD22CA" w:rsidRPr="00AD22CA" w:rsidRDefault="00AD22CA" w:rsidP="00141F31">
      <w:pPr>
        <w:spacing w:after="0" w:line="240" w:lineRule="auto"/>
        <w:jc w:val="right"/>
        <w:rPr>
          <w:rFonts w:ascii="Times New Roman" w:eastAsia="Times New Roman" w:hAnsi="Times New Roman" w:cs="Times New Roman"/>
          <w:b/>
          <w:caps/>
          <w:sz w:val="20"/>
          <w:szCs w:val="20"/>
        </w:rPr>
      </w:pPr>
      <w:r w:rsidRPr="00AD22CA">
        <w:rPr>
          <w:rFonts w:ascii="Times New Roman" w:eastAsia="Times New Roman" w:hAnsi="Times New Roman" w:cs="Times New Roman"/>
          <w:b/>
          <w:caps/>
          <w:sz w:val="20"/>
          <w:szCs w:val="20"/>
        </w:rPr>
        <w:t>таблица 2</w:t>
      </w:r>
    </w:p>
    <w:tbl>
      <w:tblPr>
        <w:tblW w:w="0" w:type="auto"/>
        <w:tblInd w:w="-42" w:type="dxa"/>
        <w:tblLayout w:type="fixed"/>
        <w:tblCellMar>
          <w:left w:w="0" w:type="dxa"/>
          <w:right w:w="0" w:type="dxa"/>
        </w:tblCellMar>
        <w:tblLook w:val="04A0" w:firstRow="1" w:lastRow="0" w:firstColumn="1" w:lastColumn="0" w:noHBand="0" w:noVBand="1"/>
      </w:tblPr>
      <w:tblGrid>
        <w:gridCol w:w="515"/>
        <w:gridCol w:w="2791"/>
        <w:gridCol w:w="4966"/>
        <w:gridCol w:w="993"/>
        <w:gridCol w:w="1559"/>
      </w:tblGrid>
      <w:tr w:rsidR="00AD22CA" w:rsidRPr="00AD22CA" w:rsidTr="00492DB4">
        <w:tc>
          <w:tcPr>
            <w:tcW w:w="515"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п/п</w:t>
            </w:r>
          </w:p>
        </w:tc>
        <w:tc>
          <w:tcPr>
            <w:tcW w:w="7757" w:type="dxa"/>
            <w:gridSpan w:val="2"/>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center"/>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Наименование мероприятия</w:t>
            </w:r>
          </w:p>
        </w:tc>
        <w:tc>
          <w:tcPr>
            <w:tcW w:w="993"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Сумма, </w:t>
            </w:r>
            <w:proofErr w:type="spellStart"/>
            <w:r w:rsidRPr="00AD22CA">
              <w:rPr>
                <w:rFonts w:ascii="Times New Roman" w:eastAsia="Times New Roman" w:hAnsi="Times New Roman" w:cs="Times New Roman"/>
                <w:sz w:val="20"/>
                <w:szCs w:val="20"/>
                <w:lang w:eastAsia="ar-SA"/>
              </w:rPr>
              <w:t>тыс</w:t>
            </w:r>
            <w:proofErr w:type="gramStart"/>
            <w:r w:rsidRPr="00AD22CA">
              <w:rPr>
                <w:rFonts w:ascii="Times New Roman" w:eastAsia="Times New Roman" w:hAnsi="Times New Roman" w:cs="Times New Roman"/>
                <w:sz w:val="20"/>
                <w:szCs w:val="20"/>
                <w:lang w:eastAsia="ar-SA"/>
              </w:rPr>
              <w:t>.р</w:t>
            </w:r>
            <w:proofErr w:type="gramEnd"/>
            <w:r w:rsidRPr="00AD22CA">
              <w:rPr>
                <w:rFonts w:ascii="Times New Roman" w:eastAsia="Times New Roman" w:hAnsi="Times New Roman" w:cs="Times New Roman"/>
                <w:sz w:val="20"/>
                <w:szCs w:val="20"/>
                <w:lang w:eastAsia="ar-SA"/>
              </w:rPr>
              <w:t>уб</w:t>
            </w:r>
            <w:proofErr w:type="spellEnd"/>
            <w:r w:rsidRPr="00AD22CA">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Всего, </w:t>
            </w:r>
            <w:proofErr w:type="spellStart"/>
            <w:r w:rsidRPr="00AD22CA">
              <w:rPr>
                <w:rFonts w:ascii="Times New Roman" w:eastAsia="Times New Roman" w:hAnsi="Times New Roman" w:cs="Times New Roman"/>
                <w:sz w:val="20"/>
                <w:szCs w:val="20"/>
                <w:lang w:eastAsia="ar-SA"/>
              </w:rPr>
              <w:t>тыс</w:t>
            </w:r>
            <w:proofErr w:type="gramStart"/>
            <w:r w:rsidRPr="00AD22CA">
              <w:rPr>
                <w:rFonts w:ascii="Times New Roman" w:eastAsia="Times New Roman" w:hAnsi="Times New Roman" w:cs="Times New Roman"/>
                <w:sz w:val="20"/>
                <w:szCs w:val="20"/>
                <w:lang w:eastAsia="ar-SA"/>
              </w:rPr>
              <w:t>.р</w:t>
            </w:r>
            <w:proofErr w:type="gramEnd"/>
            <w:r w:rsidRPr="00AD22CA">
              <w:rPr>
                <w:rFonts w:ascii="Times New Roman" w:eastAsia="Times New Roman" w:hAnsi="Times New Roman" w:cs="Times New Roman"/>
                <w:sz w:val="20"/>
                <w:szCs w:val="20"/>
                <w:lang w:eastAsia="ar-SA"/>
              </w:rPr>
              <w:t>уб</w:t>
            </w:r>
            <w:proofErr w:type="spellEnd"/>
            <w:r w:rsidRPr="00AD22CA">
              <w:rPr>
                <w:rFonts w:ascii="Times New Roman" w:eastAsia="Times New Roman" w:hAnsi="Times New Roman" w:cs="Times New Roman"/>
                <w:sz w:val="20"/>
                <w:szCs w:val="20"/>
                <w:lang w:eastAsia="ar-SA"/>
              </w:rPr>
              <w:t>.</w:t>
            </w:r>
          </w:p>
        </w:tc>
      </w:tr>
      <w:tr w:rsidR="00AD22CA" w:rsidRPr="00AD22CA" w:rsidTr="00492DB4">
        <w:tc>
          <w:tcPr>
            <w:tcW w:w="515"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1.</w:t>
            </w: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Уличное освещение</w:t>
            </w:r>
          </w:p>
        </w:tc>
        <w:tc>
          <w:tcPr>
            <w:tcW w:w="4966"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Содержание уличного освещения </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Приобретение  ламп ДРЛ, дросселей</w:t>
            </w:r>
          </w:p>
        </w:tc>
        <w:tc>
          <w:tcPr>
            <w:tcW w:w="993"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60,0</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60,0</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w:t>
            </w:r>
          </w:p>
        </w:tc>
      </w:tr>
      <w:tr w:rsidR="00AD22CA" w:rsidRPr="00AD22CA" w:rsidTr="00492DB4">
        <w:tc>
          <w:tcPr>
            <w:tcW w:w="515"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Всего</w:t>
            </w:r>
          </w:p>
        </w:tc>
        <w:tc>
          <w:tcPr>
            <w:tcW w:w="4966"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60,0</w:t>
            </w:r>
          </w:p>
        </w:tc>
        <w:tc>
          <w:tcPr>
            <w:tcW w:w="1559" w:type="dxa"/>
            <w:tcBorders>
              <w:top w:val="double" w:sz="2" w:space="0" w:color="808080"/>
              <w:left w:val="double" w:sz="2" w:space="0" w:color="808080"/>
              <w:bottom w:val="double" w:sz="2" w:space="0" w:color="808080"/>
              <w:right w:val="double" w:sz="2" w:space="0" w:color="808080"/>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60,0</w:t>
            </w:r>
          </w:p>
        </w:tc>
      </w:tr>
      <w:tr w:rsidR="00AD22CA" w:rsidRPr="00AD22CA" w:rsidTr="00492DB4">
        <w:tc>
          <w:tcPr>
            <w:tcW w:w="515"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2.</w:t>
            </w: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Ремонт и содержание дорог</w:t>
            </w:r>
          </w:p>
        </w:tc>
        <w:tc>
          <w:tcPr>
            <w:tcW w:w="4966"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Ремонт и содержание дорог</w:t>
            </w:r>
          </w:p>
        </w:tc>
        <w:tc>
          <w:tcPr>
            <w:tcW w:w="993"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720,0</w:t>
            </w:r>
          </w:p>
        </w:tc>
        <w:tc>
          <w:tcPr>
            <w:tcW w:w="1559" w:type="dxa"/>
            <w:tcBorders>
              <w:top w:val="double" w:sz="2" w:space="0" w:color="808080"/>
              <w:left w:val="double" w:sz="2" w:space="0" w:color="808080"/>
              <w:bottom w:val="double" w:sz="2" w:space="0" w:color="808080"/>
              <w:right w:val="double" w:sz="2" w:space="0" w:color="808080"/>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720,0</w:t>
            </w:r>
          </w:p>
        </w:tc>
      </w:tr>
      <w:tr w:rsidR="00AD22CA" w:rsidRPr="00AD22CA" w:rsidTr="00492DB4">
        <w:tc>
          <w:tcPr>
            <w:tcW w:w="515"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3.</w:t>
            </w: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Содержание мест захоронения</w:t>
            </w:r>
          </w:p>
        </w:tc>
        <w:tc>
          <w:tcPr>
            <w:tcW w:w="4966"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Уборка кладбищ</w:t>
            </w:r>
          </w:p>
        </w:tc>
        <w:tc>
          <w:tcPr>
            <w:tcW w:w="993"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w:t>
            </w:r>
          </w:p>
        </w:tc>
        <w:tc>
          <w:tcPr>
            <w:tcW w:w="1559" w:type="dxa"/>
            <w:tcBorders>
              <w:top w:val="double" w:sz="2" w:space="0" w:color="808080"/>
              <w:left w:val="double" w:sz="2" w:space="0" w:color="808080"/>
              <w:bottom w:val="double" w:sz="2" w:space="0" w:color="808080"/>
              <w:right w:val="double" w:sz="2" w:space="0" w:color="808080"/>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w:t>
            </w:r>
          </w:p>
        </w:tc>
      </w:tr>
      <w:tr w:rsidR="00AD22CA" w:rsidRPr="00AD22CA" w:rsidTr="00492DB4">
        <w:tc>
          <w:tcPr>
            <w:tcW w:w="515"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4.</w:t>
            </w: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Прочие мероприятия по благоустройству</w:t>
            </w:r>
          </w:p>
        </w:tc>
        <w:tc>
          <w:tcPr>
            <w:tcW w:w="4966"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Озеленение поселения </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Ликвидация стихийных свалок</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Удаление сухостойных деревьев</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Установка урн</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Скашивание сорной растительности в летний период</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Восстановление плотин после паводка                             </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Ремонт и очистка колодцев</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Ремонт памятников</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Заработная плата по договорам</w:t>
            </w:r>
          </w:p>
        </w:tc>
        <w:tc>
          <w:tcPr>
            <w:tcW w:w="993"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857,7</w:t>
            </w:r>
          </w:p>
        </w:tc>
        <w:tc>
          <w:tcPr>
            <w:tcW w:w="1559" w:type="dxa"/>
            <w:tcBorders>
              <w:top w:val="double" w:sz="2" w:space="0" w:color="808080"/>
              <w:left w:val="double" w:sz="2" w:space="0" w:color="808080"/>
              <w:bottom w:val="double" w:sz="2" w:space="0" w:color="808080"/>
              <w:right w:val="double" w:sz="2" w:space="0" w:color="808080"/>
            </w:tcBorders>
          </w:tcPr>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10,0</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857,7</w:t>
            </w:r>
          </w:p>
        </w:tc>
      </w:tr>
      <w:tr w:rsidR="00AD22CA" w:rsidRPr="00AD22CA" w:rsidTr="00492DB4">
        <w:tc>
          <w:tcPr>
            <w:tcW w:w="515"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Всего</w:t>
            </w:r>
          </w:p>
        </w:tc>
        <w:tc>
          <w:tcPr>
            <w:tcW w:w="4966"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1627,7</w:t>
            </w:r>
          </w:p>
        </w:tc>
        <w:tc>
          <w:tcPr>
            <w:tcW w:w="1559" w:type="dxa"/>
            <w:tcBorders>
              <w:top w:val="double" w:sz="2" w:space="0" w:color="808080"/>
              <w:left w:val="double" w:sz="2" w:space="0" w:color="808080"/>
              <w:bottom w:val="double" w:sz="2" w:space="0" w:color="808080"/>
              <w:right w:val="double" w:sz="2" w:space="0" w:color="808080"/>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1627,7</w:t>
            </w:r>
          </w:p>
        </w:tc>
      </w:tr>
      <w:tr w:rsidR="00AD22CA" w:rsidRPr="00AD22CA" w:rsidTr="00492DB4">
        <w:tc>
          <w:tcPr>
            <w:tcW w:w="515"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5</w:t>
            </w: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Проведение субботников </w:t>
            </w:r>
          </w:p>
        </w:tc>
        <w:tc>
          <w:tcPr>
            <w:tcW w:w="4966"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p>
        </w:tc>
      </w:tr>
      <w:tr w:rsidR="00AD22CA" w:rsidRPr="00AD22CA" w:rsidTr="00492DB4">
        <w:tc>
          <w:tcPr>
            <w:tcW w:w="515"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2791" w:type="dxa"/>
            <w:tcBorders>
              <w:top w:val="double" w:sz="2" w:space="0" w:color="808080"/>
              <w:left w:val="double" w:sz="2" w:space="0" w:color="808080"/>
              <w:bottom w:val="double" w:sz="2" w:space="0" w:color="808080"/>
              <w:right w:val="nil"/>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Итого</w:t>
            </w:r>
          </w:p>
        </w:tc>
        <w:tc>
          <w:tcPr>
            <w:tcW w:w="4966"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993" w:type="dxa"/>
            <w:tcBorders>
              <w:top w:val="double" w:sz="2" w:space="0" w:color="808080"/>
              <w:left w:val="double" w:sz="2" w:space="0" w:color="808080"/>
              <w:bottom w:val="double" w:sz="2" w:space="0" w:color="808080"/>
              <w:right w:val="nil"/>
            </w:tcBorders>
          </w:tcPr>
          <w:p w:rsidR="00AD22CA" w:rsidRPr="00AD22CA"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p>
        </w:tc>
        <w:tc>
          <w:tcPr>
            <w:tcW w:w="1559" w:type="dxa"/>
            <w:tcBorders>
              <w:top w:val="double" w:sz="2" w:space="0" w:color="808080"/>
              <w:left w:val="double" w:sz="2" w:space="0" w:color="808080"/>
              <w:bottom w:val="double" w:sz="2" w:space="0" w:color="808080"/>
              <w:right w:val="double" w:sz="2" w:space="0" w:color="808080"/>
            </w:tcBorders>
            <w:hideMark/>
          </w:tcPr>
          <w:p w:rsidR="00AD22CA" w:rsidRPr="00AD22CA"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1687,7</w:t>
            </w:r>
          </w:p>
        </w:tc>
      </w:tr>
    </w:tbl>
    <w:p w:rsidR="00AD22CA" w:rsidRPr="00AD22CA" w:rsidRDefault="00AD22CA" w:rsidP="00141F31">
      <w:pPr>
        <w:spacing w:after="0" w:line="240" w:lineRule="auto"/>
        <w:rPr>
          <w:rFonts w:ascii="Times New Roman" w:eastAsia="Times New Roman" w:hAnsi="Times New Roman" w:cs="Times New Roman"/>
          <w:vanish/>
          <w:sz w:val="24"/>
          <w:szCs w:val="24"/>
        </w:rPr>
      </w:pPr>
    </w:p>
    <w:p w:rsidR="006313C6" w:rsidRPr="00D317C5" w:rsidRDefault="006313C6" w:rsidP="00141F31">
      <w:pPr>
        <w:spacing w:after="0" w:line="240" w:lineRule="auto"/>
        <w:ind w:firstLine="709"/>
        <w:jc w:val="both"/>
        <w:rPr>
          <w:rFonts w:ascii="Times New Roman" w:eastAsia="Calibri" w:hAnsi="Times New Roman" w:cs="Times New Roman"/>
          <w:sz w:val="24"/>
          <w:szCs w:val="24"/>
          <w:lang w:eastAsia="en-US"/>
        </w:rPr>
      </w:pPr>
    </w:p>
    <w:p w:rsidR="00AD22CA" w:rsidRPr="00AD22CA"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noProof/>
          <w:sz w:val="16"/>
          <w:szCs w:val="16"/>
        </w:rPr>
        <w:drawing>
          <wp:inline distT="0" distB="0" distL="0" distR="0" wp14:anchorId="0EDC2CA5" wp14:editId="2FA95DF5">
            <wp:extent cx="266007" cy="304800"/>
            <wp:effectExtent l="0" t="0" r="127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007" cy="304800"/>
                    </a:xfrm>
                    <a:prstGeom prst="rect">
                      <a:avLst/>
                    </a:prstGeom>
                    <a:noFill/>
                    <a:ln>
                      <a:noFill/>
                    </a:ln>
                  </pic:spPr>
                </pic:pic>
              </a:graphicData>
            </a:graphic>
          </wp:inline>
        </w:drawing>
      </w:r>
    </w:p>
    <w:p w:rsidR="00AD22CA" w:rsidRPr="00AD22CA"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РОССИЙСКАЯ ФЕДЕРАЦИЯ</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МУНИЦИПАЛЬНЫЙ  РАЙОН</w:t>
      </w:r>
    </w:p>
    <w:p w:rsidR="00AD22CA" w:rsidRPr="00AD22CA" w:rsidRDefault="00AD22CA"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БОЛЬШЕГЛУШИЦКИЙ</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САМАРСКОЙ  ОБЛАСТИ</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lastRenderedPageBreak/>
        <w:t>АДМИНИСТРАЦИЯ</w:t>
      </w:r>
    </w:p>
    <w:p w:rsidR="00AD22CA" w:rsidRPr="00AD22CA" w:rsidRDefault="00AD22CA" w:rsidP="00141F31">
      <w:pPr>
        <w:spacing w:after="0" w:line="240" w:lineRule="auto"/>
        <w:ind w:hanging="180"/>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СЕЛЬСКОГО  ПОСЕЛЕНИЯ</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БОЛЬШАЯ ДЕРГУНОВКА</w:t>
      </w:r>
    </w:p>
    <w:p w:rsidR="00AD22CA" w:rsidRPr="00AD22CA" w:rsidRDefault="00AD22CA"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________________________</w:t>
      </w:r>
    </w:p>
    <w:p w:rsidR="00AD22CA" w:rsidRPr="00AD22CA" w:rsidRDefault="00AD22CA" w:rsidP="00141F31">
      <w:pPr>
        <w:spacing w:after="0" w:line="240" w:lineRule="auto"/>
        <w:ind w:left="540" w:hanging="360"/>
        <w:jc w:val="center"/>
        <w:rPr>
          <w:rFonts w:ascii="Times New Roman" w:eastAsia="Times New Roman" w:hAnsi="Times New Roman" w:cs="Times New Roman"/>
          <w:color w:val="333333"/>
          <w:sz w:val="16"/>
          <w:szCs w:val="16"/>
        </w:rPr>
      </w:pPr>
      <w:r w:rsidRPr="00AD22CA">
        <w:rPr>
          <w:rFonts w:ascii="Times New Roman" w:eastAsia="Times New Roman" w:hAnsi="Times New Roman" w:cs="Times New Roman"/>
          <w:b/>
          <w:color w:val="333333"/>
          <w:sz w:val="16"/>
          <w:szCs w:val="16"/>
        </w:rPr>
        <w:t>ПОСТАНОВЛЕНИЕ</w:t>
      </w:r>
    </w:p>
    <w:p w:rsidR="00AD22CA" w:rsidRPr="00AD22CA" w:rsidRDefault="00AD22CA" w:rsidP="00141F31">
      <w:pPr>
        <w:spacing w:after="0" w:line="240" w:lineRule="auto"/>
        <w:jc w:val="center"/>
        <w:rPr>
          <w:rFonts w:ascii="Times New Roman" w:eastAsia="Times New Roman" w:hAnsi="Times New Roman" w:cs="Times New Roman"/>
          <w:b/>
          <w:i/>
          <w:color w:val="333333"/>
          <w:sz w:val="16"/>
          <w:szCs w:val="16"/>
        </w:rPr>
      </w:pPr>
      <w:r w:rsidRPr="00AD22CA">
        <w:rPr>
          <w:rFonts w:ascii="Times New Roman" w:eastAsia="Times New Roman" w:hAnsi="Times New Roman" w:cs="Times New Roman"/>
          <w:b/>
          <w:i/>
          <w:color w:val="333333"/>
          <w:sz w:val="16"/>
          <w:szCs w:val="16"/>
        </w:rPr>
        <w:t>от 30 декабря  2022 года  №98</w:t>
      </w:r>
    </w:p>
    <w:p w:rsidR="00AD22CA" w:rsidRPr="00AD22CA" w:rsidRDefault="00AD22CA" w:rsidP="00141F31">
      <w:pPr>
        <w:spacing w:after="0" w:line="240" w:lineRule="auto"/>
        <w:jc w:val="both"/>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ind w:firstLine="567"/>
        <w:jc w:val="both"/>
        <w:rPr>
          <w:rFonts w:ascii="Times New Roman" w:eastAsia="Times New Roman" w:hAnsi="Times New Roman" w:cs="Times New Roman"/>
          <w:color w:val="000000"/>
          <w:sz w:val="24"/>
          <w:szCs w:val="24"/>
        </w:rPr>
      </w:pPr>
      <w:r w:rsidRPr="00AD22CA">
        <w:rPr>
          <w:rFonts w:ascii="Times New Roman" w:eastAsia="Times New Roman" w:hAnsi="Times New Roman" w:cs="Times New Roman"/>
          <w:spacing w:val="-7"/>
          <w:sz w:val="24"/>
          <w:szCs w:val="24"/>
        </w:rPr>
        <w:t xml:space="preserve">В соответствии  с </w:t>
      </w:r>
      <w:r w:rsidRPr="00AD22CA">
        <w:rPr>
          <w:rFonts w:ascii="Times New Roman" w:eastAsia="Times New Roman" w:hAnsi="Times New Roman" w:cs="Times New Roman"/>
          <w:color w:val="000000"/>
          <w:sz w:val="24"/>
          <w:szCs w:val="24"/>
        </w:rPr>
        <w:t>Постановлением администрации</w:t>
      </w:r>
      <w:r w:rsidRPr="00AD22CA">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color w:val="000000"/>
          <w:sz w:val="24"/>
          <w:szCs w:val="24"/>
        </w:rPr>
        <w:t xml:space="preserve"> от</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07 августа 2012 года № 23</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w:t>
      </w:r>
      <w:r w:rsidRPr="00AD22CA">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AD22CA" w:rsidRPr="00AD22CA" w:rsidRDefault="00AD22CA" w:rsidP="00141F31">
      <w:pPr>
        <w:spacing w:after="0" w:line="240" w:lineRule="auto"/>
        <w:jc w:val="center"/>
        <w:rPr>
          <w:rFonts w:ascii="Times New Roman" w:eastAsia="Times New Roman" w:hAnsi="Times New Roman" w:cs="Times New Roman"/>
          <w:b/>
          <w:color w:val="000000"/>
          <w:sz w:val="24"/>
          <w:szCs w:val="24"/>
        </w:rPr>
      </w:pPr>
      <w:r w:rsidRPr="00AD22CA">
        <w:rPr>
          <w:rFonts w:ascii="Times New Roman" w:eastAsia="Times New Roman" w:hAnsi="Times New Roman" w:cs="Times New Roman"/>
          <w:b/>
          <w:color w:val="000000"/>
          <w:sz w:val="24"/>
          <w:szCs w:val="24"/>
        </w:rPr>
        <w:t>ПОСТАНОВЛЯЕТ:</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 за 2022 год согласно приложению.</w:t>
      </w:r>
    </w:p>
    <w:p w:rsidR="00AD22CA" w:rsidRPr="00AD22CA" w:rsidRDefault="00AD22CA"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AD22CA">
        <w:rPr>
          <w:rFonts w:ascii="Times New Roman" w:eastAsia="Times New Roman" w:hAnsi="Times New Roman" w:cs="Times New Roman"/>
          <w:spacing w:val="-7"/>
          <w:sz w:val="24"/>
          <w:szCs w:val="24"/>
        </w:rPr>
        <w:t>И.о</w:t>
      </w:r>
      <w:proofErr w:type="spellEnd"/>
      <w:r w:rsidRPr="00AD22CA">
        <w:rPr>
          <w:rFonts w:ascii="Times New Roman" w:eastAsia="Times New Roman" w:hAnsi="Times New Roman" w:cs="Times New Roman"/>
          <w:spacing w:val="-7"/>
          <w:sz w:val="24"/>
          <w:szCs w:val="24"/>
        </w:rPr>
        <w:t xml:space="preserve">. Главы сельского поселения </w:t>
      </w:r>
      <w:r w:rsidRPr="00AD22CA">
        <w:rPr>
          <w:rFonts w:ascii="Times New Roman" w:eastAsia="Times New Roman" w:hAnsi="Times New Roman" w:cs="Times New Roman"/>
          <w:sz w:val="24"/>
          <w:szCs w:val="24"/>
        </w:rPr>
        <w:t>Большая Дергуновка</w:t>
      </w:r>
      <w:r w:rsidR="00492DB4">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pacing w:val="-7"/>
          <w:sz w:val="24"/>
          <w:szCs w:val="24"/>
        </w:rPr>
        <w:t>муниципального района Большеглушицкий</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Самарской области                                                                              В.И. Дыхно</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Приложение </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к  Постановлению администрации </w:t>
      </w:r>
      <w:proofErr w:type="gramStart"/>
      <w:r w:rsidRPr="00AD22CA">
        <w:rPr>
          <w:rFonts w:ascii="Times New Roman" w:eastAsia="Times New Roman" w:hAnsi="Times New Roman" w:cs="Times New Roman"/>
          <w:b/>
          <w:sz w:val="20"/>
          <w:szCs w:val="20"/>
        </w:rPr>
        <w:t>сельского</w:t>
      </w:r>
      <w:proofErr w:type="gramEnd"/>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поселения Большая Дергуновка муниципального </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района Большеглушицкий  Самарской области</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 xml:space="preserve">от « </w:t>
      </w:r>
      <w:r w:rsidRPr="00AD22CA">
        <w:rPr>
          <w:rFonts w:ascii="Times New Roman" w:eastAsia="Times New Roman" w:hAnsi="Times New Roman" w:cs="Times New Roman"/>
          <w:b/>
          <w:sz w:val="20"/>
          <w:szCs w:val="20"/>
          <w:u w:val="single"/>
        </w:rPr>
        <w:t xml:space="preserve">30 </w:t>
      </w:r>
      <w:r w:rsidRPr="00AD22CA">
        <w:rPr>
          <w:rFonts w:ascii="Times New Roman" w:eastAsia="Times New Roman" w:hAnsi="Times New Roman" w:cs="Times New Roman"/>
          <w:b/>
          <w:sz w:val="20"/>
          <w:szCs w:val="20"/>
        </w:rPr>
        <w:t xml:space="preserve">»  </w:t>
      </w:r>
      <w:r w:rsidRPr="00AD22CA">
        <w:rPr>
          <w:rFonts w:ascii="Times New Roman" w:eastAsia="Times New Roman" w:hAnsi="Times New Roman" w:cs="Times New Roman"/>
          <w:b/>
          <w:sz w:val="20"/>
          <w:szCs w:val="20"/>
          <w:u w:val="single"/>
        </w:rPr>
        <w:t xml:space="preserve">декабря  </w:t>
      </w:r>
      <w:r w:rsidRPr="00AD22CA">
        <w:rPr>
          <w:rFonts w:ascii="Times New Roman" w:eastAsia="Times New Roman" w:hAnsi="Times New Roman" w:cs="Times New Roman"/>
          <w:b/>
          <w:sz w:val="20"/>
          <w:szCs w:val="20"/>
        </w:rPr>
        <w:t xml:space="preserve">2022 года № </w:t>
      </w:r>
      <w:r w:rsidRPr="00AD22CA">
        <w:rPr>
          <w:rFonts w:ascii="Times New Roman" w:eastAsia="Times New Roman" w:hAnsi="Times New Roman" w:cs="Times New Roman"/>
          <w:b/>
          <w:sz w:val="20"/>
          <w:szCs w:val="20"/>
          <w:u w:val="single"/>
        </w:rPr>
        <w:t>98</w:t>
      </w:r>
    </w:p>
    <w:p w:rsidR="00AD22CA" w:rsidRPr="00AD22CA" w:rsidRDefault="00AD22CA" w:rsidP="00141F31">
      <w:pPr>
        <w:spacing w:after="0" w:line="240" w:lineRule="auto"/>
        <w:ind w:firstLine="709"/>
        <w:jc w:val="center"/>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Отчет о ходе реализации и оценке эффективности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Раздел </w:t>
      </w:r>
      <w:r w:rsidRPr="00AD22CA">
        <w:rPr>
          <w:rFonts w:ascii="Times New Roman" w:eastAsia="Times New Roman" w:hAnsi="Times New Roman" w:cs="Times New Roman"/>
          <w:sz w:val="24"/>
          <w:szCs w:val="24"/>
          <w:lang w:val="en-US"/>
        </w:rPr>
        <w:t>I</w:t>
      </w:r>
      <w:r w:rsidRPr="00AD22CA">
        <w:rPr>
          <w:rFonts w:ascii="Times New Roman" w:eastAsia="Times New Roman" w:hAnsi="Times New Roman" w:cs="Times New Roman"/>
          <w:sz w:val="24"/>
          <w:szCs w:val="24"/>
        </w:rPr>
        <w:t>. Основные результаты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w:t>
      </w:r>
      <w:r w:rsidRPr="00AD22CA">
        <w:rPr>
          <w:rFonts w:ascii="Times New Roman" w:eastAsia="Times New Roman" w:hAnsi="Times New Roman" w:cs="Times New Roman"/>
          <w:bCs/>
          <w:sz w:val="24"/>
          <w:szCs w:val="24"/>
        </w:rPr>
        <w:t xml:space="preserve"> </w:t>
      </w:r>
      <w:r w:rsidRPr="00AD22CA">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12.07.2017  года № 40 .</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На  2022 год запланировано – 40,0 тыс. руб., фактически освоено – </w:t>
      </w:r>
      <w:r w:rsidRPr="00AD22CA">
        <w:rPr>
          <w:rFonts w:ascii="Times New Roman" w:eastAsia="Times New Roman" w:hAnsi="Times New Roman" w:cs="Times New Roman"/>
          <w:spacing w:val="-4"/>
          <w:sz w:val="24"/>
          <w:szCs w:val="24"/>
        </w:rPr>
        <w:t xml:space="preserve">1719,3 тыс. </w:t>
      </w:r>
      <w:r w:rsidRPr="00AD22CA">
        <w:rPr>
          <w:rFonts w:ascii="Times New Roman" w:eastAsia="Times New Roman" w:hAnsi="Times New Roman" w:cs="Times New Roman"/>
          <w:sz w:val="24"/>
          <w:szCs w:val="24"/>
        </w:rPr>
        <w:t>руб.</w:t>
      </w:r>
    </w:p>
    <w:p w:rsidR="00AD22CA" w:rsidRPr="00AD22CA" w:rsidRDefault="00AD22CA" w:rsidP="00141F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AD22CA">
        <w:rPr>
          <w:rFonts w:ascii="Times New Roman" w:eastAsia="Calibri" w:hAnsi="Times New Roman" w:cs="Times New Roman"/>
          <w:sz w:val="24"/>
          <w:szCs w:val="24"/>
        </w:rPr>
        <w:t xml:space="preserve">реализации муниципальной программы </w:t>
      </w:r>
      <w:r w:rsidRPr="00AD22CA">
        <w:rPr>
          <w:rFonts w:ascii="Times New Roman" w:eastAsia="Times New Roman" w:hAnsi="Times New Roman" w:cs="Times New Roman"/>
          <w:sz w:val="24"/>
          <w:szCs w:val="24"/>
        </w:rPr>
        <w:t>«Комплексное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w:t>
      </w:r>
      <w:r w:rsidRPr="00AD22CA">
        <w:rPr>
          <w:rFonts w:ascii="Times New Roman" w:eastAsia="Calibri" w:hAnsi="Times New Roman" w:cs="Times New Roman"/>
          <w:sz w:val="24"/>
          <w:szCs w:val="24"/>
        </w:rPr>
        <w:t xml:space="preserve"> на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 Меры по реализации Программы</w:t>
      </w:r>
    </w:p>
    <w:p w:rsidR="00AD22CA" w:rsidRPr="00AD22CA" w:rsidRDefault="00AD22CA" w:rsidP="00141F31">
      <w:pPr>
        <w:spacing w:after="0" w:line="240" w:lineRule="auto"/>
        <w:ind w:firstLine="708"/>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В течение 2022 года в программу вносились изменения в связи с необходимостью уточнения сроков исполнения программы: </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proofErr w:type="gramStart"/>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02.11.2022    №75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2017-2024 годы»;</w:t>
      </w:r>
      <w:proofErr w:type="gramEnd"/>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proofErr w:type="gramStart"/>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30.12.2022    №93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 40 «Об утверждении муниципальной  программы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w:t>
      </w:r>
      <w:proofErr w:type="gramEnd"/>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III. Оценка эффективности реализации Программы</w:t>
      </w:r>
    </w:p>
    <w:p w:rsidR="00AD22CA" w:rsidRPr="00AD22CA" w:rsidRDefault="00AD22CA" w:rsidP="00141F31">
      <w:pPr>
        <w:spacing w:after="0" w:line="240" w:lineRule="auto"/>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lastRenderedPageBreak/>
        <w:t xml:space="preserve"> </w:t>
      </w:r>
      <w:r w:rsidRPr="00AD22CA">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AD22CA" w:rsidRPr="00AD22CA" w:rsidRDefault="00AD22CA" w:rsidP="00141F31">
      <w:pPr>
        <w:spacing w:after="0" w:line="240" w:lineRule="auto"/>
        <w:jc w:val="both"/>
        <w:rPr>
          <w:rFonts w:ascii="Times New Roman" w:eastAsia="Times New Roman" w:hAnsi="Times New Roman" w:cs="Times New Roman"/>
          <w:sz w:val="24"/>
          <w:szCs w:val="24"/>
        </w:rPr>
      </w:pPr>
    </w:p>
    <w:p w:rsidR="00AD22CA" w:rsidRPr="00AD22CA" w:rsidRDefault="00AD22CA" w:rsidP="00141F31">
      <w:pPr>
        <w:spacing w:after="0" w:line="240" w:lineRule="auto"/>
        <w:jc w:val="center"/>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ПАСПОРТ ПРОГРАММЫ</w:t>
      </w:r>
    </w:p>
    <w:p w:rsidR="00AD22CA" w:rsidRPr="00AD22CA" w:rsidRDefault="00AD22CA" w:rsidP="00141F31">
      <w:pPr>
        <w:spacing w:after="0" w:line="240" w:lineRule="auto"/>
        <w:jc w:val="right"/>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таблица</w:t>
      </w:r>
      <w:proofErr w:type="gramStart"/>
      <w:r w:rsidRPr="00AD22CA">
        <w:rPr>
          <w:rFonts w:ascii="Times New Roman" w:eastAsia="Times New Roman" w:hAnsi="Times New Roman" w:cs="Times New Roman"/>
          <w:b/>
          <w:caps/>
          <w:sz w:val="24"/>
          <w:szCs w:val="24"/>
        </w:rPr>
        <w:t>1</w:t>
      </w:r>
      <w:proofErr w:type="gramEnd"/>
    </w:p>
    <w:tbl>
      <w:tblPr>
        <w:tblW w:w="10987" w:type="dxa"/>
        <w:tblInd w:w="-106" w:type="dxa"/>
        <w:tblLayout w:type="fixed"/>
        <w:tblLook w:val="04A0" w:firstRow="1" w:lastRow="0" w:firstColumn="1" w:lastColumn="0" w:noHBand="0" w:noVBand="1"/>
      </w:tblPr>
      <w:tblGrid>
        <w:gridCol w:w="2483"/>
        <w:gridCol w:w="8504"/>
      </w:tblGrid>
      <w:tr w:rsidR="00AD22CA" w:rsidRPr="00AD22CA" w:rsidTr="00C96515">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Наименование Программы</w:t>
            </w:r>
          </w:p>
        </w:tc>
        <w:tc>
          <w:tcPr>
            <w:tcW w:w="8504" w:type="dxa"/>
            <w:hideMark/>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Муниципальная    программа «Комплексное развитие  системы жилищно-коммунального хозяйства сельского поселения Большая Дергуновка муниципального района Большеглушицкий Самарской области на 2017-2025 годы»  (далее – Программа)</w:t>
            </w:r>
          </w:p>
        </w:tc>
      </w:tr>
      <w:tr w:rsidR="00AD22CA" w:rsidRPr="00AD22CA" w:rsidTr="00C96515">
        <w:trPr>
          <w:trHeight w:val="838"/>
        </w:trPr>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Заказчик Программы</w:t>
            </w:r>
          </w:p>
        </w:tc>
        <w:tc>
          <w:tcPr>
            <w:tcW w:w="8504" w:type="dxa"/>
            <w:hideMark/>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D22CA" w:rsidRPr="00AD22CA" w:rsidTr="00C96515">
        <w:trPr>
          <w:trHeight w:val="70"/>
        </w:trPr>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Основание разработки</w:t>
            </w:r>
            <w:r w:rsidRPr="00AD22CA">
              <w:rPr>
                <w:rFonts w:ascii="Times New Roman" w:eastAsia="Times New Roman" w:hAnsi="Times New Roman" w:cs="Times New Roman"/>
                <w:b/>
                <w:sz w:val="20"/>
                <w:szCs w:val="20"/>
                <w:lang w:eastAsia="ar-SA"/>
              </w:rPr>
              <w:br/>
              <w:t>Программы</w:t>
            </w:r>
          </w:p>
        </w:tc>
        <w:tc>
          <w:tcPr>
            <w:tcW w:w="8504" w:type="dxa"/>
            <w:hideMark/>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распоряжение Администрации сельского поселения от 10.05.2017 года № 12</w:t>
            </w:r>
          </w:p>
        </w:tc>
      </w:tr>
      <w:tr w:rsidR="00AD22CA" w:rsidRPr="00AD22CA" w:rsidTr="00C96515">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разработчик Программы</w:t>
            </w:r>
          </w:p>
        </w:tc>
        <w:tc>
          <w:tcPr>
            <w:tcW w:w="8504" w:type="dxa"/>
            <w:hideMark/>
          </w:tcPr>
          <w:p w:rsidR="00AD22CA" w:rsidRPr="00AD22CA" w:rsidRDefault="00AD22CA" w:rsidP="00141F31">
            <w:pPr>
              <w:tabs>
                <w:tab w:val="left" w:pos="5987"/>
              </w:tabs>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 Администрация сельского поселения </w:t>
            </w:r>
          </w:p>
        </w:tc>
      </w:tr>
      <w:tr w:rsidR="00AD22CA" w:rsidRPr="00AD22CA" w:rsidTr="00C96515">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Исполнители Программы</w:t>
            </w:r>
          </w:p>
        </w:tc>
        <w:tc>
          <w:tcPr>
            <w:tcW w:w="8504" w:type="dxa"/>
            <w:hideMark/>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Администрация сельского поселения;</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главные распорядители и получатели бюджетных средств</w:t>
            </w:r>
          </w:p>
        </w:tc>
      </w:tr>
      <w:tr w:rsidR="00AD22CA" w:rsidRPr="00AD22CA" w:rsidTr="00C96515">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 xml:space="preserve">Цель и задачи Программы </w:t>
            </w:r>
          </w:p>
        </w:tc>
        <w:tc>
          <w:tcPr>
            <w:tcW w:w="8504" w:type="dxa"/>
            <w:hideMark/>
          </w:tcPr>
          <w:p w:rsidR="00AD22CA" w:rsidRPr="00AD22CA" w:rsidRDefault="00AD22CA"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u w:val="single"/>
              </w:rPr>
              <w:t>Целью Программы</w:t>
            </w:r>
            <w:r w:rsidRPr="00AD22CA">
              <w:rPr>
                <w:rFonts w:ascii="Times New Roman" w:eastAsia="Times New Roman" w:hAnsi="Times New Roman" w:cs="Times New Roman"/>
                <w:bCs/>
                <w:sz w:val="20"/>
                <w:szCs w:val="20"/>
              </w:rPr>
              <w:t xml:space="preserve"> является создание условий для приведения           жилищно-коммунальной </w:t>
            </w:r>
          </w:p>
          <w:p w:rsidR="00AD22CA" w:rsidRPr="00AD22CA" w:rsidRDefault="00AD22CA"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 xml:space="preserve">инфраструктуры </w:t>
            </w:r>
            <w:r w:rsidRPr="00AD22CA">
              <w:rPr>
                <w:rFonts w:ascii="Times New Roman" w:eastAsia="Times New Roman" w:hAnsi="Times New Roman" w:cs="Times New Roman"/>
                <w:sz w:val="20"/>
                <w:szCs w:val="20"/>
              </w:rPr>
              <w:t>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bCs/>
                <w:sz w:val="20"/>
                <w:szCs w:val="20"/>
              </w:rPr>
              <w:t xml:space="preserve"> в соответствие со стандартами качества, обеспечивающими комфортные условия проживания. </w:t>
            </w:r>
          </w:p>
          <w:p w:rsidR="00AD22CA" w:rsidRPr="00AD22CA" w:rsidRDefault="00AD22CA" w:rsidP="00141F31">
            <w:pPr>
              <w:autoSpaceDE w:val="0"/>
              <w:autoSpaceDN w:val="0"/>
              <w:adjustRightInd w:val="0"/>
              <w:spacing w:after="0" w:line="240" w:lineRule="auto"/>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u w:val="single"/>
              </w:rPr>
              <w:t>Задачами Программы</w:t>
            </w:r>
            <w:r w:rsidRPr="00AD22CA">
              <w:rPr>
                <w:rFonts w:ascii="Times New Roman" w:eastAsia="Times New Roman" w:hAnsi="Times New Roman" w:cs="Times New Roman"/>
                <w:bCs/>
                <w:sz w:val="20"/>
                <w:szCs w:val="20"/>
              </w:rPr>
              <w:t xml:space="preserve"> являются:</w:t>
            </w:r>
          </w:p>
          <w:p w:rsidR="00AD22CA" w:rsidRPr="00AD22CA" w:rsidRDefault="00AD22CA"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   модернизация       объектов жилищно-коммунальной инфраструктуры,    связанная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AD22CA" w:rsidRPr="00AD22CA" w:rsidRDefault="00AD22CA" w:rsidP="00141F31">
            <w:pPr>
              <w:tabs>
                <w:tab w:val="left" w:pos="206"/>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w:t>
            </w:r>
            <w:r w:rsidRPr="00AD22CA">
              <w:rPr>
                <w:rFonts w:ascii="Times New Roman" w:eastAsia="Times New Roman" w:hAnsi="Times New Roman" w:cs="Times New Roman"/>
                <w:bCs/>
                <w:sz w:val="20"/>
                <w:szCs w:val="20"/>
              </w:rPr>
              <w:tab/>
              <w:t>повышение эффективности управления в сфере жилищно-коммунального хозяйства;</w:t>
            </w:r>
          </w:p>
          <w:p w:rsidR="00AD22CA" w:rsidRPr="00AD22CA" w:rsidRDefault="00AD22CA" w:rsidP="00141F31">
            <w:pPr>
              <w:tabs>
                <w:tab w:val="left" w:pos="206"/>
              </w:tabs>
              <w:autoSpaceDE w:val="0"/>
              <w:autoSpaceDN w:val="0"/>
              <w:adjustRightInd w:val="0"/>
              <w:spacing w:after="0" w:line="240" w:lineRule="auto"/>
              <w:ind w:firstLine="10"/>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w:t>
            </w:r>
            <w:r w:rsidRPr="00AD22CA">
              <w:rPr>
                <w:rFonts w:ascii="Times New Roman" w:eastAsia="Times New Roman" w:hAnsi="Times New Roman" w:cs="Times New Roman"/>
                <w:bCs/>
                <w:sz w:val="20"/>
                <w:szCs w:val="20"/>
              </w:rPr>
              <w:tab/>
              <w:t>привлечение средств внебюджетных источников (в том числе средств частных проектов модернизации объектов жилищно-коммунальной инфраструктуры);</w:t>
            </w:r>
          </w:p>
          <w:p w:rsidR="00AD22CA" w:rsidRPr="00AD22CA" w:rsidRDefault="00AD22CA" w:rsidP="00141F31">
            <w:pPr>
              <w:tabs>
                <w:tab w:val="left" w:pos="322"/>
              </w:tabs>
              <w:suppressAutoHyphens/>
              <w:spacing w:after="0" w:line="240" w:lineRule="auto"/>
              <w:ind w:left="34"/>
              <w:jc w:val="both"/>
              <w:rPr>
                <w:rFonts w:ascii="Times New Roman" w:eastAsia="Times New Roman" w:hAnsi="Times New Roman" w:cs="Times New Roman"/>
                <w:bCs/>
                <w:sz w:val="20"/>
                <w:szCs w:val="20"/>
                <w:lang w:eastAsia="ar-SA"/>
              </w:rPr>
            </w:pPr>
            <w:r w:rsidRPr="00AD22CA">
              <w:rPr>
                <w:rFonts w:ascii="Times New Roman" w:eastAsia="Times New Roman" w:hAnsi="Times New Roman" w:cs="Times New Roman"/>
                <w:bCs/>
                <w:sz w:val="20"/>
                <w:szCs w:val="20"/>
                <w:lang w:eastAsia="ar-SA"/>
              </w:rPr>
              <w:t>-</w:t>
            </w:r>
            <w:r w:rsidRPr="00AD22CA">
              <w:rPr>
                <w:rFonts w:ascii="Times New Roman" w:eastAsia="Times New Roman" w:hAnsi="Times New Roman" w:cs="Times New Roman"/>
                <w:bCs/>
                <w:sz w:val="20"/>
                <w:szCs w:val="20"/>
                <w:lang w:eastAsia="ar-SA"/>
              </w:rPr>
              <w:tab/>
              <w:t>обеспечение ресурсной эффективности, устойчивости и   безопасности   функционирования жилищно-коммунального комплекса.</w:t>
            </w:r>
          </w:p>
        </w:tc>
      </w:tr>
      <w:tr w:rsidR="00AD22CA" w:rsidRPr="00AD22CA" w:rsidTr="00C96515">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 xml:space="preserve">Сроки (этапы) реализации Программы </w:t>
            </w:r>
          </w:p>
        </w:tc>
        <w:tc>
          <w:tcPr>
            <w:tcW w:w="8504" w:type="dxa"/>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 2017-2025 годы;</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p>
        </w:tc>
      </w:tr>
      <w:tr w:rsidR="00AD22CA" w:rsidRPr="00AD22CA" w:rsidTr="00C96515">
        <w:trPr>
          <w:trHeight w:val="974"/>
        </w:trPr>
        <w:tc>
          <w:tcPr>
            <w:tcW w:w="2483" w:type="dxa"/>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 xml:space="preserve">Объемы и источники финансирования    Программы </w:t>
            </w:r>
          </w:p>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p>
        </w:tc>
        <w:tc>
          <w:tcPr>
            <w:tcW w:w="8504" w:type="dxa"/>
            <w:hideMark/>
          </w:tcPr>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 xml:space="preserve">бюджет сельского поселения Большая Дергуновка 2 754,23 тыс. рублей, в том числе по годам: </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2017 год –  0,01 тыс. рублей2018 год –  0,01 тыс. рублей2019 год –  0,01 тыс. рублей</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2020 год – 33,7 тыс. рублей2021 год – 941,2 тыс. рублей2022 год – 1719,3 тыс. рублей</w:t>
            </w:r>
          </w:p>
          <w:p w:rsidR="00AD22CA" w:rsidRPr="00AD22CA"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2023 год – 20,0 тыс. рублей2024 год – 20,0 тыс. рублей2025 год – 20,0 тыс. рублей</w:t>
            </w:r>
          </w:p>
        </w:tc>
      </w:tr>
      <w:tr w:rsidR="00AD22CA" w:rsidRPr="00AD22CA" w:rsidTr="00C96515">
        <w:tc>
          <w:tcPr>
            <w:tcW w:w="2483" w:type="dxa"/>
            <w:hideMark/>
          </w:tcPr>
          <w:p w:rsidR="00AD22CA" w:rsidRPr="00AD22CA" w:rsidRDefault="00AD22CA" w:rsidP="00141F31">
            <w:pPr>
              <w:suppressAutoHyphens/>
              <w:spacing w:after="0" w:line="240" w:lineRule="auto"/>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
                <w:sz w:val="20"/>
                <w:szCs w:val="20"/>
                <w:lang w:eastAsia="ar-SA"/>
              </w:rPr>
              <w:t>Ожидаемые конечные результаты реализации Программы</w:t>
            </w:r>
          </w:p>
        </w:tc>
        <w:tc>
          <w:tcPr>
            <w:tcW w:w="8504" w:type="dxa"/>
            <w:hideMark/>
          </w:tcPr>
          <w:p w:rsidR="00AD22CA" w:rsidRPr="00AD22CA" w:rsidRDefault="00AD22CA" w:rsidP="00141F31">
            <w:pPr>
              <w:tabs>
                <w:tab w:val="left" w:pos="250"/>
              </w:tabs>
              <w:autoSpaceDE w:val="0"/>
              <w:autoSpaceDN w:val="0"/>
              <w:adjustRightInd w:val="0"/>
              <w:spacing w:after="0" w:line="240" w:lineRule="auto"/>
              <w:ind w:left="5" w:hanging="5"/>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w:t>
            </w:r>
            <w:r w:rsidRPr="00AD22CA">
              <w:rPr>
                <w:rFonts w:ascii="Times New Roman" w:eastAsia="Times New Roman" w:hAnsi="Times New Roman" w:cs="Times New Roman"/>
                <w:bCs/>
                <w:sz w:val="20"/>
                <w:szCs w:val="20"/>
              </w:rPr>
              <w:tab/>
              <w:t>снижение уровня износа объектов жилищно-коммунальной инфраструктуры;</w:t>
            </w:r>
          </w:p>
          <w:p w:rsidR="00AD22CA" w:rsidRPr="00AD22CA" w:rsidRDefault="00AD22CA" w:rsidP="00141F31">
            <w:pPr>
              <w:tabs>
                <w:tab w:val="left" w:pos="245"/>
              </w:tabs>
              <w:autoSpaceDE w:val="0"/>
              <w:autoSpaceDN w:val="0"/>
              <w:adjustRightInd w:val="0"/>
              <w:spacing w:after="0" w:line="240" w:lineRule="auto"/>
              <w:jc w:val="both"/>
              <w:rPr>
                <w:rFonts w:ascii="Times New Roman" w:eastAsia="Times New Roman" w:hAnsi="Times New Roman" w:cs="Times New Roman"/>
                <w:bCs/>
                <w:color w:val="FF0000"/>
                <w:sz w:val="20"/>
                <w:szCs w:val="20"/>
              </w:rPr>
            </w:pPr>
            <w:r w:rsidRPr="00AD22CA">
              <w:rPr>
                <w:rFonts w:ascii="Times New Roman" w:eastAsia="Times New Roman" w:hAnsi="Times New Roman" w:cs="Times New Roman"/>
                <w:bCs/>
                <w:sz w:val="20"/>
                <w:szCs w:val="20"/>
              </w:rPr>
              <w:t>-</w:t>
            </w:r>
            <w:r w:rsidRPr="00AD22CA">
              <w:rPr>
                <w:rFonts w:ascii="Times New Roman" w:eastAsia="Times New Roman" w:hAnsi="Times New Roman" w:cs="Times New Roman"/>
                <w:bCs/>
                <w:sz w:val="20"/>
                <w:szCs w:val="20"/>
              </w:rPr>
              <w:tab/>
              <w:t>повышение надежности и качества услуг качества предоставляемых услуг: сокращение количества технологических сбоев и повреждений в системах отопления, водоснабжения;</w:t>
            </w:r>
          </w:p>
          <w:p w:rsidR="00AD22CA" w:rsidRPr="00AD22CA" w:rsidRDefault="00AD22CA" w:rsidP="00141F31">
            <w:pPr>
              <w:tabs>
                <w:tab w:val="left" w:pos="192"/>
              </w:tabs>
              <w:autoSpaceDE w:val="0"/>
              <w:autoSpaceDN w:val="0"/>
              <w:adjustRightInd w:val="0"/>
              <w:spacing w:after="0" w:line="240" w:lineRule="auto"/>
              <w:jc w:val="both"/>
              <w:rPr>
                <w:rFonts w:ascii="Times New Roman" w:eastAsia="Times New Roman" w:hAnsi="Times New Roman" w:cs="Times New Roman"/>
                <w:bCs/>
                <w:color w:val="FF0000"/>
                <w:sz w:val="20"/>
                <w:szCs w:val="20"/>
              </w:rPr>
            </w:pPr>
            <w:r w:rsidRPr="00AD22CA">
              <w:rPr>
                <w:rFonts w:ascii="Times New Roman" w:eastAsia="Times New Roman" w:hAnsi="Times New Roman" w:cs="Times New Roman"/>
                <w:bCs/>
                <w:sz w:val="20"/>
                <w:szCs w:val="20"/>
              </w:rPr>
              <w:t>-</w:t>
            </w:r>
            <w:r w:rsidRPr="00AD22CA">
              <w:rPr>
                <w:rFonts w:ascii="Times New Roman" w:eastAsia="Times New Roman" w:hAnsi="Times New Roman" w:cs="Times New Roman"/>
                <w:bCs/>
                <w:sz w:val="20"/>
                <w:szCs w:val="20"/>
              </w:rPr>
              <w:tab/>
              <w:t>сокращение количества жалоб и претензий к качеству предоставления услуг отопления, водоснабжения;</w:t>
            </w:r>
          </w:p>
          <w:p w:rsidR="00AD22CA" w:rsidRPr="00AD22CA" w:rsidRDefault="00AD22CA" w:rsidP="00141F31">
            <w:pPr>
              <w:tabs>
                <w:tab w:val="left" w:pos="192"/>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w:t>
            </w:r>
            <w:r w:rsidRPr="00AD22CA">
              <w:rPr>
                <w:rFonts w:ascii="Times New Roman" w:eastAsia="Times New Roman" w:hAnsi="Times New Roman" w:cs="Times New Roman"/>
                <w:bCs/>
                <w:sz w:val="20"/>
                <w:szCs w:val="20"/>
              </w:rPr>
              <w:tab/>
              <w:t>снижение удельных затрат материальных ресурсов на производство услуг отопления, водоснабжения;</w:t>
            </w:r>
          </w:p>
          <w:p w:rsidR="00AD22CA" w:rsidRPr="00AD22CA" w:rsidRDefault="00AD22CA" w:rsidP="00141F31">
            <w:pPr>
              <w:tabs>
                <w:tab w:val="left" w:pos="331"/>
              </w:tabs>
              <w:autoSpaceDE w:val="0"/>
              <w:autoSpaceDN w:val="0"/>
              <w:adjustRightInd w:val="0"/>
              <w:spacing w:after="0" w:line="240" w:lineRule="auto"/>
              <w:ind w:firstLine="5"/>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 обеспечение приборным учетом потребляемых ресурсов: по многоквартирным жилым домам до 100%, по индивидуальному собственному жилью до 100%;</w:t>
            </w:r>
          </w:p>
          <w:p w:rsidR="00AD22CA" w:rsidRPr="00AD22CA" w:rsidRDefault="00AD22CA" w:rsidP="00141F31">
            <w:pPr>
              <w:autoSpaceDE w:val="0"/>
              <w:autoSpaceDN w:val="0"/>
              <w:adjustRightInd w:val="0"/>
              <w:spacing w:after="0" w:line="240" w:lineRule="auto"/>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 увеличение уровня общей рентабельности организаций коммунального хозяйства;</w:t>
            </w:r>
          </w:p>
          <w:p w:rsidR="00AD22CA" w:rsidRPr="00AD22CA" w:rsidRDefault="00AD22CA" w:rsidP="00141F31">
            <w:pPr>
              <w:tabs>
                <w:tab w:val="left" w:pos="192"/>
              </w:tabs>
              <w:autoSpaceDE w:val="0"/>
              <w:autoSpaceDN w:val="0"/>
              <w:adjustRightInd w:val="0"/>
              <w:spacing w:after="0" w:line="240" w:lineRule="auto"/>
              <w:jc w:val="both"/>
              <w:rPr>
                <w:rFonts w:ascii="Times New Roman" w:eastAsia="Times New Roman" w:hAnsi="Times New Roman" w:cs="Times New Roman"/>
                <w:bCs/>
                <w:sz w:val="20"/>
                <w:szCs w:val="20"/>
              </w:rPr>
            </w:pPr>
            <w:r w:rsidRPr="00AD22CA">
              <w:rPr>
                <w:rFonts w:ascii="Times New Roman" w:eastAsia="Times New Roman" w:hAnsi="Times New Roman" w:cs="Times New Roman"/>
                <w:bCs/>
                <w:sz w:val="20"/>
                <w:szCs w:val="20"/>
              </w:rPr>
              <w:t>-</w:t>
            </w:r>
            <w:r w:rsidRPr="00AD22CA">
              <w:rPr>
                <w:rFonts w:ascii="Times New Roman" w:eastAsia="Times New Roman" w:hAnsi="Times New Roman" w:cs="Times New Roman"/>
                <w:bCs/>
                <w:sz w:val="20"/>
                <w:szCs w:val="20"/>
              </w:rPr>
              <w:tab/>
              <w:t>улучшение экологической ситуации;</w:t>
            </w:r>
          </w:p>
          <w:p w:rsidR="00AD22CA" w:rsidRPr="00AD22CA"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AD22CA">
              <w:rPr>
                <w:rFonts w:ascii="Times New Roman" w:eastAsia="Times New Roman" w:hAnsi="Times New Roman" w:cs="Times New Roman"/>
                <w:bCs/>
                <w:sz w:val="20"/>
                <w:szCs w:val="20"/>
                <w:lang w:eastAsia="ar-SA"/>
              </w:rPr>
              <w:t>- создание благоприятных условий для привлечения внебюджетных сре</w:t>
            </w:r>
            <w:proofErr w:type="gramStart"/>
            <w:r w:rsidRPr="00AD22CA">
              <w:rPr>
                <w:rFonts w:ascii="Times New Roman" w:eastAsia="Times New Roman" w:hAnsi="Times New Roman" w:cs="Times New Roman"/>
                <w:bCs/>
                <w:sz w:val="20"/>
                <w:szCs w:val="20"/>
                <w:lang w:eastAsia="ar-SA"/>
              </w:rPr>
              <w:t>дств дл</w:t>
            </w:r>
            <w:proofErr w:type="gramEnd"/>
            <w:r w:rsidRPr="00AD22CA">
              <w:rPr>
                <w:rFonts w:ascii="Times New Roman" w:eastAsia="Times New Roman" w:hAnsi="Times New Roman" w:cs="Times New Roman"/>
                <w:bCs/>
                <w:sz w:val="20"/>
                <w:szCs w:val="20"/>
                <w:lang w:eastAsia="ar-SA"/>
              </w:rPr>
              <w:t>я финансирования проектов модернизации объектов коммунальной инфраструктуры.</w:t>
            </w:r>
          </w:p>
        </w:tc>
      </w:tr>
    </w:tbl>
    <w:p w:rsidR="00AD22CA" w:rsidRPr="00AD22CA" w:rsidRDefault="00AD22CA" w:rsidP="00141F31">
      <w:pPr>
        <w:spacing w:after="0" w:line="240" w:lineRule="auto"/>
        <w:rPr>
          <w:rFonts w:ascii="Times New Roman" w:eastAsia="Times New Roman" w:hAnsi="Times New Roman" w:cs="Times New Roman"/>
          <w:b/>
          <w:caps/>
          <w:sz w:val="24"/>
          <w:szCs w:val="24"/>
        </w:rPr>
      </w:pPr>
    </w:p>
    <w:p w:rsidR="00AD22CA" w:rsidRPr="00AD22CA" w:rsidRDefault="00AD22CA" w:rsidP="00141F31">
      <w:pPr>
        <w:spacing w:after="0" w:line="240" w:lineRule="auto"/>
        <w:jc w:val="right"/>
        <w:rPr>
          <w:rFonts w:ascii="Times New Roman" w:eastAsia="Times New Roman" w:hAnsi="Times New Roman" w:cs="Times New Roman"/>
          <w:b/>
          <w:caps/>
          <w:sz w:val="20"/>
          <w:szCs w:val="20"/>
        </w:rPr>
      </w:pPr>
      <w:r w:rsidRPr="00AD22CA">
        <w:rPr>
          <w:rFonts w:ascii="Times New Roman" w:eastAsia="Times New Roman" w:hAnsi="Times New Roman" w:cs="Times New Roman"/>
          <w:b/>
          <w:caps/>
          <w:sz w:val="20"/>
          <w:szCs w:val="20"/>
        </w:rPr>
        <w:t>таблица 2</w:t>
      </w:r>
    </w:p>
    <w:p w:rsidR="00AD22CA" w:rsidRPr="00AD22CA" w:rsidRDefault="00AD22CA" w:rsidP="00141F31">
      <w:pPr>
        <w:spacing w:after="0" w:line="240" w:lineRule="auto"/>
        <w:jc w:val="right"/>
        <w:rPr>
          <w:rFonts w:ascii="Times New Roman" w:eastAsia="Times New Roman" w:hAnsi="Times New Roman" w:cs="Times New Roman"/>
          <w:b/>
          <w:caps/>
          <w:sz w:val="20"/>
          <w:szCs w:val="20"/>
        </w:rPr>
      </w:pPr>
    </w:p>
    <w:tbl>
      <w:tblPr>
        <w:tblW w:w="11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561"/>
        <w:gridCol w:w="855"/>
        <w:gridCol w:w="704"/>
        <w:gridCol w:w="709"/>
        <w:gridCol w:w="851"/>
        <w:gridCol w:w="850"/>
        <w:gridCol w:w="709"/>
        <w:gridCol w:w="850"/>
        <w:gridCol w:w="709"/>
        <w:gridCol w:w="851"/>
        <w:gridCol w:w="708"/>
      </w:tblGrid>
      <w:tr w:rsidR="00C96515" w:rsidRPr="00AD22CA" w:rsidTr="00C96515">
        <w:tc>
          <w:tcPr>
            <w:tcW w:w="1843" w:type="dxa"/>
            <w:tcBorders>
              <w:top w:val="single" w:sz="4" w:space="0" w:color="auto"/>
              <w:left w:val="single" w:sz="4" w:space="0" w:color="auto"/>
              <w:bottom w:val="nil"/>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Наименование</w:t>
            </w:r>
          </w:p>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мероприятий </w:t>
            </w:r>
          </w:p>
        </w:tc>
        <w:tc>
          <w:tcPr>
            <w:tcW w:w="1561" w:type="dxa"/>
            <w:tcBorders>
              <w:top w:val="single" w:sz="4" w:space="0" w:color="auto"/>
              <w:left w:val="single" w:sz="4" w:space="0" w:color="auto"/>
              <w:bottom w:val="nil"/>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Исполнитель</w:t>
            </w:r>
          </w:p>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мероприятий </w:t>
            </w:r>
          </w:p>
        </w:tc>
        <w:tc>
          <w:tcPr>
            <w:tcW w:w="855" w:type="dxa"/>
            <w:tcBorders>
              <w:top w:val="single" w:sz="4" w:space="0" w:color="auto"/>
              <w:left w:val="single" w:sz="4" w:space="0" w:color="auto"/>
              <w:bottom w:val="nil"/>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Срок исполнения</w:t>
            </w:r>
          </w:p>
        </w:tc>
        <w:tc>
          <w:tcPr>
            <w:tcW w:w="6941" w:type="dxa"/>
            <w:gridSpan w:val="9"/>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Финансирование по годам</w:t>
            </w:r>
          </w:p>
        </w:tc>
      </w:tr>
      <w:tr w:rsidR="00C96515" w:rsidRPr="00AD22CA" w:rsidTr="00C96515">
        <w:tc>
          <w:tcPr>
            <w:tcW w:w="1843" w:type="dxa"/>
            <w:tcBorders>
              <w:top w:val="nil"/>
              <w:left w:val="single" w:sz="4" w:space="0" w:color="auto"/>
              <w:bottom w:val="single" w:sz="4" w:space="0" w:color="auto"/>
              <w:right w:val="single" w:sz="4" w:space="0" w:color="auto"/>
            </w:tcBorders>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1561" w:type="dxa"/>
            <w:tcBorders>
              <w:top w:val="nil"/>
              <w:left w:val="single" w:sz="4" w:space="0" w:color="auto"/>
              <w:bottom w:val="single" w:sz="4" w:space="0" w:color="auto"/>
              <w:right w:val="single" w:sz="4" w:space="0" w:color="auto"/>
            </w:tcBorders>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855" w:type="dxa"/>
            <w:tcBorders>
              <w:top w:val="nil"/>
              <w:left w:val="single" w:sz="4" w:space="0" w:color="auto"/>
              <w:bottom w:val="single" w:sz="4" w:space="0" w:color="auto"/>
              <w:right w:val="single" w:sz="4" w:space="0" w:color="auto"/>
            </w:tcBorders>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2017 год</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2018 год</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2019 год</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2020 год</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2021 год</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2022 год</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2023 год</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2024 год</w:t>
            </w:r>
          </w:p>
        </w:tc>
        <w:tc>
          <w:tcPr>
            <w:tcW w:w="708"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2025 год</w:t>
            </w:r>
          </w:p>
        </w:tc>
      </w:tr>
      <w:tr w:rsidR="00C96515" w:rsidRPr="00AD22CA" w:rsidTr="00C96515">
        <w:tc>
          <w:tcPr>
            <w:tcW w:w="1843"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Содержание в чистоте придомовой территории</w:t>
            </w:r>
          </w:p>
        </w:tc>
        <w:tc>
          <w:tcPr>
            <w:tcW w:w="156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Администрация сельского поселения</w:t>
            </w:r>
          </w:p>
        </w:tc>
        <w:tc>
          <w:tcPr>
            <w:tcW w:w="855"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2017 – 2025 годы</w:t>
            </w:r>
          </w:p>
        </w:tc>
        <w:tc>
          <w:tcPr>
            <w:tcW w:w="704"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33,7</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30,00</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1719,3</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20,00</w:t>
            </w:r>
          </w:p>
        </w:tc>
      </w:tr>
      <w:tr w:rsidR="00C96515" w:rsidRPr="00AD22CA" w:rsidTr="00C96515">
        <w:tc>
          <w:tcPr>
            <w:tcW w:w="1843"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 xml:space="preserve">Приобретение и установка </w:t>
            </w:r>
            <w:r w:rsidRPr="00AD22CA">
              <w:rPr>
                <w:rFonts w:ascii="Times New Roman" w:eastAsia="Times New Roman" w:hAnsi="Times New Roman" w:cs="Times New Roman"/>
                <w:sz w:val="20"/>
                <w:szCs w:val="20"/>
              </w:rPr>
              <w:lastRenderedPageBreak/>
              <w:t>приборов учета</w:t>
            </w:r>
          </w:p>
        </w:tc>
        <w:tc>
          <w:tcPr>
            <w:tcW w:w="156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lastRenderedPageBreak/>
              <w:t xml:space="preserve">Администрация сельского </w:t>
            </w:r>
            <w:r w:rsidRPr="00AD22CA">
              <w:rPr>
                <w:rFonts w:ascii="Times New Roman" w:eastAsia="Times New Roman" w:hAnsi="Times New Roman" w:cs="Times New Roman"/>
                <w:sz w:val="20"/>
                <w:szCs w:val="20"/>
              </w:rPr>
              <w:lastRenderedPageBreak/>
              <w:t>поселения</w:t>
            </w:r>
          </w:p>
        </w:tc>
        <w:tc>
          <w:tcPr>
            <w:tcW w:w="855"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lastRenderedPageBreak/>
              <w:t xml:space="preserve">2017 – 2025 </w:t>
            </w:r>
            <w:r w:rsidRPr="00AD22CA">
              <w:rPr>
                <w:rFonts w:ascii="Times New Roman" w:eastAsia="Times New Roman" w:hAnsi="Times New Roman" w:cs="Times New Roman"/>
                <w:sz w:val="20"/>
                <w:szCs w:val="20"/>
              </w:rPr>
              <w:lastRenderedPageBreak/>
              <w:t>годы</w:t>
            </w:r>
          </w:p>
        </w:tc>
        <w:tc>
          <w:tcPr>
            <w:tcW w:w="704"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911,20</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r>
      <w:tr w:rsidR="00C96515" w:rsidRPr="00AD22CA" w:rsidTr="00C96515">
        <w:tc>
          <w:tcPr>
            <w:tcW w:w="1843"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lastRenderedPageBreak/>
              <w:t>Увеличение стоимости нефинансовых активов</w:t>
            </w:r>
          </w:p>
        </w:tc>
        <w:tc>
          <w:tcPr>
            <w:tcW w:w="156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Администрация сельского поселения</w:t>
            </w:r>
          </w:p>
        </w:tc>
        <w:tc>
          <w:tcPr>
            <w:tcW w:w="855"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2017 – 2025 годы</w:t>
            </w:r>
          </w:p>
        </w:tc>
        <w:tc>
          <w:tcPr>
            <w:tcW w:w="704"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AD22CA">
              <w:rPr>
                <w:rFonts w:ascii="Times New Roman" w:eastAsia="Times New Roman" w:hAnsi="Times New Roman" w:cs="Times New Roman"/>
                <w:sz w:val="20"/>
                <w:szCs w:val="20"/>
              </w:rPr>
              <w:t>-</w:t>
            </w:r>
          </w:p>
        </w:tc>
      </w:tr>
      <w:tr w:rsidR="00C96515" w:rsidRPr="00AD22CA" w:rsidTr="00C96515">
        <w:tc>
          <w:tcPr>
            <w:tcW w:w="1843"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AD22CA">
              <w:rPr>
                <w:rFonts w:ascii="Times New Roman" w:eastAsia="Times New Roman" w:hAnsi="Times New Roman" w:cs="Times New Roman"/>
                <w:b/>
                <w:sz w:val="20"/>
                <w:szCs w:val="20"/>
              </w:rPr>
              <w:t>ИТОГО:</w:t>
            </w:r>
          </w:p>
        </w:tc>
        <w:tc>
          <w:tcPr>
            <w:tcW w:w="1561" w:type="dxa"/>
            <w:tcBorders>
              <w:top w:val="single" w:sz="4" w:space="0" w:color="auto"/>
              <w:left w:val="single" w:sz="4" w:space="0" w:color="auto"/>
              <w:bottom w:val="single" w:sz="4" w:space="0" w:color="auto"/>
              <w:right w:val="single" w:sz="4" w:space="0" w:color="auto"/>
            </w:tcBorders>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855" w:type="dxa"/>
            <w:tcBorders>
              <w:top w:val="single" w:sz="4" w:space="0" w:color="auto"/>
              <w:left w:val="single" w:sz="4" w:space="0" w:color="auto"/>
              <w:bottom w:val="single" w:sz="4" w:space="0" w:color="auto"/>
              <w:right w:val="single" w:sz="4" w:space="0" w:color="auto"/>
            </w:tcBorders>
          </w:tcPr>
          <w:p w:rsidR="00AD22CA" w:rsidRPr="00AD22CA" w:rsidRDefault="00AD22CA" w:rsidP="00141F31">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04"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0,01</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0,01</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0,01</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33,7</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941,20</w:t>
            </w:r>
          </w:p>
        </w:tc>
        <w:tc>
          <w:tcPr>
            <w:tcW w:w="850"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1719,3</w:t>
            </w:r>
          </w:p>
        </w:tc>
        <w:tc>
          <w:tcPr>
            <w:tcW w:w="709"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20,00</w:t>
            </w:r>
          </w:p>
        </w:tc>
        <w:tc>
          <w:tcPr>
            <w:tcW w:w="851"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rPr>
              <w:t>20,00</w:t>
            </w:r>
          </w:p>
        </w:tc>
        <w:tc>
          <w:tcPr>
            <w:tcW w:w="708" w:type="dxa"/>
            <w:tcBorders>
              <w:top w:val="single" w:sz="4" w:space="0" w:color="auto"/>
              <w:left w:val="single" w:sz="4" w:space="0" w:color="auto"/>
              <w:bottom w:val="single" w:sz="4" w:space="0" w:color="auto"/>
              <w:right w:val="single" w:sz="4" w:space="0" w:color="auto"/>
            </w:tcBorders>
            <w:hideMark/>
          </w:tcPr>
          <w:p w:rsidR="00AD22CA" w:rsidRPr="00AD22CA" w:rsidRDefault="00AD22CA" w:rsidP="00141F31">
            <w:pPr>
              <w:suppressAutoHyphens/>
              <w:spacing w:after="0" w:line="240" w:lineRule="auto"/>
              <w:rPr>
                <w:rFonts w:ascii="Times New Roman" w:eastAsia="Times New Roman" w:hAnsi="Times New Roman" w:cs="Times New Roman"/>
                <w:sz w:val="20"/>
                <w:szCs w:val="20"/>
                <w:lang w:eastAsia="ar-SA"/>
              </w:rPr>
            </w:pPr>
            <w:r w:rsidRPr="00AD22CA">
              <w:rPr>
                <w:rFonts w:ascii="Times New Roman" w:eastAsia="Times New Roman" w:hAnsi="Times New Roman" w:cs="Times New Roman"/>
                <w:sz w:val="20"/>
                <w:szCs w:val="20"/>
                <w:lang w:eastAsia="ar-SA"/>
              </w:rPr>
              <w:t>20,00</w:t>
            </w:r>
          </w:p>
        </w:tc>
      </w:tr>
    </w:tbl>
    <w:p w:rsidR="00745792" w:rsidRPr="00AD22CA" w:rsidRDefault="00745792"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noProof/>
          <w:sz w:val="16"/>
          <w:szCs w:val="16"/>
        </w:rPr>
        <w:drawing>
          <wp:inline distT="0" distB="0" distL="0" distR="0" wp14:anchorId="0F864A56" wp14:editId="2DDE7FEA">
            <wp:extent cx="232756" cy="266700"/>
            <wp:effectExtent l="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756" cy="266700"/>
                    </a:xfrm>
                    <a:prstGeom prst="rect">
                      <a:avLst/>
                    </a:prstGeom>
                    <a:noFill/>
                    <a:ln>
                      <a:noFill/>
                    </a:ln>
                  </pic:spPr>
                </pic:pic>
              </a:graphicData>
            </a:graphic>
          </wp:inline>
        </w:drawing>
      </w:r>
    </w:p>
    <w:p w:rsidR="00745792" w:rsidRPr="00AD22CA" w:rsidRDefault="00745792"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РОССИЙСКАЯ ФЕДЕРАЦИЯ</w:t>
      </w:r>
    </w:p>
    <w:p w:rsidR="00745792" w:rsidRPr="00AD22CA" w:rsidRDefault="00745792"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МУНИЦИПАЛЬНЫЙ  РАЙОН</w:t>
      </w:r>
    </w:p>
    <w:p w:rsidR="00745792" w:rsidRPr="00AD22CA" w:rsidRDefault="00745792"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БОЛЬШЕГЛУШИЦКИЙ</w:t>
      </w:r>
    </w:p>
    <w:p w:rsidR="00745792" w:rsidRPr="00AD22CA" w:rsidRDefault="00745792"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САМАРСКОЙ  ОБЛАСТИ</w:t>
      </w:r>
    </w:p>
    <w:p w:rsidR="00745792" w:rsidRPr="00AD22CA" w:rsidRDefault="00745792"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АДМИНИСТРАЦИЯ</w:t>
      </w:r>
    </w:p>
    <w:p w:rsidR="00745792" w:rsidRPr="00AD22CA" w:rsidRDefault="00745792" w:rsidP="00141F31">
      <w:pPr>
        <w:spacing w:after="0" w:line="240" w:lineRule="auto"/>
        <w:ind w:hanging="180"/>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СЕЛЬСКОГО  ПОСЕЛЕНИЯ</w:t>
      </w:r>
    </w:p>
    <w:p w:rsidR="00745792" w:rsidRPr="00AD22CA" w:rsidRDefault="00745792"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БОЛЬШАЯ ДЕРГУНОВКА</w:t>
      </w:r>
    </w:p>
    <w:p w:rsidR="00745792" w:rsidRPr="00AD22CA" w:rsidRDefault="00745792" w:rsidP="00141F31">
      <w:pPr>
        <w:spacing w:after="0" w:line="240" w:lineRule="auto"/>
        <w:jc w:val="center"/>
        <w:rPr>
          <w:rFonts w:ascii="Times New Roman" w:eastAsia="Times New Roman" w:hAnsi="Times New Roman" w:cs="Times New Roman"/>
          <w:b/>
          <w:color w:val="333333"/>
          <w:sz w:val="16"/>
          <w:szCs w:val="16"/>
        </w:rPr>
      </w:pPr>
      <w:r w:rsidRPr="00AD22CA">
        <w:rPr>
          <w:rFonts w:ascii="Times New Roman" w:eastAsia="Times New Roman" w:hAnsi="Times New Roman" w:cs="Times New Roman"/>
          <w:b/>
          <w:color w:val="333333"/>
          <w:sz w:val="16"/>
          <w:szCs w:val="16"/>
        </w:rPr>
        <w:t>________________________</w:t>
      </w:r>
    </w:p>
    <w:p w:rsidR="00745792" w:rsidRPr="00AD22CA" w:rsidRDefault="00745792" w:rsidP="00141F31">
      <w:pPr>
        <w:spacing w:after="0" w:line="240" w:lineRule="auto"/>
        <w:ind w:left="540" w:hanging="360"/>
        <w:jc w:val="center"/>
        <w:rPr>
          <w:rFonts w:ascii="Times New Roman" w:eastAsia="Times New Roman" w:hAnsi="Times New Roman" w:cs="Times New Roman"/>
          <w:color w:val="333333"/>
          <w:sz w:val="16"/>
          <w:szCs w:val="16"/>
        </w:rPr>
      </w:pPr>
      <w:r w:rsidRPr="00AD22CA">
        <w:rPr>
          <w:rFonts w:ascii="Times New Roman" w:eastAsia="Times New Roman" w:hAnsi="Times New Roman" w:cs="Times New Roman"/>
          <w:b/>
          <w:color w:val="333333"/>
          <w:sz w:val="16"/>
          <w:szCs w:val="16"/>
        </w:rPr>
        <w:t>ПОСТАНОВЛЕНИЕ</w:t>
      </w:r>
    </w:p>
    <w:p w:rsidR="00745792" w:rsidRPr="00AD22CA" w:rsidRDefault="00745792" w:rsidP="00141F31">
      <w:pPr>
        <w:spacing w:after="0" w:line="240" w:lineRule="auto"/>
        <w:jc w:val="center"/>
        <w:rPr>
          <w:rFonts w:ascii="Times New Roman" w:eastAsia="Times New Roman" w:hAnsi="Times New Roman" w:cs="Times New Roman"/>
          <w:b/>
          <w:i/>
          <w:color w:val="333333"/>
          <w:sz w:val="16"/>
          <w:szCs w:val="16"/>
        </w:rPr>
      </w:pPr>
      <w:r w:rsidRPr="00AD22CA">
        <w:rPr>
          <w:rFonts w:ascii="Times New Roman" w:eastAsia="Times New Roman" w:hAnsi="Times New Roman" w:cs="Times New Roman"/>
          <w:b/>
          <w:i/>
          <w:color w:val="333333"/>
          <w:sz w:val="16"/>
          <w:szCs w:val="16"/>
        </w:rPr>
        <w:t>от 30 декабря 2022 года  № 99</w:t>
      </w:r>
    </w:p>
    <w:p w:rsidR="00745792" w:rsidRPr="00AD22CA" w:rsidRDefault="00745792" w:rsidP="00141F31">
      <w:pPr>
        <w:spacing w:after="0" w:line="240" w:lineRule="auto"/>
        <w:jc w:val="both"/>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2025 годы» за 2022 год</w:t>
      </w:r>
    </w:p>
    <w:p w:rsidR="00745792" w:rsidRPr="00AD22CA" w:rsidRDefault="00745792" w:rsidP="00141F31">
      <w:pPr>
        <w:spacing w:after="0" w:line="240" w:lineRule="auto"/>
        <w:ind w:firstLine="567"/>
        <w:jc w:val="both"/>
        <w:rPr>
          <w:rFonts w:ascii="Times New Roman" w:eastAsia="Times New Roman" w:hAnsi="Times New Roman" w:cs="Times New Roman"/>
          <w:color w:val="000000"/>
          <w:sz w:val="24"/>
          <w:szCs w:val="24"/>
        </w:rPr>
      </w:pPr>
      <w:r w:rsidRPr="00AD22CA">
        <w:rPr>
          <w:rFonts w:ascii="Times New Roman" w:eastAsia="Times New Roman" w:hAnsi="Times New Roman" w:cs="Times New Roman"/>
          <w:spacing w:val="-7"/>
          <w:sz w:val="24"/>
          <w:szCs w:val="24"/>
        </w:rPr>
        <w:t xml:space="preserve">В соответствии  с </w:t>
      </w:r>
      <w:r w:rsidRPr="00AD22CA">
        <w:rPr>
          <w:rFonts w:ascii="Times New Roman" w:eastAsia="Times New Roman" w:hAnsi="Times New Roman" w:cs="Times New Roman"/>
          <w:color w:val="000000"/>
          <w:sz w:val="24"/>
          <w:szCs w:val="24"/>
        </w:rPr>
        <w:t>Постановлением администрации</w:t>
      </w:r>
      <w:r w:rsidRPr="00AD22CA">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color w:val="000000"/>
          <w:sz w:val="24"/>
          <w:szCs w:val="24"/>
        </w:rPr>
        <w:t xml:space="preserve"> от</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07 августа 2012 года № 23</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w:t>
      </w:r>
      <w:r w:rsidRPr="00AD22CA">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745792" w:rsidRPr="00AD22CA" w:rsidRDefault="00745792" w:rsidP="00141F31">
      <w:pPr>
        <w:spacing w:after="0" w:line="240" w:lineRule="auto"/>
        <w:ind w:firstLine="1080"/>
        <w:jc w:val="both"/>
        <w:rPr>
          <w:rFonts w:ascii="Times New Roman" w:eastAsia="Times New Roman" w:hAnsi="Times New Roman" w:cs="Times New Roman"/>
          <w:b/>
          <w:color w:val="000000"/>
          <w:sz w:val="24"/>
          <w:szCs w:val="24"/>
        </w:rPr>
      </w:pPr>
      <w:r w:rsidRPr="00AD22CA">
        <w:rPr>
          <w:rFonts w:ascii="Times New Roman" w:eastAsia="Times New Roman" w:hAnsi="Times New Roman" w:cs="Times New Roman"/>
          <w:b/>
          <w:color w:val="000000"/>
          <w:sz w:val="24"/>
          <w:szCs w:val="24"/>
        </w:rPr>
        <w:t xml:space="preserve">    ПОСТАНОВЛЯЕТ:</w:t>
      </w:r>
    </w:p>
    <w:p w:rsidR="00745792" w:rsidRPr="00AD22CA" w:rsidRDefault="00745792"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2025 годы» за 2022 год согласно приложению.</w:t>
      </w:r>
    </w:p>
    <w:p w:rsidR="00745792" w:rsidRPr="00AD22CA" w:rsidRDefault="00745792"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745792" w:rsidRPr="00AD22CA" w:rsidRDefault="00745792"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AD22CA">
        <w:rPr>
          <w:rFonts w:ascii="Times New Roman" w:eastAsia="Times New Roman" w:hAnsi="Times New Roman" w:cs="Times New Roman"/>
          <w:spacing w:val="-7"/>
          <w:sz w:val="24"/>
          <w:szCs w:val="24"/>
        </w:rPr>
        <w:t>И.о</w:t>
      </w:r>
      <w:proofErr w:type="spellEnd"/>
      <w:r w:rsidRPr="00AD22CA">
        <w:rPr>
          <w:rFonts w:ascii="Times New Roman" w:eastAsia="Times New Roman" w:hAnsi="Times New Roman" w:cs="Times New Roman"/>
          <w:spacing w:val="-7"/>
          <w:sz w:val="24"/>
          <w:szCs w:val="24"/>
        </w:rPr>
        <w:t xml:space="preserve">. Главы сельского поселения </w:t>
      </w:r>
      <w:r w:rsidRPr="00AD22CA">
        <w:rPr>
          <w:rFonts w:ascii="Times New Roman" w:eastAsia="Times New Roman" w:hAnsi="Times New Roman" w:cs="Times New Roman"/>
          <w:sz w:val="24"/>
          <w:szCs w:val="24"/>
        </w:rPr>
        <w:t>Большая Дергуновка</w:t>
      </w:r>
      <w:r>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pacing w:val="-7"/>
          <w:sz w:val="24"/>
          <w:szCs w:val="24"/>
        </w:rPr>
        <w:t>муниципального района Большеглушицкий</w:t>
      </w:r>
    </w:p>
    <w:p w:rsidR="00745792" w:rsidRPr="00AD22CA" w:rsidRDefault="00745792"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Самарской области                                                                              В.И. Дыхно</w:t>
      </w:r>
    </w:p>
    <w:p w:rsidR="00745792" w:rsidRPr="00AD22CA" w:rsidRDefault="00745792"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 xml:space="preserve">Приложение </w:t>
      </w:r>
    </w:p>
    <w:p w:rsidR="00745792" w:rsidRPr="00AD22CA" w:rsidRDefault="00745792"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 xml:space="preserve">к  Постановлению администрации </w:t>
      </w:r>
      <w:proofErr w:type="gramStart"/>
      <w:r w:rsidRPr="00AD22CA">
        <w:rPr>
          <w:rFonts w:ascii="Times New Roman" w:eastAsia="Times New Roman" w:hAnsi="Times New Roman" w:cs="Times New Roman"/>
          <w:b/>
          <w:sz w:val="24"/>
          <w:szCs w:val="24"/>
        </w:rPr>
        <w:t>сельского</w:t>
      </w:r>
      <w:proofErr w:type="gramEnd"/>
    </w:p>
    <w:p w:rsidR="00745792" w:rsidRPr="00AD22CA" w:rsidRDefault="00745792"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 xml:space="preserve">поселения Большая Дергуновка муниципального </w:t>
      </w:r>
    </w:p>
    <w:p w:rsidR="00745792" w:rsidRPr="00AD22CA" w:rsidRDefault="00745792"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района Большеглушицкий  Самарской области</w:t>
      </w:r>
    </w:p>
    <w:p w:rsidR="00745792" w:rsidRPr="00AD22CA" w:rsidRDefault="00745792"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 xml:space="preserve">от « </w:t>
      </w:r>
      <w:r w:rsidRPr="00AD22CA">
        <w:rPr>
          <w:rFonts w:ascii="Times New Roman" w:eastAsia="Times New Roman" w:hAnsi="Times New Roman" w:cs="Times New Roman"/>
          <w:b/>
          <w:sz w:val="24"/>
          <w:szCs w:val="24"/>
          <w:u w:val="single"/>
        </w:rPr>
        <w:t>30</w:t>
      </w:r>
      <w:r w:rsidRPr="00AD22CA">
        <w:rPr>
          <w:rFonts w:ascii="Times New Roman" w:eastAsia="Times New Roman" w:hAnsi="Times New Roman" w:cs="Times New Roman"/>
          <w:b/>
          <w:sz w:val="24"/>
          <w:szCs w:val="24"/>
        </w:rPr>
        <w:t xml:space="preserve">»  </w:t>
      </w:r>
      <w:r w:rsidRPr="00AD22CA">
        <w:rPr>
          <w:rFonts w:ascii="Times New Roman" w:eastAsia="Times New Roman" w:hAnsi="Times New Roman" w:cs="Times New Roman"/>
          <w:b/>
          <w:sz w:val="24"/>
          <w:szCs w:val="24"/>
          <w:u w:val="single"/>
        </w:rPr>
        <w:t xml:space="preserve">декабря  </w:t>
      </w:r>
      <w:r w:rsidRPr="00AD22CA">
        <w:rPr>
          <w:rFonts w:ascii="Times New Roman" w:eastAsia="Times New Roman" w:hAnsi="Times New Roman" w:cs="Times New Roman"/>
          <w:b/>
          <w:sz w:val="24"/>
          <w:szCs w:val="24"/>
        </w:rPr>
        <w:t xml:space="preserve">2022 года № </w:t>
      </w:r>
      <w:r w:rsidRPr="00AD22CA">
        <w:rPr>
          <w:rFonts w:ascii="Times New Roman" w:eastAsia="Times New Roman" w:hAnsi="Times New Roman" w:cs="Times New Roman"/>
          <w:b/>
          <w:sz w:val="24"/>
          <w:szCs w:val="24"/>
          <w:u w:val="single"/>
        </w:rPr>
        <w:t>99</w:t>
      </w:r>
      <w:r w:rsidRPr="00AD22CA">
        <w:rPr>
          <w:rFonts w:ascii="Times New Roman" w:eastAsia="Times New Roman" w:hAnsi="Times New Roman" w:cs="Times New Roman"/>
          <w:b/>
          <w:sz w:val="24"/>
          <w:szCs w:val="24"/>
        </w:rPr>
        <w:t xml:space="preserve"> </w:t>
      </w:r>
    </w:p>
    <w:p w:rsidR="00745792" w:rsidRPr="00AD22CA" w:rsidRDefault="00745792" w:rsidP="00141F31">
      <w:pPr>
        <w:spacing w:after="0" w:line="240" w:lineRule="auto"/>
        <w:ind w:firstLine="709"/>
        <w:jc w:val="center"/>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Отчет о ходе реализации и оценке эффективности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2025 годы» за 2022 год</w:t>
      </w:r>
    </w:p>
    <w:p w:rsidR="00745792" w:rsidRPr="00AD22CA" w:rsidRDefault="00745792"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Раздел </w:t>
      </w:r>
      <w:r w:rsidRPr="00AD22CA">
        <w:rPr>
          <w:rFonts w:ascii="Times New Roman" w:eastAsia="Times New Roman" w:hAnsi="Times New Roman" w:cs="Times New Roman"/>
          <w:sz w:val="24"/>
          <w:szCs w:val="24"/>
          <w:lang w:val="en-US"/>
        </w:rPr>
        <w:t>I</w:t>
      </w:r>
      <w:r w:rsidRPr="00AD22CA">
        <w:rPr>
          <w:rFonts w:ascii="Times New Roman" w:eastAsia="Times New Roman" w:hAnsi="Times New Roman" w:cs="Times New Roman"/>
          <w:sz w:val="24"/>
          <w:szCs w:val="24"/>
        </w:rPr>
        <w:t>. Основные результаты</w:t>
      </w:r>
    </w:p>
    <w:p w:rsidR="00745792" w:rsidRPr="00AD22CA" w:rsidRDefault="00745792"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Муниципальная программа «Повышение безопасности дорожного движения в сельском поселении Большая Дергуновка муниципального района Большеглушицкий Самарской области на 2017 – 2025 годы»</w:t>
      </w:r>
      <w:r w:rsidRPr="00AD22CA">
        <w:rPr>
          <w:rFonts w:ascii="Times New Roman" w:eastAsia="Times New Roman" w:hAnsi="Times New Roman" w:cs="Times New Roman"/>
          <w:bCs/>
          <w:sz w:val="24"/>
          <w:szCs w:val="24"/>
        </w:rPr>
        <w:t xml:space="preserve"> </w:t>
      </w:r>
      <w:r w:rsidRPr="00AD22CA">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12.07.2017  года № 43.</w:t>
      </w:r>
    </w:p>
    <w:p w:rsidR="00745792" w:rsidRPr="00AD22CA" w:rsidRDefault="00745792"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На  2022 год запланировано – </w:t>
      </w:r>
      <w:r w:rsidRPr="00AD22CA">
        <w:rPr>
          <w:rFonts w:ascii="Times New Roman" w:eastAsia="Times New Roman" w:hAnsi="Times New Roman" w:cs="Times New Roman"/>
          <w:color w:val="000000"/>
          <w:sz w:val="24"/>
          <w:szCs w:val="24"/>
        </w:rPr>
        <w:t xml:space="preserve">0,01 </w:t>
      </w:r>
      <w:r w:rsidRPr="00AD22CA">
        <w:rPr>
          <w:rFonts w:ascii="Times New Roman" w:eastAsia="Times New Roman" w:hAnsi="Times New Roman" w:cs="Times New Roman"/>
          <w:sz w:val="24"/>
          <w:szCs w:val="24"/>
        </w:rPr>
        <w:t xml:space="preserve">тыс. руб., фактически освоено – </w:t>
      </w:r>
      <w:r w:rsidRPr="00AD22CA">
        <w:rPr>
          <w:rFonts w:ascii="Times New Roman" w:eastAsia="Times New Roman" w:hAnsi="Times New Roman" w:cs="Times New Roman"/>
          <w:color w:val="000000"/>
          <w:sz w:val="24"/>
          <w:szCs w:val="24"/>
        </w:rPr>
        <w:t xml:space="preserve">0,01 </w:t>
      </w:r>
      <w:r w:rsidRPr="00AD22CA">
        <w:rPr>
          <w:rFonts w:ascii="Times New Roman" w:eastAsia="Times New Roman" w:hAnsi="Times New Roman" w:cs="Times New Roman"/>
          <w:sz w:val="24"/>
          <w:szCs w:val="24"/>
        </w:rPr>
        <w:t>тыс. руб.</w:t>
      </w:r>
    </w:p>
    <w:p w:rsidR="00745792" w:rsidRPr="00AD22CA" w:rsidRDefault="00745792"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22CA">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AD22CA">
        <w:rPr>
          <w:rFonts w:ascii="Times New Roman" w:eastAsia="Calibri" w:hAnsi="Times New Roman" w:cs="Times New Roman"/>
          <w:sz w:val="24"/>
          <w:szCs w:val="24"/>
        </w:rPr>
        <w:t xml:space="preserve">реализации муниципальной программы </w:t>
      </w:r>
      <w:r w:rsidRPr="00AD22CA">
        <w:rPr>
          <w:rFonts w:ascii="Times New Roman" w:eastAsia="Times New Roman" w:hAnsi="Times New Roman" w:cs="Times New Roman"/>
          <w:sz w:val="24"/>
          <w:szCs w:val="24"/>
        </w:rPr>
        <w:t>«Повышение безопасности дорожного движения в сельском поселении Большая Дергуновка муниципального района Большеглушицкий Самарской области на 2017 – 2025 годы»</w:t>
      </w:r>
      <w:r w:rsidRPr="00AD22CA">
        <w:rPr>
          <w:rFonts w:ascii="Times New Roman" w:eastAsia="Calibri" w:hAnsi="Times New Roman" w:cs="Times New Roman"/>
          <w:sz w:val="24"/>
          <w:szCs w:val="24"/>
        </w:rPr>
        <w:t xml:space="preserve"> на 2022 год.</w:t>
      </w:r>
    </w:p>
    <w:p w:rsidR="00745792" w:rsidRPr="00AD22CA" w:rsidRDefault="00745792"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 Меры по реализации Программы</w:t>
      </w:r>
    </w:p>
    <w:p w:rsidR="00745792" w:rsidRPr="00AD22CA" w:rsidRDefault="00745792" w:rsidP="00141F31">
      <w:pPr>
        <w:spacing w:after="0" w:line="240" w:lineRule="auto"/>
        <w:ind w:firstLine="708"/>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В течение 2022 года в программу вносились изменения:</w:t>
      </w:r>
    </w:p>
    <w:p w:rsidR="00745792" w:rsidRPr="00AD22CA" w:rsidRDefault="00745792" w:rsidP="00141F31">
      <w:pPr>
        <w:spacing w:after="0" w:line="240" w:lineRule="auto"/>
        <w:ind w:firstLine="708"/>
        <w:jc w:val="both"/>
        <w:rPr>
          <w:rFonts w:ascii="Times New Roman" w:eastAsia="Times New Roman" w:hAnsi="Times New Roman" w:cs="Times New Roman"/>
          <w:sz w:val="24"/>
          <w:szCs w:val="24"/>
        </w:rPr>
      </w:pPr>
      <w:proofErr w:type="gramStart"/>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02.11.2022    №77 «О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43 «Об утверждении муниципальной программы «Повышение безопасности дорожного движения в сельском поселении Большая Дергуновка муниципального района Большеглушицкий Самарской области на 2017 – 2024 годы»»».</w:t>
      </w:r>
      <w:proofErr w:type="gramEnd"/>
    </w:p>
    <w:p w:rsidR="00745792" w:rsidRPr="00AD22CA" w:rsidRDefault="00745792"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lastRenderedPageBreak/>
        <w:t>Раздел III. Оценка эффективности реализации Программы</w:t>
      </w:r>
    </w:p>
    <w:p w:rsidR="00745792" w:rsidRPr="00AD22CA" w:rsidRDefault="00745792" w:rsidP="00141F31">
      <w:pPr>
        <w:spacing w:after="0" w:line="240" w:lineRule="auto"/>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AD22CA" w:rsidRPr="00AD22CA" w:rsidRDefault="00AD22CA" w:rsidP="00141F31">
      <w:pPr>
        <w:spacing w:after="0" w:line="240" w:lineRule="auto"/>
        <w:rPr>
          <w:rFonts w:ascii="Times New Roman" w:eastAsia="Times New Roman" w:hAnsi="Times New Roman" w:cs="Times New Roman"/>
          <w:vanish/>
          <w:sz w:val="24"/>
          <w:szCs w:val="24"/>
        </w:rPr>
      </w:pPr>
    </w:p>
    <w:p w:rsidR="00AD22CA" w:rsidRPr="00AD22CA" w:rsidRDefault="00AD22CA" w:rsidP="00141F31">
      <w:pPr>
        <w:spacing w:after="0" w:line="240" w:lineRule="auto"/>
        <w:jc w:val="center"/>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ПАСПОРТ ПРОГРАММЫ</w:t>
      </w:r>
    </w:p>
    <w:p w:rsidR="00AD22CA" w:rsidRPr="00AD22CA" w:rsidRDefault="00AD22CA" w:rsidP="00141F31">
      <w:pPr>
        <w:spacing w:after="0" w:line="240" w:lineRule="auto"/>
        <w:jc w:val="right"/>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таблица</w:t>
      </w:r>
      <w:proofErr w:type="gramStart"/>
      <w:r w:rsidRPr="00AD22CA">
        <w:rPr>
          <w:rFonts w:ascii="Times New Roman" w:eastAsia="Times New Roman" w:hAnsi="Times New Roman" w:cs="Times New Roman"/>
          <w:b/>
          <w:caps/>
          <w:sz w:val="24"/>
          <w:szCs w:val="24"/>
        </w:rPr>
        <w:t>1</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93"/>
        <w:gridCol w:w="8095"/>
      </w:tblGrid>
      <w:tr w:rsidR="00AD22CA" w:rsidRPr="003A4C50" w:rsidTr="003A4C50">
        <w:trPr>
          <w:trHeight w:val="742"/>
        </w:trPr>
        <w:tc>
          <w:tcPr>
            <w:tcW w:w="2760"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Наименование</w:t>
            </w:r>
          </w:p>
          <w:p w:rsidR="00AD22CA" w:rsidRPr="003A4C50" w:rsidRDefault="00AD22CA" w:rsidP="00141F31">
            <w:pPr>
              <w:suppressAutoHyphens/>
              <w:spacing w:after="0" w:line="240" w:lineRule="auto"/>
              <w:rPr>
                <w:rFonts w:ascii="Times New Roman" w:eastAsia="Times New Roman" w:hAnsi="Times New Roman" w:cs="Times New Roman"/>
                <w:sz w:val="20"/>
                <w:szCs w:val="20"/>
                <w:lang w:eastAsia="ar-SA"/>
              </w:rPr>
            </w:pPr>
            <w:r w:rsidRPr="003A4C50">
              <w:rPr>
                <w:rFonts w:ascii="Times New Roman" w:eastAsia="Times New Roman" w:hAnsi="Times New Roman" w:cs="Times New Roman"/>
                <w:b/>
                <w:color w:val="000000"/>
                <w:sz w:val="20"/>
                <w:szCs w:val="20"/>
                <w:lang w:eastAsia="ar-SA"/>
              </w:rPr>
              <w:t>Программы</w:t>
            </w:r>
          </w:p>
        </w:tc>
        <w:tc>
          <w:tcPr>
            <w:tcW w:w="8121"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муниципальная  программа «Повышение</w:t>
            </w:r>
            <w:r w:rsidRPr="003A4C50">
              <w:rPr>
                <w:rFonts w:ascii="Times New Roman" w:eastAsia="Times New Roman" w:hAnsi="Times New Roman" w:cs="Times New Roman"/>
                <w:sz w:val="20"/>
                <w:szCs w:val="20"/>
                <w:lang w:eastAsia="ar-SA"/>
              </w:rPr>
              <w:t xml:space="preserve"> </w:t>
            </w:r>
            <w:r w:rsidRPr="003A4C50">
              <w:rPr>
                <w:rFonts w:ascii="Times New Roman" w:eastAsia="Times New Roman" w:hAnsi="Times New Roman" w:cs="Times New Roman"/>
                <w:color w:val="000000"/>
                <w:sz w:val="20"/>
                <w:szCs w:val="20"/>
                <w:lang w:eastAsia="ar-SA"/>
              </w:rPr>
              <w:t>безопасности дорожного движения в сельском поселении   Большая Дергуновка муниципального района Большеглушицкий  Самарской  области  на  2017 -2025 годы»</w:t>
            </w:r>
          </w:p>
        </w:tc>
      </w:tr>
      <w:tr w:rsidR="00AD22CA" w:rsidRPr="003A4C50" w:rsidTr="003A4C50">
        <w:trPr>
          <w:trHeight w:val="1751"/>
        </w:trPr>
        <w:tc>
          <w:tcPr>
            <w:tcW w:w="2760"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 xml:space="preserve">Основание </w:t>
            </w:r>
            <w:proofErr w:type="gramStart"/>
            <w:r w:rsidRPr="003A4C50">
              <w:rPr>
                <w:rFonts w:ascii="Times New Roman" w:eastAsia="Times New Roman" w:hAnsi="Times New Roman" w:cs="Times New Roman"/>
                <w:b/>
                <w:color w:val="000000"/>
                <w:sz w:val="20"/>
                <w:szCs w:val="20"/>
                <w:lang w:eastAsia="ar-SA"/>
              </w:rPr>
              <w:t>для</w:t>
            </w:r>
            <w:proofErr w:type="gramEnd"/>
            <w:r w:rsidRPr="003A4C50">
              <w:rPr>
                <w:rFonts w:ascii="Times New Roman" w:eastAsia="Times New Roman" w:hAnsi="Times New Roman" w:cs="Times New Roman"/>
                <w:b/>
                <w:color w:val="000000"/>
                <w:sz w:val="20"/>
                <w:szCs w:val="20"/>
                <w:lang w:eastAsia="ar-SA"/>
              </w:rPr>
              <w:t xml:space="preserve"> </w:t>
            </w:r>
          </w:p>
          <w:p w:rsidR="00AD22CA" w:rsidRPr="003A4C50" w:rsidRDefault="00AD22CA" w:rsidP="00141F31">
            <w:pPr>
              <w:suppressAutoHyphens/>
              <w:spacing w:after="0" w:line="240" w:lineRule="auto"/>
              <w:rPr>
                <w:rFonts w:ascii="Times New Roman" w:eastAsia="Times New Roman" w:hAnsi="Times New Roman" w:cs="Times New Roman"/>
                <w:b/>
                <w:color w:val="000000"/>
                <w:sz w:val="20"/>
                <w:szCs w:val="20"/>
                <w:lang w:eastAsia="ar-SA"/>
              </w:rPr>
            </w:pPr>
            <w:r w:rsidRPr="003A4C50">
              <w:rPr>
                <w:rFonts w:ascii="Times New Roman" w:eastAsia="Times New Roman" w:hAnsi="Times New Roman" w:cs="Times New Roman"/>
                <w:b/>
                <w:color w:val="000000"/>
                <w:sz w:val="20"/>
                <w:szCs w:val="20"/>
                <w:lang w:eastAsia="ar-SA"/>
              </w:rPr>
              <w:t>разработки</w:t>
            </w:r>
          </w:p>
          <w:p w:rsidR="00AD22CA" w:rsidRPr="003A4C50" w:rsidRDefault="00AD22CA" w:rsidP="00141F31">
            <w:pPr>
              <w:suppressAutoHyphens/>
              <w:spacing w:after="0" w:line="240" w:lineRule="auto"/>
              <w:rPr>
                <w:rFonts w:ascii="Times New Roman" w:eastAsia="Times New Roman" w:hAnsi="Times New Roman" w:cs="Times New Roman"/>
                <w:sz w:val="20"/>
                <w:szCs w:val="20"/>
                <w:lang w:eastAsia="ar-SA"/>
              </w:rPr>
            </w:pPr>
            <w:r w:rsidRPr="003A4C50">
              <w:rPr>
                <w:rFonts w:ascii="Times New Roman" w:eastAsia="Times New Roman" w:hAnsi="Times New Roman" w:cs="Times New Roman"/>
                <w:b/>
                <w:color w:val="000000"/>
                <w:sz w:val="20"/>
                <w:szCs w:val="20"/>
                <w:lang w:eastAsia="ar-SA"/>
              </w:rPr>
              <w:t>Программы</w:t>
            </w:r>
          </w:p>
        </w:tc>
        <w:tc>
          <w:tcPr>
            <w:tcW w:w="8121"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xml:space="preserve">- Федеральный закон от 10.12.1995 № 196-ФЗ </w:t>
            </w:r>
            <w:r w:rsidRPr="003A4C50">
              <w:rPr>
                <w:rFonts w:ascii="Times New Roman" w:eastAsia="Times New Roman" w:hAnsi="Times New Roman" w:cs="Times New Roman"/>
                <w:sz w:val="20"/>
                <w:szCs w:val="20"/>
                <w:lang w:eastAsia="ar-SA"/>
              </w:rPr>
              <w:t>«О безопасности дорожного движения»;</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sz w:val="20"/>
                <w:szCs w:val="20"/>
                <w:lang w:eastAsia="ar-SA"/>
              </w:rPr>
              <w:t>- Федеральный закон от 06.10.2003 № 131-ФЗ «Об   общих  принципах организации местного  самоуправления  в Российской Федерации»;</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sz w:val="20"/>
                <w:szCs w:val="20"/>
                <w:lang w:eastAsia="ar-SA"/>
              </w:rPr>
              <w:t xml:space="preserve">- Распоряжение  главы сельского поселения </w:t>
            </w:r>
            <w:r w:rsidRPr="003A4C50">
              <w:rPr>
                <w:rFonts w:ascii="Times New Roman" w:eastAsia="Times New Roman" w:hAnsi="Times New Roman" w:cs="Times New Roman"/>
                <w:color w:val="000000"/>
                <w:sz w:val="20"/>
                <w:szCs w:val="20"/>
                <w:lang w:eastAsia="ar-SA"/>
              </w:rPr>
              <w:t>Большая Дергуновка</w:t>
            </w:r>
            <w:r w:rsidRPr="003A4C50">
              <w:rPr>
                <w:rFonts w:ascii="Times New Roman" w:eastAsia="Times New Roman" w:hAnsi="Times New Roman" w:cs="Times New Roman"/>
                <w:sz w:val="20"/>
                <w:szCs w:val="20"/>
                <w:lang w:eastAsia="ar-SA"/>
              </w:rPr>
              <w:t xml:space="preserve"> от 10.05.2017 № 15  «О разработке  муниципальной  программы «Повышение  безопасности дорожного движения  в сельском поселении </w:t>
            </w:r>
            <w:r w:rsidRPr="003A4C50">
              <w:rPr>
                <w:rFonts w:ascii="Times New Roman" w:eastAsia="Times New Roman" w:hAnsi="Times New Roman" w:cs="Times New Roman"/>
                <w:color w:val="000000"/>
                <w:sz w:val="20"/>
                <w:szCs w:val="20"/>
                <w:lang w:eastAsia="ar-SA"/>
              </w:rPr>
              <w:t>Большая Дергуновка</w:t>
            </w:r>
            <w:r w:rsidRPr="003A4C50">
              <w:rPr>
                <w:rFonts w:ascii="Times New Roman" w:eastAsia="Times New Roman" w:hAnsi="Times New Roman" w:cs="Times New Roman"/>
                <w:sz w:val="20"/>
                <w:szCs w:val="20"/>
                <w:lang w:eastAsia="ar-SA"/>
              </w:rPr>
              <w:t xml:space="preserve">  муниципального  района Большеглушицкий  Самарской области на 2017-2022 гг.».</w:t>
            </w:r>
          </w:p>
        </w:tc>
      </w:tr>
      <w:tr w:rsidR="00AD22CA" w:rsidRPr="003A4C50" w:rsidTr="003A4C50">
        <w:trPr>
          <w:trHeight w:val="495"/>
        </w:trPr>
        <w:tc>
          <w:tcPr>
            <w:tcW w:w="2760"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Заказчик Программы</w:t>
            </w:r>
          </w:p>
        </w:tc>
        <w:tc>
          <w:tcPr>
            <w:tcW w:w="8121" w:type="dxa"/>
            <w:tcBorders>
              <w:top w:val="nil"/>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sz w:val="20"/>
                <w:szCs w:val="20"/>
                <w:lang w:eastAsia="ar-SA"/>
              </w:rPr>
            </w:pPr>
            <w:r w:rsidRPr="003A4C50">
              <w:rPr>
                <w:rFonts w:ascii="Times New Roman" w:eastAsia="Times New Roman" w:hAnsi="Times New Roman" w:cs="Times New Roman"/>
                <w:sz w:val="20"/>
                <w:szCs w:val="20"/>
                <w:lang w:eastAsia="ar-SA"/>
              </w:rPr>
              <w:t xml:space="preserve">Администрация сельского поселения  </w:t>
            </w:r>
            <w:r w:rsidRPr="003A4C50">
              <w:rPr>
                <w:rFonts w:ascii="Times New Roman" w:eastAsia="Times New Roman" w:hAnsi="Times New Roman" w:cs="Times New Roman"/>
                <w:color w:val="000000"/>
                <w:sz w:val="20"/>
                <w:szCs w:val="20"/>
                <w:lang w:eastAsia="ar-SA"/>
              </w:rPr>
              <w:t>Большая Дергуновка</w:t>
            </w:r>
            <w:r w:rsidRPr="003A4C50">
              <w:rPr>
                <w:rFonts w:ascii="Times New Roman" w:eastAsia="Times New Roman" w:hAnsi="Times New Roman" w:cs="Times New Roman"/>
                <w:sz w:val="20"/>
                <w:szCs w:val="20"/>
                <w:lang w:eastAsia="ar-SA"/>
              </w:rPr>
              <w:t xml:space="preserve"> (далее Администрация поселения) </w:t>
            </w:r>
          </w:p>
        </w:tc>
      </w:tr>
      <w:tr w:rsidR="00AD22CA" w:rsidRPr="003A4C50" w:rsidTr="003A4C50">
        <w:trPr>
          <w:trHeight w:val="848"/>
        </w:trPr>
        <w:tc>
          <w:tcPr>
            <w:tcW w:w="2760" w:type="dxa"/>
            <w:vMerge w:val="restart"/>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Цели и задачи</w:t>
            </w:r>
          </w:p>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Программы</w:t>
            </w:r>
          </w:p>
        </w:tc>
        <w:tc>
          <w:tcPr>
            <w:tcW w:w="8121" w:type="dxa"/>
            <w:tcBorders>
              <w:top w:val="single" w:sz="4" w:space="0" w:color="000000"/>
              <w:left w:val="single" w:sz="4" w:space="0" w:color="000000"/>
              <w:bottom w:val="nil"/>
              <w:right w:val="single" w:sz="4" w:space="0" w:color="000000"/>
            </w:tcBorders>
            <w:hideMark/>
          </w:tcPr>
          <w:p w:rsidR="00AD22CA" w:rsidRPr="003A4C50"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A4C50">
              <w:rPr>
                <w:rFonts w:ascii="Times New Roman" w:eastAsia="Times New Roman" w:hAnsi="Times New Roman" w:cs="Times New Roman"/>
                <w:b/>
                <w:color w:val="000000"/>
                <w:sz w:val="20"/>
                <w:szCs w:val="20"/>
                <w:u w:val="single"/>
                <w:lang w:eastAsia="ar-SA"/>
              </w:rPr>
              <w:t>целями Программы</w:t>
            </w:r>
            <w:r w:rsidRPr="003A4C50">
              <w:rPr>
                <w:rFonts w:ascii="Times New Roman" w:eastAsia="Times New Roman" w:hAnsi="Times New Roman" w:cs="Times New Roman"/>
                <w:b/>
                <w:color w:val="000000"/>
                <w:sz w:val="20"/>
                <w:szCs w:val="20"/>
                <w:lang w:eastAsia="ar-SA"/>
              </w:rPr>
              <w:t xml:space="preserve"> являются</w:t>
            </w:r>
            <w:r w:rsidRPr="003A4C50">
              <w:rPr>
                <w:rFonts w:ascii="Times New Roman" w:eastAsia="Times New Roman" w:hAnsi="Times New Roman" w:cs="Times New Roman"/>
                <w:color w:val="000000"/>
                <w:sz w:val="20"/>
                <w:szCs w:val="20"/>
                <w:lang w:eastAsia="ar-SA"/>
              </w:rPr>
              <w:t>:</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сокращение количества лиц, погибших в</w:t>
            </w:r>
            <w:r w:rsidRPr="003A4C50">
              <w:rPr>
                <w:rFonts w:ascii="Times New Roman" w:eastAsia="Times New Roman" w:hAnsi="Times New Roman" w:cs="Times New Roman"/>
                <w:sz w:val="20"/>
                <w:szCs w:val="20"/>
                <w:lang w:eastAsia="ar-SA"/>
              </w:rPr>
              <w:t xml:space="preserve"> </w:t>
            </w:r>
            <w:r w:rsidRPr="003A4C50">
              <w:rPr>
                <w:rFonts w:ascii="Times New Roman" w:eastAsia="Times New Roman" w:hAnsi="Times New Roman" w:cs="Times New Roman"/>
                <w:color w:val="000000"/>
                <w:sz w:val="20"/>
                <w:szCs w:val="20"/>
                <w:lang w:eastAsia="ar-SA"/>
              </w:rPr>
              <w:t>результате дорожно-транспортных происшествий;</w:t>
            </w:r>
          </w:p>
        </w:tc>
      </w:tr>
      <w:tr w:rsidR="00AD22CA" w:rsidRPr="003A4C50" w:rsidTr="003A4C5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22CA" w:rsidRPr="003A4C50" w:rsidRDefault="00AD22CA" w:rsidP="00141F31">
            <w:pPr>
              <w:spacing w:after="0" w:line="240" w:lineRule="auto"/>
              <w:rPr>
                <w:rFonts w:ascii="Times New Roman" w:eastAsia="Times New Roman" w:hAnsi="Times New Roman" w:cs="Times New Roman"/>
                <w:b/>
                <w:sz w:val="20"/>
                <w:szCs w:val="20"/>
                <w:lang w:eastAsia="ar-SA"/>
              </w:rPr>
            </w:pPr>
          </w:p>
        </w:tc>
        <w:tc>
          <w:tcPr>
            <w:tcW w:w="8121" w:type="dxa"/>
            <w:tcBorders>
              <w:top w:val="nil"/>
              <w:left w:val="single" w:sz="4" w:space="0" w:color="000000"/>
              <w:bottom w:val="nil"/>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xml:space="preserve">- сокращение количества </w:t>
            </w:r>
            <w:proofErr w:type="gramStart"/>
            <w:r w:rsidRPr="003A4C50">
              <w:rPr>
                <w:rFonts w:ascii="Times New Roman" w:eastAsia="Times New Roman" w:hAnsi="Times New Roman" w:cs="Times New Roman"/>
                <w:color w:val="000000"/>
                <w:sz w:val="20"/>
                <w:szCs w:val="20"/>
                <w:lang w:eastAsia="ar-SA"/>
              </w:rPr>
              <w:t>дорожно-транспортных</w:t>
            </w:r>
            <w:proofErr w:type="gramEnd"/>
          </w:p>
        </w:tc>
      </w:tr>
      <w:tr w:rsidR="00AD22CA" w:rsidRPr="003A4C50" w:rsidTr="003A4C50">
        <w:trPr>
          <w:trHeight w:val="1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22CA" w:rsidRPr="003A4C50" w:rsidRDefault="00AD22CA" w:rsidP="00141F31">
            <w:pPr>
              <w:spacing w:after="0" w:line="240" w:lineRule="auto"/>
              <w:rPr>
                <w:rFonts w:ascii="Times New Roman" w:eastAsia="Times New Roman" w:hAnsi="Times New Roman" w:cs="Times New Roman"/>
                <w:b/>
                <w:sz w:val="20"/>
                <w:szCs w:val="20"/>
                <w:lang w:eastAsia="ar-SA"/>
              </w:rPr>
            </w:pPr>
          </w:p>
        </w:tc>
        <w:tc>
          <w:tcPr>
            <w:tcW w:w="8121" w:type="dxa"/>
            <w:tcBorders>
              <w:top w:val="nil"/>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происшествий с пострадавшими.</w:t>
            </w:r>
          </w:p>
        </w:tc>
      </w:tr>
      <w:tr w:rsidR="00AD22CA" w:rsidRPr="003A4C50" w:rsidTr="003A4C50">
        <w:trPr>
          <w:trHeight w:val="29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D22CA" w:rsidRPr="003A4C50" w:rsidRDefault="00AD22CA" w:rsidP="00141F31">
            <w:pPr>
              <w:spacing w:after="0" w:line="240" w:lineRule="auto"/>
              <w:rPr>
                <w:rFonts w:ascii="Times New Roman" w:eastAsia="Times New Roman" w:hAnsi="Times New Roman" w:cs="Times New Roman"/>
                <w:b/>
                <w:sz w:val="20"/>
                <w:szCs w:val="20"/>
                <w:lang w:eastAsia="ar-SA"/>
              </w:rPr>
            </w:pPr>
          </w:p>
        </w:tc>
        <w:tc>
          <w:tcPr>
            <w:tcW w:w="8121"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A4C50">
              <w:rPr>
                <w:rFonts w:ascii="Times New Roman" w:eastAsia="Times New Roman" w:hAnsi="Times New Roman" w:cs="Times New Roman"/>
                <w:b/>
                <w:color w:val="000000"/>
                <w:sz w:val="20"/>
                <w:szCs w:val="20"/>
                <w:u w:val="single"/>
                <w:lang w:eastAsia="ar-SA"/>
              </w:rPr>
              <w:t>задачами Программы</w:t>
            </w:r>
            <w:r w:rsidRPr="003A4C50">
              <w:rPr>
                <w:rFonts w:ascii="Times New Roman" w:eastAsia="Times New Roman" w:hAnsi="Times New Roman" w:cs="Times New Roman"/>
                <w:b/>
                <w:color w:val="000000"/>
                <w:sz w:val="20"/>
                <w:szCs w:val="20"/>
                <w:lang w:eastAsia="ar-SA"/>
              </w:rPr>
              <w:t xml:space="preserve"> являются</w:t>
            </w:r>
            <w:r w:rsidRPr="003A4C50">
              <w:rPr>
                <w:rFonts w:ascii="Times New Roman" w:eastAsia="Times New Roman" w:hAnsi="Times New Roman" w:cs="Times New Roman"/>
                <w:color w:val="000000"/>
                <w:sz w:val="20"/>
                <w:szCs w:val="20"/>
                <w:lang w:eastAsia="ar-SA"/>
              </w:rPr>
              <w:t>:</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предупреждение опасного поведения</w:t>
            </w:r>
            <w:r w:rsidRPr="003A4C50">
              <w:rPr>
                <w:rFonts w:ascii="Times New Roman" w:eastAsia="Times New Roman" w:hAnsi="Times New Roman" w:cs="Times New Roman"/>
                <w:sz w:val="20"/>
                <w:szCs w:val="20"/>
                <w:lang w:eastAsia="ar-SA"/>
              </w:rPr>
              <w:t xml:space="preserve"> </w:t>
            </w:r>
            <w:r w:rsidRPr="003A4C50">
              <w:rPr>
                <w:rFonts w:ascii="Times New Roman" w:eastAsia="Times New Roman" w:hAnsi="Times New Roman" w:cs="Times New Roman"/>
                <w:color w:val="000000"/>
                <w:sz w:val="20"/>
                <w:szCs w:val="20"/>
                <w:lang w:eastAsia="ar-SA"/>
              </w:rPr>
              <w:t>участников дорожного движения;</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детского    травматизма   на  дорогах;</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совершенствование организации движения</w:t>
            </w:r>
            <w:r w:rsidRPr="003A4C50">
              <w:rPr>
                <w:rFonts w:ascii="Times New Roman" w:eastAsia="Times New Roman" w:hAnsi="Times New Roman" w:cs="Times New Roman"/>
                <w:sz w:val="20"/>
                <w:szCs w:val="20"/>
                <w:lang w:eastAsia="ar-SA"/>
              </w:rPr>
              <w:t xml:space="preserve"> </w:t>
            </w:r>
            <w:r w:rsidRPr="003A4C50">
              <w:rPr>
                <w:rFonts w:ascii="Times New Roman" w:eastAsia="Times New Roman" w:hAnsi="Times New Roman" w:cs="Times New Roman"/>
                <w:color w:val="000000"/>
                <w:sz w:val="20"/>
                <w:szCs w:val="20"/>
                <w:lang w:eastAsia="ar-SA"/>
              </w:rPr>
              <w:t>транспорта и пешеходов в   сельском поселении Большая Дергуновка  муниципального района Большеглушицкий  Самарской  области (далее – сельское поселение);</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sz w:val="20"/>
                <w:szCs w:val="20"/>
                <w:lang w:eastAsia="ar-SA"/>
              </w:rPr>
              <w:t>- разработка  и применение эффективных схем, методов и средств организации дорожного движения;</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совершенствование систем пропаганды безопасности дорожного движения;</w:t>
            </w:r>
          </w:p>
          <w:p w:rsidR="00AD22CA" w:rsidRPr="003A4C50"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A4C50">
              <w:rPr>
                <w:rFonts w:ascii="Times New Roman" w:eastAsia="Times New Roman" w:hAnsi="Times New Roman" w:cs="Times New Roman"/>
                <w:color w:val="000000"/>
                <w:sz w:val="20"/>
                <w:szCs w:val="20"/>
                <w:lang w:eastAsia="ar-SA"/>
              </w:rPr>
              <w:t>- повышение уровня технического состояния автомобильных дорог общего пользования;</w:t>
            </w:r>
          </w:p>
          <w:p w:rsidR="00AD22CA" w:rsidRPr="003A4C50"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A4C50">
              <w:rPr>
                <w:rFonts w:ascii="Times New Roman" w:eastAsia="Times New Roman" w:hAnsi="Times New Roman" w:cs="Times New Roman"/>
                <w:color w:val="000000"/>
                <w:sz w:val="20"/>
                <w:szCs w:val="20"/>
                <w:lang w:eastAsia="ar-SA"/>
              </w:rPr>
              <w:t>- разработка новых дислокаций на улицах  сельского поселения;</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-обеспечение дорожными знаками.</w:t>
            </w:r>
          </w:p>
        </w:tc>
      </w:tr>
      <w:tr w:rsidR="00AD22CA" w:rsidRPr="003A4C50" w:rsidTr="003A4C50">
        <w:trPr>
          <w:trHeight w:val="70"/>
        </w:trPr>
        <w:tc>
          <w:tcPr>
            <w:tcW w:w="2760"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Сроки реализации</w:t>
            </w:r>
          </w:p>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Программы</w:t>
            </w:r>
          </w:p>
        </w:tc>
        <w:tc>
          <w:tcPr>
            <w:tcW w:w="8121"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xml:space="preserve">Программа рассчитана на 2017 – 2025 годы </w:t>
            </w:r>
          </w:p>
        </w:tc>
      </w:tr>
      <w:tr w:rsidR="00AD22CA" w:rsidRPr="003A4C50" w:rsidTr="003A4C50">
        <w:trPr>
          <w:trHeight w:val="88"/>
        </w:trPr>
        <w:tc>
          <w:tcPr>
            <w:tcW w:w="2760"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Источники и объемы*</w:t>
            </w:r>
          </w:p>
          <w:p w:rsidR="00AD22CA" w:rsidRPr="003A4C50" w:rsidRDefault="003A4C50" w:rsidP="00141F31">
            <w:pPr>
              <w:suppressAutoHyphens/>
              <w:spacing w:after="0" w:line="240" w:lineRule="auto"/>
              <w:rPr>
                <w:rFonts w:ascii="Times New Roman" w:eastAsia="Times New Roman" w:hAnsi="Times New Roman" w:cs="Times New Roman"/>
                <w:b/>
                <w:sz w:val="20"/>
                <w:szCs w:val="20"/>
                <w:lang w:eastAsia="ar-SA"/>
              </w:rPr>
            </w:pPr>
            <w:proofErr w:type="spellStart"/>
            <w:r w:rsidRPr="003A4C50">
              <w:rPr>
                <w:rFonts w:ascii="Times New Roman" w:eastAsia="Times New Roman" w:hAnsi="Times New Roman" w:cs="Times New Roman"/>
                <w:b/>
                <w:color w:val="000000"/>
                <w:sz w:val="20"/>
                <w:szCs w:val="20"/>
                <w:lang w:eastAsia="ar-SA"/>
              </w:rPr>
              <w:t>Ф</w:t>
            </w:r>
            <w:r w:rsidR="00AD22CA" w:rsidRPr="003A4C50">
              <w:rPr>
                <w:rFonts w:ascii="Times New Roman" w:eastAsia="Times New Roman" w:hAnsi="Times New Roman" w:cs="Times New Roman"/>
                <w:b/>
                <w:color w:val="000000"/>
                <w:sz w:val="20"/>
                <w:szCs w:val="20"/>
                <w:lang w:eastAsia="ar-SA"/>
              </w:rPr>
              <w:t>инансированияПрограммы</w:t>
            </w:r>
            <w:proofErr w:type="spellEnd"/>
          </w:p>
        </w:tc>
        <w:tc>
          <w:tcPr>
            <w:tcW w:w="8121"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sz w:val="20"/>
                <w:szCs w:val="20"/>
                <w:lang w:eastAsia="ar-SA"/>
              </w:rPr>
            </w:pPr>
            <w:r w:rsidRPr="003A4C50">
              <w:rPr>
                <w:rFonts w:ascii="Times New Roman" w:eastAsia="Times New Roman" w:hAnsi="Times New Roman" w:cs="Times New Roman"/>
                <w:sz w:val="20"/>
                <w:szCs w:val="20"/>
                <w:lang w:eastAsia="ar-SA"/>
              </w:rPr>
              <w:t>Бюджет сельского поселения  0,09 тыс. руб.</w:t>
            </w:r>
          </w:p>
        </w:tc>
      </w:tr>
      <w:tr w:rsidR="00AD22CA" w:rsidRPr="003A4C50" w:rsidTr="003A4C50">
        <w:trPr>
          <w:trHeight w:val="1044"/>
        </w:trPr>
        <w:tc>
          <w:tcPr>
            <w:tcW w:w="2760"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 xml:space="preserve">Ожидаемые </w:t>
            </w:r>
          </w:p>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конечные</w:t>
            </w:r>
          </w:p>
          <w:p w:rsidR="00AD22CA" w:rsidRPr="003A4C50" w:rsidRDefault="00AD22CA" w:rsidP="00141F31">
            <w:pPr>
              <w:suppressAutoHyphens/>
              <w:spacing w:after="0" w:line="240" w:lineRule="auto"/>
              <w:rPr>
                <w:rFonts w:ascii="Times New Roman" w:eastAsia="Times New Roman" w:hAnsi="Times New Roman" w:cs="Times New Roman"/>
                <w:b/>
                <w:sz w:val="20"/>
                <w:szCs w:val="20"/>
                <w:lang w:eastAsia="ar-SA"/>
              </w:rPr>
            </w:pPr>
            <w:r w:rsidRPr="003A4C50">
              <w:rPr>
                <w:rFonts w:ascii="Times New Roman" w:eastAsia="Times New Roman" w:hAnsi="Times New Roman" w:cs="Times New Roman"/>
                <w:b/>
                <w:color w:val="000000"/>
                <w:sz w:val="20"/>
                <w:szCs w:val="20"/>
                <w:lang w:eastAsia="ar-SA"/>
              </w:rPr>
              <w:t>результаты</w:t>
            </w:r>
          </w:p>
        </w:tc>
        <w:tc>
          <w:tcPr>
            <w:tcW w:w="8121" w:type="dxa"/>
            <w:tcBorders>
              <w:top w:val="single" w:sz="4" w:space="0" w:color="000000"/>
              <w:left w:val="single" w:sz="4" w:space="0" w:color="000000"/>
              <w:bottom w:val="single" w:sz="4" w:space="0" w:color="000000"/>
              <w:right w:val="single" w:sz="4" w:space="0" w:color="000000"/>
            </w:tcBorders>
            <w:hideMark/>
          </w:tcPr>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сокращение к 2025 году количества лиц, погибших в результате дорожно-транспортных  происшествий;</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детского дорожно-транспортного  травматизма;</w:t>
            </w:r>
          </w:p>
          <w:p w:rsidR="00AD22CA" w:rsidRPr="003A4C50"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A4C50">
              <w:rPr>
                <w:rFonts w:ascii="Times New Roman" w:eastAsia="Times New Roman" w:hAnsi="Times New Roman" w:cs="Times New Roman"/>
                <w:color w:val="000000"/>
                <w:sz w:val="20"/>
                <w:szCs w:val="20"/>
                <w:lang w:eastAsia="ar-SA"/>
              </w:rPr>
              <w:t>- повышение технического уровня автомобильных дорог общего пользования  местного значения  расположенных в границах  сельского поселения Большая Дергуновка;</w:t>
            </w:r>
          </w:p>
          <w:p w:rsidR="00AD22CA" w:rsidRPr="003A4C5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3A4C50">
              <w:rPr>
                <w:rFonts w:ascii="Times New Roman" w:eastAsia="Times New Roman" w:hAnsi="Times New Roman" w:cs="Times New Roman"/>
                <w:color w:val="000000"/>
                <w:sz w:val="20"/>
                <w:szCs w:val="20"/>
                <w:lang w:eastAsia="ar-SA"/>
              </w:rPr>
              <w:t>- обеспеченность дорожными знаками на уровне не менее 90 процентов от количества, определенного дислокациями дорожных знаков.</w:t>
            </w:r>
          </w:p>
        </w:tc>
      </w:tr>
    </w:tbl>
    <w:p w:rsidR="00F25E90" w:rsidRDefault="00F25E90" w:rsidP="00141F31">
      <w:pPr>
        <w:spacing w:after="0" w:line="240" w:lineRule="auto"/>
        <w:jc w:val="right"/>
        <w:rPr>
          <w:rFonts w:ascii="Times New Roman" w:eastAsia="Times New Roman" w:hAnsi="Times New Roman" w:cs="Times New Roman"/>
          <w:b/>
          <w:caps/>
          <w:sz w:val="20"/>
          <w:szCs w:val="20"/>
        </w:rPr>
        <w:sectPr w:rsidR="00F25E90" w:rsidSect="00141F31">
          <w:pgSz w:w="11906" w:h="16838"/>
          <w:pgMar w:top="567" w:right="567" w:bottom="567" w:left="567" w:header="709" w:footer="709" w:gutter="0"/>
          <w:cols w:space="720"/>
        </w:sectPr>
      </w:pPr>
    </w:p>
    <w:p w:rsidR="00AD22CA" w:rsidRPr="00F25E90" w:rsidRDefault="00AD22CA" w:rsidP="00141F31">
      <w:pPr>
        <w:spacing w:after="0" w:line="240" w:lineRule="auto"/>
        <w:jc w:val="right"/>
        <w:rPr>
          <w:rFonts w:ascii="Times New Roman" w:eastAsia="Times New Roman" w:hAnsi="Times New Roman" w:cs="Times New Roman"/>
          <w:b/>
          <w:sz w:val="20"/>
          <w:szCs w:val="20"/>
        </w:rPr>
      </w:pPr>
      <w:r w:rsidRPr="00F25E90">
        <w:rPr>
          <w:rFonts w:ascii="Times New Roman" w:eastAsia="Times New Roman" w:hAnsi="Times New Roman" w:cs="Times New Roman"/>
          <w:b/>
          <w:caps/>
          <w:sz w:val="20"/>
          <w:szCs w:val="20"/>
        </w:rPr>
        <w:lastRenderedPageBreak/>
        <w:t>Таблица 2</w:t>
      </w:r>
    </w:p>
    <w:p w:rsidR="00AD22CA" w:rsidRPr="00F25E90" w:rsidRDefault="00AD22CA" w:rsidP="00141F31">
      <w:pPr>
        <w:shd w:val="clear" w:color="auto" w:fill="FFFFFF"/>
        <w:spacing w:after="0" w:line="240" w:lineRule="auto"/>
        <w:rPr>
          <w:rFonts w:ascii="Times New Roman" w:eastAsia="Times New Roman" w:hAnsi="Times New Roman" w:cs="Times New Roman"/>
          <w:color w:val="000000"/>
          <w:sz w:val="20"/>
          <w:szCs w:val="20"/>
        </w:rPr>
      </w:pPr>
    </w:p>
    <w:p w:rsidR="00AD22CA" w:rsidRPr="00F25E90" w:rsidRDefault="00AD22CA" w:rsidP="00141F31">
      <w:pPr>
        <w:shd w:val="clear" w:color="auto" w:fill="FFFFFF"/>
        <w:suppressAutoHyphens/>
        <w:spacing w:after="0" w:line="240" w:lineRule="auto"/>
        <w:jc w:val="center"/>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b/>
          <w:sz w:val="20"/>
          <w:szCs w:val="20"/>
          <w:lang w:eastAsia="ar-SA"/>
        </w:rPr>
        <w:t>ПЛАН КОМПЛЕКСА МЕРОПРИЯТИЙ ПРОГРАММЫ.</w:t>
      </w:r>
    </w:p>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3553"/>
        <w:gridCol w:w="1701"/>
        <w:gridCol w:w="992"/>
        <w:gridCol w:w="992"/>
        <w:gridCol w:w="992"/>
        <w:gridCol w:w="993"/>
        <w:gridCol w:w="992"/>
        <w:gridCol w:w="992"/>
        <w:gridCol w:w="992"/>
        <w:gridCol w:w="993"/>
        <w:gridCol w:w="992"/>
        <w:gridCol w:w="992"/>
      </w:tblGrid>
      <w:tr w:rsidR="00AD22CA" w:rsidRPr="00F25E90" w:rsidTr="00AD22CA">
        <w:tc>
          <w:tcPr>
            <w:tcW w:w="558"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Мероприятия</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Исполнитель</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Сроки</w:t>
            </w:r>
          </w:p>
        </w:tc>
        <w:tc>
          <w:tcPr>
            <w:tcW w:w="8930" w:type="dxa"/>
            <w:gridSpan w:val="9"/>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Годы и источник финансирования</w:t>
            </w:r>
          </w:p>
        </w:tc>
      </w:tr>
      <w:tr w:rsidR="00AD22CA" w:rsidRPr="00F25E90" w:rsidTr="00AD22CA">
        <w:tc>
          <w:tcPr>
            <w:tcW w:w="6804" w:type="dxa"/>
            <w:gridSpan w:val="4"/>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2018</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2019</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2020</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2021</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2022</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2023</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2024</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2025</w:t>
            </w:r>
          </w:p>
        </w:tc>
      </w:tr>
      <w:tr w:rsidR="00AD22CA" w:rsidRPr="00F25E90" w:rsidTr="00AD22CA">
        <w:trPr>
          <w:trHeight w:val="307"/>
        </w:trPr>
        <w:tc>
          <w:tcPr>
            <w:tcW w:w="15734" w:type="dxa"/>
            <w:gridSpan w:val="13"/>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1.Совершенствование системы управления обеспечением безопасности дорожного движения</w:t>
            </w:r>
          </w:p>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p>
        </w:tc>
      </w:tr>
      <w:tr w:rsidR="00AD22CA" w:rsidRPr="00F25E90" w:rsidTr="00AD22CA">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1.1</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Проведение массовых профилактических мероприятий, направленных на привлечение широких слоев населения, коллективов транспортных предприятий, водителей транспортных сре</w:t>
            </w:r>
            <w:proofErr w:type="gramStart"/>
            <w:r w:rsidRPr="00F25E90">
              <w:rPr>
                <w:rFonts w:ascii="Times New Roman" w:eastAsia="Times New Roman" w:hAnsi="Times New Roman" w:cs="Times New Roman"/>
                <w:color w:val="000000"/>
                <w:sz w:val="20"/>
                <w:szCs w:val="20"/>
              </w:rPr>
              <w:t>дств дл</w:t>
            </w:r>
            <w:proofErr w:type="gramEnd"/>
            <w:r w:rsidRPr="00F25E90">
              <w:rPr>
                <w:rFonts w:ascii="Times New Roman" w:eastAsia="Times New Roman" w:hAnsi="Times New Roman" w:cs="Times New Roman"/>
                <w:color w:val="000000"/>
                <w:sz w:val="20"/>
                <w:szCs w:val="20"/>
              </w:rPr>
              <w:t>я  решения проблем безопасности движения на автомобильном транспорте</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Администрация сельского поселения  </w:t>
            </w: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r>
      <w:tr w:rsidR="00AD22CA" w:rsidRPr="00F25E90" w:rsidTr="00AD22CA">
        <w:trPr>
          <w:trHeight w:val="144"/>
        </w:trPr>
        <w:tc>
          <w:tcPr>
            <w:tcW w:w="15734" w:type="dxa"/>
            <w:gridSpan w:val="13"/>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2.Совершенствование дорожных условий и внедрение технических средств регулирования дорожного движения</w:t>
            </w:r>
          </w:p>
          <w:p w:rsidR="00AD22CA" w:rsidRPr="00F25E90" w:rsidRDefault="00AD22CA" w:rsidP="00141F31">
            <w:pPr>
              <w:spacing w:after="0" w:line="240" w:lineRule="auto"/>
              <w:rPr>
                <w:rFonts w:ascii="Times New Roman" w:eastAsia="Times New Roman" w:hAnsi="Times New Roman" w:cs="Times New Roman"/>
                <w:b/>
                <w:color w:val="000000"/>
                <w:sz w:val="20"/>
                <w:szCs w:val="20"/>
              </w:rPr>
            </w:pPr>
          </w:p>
        </w:tc>
      </w:tr>
      <w:tr w:rsidR="00AD22CA" w:rsidRPr="00F25E90" w:rsidTr="00AD22CA">
        <w:trPr>
          <w:trHeight w:val="1100"/>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2.1</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Покупка и установка новых  дорожных знаков</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tc>
      </w:tr>
      <w:tr w:rsidR="00AD22CA" w:rsidRPr="00F25E90" w:rsidTr="00AD22CA">
        <w:trPr>
          <w:trHeight w:val="144"/>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2.2</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 xml:space="preserve">Проведение  регулярных комиссионных проверок состояния автомобильных дорог, улично-дорожной сети,  на их соответствие требованиям  безопасности дорожного движения                   </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r>
      <w:tr w:rsidR="00AD22CA" w:rsidRPr="00F25E90" w:rsidTr="00AD22CA">
        <w:trPr>
          <w:trHeight w:val="144"/>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2.3</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Выявление аварийно-опасных участков автомобильных дорог улично-дорожной сети населенных пунктов сельского поселения. По результатам проведенного анализа разработать план мероприятий по ликвидации очагов  аварийности</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p>
          <w:p w:rsidR="00AD22CA" w:rsidRPr="00F25E90" w:rsidRDefault="00AD22CA" w:rsidP="00141F31">
            <w:pPr>
              <w:spacing w:after="0" w:line="240" w:lineRule="auto"/>
              <w:rPr>
                <w:rFonts w:ascii="Times New Roman" w:eastAsia="Times New Roman" w:hAnsi="Times New Roman" w:cs="Times New Roman"/>
                <w:color w:val="000000"/>
                <w:sz w:val="20"/>
                <w:szCs w:val="20"/>
              </w:rPr>
            </w:pPr>
          </w:p>
          <w:p w:rsidR="00AD22CA" w:rsidRPr="00F25E90" w:rsidRDefault="00AD22CA" w:rsidP="00141F31">
            <w:pPr>
              <w:spacing w:after="0" w:line="240" w:lineRule="auto"/>
              <w:rPr>
                <w:rFonts w:ascii="Times New Roman" w:eastAsia="Times New Roman" w:hAnsi="Times New Roman" w:cs="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r>
      <w:tr w:rsidR="00AD22CA" w:rsidRPr="00F25E90" w:rsidTr="00AD22CA">
        <w:trPr>
          <w:trHeight w:val="70"/>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2.4</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Организация пешеходных переходов (нанесение разметки  на дорожном полотне)</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roofErr w:type="gramStart"/>
            <w:r w:rsidRPr="00F25E90">
              <w:rPr>
                <w:rFonts w:ascii="Times New Roman" w:eastAsia="Times New Roman" w:hAnsi="Times New Roman" w:cs="Times New Roman"/>
                <w:color w:val="000000"/>
                <w:sz w:val="20"/>
                <w:szCs w:val="20"/>
              </w:rPr>
              <w:t>0</w:t>
            </w:r>
            <w:proofErr w:type="gramEnd"/>
            <w:r w:rsidRPr="00F25E90">
              <w:rPr>
                <w:rFonts w:ascii="Times New Roman" w:eastAsia="Times New Roman" w:hAnsi="Times New Roman" w:cs="Times New Roman"/>
                <w:color w:val="000000"/>
                <w:sz w:val="20"/>
                <w:szCs w:val="20"/>
              </w:rPr>
              <w:t>,01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за счет средств   местного бюджета</w:t>
            </w:r>
            <w:proofErr w:type="gramStart"/>
            <w:r w:rsidRPr="00F25E90">
              <w:rPr>
                <w:rFonts w:ascii="Times New Roman" w:eastAsia="Times New Roman" w:hAnsi="Times New Roman" w:cs="Times New Roman"/>
                <w:color w:val="000000"/>
                <w:sz w:val="20"/>
                <w:szCs w:val="20"/>
              </w:rPr>
              <w:t>0</w:t>
            </w:r>
            <w:proofErr w:type="gramEnd"/>
            <w:r w:rsidRPr="00F25E90">
              <w:rPr>
                <w:rFonts w:ascii="Times New Roman" w:eastAsia="Times New Roman" w:hAnsi="Times New Roman" w:cs="Times New Roman"/>
                <w:color w:val="000000"/>
                <w:sz w:val="20"/>
                <w:szCs w:val="20"/>
              </w:rPr>
              <w:t>,01 тыс. руб.</w:t>
            </w:r>
          </w:p>
        </w:tc>
      </w:tr>
      <w:tr w:rsidR="00AD22CA" w:rsidRPr="00F25E90" w:rsidTr="00AD22CA">
        <w:trPr>
          <w:trHeight w:val="415"/>
        </w:trPr>
        <w:tc>
          <w:tcPr>
            <w:tcW w:w="15734" w:type="dxa"/>
            <w:gridSpan w:val="13"/>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lastRenderedPageBreak/>
              <w:t>3. Формирование безопасного ведения участников дорожного движения и предупреждение детского дорожно-транспортного травматизма</w:t>
            </w:r>
          </w:p>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p>
        </w:tc>
      </w:tr>
      <w:tr w:rsidR="00AD22CA" w:rsidRPr="00F25E90" w:rsidTr="00F25E90">
        <w:trPr>
          <w:trHeight w:val="1931"/>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3.1</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Информирование населения сельского поселения  Фрунзенское  о состоянии аварийности на автомобильном транспорте и принимаемых мерах по ее снижению. Особое внимание уделять состоянию детского дорожно-транспортного травматизма и обеспечению безопасности дорожного движения</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r>
      <w:tr w:rsidR="00AD22CA" w:rsidRPr="00F25E90" w:rsidTr="00F25E90">
        <w:trPr>
          <w:trHeight w:val="557"/>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3.2</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Проведение на территории сельского поселения Фрунзенское  детских массовых   профилактических мероприятий «Внимание, дети!»</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r w:rsidRPr="00F25E90">
              <w:rPr>
                <w:rFonts w:ascii="Times New Roman" w:eastAsia="Times New Roman" w:hAnsi="Times New Roman" w:cs="Times New Roman"/>
                <w:sz w:val="20"/>
                <w:szCs w:val="20"/>
              </w:rPr>
              <w:tab/>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r>
      <w:tr w:rsidR="00AD22CA" w:rsidRPr="00F25E90" w:rsidTr="00AD22CA">
        <w:trPr>
          <w:trHeight w:val="1126"/>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3.3</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proofErr w:type="gramStart"/>
            <w:r w:rsidRPr="00F25E90">
              <w:rPr>
                <w:rFonts w:ascii="Times New Roman" w:eastAsia="Times New Roman" w:hAnsi="Times New Roman" w:cs="Times New Roman"/>
                <w:color w:val="000000"/>
                <w:sz w:val="20"/>
                <w:szCs w:val="20"/>
                <w:lang w:eastAsia="ar-SA"/>
              </w:rPr>
              <w:t>Наглядная</w:t>
            </w:r>
            <w:proofErr w:type="gramEnd"/>
            <w:r w:rsidRPr="00F25E90">
              <w:rPr>
                <w:rFonts w:ascii="Times New Roman" w:eastAsia="Times New Roman" w:hAnsi="Times New Roman" w:cs="Times New Roman"/>
                <w:color w:val="000000"/>
                <w:sz w:val="20"/>
                <w:szCs w:val="20"/>
                <w:lang w:eastAsia="ar-SA"/>
              </w:rPr>
              <w:t xml:space="preserve">  агитации для оформления уголка  по безопасности дорожного движения          </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w:t>
            </w:r>
          </w:p>
        </w:tc>
      </w:tr>
      <w:tr w:rsidR="00AD22CA" w:rsidRPr="00F25E90" w:rsidTr="00AD22CA">
        <w:trPr>
          <w:trHeight w:val="294"/>
        </w:trPr>
        <w:tc>
          <w:tcPr>
            <w:tcW w:w="15734" w:type="dxa"/>
            <w:gridSpan w:val="13"/>
            <w:tcBorders>
              <w:top w:val="single" w:sz="4" w:space="0" w:color="auto"/>
              <w:left w:val="single" w:sz="4" w:space="0" w:color="auto"/>
              <w:bottom w:val="single" w:sz="4" w:space="0" w:color="auto"/>
              <w:right w:val="single" w:sz="4" w:space="0" w:color="auto"/>
            </w:tcBorders>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4.Совершенствование контрольно-надзорной деятельности в области обеспечения безопасности движения</w:t>
            </w:r>
          </w:p>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p>
        </w:tc>
      </w:tr>
      <w:tr w:rsidR="00AD22CA" w:rsidRPr="00F25E90" w:rsidTr="00F25E90">
        <w:trPr>
          <w:trHeight w:val="455"/>
        </w:trPr>
        <w:tc>
          <w:tcPr>
            <w:tcW w:w="558"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4.1</w:t>
            </w:r>
          </w:p>
        </w:tc>
        <w:tc>
          <w:tcPr>
            <w:tcW w:w="355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 xml:space="preserve">Проведение регулярных рейдов по выявлению и пресечению нарушений правил стоянки транспортных средств </w:t>
            </w:r>
          </w:p>
          <w:p w:rsidR="00AD22CA" w:rsidRPr="00F25E90" w:rsidRDefault="00AD22CA" w:rsidP="00141F31">
            <w:pPr>
              <w:shd w:val="clear" w:color="auto" w:fill="FFFFFF"/>
              <w:suppressAutoHyphens/>
              <w:spacing w:after="0" w:line="240" w:lineRule="auto"/>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 xml:space="preserve">на зеленых  зонах дворовых территорий, на проезжей части дворовых территорий             </w:t>
            </w:r>
          </w:p>
        </w:tc>
        <w:tc>
          <w:tcPr>
            <w:tcW w:w="1701"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Администрация</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 xml:space="preserve">сельского поселения </w:t>
            </w:r>
          </w:p>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sz w:val="20"/>
                <w:szCs w:val="20"/>
              </w:rPr>
              <w:t>Большая Дергуновка</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2017-                                    2025  г.</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Средств не требуется</w:t>
            </w:r>
          </w:p>
        </w:tc>
      </w:tr>
      <w:tr w:rsidR="00AD22CA" w:rsidRPr="00F25E90" w:rsidTr="00AD22CA">
        <w:trPr>
          <w:trHeight w:val="551"/>
        </w:trPr>
        <w:tc>
          <w:tcPr>
            <w:tcW w:w="5812" w:type="dxa"/>
            <w:gridSpan w:val="3"/>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b/>
                <w:color w:val="000000"/>
                <w:sz w:val="20"/>
                <w:szCs w:val="20"/>
              </w:rPr>
            </w:pPr>
            <w:r w:rsidRPr="00F25E90">
              <w:rPr>
                <w:rFonts w:ascii="Times New Roman" w:eastAsia="Times New Roman" w:hAnsi="Times New Roman" w:cs="Times New Roman"/>
                <w:b/>
                <w:color w:val="000000"/>
                <w:sz w:val="20"/>
                <w:szCs w:val="20"/>
              </w:rPr>
              <w:t>ИТОГО:</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rPr>
                <w:rFonts w:ascii="Times New Roman" w:eastAsia="Times New Roman" w:hAnsi="Times New Roman" w:cs="Times New Roman"/>
                <w:b/>
                <w:color w:val="000000"/>
                <w:sz w:val="20"/>
                <w:szCs w:val="20"/>
              </w:rPr>
            </w:pPr>
            <w:r w:rsidRPr="00F25E90">
              <w:rPr>
                <w:rFonts w:ascii="Times New Roman" w:eastAsia="Times New Roman" w:hAnsi="Times New Roman" w:cs="Times New Roman"/>
                <w:color w:val="000000"/>
                <w:sz w:val="20"/>
                <w:szCs w:val="20"/>
              </w:rPr>
              <w:t>0,09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3"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c>
          <w:tcPr>
            <w:tcW w:w="992" w:type="dxa"/>
            <w:tcBorders>
              <w:top w:val="single" w:sz="4" w:space="0" w:color="auto"/>
              <w:left w:val="single" w:sz="4" w:space="0" w:color="auto"/>
              <w:bottom w:val="single" w:sz="4" w:space="0" w:color="auto"/>
              <w:right w:val="single" w:sz="4" w:space="0" w:color="auto"/>
            </w:tcBorders>
            <w:hideMark/>
          </w:tcPr>
          <w:p w:rsidR="00AD22CA" w:rsidRPr="00F25E90" w:rsidRDefault="00AD22CA" w:rsidP="00141F31">
            <w:pPr>
              <w:spacing w:after="0" w:line="240" w:lineRule="auto"/>
              <w:jc w:val="center"/>
              <w:rPr>
                <w:rFonts w:ascii="Times New Roman" w:eastAsia="Times New Roman" w:hAnsi="Times New Roman" w:cs="Times New Roman"/>
                <w:color w:val="000000"/>
                <w:sz w:val="20"/>
                <w:szCs w:val="20"/>
              </w:rPr>
            </w:pPr>
            <w:r w:rsidRPr="00F25E90">
              <w:rPr>
                <w:rFonts w:ascii="Times New Roman" w:eastAsia="Times New Roman" w:hAnsi="Times New Roman" w:cs="Times New Roman"/>
                <w:color w:val="000000"/>
                <w:sz w:val="20"/>
                <w:szCs w:val="20"/>
              </w:rPr>
              <w:t>0,01 тыс. руб.</w:t>
            </w:r>
          </w:p>
        </w:tc>
      </w:tr>
    </w:tbl>
    <w:p w:rsidR="00F25E90" w:rsidRDefault="00F25E90" w:rsidP="00141F31">
      <w:pPr>
        <w:shd w:val="clear" w:color="auto" w:fill="FFFFFF"/>
        <w:spacing w:after="0" w:line="240" w:lineRule="auto"/>
        <w:rPr>
          <w:rFonts w:ascii="Times New Roman" w:eastAsia="Times New Roman" w:hAnsi="Times New Roman" w:cs="Times New Roman"/>
          <w:color w:val="000000"/>
          <w:sz w:val="24"/>
          <w:szCs w:val="24"/>
        </w:rPr>
        <w:sectPr w:rsidR="00F25E90" w:rsidSect="00141F31">
          <w:pgSz w:w="16838" w:h="11906" w:orient="landscape"/>
          <w:pgMar w:top="567" w:right="567" w:bottom="567" w:left="567" w:header="709" w:footer="709" w:gutter="0"/>
          <w:cols w:space="720"/>
        </w:sectPr>
      </w:pPr>
    </w:p>
    <w:p w:rsidR="00AD22CA" w:rsidRPr="00F25E90"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noProof/>
          <w:sz w:val="16"/>
          <w:szCs w:val="16"/>
        </w:rPr>
        <w:lastRenderedPageBreak/>
        <w:drawing>
          <wp:inline distT="0" distB="0" distL="0" distR="0" wp14:anchorId="4BDDF01A" wp14:editId="1C50E2D9">
            <wp:extent cx="299258" cy="342900"/>
            <wp:effectExtent l="0" t="0" r="5715"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258" cy="342900"/>
                    </a:xfrm>
                    <a:prstGeom prst="rect">
                      <a:avLst/>
                    </a:prstGeom>
                    <a:noFill/>
                    <a:ln>
                      <a:noFill/>
                    </a:ln>
                  </pic:spPr>
                </pic:pic>
              </a:graphicData>
            </a:graphic>
          </wp:inline>
        </w:drawing>
      </w:r>
    </w:p>
    <w:p w:rsidR="00AD22CA" w:rsidRPr="00F25E90"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РОССИЙСКАЯ ФЕДЕРАЦИЯ</w:t>
      </w:r>
    </w:p>
    <w:p w:rsidR="00AD22CA" w:rsidRPr="00F25E90" w:rsidRDefault="00AD22CA" w:rsidP="00141F31">
      <w:pPr>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МУНИЦИПАЛЬНЫЙ  РАЙОН</w:t>
      </w:r>
    </w:p>
    <w:p w:rsidR="00AD22CA" w:rsidRPr="00F25E90" w:rsidRDefault="00AD22CA"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БОЛЬШЕГЛУШИЦКИЙ</w:t>
      </w:r>
    </w:p>
    <w:p w:rsidR="00AD22CA" w:rsidRPr="00F25E90" w:rsidRDefault="00AD22CA" w:rsidP="00141F31">
      <w:pPr>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САМАРСКОЙ  ОБЛАСТИ</w:t>
      </w:r>
    </w:p>
    <w:p w:rsidR="00AD22CA" w:rsidRPr="00F25E90" w:rsidRDefault="00AD22CA" w:rsidP="00141F31">
      <w:pPr>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АДМИНИСТРАЦИЯ</w:t>
      </w:r>
    </w:p>
    <w:p w:rsidR="00AD22CA" w:rsidRPr="00F25E90" w:rsidRDefault="00AD22CA" w:rsidP="00141F31">
      <w:pPr>
        <w:spacing w:after="0" w:line="240" w:lineRule="auto"/>
        <w:ind w:hanging="180"/>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СЕЛЬСКОГО  ПОСЕЛЕНИЯ</w:t>
      </w:r>
    </w:p>
    <w:p w:rsidR="00AD22CA" w:rsidRPr="00F25E90" w:rsidRDefault="00AD22CA" w:rsidP="00141F31">
      <w:pPr>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БОЛЬШАЯ ДЕРГУНОВКА</w:t>
      </w:r>
    </w:p>
    <w:p w:rsidR="00AD22CA" w:rsidRPr="00F25E90" w:rsidRDefault="00AD22CA" w:rsidP="00141F31">
      <w:pPr>
        <w:spacing w:after="0" w:line="240" w:lineRule="auto"/>
        <w:jc w:val="center"/>
        <w:rPr>
          <w:rFonts w:ascii="Times New Roman" w:eastAsia="Times New Roman" w:hAnsi="Times New Roman" w:cs="Times New Roman"/>
          <w:b/>
          <w:color w:val="333333"/>
          <w:sz w:val="16"/>
          <w:szCs w:val="16"/>
        </w:rPr>
      </w:pPr>
      <w:r w:rsidRPr="00F25E90">
        <w:rPr>
          <w:rFonts w:ascii="Times New Roman" w:eastAsia="Times New Roman" w:hAnsi="Times New Roman" w:cs="Times New Roman"/>
          <w:b/>
          <w:color w:val="333333"/>
          <w:sz w:val="16"/>
          <w:szCs w:val="16"/>
        </w:rPr>
        <w:t>________________________</w:t>
      </w:r>
    </w:p>
    <w:p w:rsidR="00AD22CA" w:rsidRPr="00F25E90" w:rsidRDefault="00AD22CA" w:rsidP="00141F31">
      <w:pPr>
        <w:spacing w:after="0" w:line="240" w:lineRule="auto"/>
        <w:ind w:left="540" w:hanging="360"/>
        <w:jc w:val="center"/>
        <w:rPr>
          <w:rFonts w:ascii="Times New Roman" w:eastAsia="Times New Roman" w:hAnsi="Times New Roman" w:cs="Times New Roman"/>
          <w:color w:val="333333"/>
          <w:sz w:val="16"/>
          <w:szCs w:val="16"/>
        </w:rPr>
      </w:pPr>
      <w:r w:rsidRPr="00F25E90">
        <w:rPr>
          <w:rFonts w:ascii="Times New Roman" w:eastAsia="Times New Roman" w:hAnsi="Times New Roman" w:cs="Times New Roman"/>
          <w:b/>
          <w:color w:val="333333"/>
          <w:sz w:val="16"/>
          <w:szCs w:val="16"/>
        </w:rPr>
        <w:t>ПОСТАНОВЛЕНИЕ</w:t>
      </w:r>
    </w:p>
    <w:p w:rsidR="00AD22CA" w:rsidRPr="00F25E90" w:rsidRDefault="00AD22CA" w:rsidP="00141F31">
      <w:pPr>
        <w:spacing w:after="0" w:line="240" w:lineRule="auto"/>
        <w:jc w:val="center"/>
        <w:rPr>
          <w:rFonts w:ascii="Times New Roman" w:eastAsia="Times New Roman" w:hAnsi="Times New Roman" w:cs="Times New Roman"/>
          <w:b/>
          <w:i/>
          <w:color w:val="333333"/>
          <w:sz w:val="16"/>
          <w:szCs w:val="16"/>
        </w:rPr>
      </w:pPr>
      <w:r w:rsidRPr="00F25E90">
        <w:rPr>
          <w:rFonts w:ascii="Times New Roman" w:eastAsia="Times New Roman" w:hAnsi="Times New Roman" w:cs="Times New Roman"/>
          <w:b/>
          <w:i/>
          <w:color w:val="333333"/>
          <w:sz w:val="16"/>
          <w:szCs w:val="16"/>
        </w:rPr>
        <w:t>от 30 декабря 2022 года №100</w:t>
      </w:r>
    </w:p>
    <w:p w:rsidR="00AD22CA" w:rsidRPr="00AD22CA" w:rsidRDefault="00AD22CA" w:rsidP="00141F31">
      <w:pPr>
        <w:spacing w:after="0" w:line="240" w:lineRule="auto"/>
        <w:jc w:val="both"/>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ind w:firstLine="567"/>
        <w:jc w:val="both"/>
        <w:rPr>
          <w:rFonts w:ascii="Times New Roman" w:eastAsia="Times New Roman" w:hAnsi="Times New Roman" w:cs="Times New Roman"/>
          <w:color w:val="000000"/>
          <w:sz w:val="24"/>
          <w:szCs w:val="24"/>
        </w:rPr>
      </w:pPr>
      <w:r w:rsidRPr="00AD22CA">
        <w:rPr>
          <w:rFonts w:ascii="Times New Roman" w:eastAsia="Times New Roman" w:hAnsi="Times New Roman" w:cs="Times New Roman"/>
          <w:spacing w:val="-7"/>
          <w:sz w:val="24"/>
          <w:szCs w:val="24"/>
        </w:rPr>
        <w:t xml:space="preserve">В соответствии  с </w:t>
      </w:r>
      <w:r w:rsidRPr="00AD22CA">
        <w:rPr>
          <w:rFonts w:ascii="Times New Roman" w:eastAsia="Times New Roman" w:hAnsi="Times New Roman" w:cs="Times New Roman"/>
          <w:color w:val="000000"/>
          <w:sz w:val="24"/>
          <w:szCs w:val="24"/>
        </w:rPr>
        <w:t>Постановлением администрации</w:t>
      </w:r>
      <w:r w:rsidRPr="00AD22CA">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color w:val="000000"/>
          <w:sz w:val="24"/>
          <w:szCs w:val="24"/>
        </w:rPr>
        <w:t xml:space="preserve"> от</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07 августа 2012 года № 23</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w:t>
      </w:r>
      <w:r w:rsidRPr="00AD22CA">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AD22CA" w:rsidRPr="00AD22CA" w:rsidRDefault="00AD22CA" w:rsidP="00141F31">
      <w:pPr>
        <w:spacing w:after="0" w:line="240" w:lineRule="auto"/>
        <w:ind w:firstLine="1080"/>
        <w:jc w:val="both"/>
        <w:rPr>
          <w:rFonts w:ascii="Times New Roman" w:eastAsia="Times New Roman" w:hAnsi="Times New Roman" w:cs="Times New Roman"/>
          <w:b/>
          <w:color w:val="000000"/>
          <w:sz w:val="24"/>
          <w:szCs w:val="24"/>
        </w:rPr>
      </w:pPr>
      <w:r w:rsidRPr="00AD22CA">
        <w:rPr>
          <w:rFonts w:ascii="Times New Roman" w:eastAsia="Times New Roman" w:hAnsi="Times New Roman" w:cs="Times New Roman"/>
          <w:b/>
          <w:color w:val="000000"/>
          <w:sz w:val="24"/>
          <w:szCs w:val="24"/>
        </w:rPr>
        <w:t xml:space="preserve">    ПОСТАНОВЛЯЕТ:</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 за 2022 год согласно приложению.</w:t>
      </w:r>
    </w:p>
    <w:p w:rsidR="00AD22CA" w:rsidRPr="00AD22CA" w:rsidRDefault="00AD22CA"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AD22CA">
        <w:rPr>
          <w:rFonts w:ascii="Times New Roman" w:eastAsia="Times New Roman" w:hAnsi="Times New Roman" w:cs="Times New Roman"/>
          <w:spacing w:val="-7"/>
          <w:sz w:val="24"/>
          <w:szCs w:val="24"/>
        </w:rPr>
        <w:t>И.о</w:t>
      </w:r>
      <w:proofErr w:type="spellEnd"/>
      <w:r w:rsidRPr="00AD22CA">
        <w:rPr>
          <w:rFonts w:ascii="Times New Roman" w:eastAsia="Times New Roman" w:hAnsi="Times New Roman" w:cs="Times New Roman"/>
          <w:spacing w:val="-7"/>
          <w:sz w:val="24"/>
          <w:szCs w:val="24"/>
        </w:rPr>
        <w:t xml:space="preserve">. Главы сельского поселения </w:t>
      </w:r>
      <w:r w:rsidRPr="00AD22CA">
        <w:rPr>
          <w:rFonts w:ascii="Times New Roman" w:eastAsia="Times New Roman" w:hAnsi="Times New Roman" w:cs="Times New Roman"/>
          <w:sz w:val="24"/>
          <w:szCs w:val="24"/>
        </w:rPr>
        <w:t>Большая Дергуновка</w:t>
      </w:r>
      <w:r w:rsidR="00F25E90">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pacing w:val="-7"/>
          <w:sz w:val="24"/>
          <w:szCs w:val="24"/>
        </w:rPr>
        <w:t>муниципального района Большеглушицкий</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Самарской области                                                                              В.И. Дыхно</w:t>
      </w:r>
    </w:p>
    <w:p w:rsidR="00AD22CA" w:rsidRPr="00F25E90"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F25E90">
        <w:rPr>
          <w:rFonts w:ascii="Times New Roman" w:eastAsia="Times New Roman" w:hAnsi="Times New Roman" w:cs="Times New Roman"/>
          <w:b/>
          <w:sz w:val="20"/>
          <w:szCs w:val="20"/>
        </w:rPr>
        <w:t xml:space="preserve">Приложение </w:t>
      </w:r>
    </w:p>
    <w:p w:rsidR="00AD22CA" w:rsidRPr="00F25E90"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F25E90">
        <w:rPr>
          <w:rFonts w:ascii="Times New Roman" w:eastAsia="Times New Roman" w:hAnsi="Times New Roman" w:cs="Times New Roman"/>
          <w:b/>
          <w:sz w:val="20"/>
          <w:szCs w:val="20"/>
        </w:rPr>
        <w:t xml:space="preserve">к  Постановлению администрации </w:t>
      </w:r>
      <w:proofErr w:type="gramStart"/>
      <w:r w:rsidRPr="00F25E90">
        <w:rPr>
          <w:rFonts w:ascii="Times New Roman" w:eastAsia="Times New Roman" w:hAnsi="Times New Roman" w:cs="Times New Roman"/>
          <w:b/>
          <w:sz w:val="20"/>
          <w:szCs w:val="20"/>
        </w:rPr>
        <w:t>сельского</w:t>
      </w:r>
      <w:proofErr w:type="gramEnd"/>
    </w:p>
    <w:p w:rsidR="00AD22CA" w:rsidRPr="00F25E90"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F25E90">
        <w:rPr>
          <w:rFonts w:ascii="Times New Roman" w:eastAsia="Times New Roman" w:hAnsi="Times New Roman" w:cs="Times New Roman"/>
          <w:b/>
          <w:sz w:val="20"/>
          <w:szCs w:val="20"/>
        </w:rPr>
        <w:t xml:space="preserve">поселения Большая Дергуновка муниципального </w:t>
      </w:r>
    </w:p>
    <w:p w:rsidR="00AD22CA" w:rsidRPr="00F25E90"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F25E90">
        <w:rPr>
          <w:rFonts w:ascii="Times New Roman" w:eastAsia="Times New Roman" w:hAnsi="Times New Roman" w:cs="Times New Roman"/>
          <w:b/>
          <w:sz w:val="20"/>
          <w:szCs w:val="20"/>
        </w:rPr>
        <w:t>района Большеглушицкий  Самарской области</w:t>
      </w:r>
    </w:p>
    <w:p w:rsidR="00AD22CA" w:rsidRPr="00AD22CA"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F25E90">
        <w:rPr>
          <w:rFonts w:ascii="Times New Roman" w:eastAsia="Times New Roman" w:hAnsi="Times New Roman" w:cs="Times New Roman"/>
          <w:b/>
          <w:sz w:val="20"/>
          <w:szCs w:val="20"/>
        </w:rPr>
        <w:t xml:space="preserve">от « </w:t>
      </w:r>
      <w:r w:rsidRPr="00F25E90">
        <w:rPr>
          <w:rFonts w:ascii="Times New Roman" w:eastAsia="Times New Roman" w:hAnsi="Times New Roman" w:cs="Times New Roman"/>
          <w:b/>
          <w:sz w:val="20"/>
          <w:szCs w:val="20"/>
          <w:u w:val="single"/>
        </w:rPr>
        <w:t xml:space="preserve">30 </w:t>
      </w:r>
      <w:r w:rsidRPr="00F25E90">
        <w:rPr>
          <w:rFonts w:ascii="Times New Roman" w:eastAsia="Times New Roman" w:hAnsi="Times New Roman" w:cs="Times New Roman"/>
          <w:b/>
          <w:sz w:val="20"/>
          <w:szCs w:val="20"/>
        </w:rPr>
        <w:t xml:space="preserve">»  </w:t>
      </w:r>
      <w:r w:rsidRPr="00F25E90">
        <w:rPr>
          <w:rFonts w:ascii="Times New Roman" w:eastAsia="Times New Roman" w:hAnsi="Times New Roman" w:cs="Times New Roman"/>
          <w:b/>
          <w:sz w:val="20"/>
          <w:szCs w:val="20"/>
          <w:u w:val="single"/>
        </w:rPr>
        <w:t xml:space="preserve">декабря  </w:t>
      </w:r>
      <w:r w:rsidRPr="00F25E90">
        <w:rPr>
          <w:rFonts w:ascii="Times New Roman" w:eastAsia="Times New Roman" w:hAnsi="Times New Roman" w:cs="Times New Roman"/>
          <w:b/>
          <w:sz w:val="20"/>
          <w:szCs w:val="20"/>
        </w:rPr>
        <w:t xml:space="preserve">2022 года № </w:t>
      </w:r>
      <w:r w:rsidRPr="00F25E90">
        <w:rPr>
          <w:rFonts w:ascii="Times New Roman" w:eastAsia="Times New Roman" w:hAnsi="Times New Roman" w:cs="Times New Roman"/>
          <w:b/>
          <w:sz w:val="20"/>
          <w:szCs w:val="20"/>
          <w:u w:val="single"/>
        </w:rPr>
        <w:t>100</w:t>
      </w:r>
      <w:r w:rsidRPr="00F25E90">
        <w:rPr>
          <w:rFonts w:ascii="Times New Roman" w:eastAsia="Times New Roman" w:hAnsi="Times New Roman" w:cs="Times New Roman"/>
          <w:b/>
          <w:sz w:val="20"/>
          <w:szCs w:val="20"/>
        </w:rPr>
        <w:t xml:space="preserve"> </w:t>
      </w:r>
    </w:p>
    <w:p w:rsidR="00AD22CA" w:rsidRPr="00AD22CA" w:rsidRDefault="00AD22CA" w:rsidP="00141F31">
      <w:pPr>
        <w:spacing w:after="0" w:line="240" w:lineRule="auto"/>
        <w:ind w:firstLine="709"/>
        <w:jc w:val="center"/>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Отчет о ходе реализации и оценке эффективности муниципальной программы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Раздел </w:t>
      </w:r>
      <w:r w:rsidRPr="00AD22CA">
        <w:rPr>
          <w:rFonts w:ascii="Times New Roman" w:eastAsia="Times New Roman" w:hAnsi="Times New Roman" w:cs="Times New Roman"/>
          <w:sz w:val="24"/>
          <w:szCs w:val="24"/>
          <w:lang w:val="en-US"/>
        </w:rPr>
        <w:t>I</w:t>
      </w:r>
      <w:r w:rsidRPr="00AD22CA">
        <w:rPr>
          <w:rFonts w:ascii="Times New Roman" w:eastAsia="Times New Roman" w:hAnsi="Times New Roman" w:cs="Times New Roman"/>
          <w:sz w:val="24"/>
          <w:szCs w:val="24"/>
        </w:rPr>
        <w:t>. Основные результаты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r w:rsidRPr="00AD22CA">
        <w:rPr>
          <w:rFonts w:ascii="Times New Roman" w:eastAsia="Times New Roman" w:hAnsi="Times New Roman" w:cs="Times New Roman"/>
          <w:bCs/>
          <w:sz w:val="24"/>
          <w:szCs w:val="24"/>
        </w:rPr>
        <w:t xml:space="preserve"> </w:t>
      </w:r>
      <w:r w:rsidRPr="00AD22CA">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12.07.2017  года № 37.</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На  2022 год запланировано –</w:t>
      </w:r>
      <w:r w:rsidRPr="00AD22CA">
        <w:rPr>
          <w:rFonts w:ascii="Times New Roman" w:eastAsia="Times New Roman" w:hAnsi="Times New Roman" w:cs="Times New Roman"/>
          <w:sz w:val="24"/>
          <w:szCs w:val="24"/>
          <w:highlight w:val="yellow"/>
        </w:rPr>
        <w:t>290,8 тыс. руб.,</w:t>
      </w:r>
      <w:r w:rsidRPr="00AD22CA">
        <w:rPr>
          <w:rFonts w:ascii="Times New Roman" w:eastAsia="Times New Roman" w:hAnsi="Times New Roman" w:cs="Times New Roman"/>
          <w:sz w:val="24"/>
          <w:szCs w:val="24"/>
        </w:rPr>
        <w:t xml:space="preserve"> фактически освоено – </w:t>
      </w:r>
      <w:r w:rsidRPr="00AD22CA">
        <w:rPr>
          <w:rFonts w:ascii="Times New Roman" w:eastAsia="Times New Roman" w:hAnsi="Times New Roman" w:cs="Times New Roman"/>
          <w:sz w:val="24"/>
          <w:szCs w:val="24"/>
          <w:highlight w:val="yellow"/>
        </w:rPr>
        <w:t>565,6 тыс</w:t>
      </w:r>
      <w:r w:rsidRPr="00AD22CA">
        <w:rPr>
          <w:rFonts w:ascii="Times New Roman" w:eastAsia="Times New Roman" w:hAnsi="Times New Roman" w:cs="Times New Roman"/>
          <w:sz w:val="24"/>
          <w:szCs w:val="24"/>
        </w:rPr>
        <w:t>. руб.</w:t>
      </w:r>
    </w:p>
    <w:p w:rsidR="00AD22CA" w:rsidRPr="00AD22CA" w:rsidRDefault="00AD22CA"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22CA">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AD22CA">
        <w:rPr>
          <w:rFonts w:ascii="Times New Roman" w:eastAsia="Calibri" w:hAnsi="Times New Roman" w:cs="Times New Roman"/>
          <w:sz w:val="24"/>
          <w:szCs w:val="24"/>
        </w:rPr>
        <w:t xml:space="preserve">реализации муниципальной программы </w:t>
      </w:r>
      <w:r w:rsidRPr="00AD22CA">
        <w:rPr>
          <w:rFonts w:ascii="Times New Roman" w:eastAsia="Times New Roman" w:hAnsi="Times New Roman" w:cs="Times New Roman"/>
          <w:sz w:val="24"/>
          <w:szCs w:val="24"/>
        </w:rPr>
        <w:t>«Повышение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w:t>
      </w:r>
      <w:r w:rsidRPr="00AD22CA">
        <w:rPr>
          <w:rFonts w:ascii="Times New Roman" w:eastAsia="Calibri" w:hAnsi="Times New Roman" w:cs="Times New Roman"/>
          <w:sz w:val="24"/>
          <w:szCs w:val="24"/>
        </w:rPr>
        <w:t xml:space="preserve"> на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 Меры по реализации Программы</w:t>
      </w:r>
    </w:p>
    <w:p w:rsidR="00AD22CA" w:rsidRPr="00AD22CA" w:rsidRDefault="00AD22CA" w:rsidP="00141F31">
      <w:pPr>
        <w:spacing w:after="0" w:line="240" w:lineRule="auto"/>
        <w:ind w:firstLine="708"/>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В течение 2022 года в программу вносились изменения: </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02.11.2022    №71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37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2017-2024 годы»;</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30.12.2022    №94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37 «Повышение эффективности использования </w:t>
      </w:r>
      <w:r w:rsidRPr="00AD22CA">
        <w:rPr>
          <w:rFonts w:ascii="Times New Roman" w:eastAsia="Times New Roman" w:hAnsi="Times New Roman" w:cs="Times New Roman"/>
          <w:sz w:val="24"/>
          <w:szCs w:val="24"/>
        </w:rPr>
        <w:lastRenderedPageBreak/>
        <w:t>муниципального имущества сельского поселения  Большая Дергуновка муниципального района Большеглушицкий  Самарской  области  на  2017-2025 годы».</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III. Оценка эффективности реализации Программы</w:t>
      </w:r>
    </w:p>
    <w:p w:rsidR="00AD22CA" w:rsidRPr="00AD22CA" w:rsidRDefault="00AD22CA" w:rsidP="00141F31">
      <w:pPr>
        <w:spacing w:after="0" w:line="240" w:lineRule="auto"/>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AD22CA" w:rsidRPr="00AD22CA" w:rsidRDefault="00AD22CA" w:rsidP="00141F31">
      <w:pPr>
        <w:spacing w:after="0" w:line="240" w:lineRule="auto"/>
        <w:jc w:val="center"/>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ПАСПОРТ ПРОГРАММЫ</w:t>
      </w:r>
    </w:p>
    <w:p w:rsidR="00AD22CA" w:rsidRPr="00F25E90" w:rsidRDefault="00AD22CA" w:rsidP="00141F31">
      <w:pPr>
        <w:spacing w:after="0" w:line="240" w:lineRule="auto"/>
        <w:jc w:val="right"/>
        <w:rPr>
          <w:rFonts w:ascii="Times New Roman" w:eastAsia="Times New Roman" w:hAnsi="Times New Roman" w:cs="Times New Roman"/>
          <w:b/>
          <w:caps/>
          <w:sz w:val="20"/>
          <w:szCs w:val="20"/>
        </w:rPr>
      </w:pPr>
      <w:r w:rsidRPr="00F25E90">
        <w:rPr>
          <w:rFonts w:ascii="Times New Roman" w:eastAsia="Times New Roman" w:hAnsi="Times New Roman" w:cs="Times New Roman"/>
          <w:b/>
          <w:caps/>
          <w:sz w:val="20"/>
          <w:szCs w:val="20"/>
        </w:rPr>
        <w:t>таблица</w:t>
      </w:r>
      <w:proofErr w:type="gramStart"/>
      <w:r w:rsidRPr="00F25E90">
        <w:rPr>
          <w:rFonts w:ascii="Times New Roman" w:eastAsia="Times New Roman" w:hAnsi="Times New Roman" w:cs="Times New Roman"/>
          <w:b/>
          <w:caps/>
          <w:sz w:val="20"/>
          <w:szCs w:val="20"/>
        </w:rPr>
        <w:t>1</w:t>
      </w:r>
      <w:proofErr w:type="gramEnd"/>
    </w:p>
    <w:p w:rsidR="00AD22CA" w:rsidRPr="00F25E90" w:rsidRDefault="00AD22CA" w:rsidP="00141F31">
      <w:pPr>
        <w:spacing w:after="0" w:line="240" w:lineRule="auto"/>
        <w:rPr>
          <w:rFonts w:ascii="Times New Roman" w:eastAsia="Times New Roman" w:hAnsi="Times New Roman" w:cs="Times New Roman"/>
          <w:sz w:val="20"/>
          <w:szCs w:val="20"/>
        </w:rPr>
      </w:pPr>
    </w:p>
    <w:tbl>
      <w:tblPr>
        <w:tblW w:w="11092" w:type="dxa"/>
        <w:tblInd w:w="-106" w:type="dxa"/>
        <w:tblLayout w:type="fixed"/>
        <w:tblLook w:val="04A0" w:firstRow="1" w:lastRow="0" w:firstColumn="1" w:lastColumn="0" w:noHBand="0" w:noVBand="1"/>
      </w:tblPr>
      <w:tblGrid>
        <w:gridCol w:w="2341"/>
        <w:gridCol w:w="8751"/>
      </w:tblGrid>
      <w:tr w:rsidR="00AD22CA" w:rsidRPr="00F25E90" w:rsidTr="00F25E90">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Наименование Программы</w:t>
            </w:r>
          </w:p>
        </w:tc>
        <w:tc>
          <w:tcPr>
            <w:tcW w:w="8751" w:type="dxa"/>
            <w:hideMark/>
          </w:tcPr>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2017-2025 годы» (далее – Программа)</w:t>
            </w:r>
          </w:p>
        </w:tc>
      </w:tr>
      <w:tr w:rsidR="00AD22CA" w:rsidRPr="00F25E90" w:rsidTr="00F25E90">
        <w:trPr>
          <w:trHeight w:val="838"/>
        </w:trPr>
        <w:tc>
          <w:tcPr>
            <w:tcW w:w="2341" w:type="dxa"/>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p>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Заказчик Программы</w:t>
            </w:r>
          </w:p>
        </w:tc>
        <w:tc>
          <w:tcPr>
            <w:tcW w:w="8751" w:type="dxa"/>
            <w:hideMark/>
          </w:tcPr>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Муниципальное Учреждение 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D22CA" w:rsidRPr="00F25E90" w:rsidTr="00F25E90">
        <w:trPr>
          <w:trHeight w:val="70"/>
        </w:trPr>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Основание разработки</w:t>
            </w:r>
            <w:r w:rsidRPr="00F25E90">
              <w:rPr>
                <w:rFonts w:ascii="Times New Roman" w:eastAsia="Times New Roman" w:hAnsi="Times New Roman" w:cs="Times New Roman"/>
                <w:sz w:val="20"/>
                <w:szCs w:val="20"/>
                <w:lang w:eastAsia="ar-SA"/>
              </w:rPr>
              <w:br/>
              <w:t>Программы</w:t>
            </w:r>
          </w:p>
        </w:tc>
        <w:tc>
          <w:tcPr>
            <w:tcW w:w="8751" w:type="dxa"/>
            <w:hideMark/>
          </w:tcPr>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распоряжение Администрации сельского поселения от 10.05.2017 года №9</w:t>
            </w:r>
          </w:p>
        </w:tc>
      </w:tr>
      <w:tr w:rsidR="00AD22CA" w:rsidRPr="00F25E90" w:rsidTr="00F25E90">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Разработчик Программы</w:t>
            </w:r>
          </w:p>
        </w:tc>
        <w:tc>
          <w:tcPr>
            <w:tcW w:w="8751" w:type="dxa"/>
            <w:hideMark/>
          </w:tcPr>
          <w:p w:rsidR="00AD22CA" w:rsidRPr="00F25E90" w:rsidRDefault="00AD22CA" w:rsidP="00141F31">
            <w:pPr>
              <w:tabs>
                <w:tab w:val="left" w:pos="5987"/>
              </w:tabs>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 Администрация сельского поселения </w:t>
            </w:r>
          </w:p>
        </w:tc>
      </w:tr>
      <w:tr w:rsidR="00AD22CA" w:rsidRPr="00F25E90" w:rsidTr="00F25E90">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Исполнители Программы</w:t>
            </w:r>
          </w:p>
        </w:tc>
        <w:tc>
          <w:tcPr>
            <w:tcW w:w="8751" w:type="dxa"/>
            <w:hideMark/>
          </w:tcPr>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Администрация сельского поселения;</w:t>
            </w:r>
          </w:p>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главные распорядители и получатели бюджетных средств</w:t>
            </w:r>
          </w:p>
        </w:tc>
      </w:tr>
      <w:tr w:rsidR="00AD22CA" w:rsidRPr="00F25E90" w:rsidTr="00F25E90">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Цель и задачи программы </w:t>
            </w:r>
          </w:p>
        </w:tc>
        <w:tc>
          <w:tcPr>
            <w:tcW w:w="8751" w:type="dxa"/>
            <w:hideMark/>
          </w:tcPr>
          <w:p w:rsidR="00AD22CA" w:rsidRPr="00F25E90" w:rsidRDefault="00AD22CA" w:rsidP="00141F31">
            <w:pPr>
              <w:suppressAutoHyphens/>
              <w:spacing w:after="0" w:line="240" w:lineRule="auto"/>
              <w:ind w:left="34"/>
              <w:jc w:val="both"/>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 повышение эффективности использования муниципального имущества путем создания соответствующих условий и механизмов;</w:t>
            </w:r>
          </w:p>
          <w:p w:rsidR="00AD22CA" w:rsidRPr="00F25E90" w:rsidRDefault="00AD22CA" w:rsidP="00141F31">
            <w:pPr>
              <w:suppressAutoHyphens/>
              <w:spacing w:after="0" w:line="240" w:lineRule="auto"/>
              <w:ind w:left="34"/>
              <w:jc w:val="both"/>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b/>
                <w:sz w:val="20"/>
                <w:szCs w:val="20"/>
                <w:lang w:eastAsia="ar-SA"/>
              </w:rPr>
              <w:t>-</w:t>
            </w:r>
            <w:r w:rsidRPr="00F25E90">
              <w:rPr>
                <w:rFonts w:ascii="Times New Roman" w:eastAsia="Times New Roman" w:hAnsi="Times New Roman" w:cs="Times New Roman"/>
                <w:sz w:val="20"/>
                <w:szCs w:val="20"/>
                <w:lang w:eastAsia="ar-SA"/>
              </w:rPr>
              <w:t xml:space="preserve"> имущественная поддержка субъектов малого и среднего предпринимательства.</w:t>
            </w:r>
          </w:p>
          <w:p w:rsidR="00AD22CA" w:rsidRPr="00F25E90" w:rsidRDefault="00AD22CA" w:rsidP="00141F31">
            <w:pPr>
              <w:suppressAutoHyphens/>
              <w:spacing w:after="0" w:line="240" w:lineRule="auto"/>
              <w:ind w:left="34"/>
              <w:jc w:val="both"/>
              <w:rPr>
                <w:rFonts w:ascii="Times New Roman" w:eastAsia="Times New Roman" w:hAnsi="Times New Roman" w:cs="Times New Roman"/>
                <w:color w:val="000000"/>
                <w:sz w:val="20"/>
                <w:szCs w:val="20"/>
                <w:u w:val="single"/>
                <w:lang w:eastAsia="ar-SA"/>
              </w:rPr>
            </w:pPr>
            <w:r w:rsidRPr="00F25E90">
              <w:rPr>
                <w:rFonts w:ascii="Times New Roman" w:eastAsia="Times New Roman" w:hAnsi="Times New Roman" w:cs="Times New Roman"/>
                <w:color w:val="000000"/>
                <w:sz w:val="20"/>
                <w:szCs w:val="20"/>
                <w:u w:val="single"/>
                <w:lang w:eastAsia="ar-SA"/>
              </w:rPr>
              <w:t xml:space="preserve">задачи: </w:t>
            </w:r>
          </w:p>
          <w:p w:rsidR="00AD22CA" w:rsidRPr="00F25E90" w:rsidRDefault="00AD22CA" w:rsidP="00141F31">
            <w:pPr>
              <w:suppressAutoHyphens/>
              <w:spacing w:after="0" w:line="240" w:lineRule="auto"/>
              <w:ind w:left="34"/>
              <w:jc w:val="both"/>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color w:val="000000"/>
                <w:sz w:val="20"/>
                <w:szCs w:val="20"/>
                <w:lang w:eastAsia="ar-SA"/>
              </w:rPr>
              <w:t>- обеспечение максимальной эффективности использования муниципального имущества в интересах населения</w:t>
            </w:r>
            <w:r w:rsidRPr="00F25E90">
              <w:rPr>
                <w:rFonts w:ascii="Times New Roman" w:eastAsia="Times New Roman" w:hAnsi="Times New Roman" w:cs="Times New Roman"/>
                <w:sz w:val="20"/>
                <w:szCs w:val="20"/>
                <w:lang w:eastAsia="ar-SA"/>
              </w:rPr>
              <w:t xml:space="preserve"> сельского Большая Дергуновка</w:t>
            </w:r>
            <w:r w:rsidRPr="00F25E90">
              <w:rPr>
                <w:rFonts w:ascii="Times New Roman" w:eastAsia="Times New Roman" w:hAnsi="Times New Roman" w:cs="Times New Roman"/>
                <w:color w:val="000000"/>
                <w:sz w:val="20"/>
                <w:szCs w:val="20"/>
                <w:lang w:eastAsia="ar-SA"/>
              </w:rPr>
              <w:t xml:space="preserve">  </w:t>
            </w:r>
            <w:r w:rsidRPr="00F25E90">
              <w:rPr>
                <w:rFonts w:ascii="Times New Roman" w:eastAsia="Times New Roman" w:hAnsi="Times New Roman" w:cs="Times New Roman"/>
                <w:sz w:val="20"/>
                <w:szCs w:val="20"/>
                <w:lang w:eastAsia="ar-SA"/>
              </w:rPr>
              <w:t>муниципального района Большеглушицкий Самарской области</w:t>
            </w:r>
            <w:r w:rsidRPr="00F25E90">
              <w:rPr>
                <w:rFonts w:ascii="Times New Roman" w:eastAsia="Times New Roman" w:hAnsi="Times New Roman" w:cs="Times New Roman"/>
                <w:color w:val="000000"/>
                <w:sz w:val="20"/>
                <w:szCs w:val="20"/>
                <w:lang w:eastAsia="ar-SA"/>
              </w:rPr>
              <w:t>;</w:t>
            </w:r>
          </w:p>
          <w:p w:rsidR="00AD22CA" w:rsidRPr="00F25E90" w:rsidRDefault="00AD22CA" w:rsidP="00141F31">
            <w:pPr>
              <w:tabs>
                <w:tab w:val="left" w:pos="322"/>
              </w:tabs>
              <w:suppressAutoHyphens/>
              <w:spacing w:after="0" w:line="240" w:lineRule="auto"/>
              <w:ind w:left="34"/>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color w:val="000000"/>
                <w:sz w:val="20"/>
                <w:szCs w:val="20"/>
                <w:lang w:eastAsia="ar-SA"/>
              </w:rPr>
              <w:t>- максимизация поступления доходов от использования муниципального имущества</w:t>
            </w:r>
          </w:p>
        </w:tc>
      </w:tr>
      <w:tr w:rsidR="00AD22CA" w:rsidRPr="00F25E90" w:rsidTr="00F25E90">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Сроки (этапы) реализации программы </w:t>
            </w:r>
          </w:p>
        </w:tc>
        <w:tc>
          <w:tcPr>
            <w:tcW w:w="8751" w:type="dxa"/>
            <w:hideMark/>
          </w:tcPr>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2017-2025 годы;</w:t>
            </w:r>
          </w:p>
        </w:tc>
      </w:tr>
      <w:tr w:rsidR="00AD22CA" w:rsidRPr="00F25E90" w:rsidTr="00F25E90">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Объемы и источники финансирования программы </w:t>
            </w:r>
          </w:p>
        </w:tc>
        <w:tc>
          <w:tcPr>
            <w:tcW w:w="8751" w:type="dxa"/>
            <w:hideMark/>
          </w:tcPr>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бюджет сельского поселения Большая Дергуновка всего: 3138,4 </w:t>
            </w:r>
            <w:proofErr w:type="spellStart"/>
            <w:r w:rsidRPr="00F25E90">
              <w:rPr>
                <w:rFonts w:ascii="Times New Roman" w:eastAsia="Times New Roman" w:hAnsi="Times New Roman" w:cs="Times New Roman"/>
                <w:sz w:val="20"/>
                <w:szCs w:val="20"/>
                <w:lang w:eastAsia="ar-SA"/>
              </w:rPr>
              <w:t>тыс</w:t>
            </w:r>
            <w:proofErr w:type="gramStart"/>
            <w:r w:rsidRPr="00F25E90">
              <w:rPr>
                <w:rFonts w:ascii="Times New Roman" w:eastAsia="Times New Roman" w:hAnsi="Times New Roman" w:cs="Times New Roman"/>
                <w:sz w:val="20"/>
                <w:szCs w:val="20"/>
                <w:lang w:eastAsia="ar-SA"/>
              </w:rPr>
              <w:t>.р</w:t>
            </w:r>
            <w:proofErr w:type="gramEnd"/>
            <w:r w:rsidRPr="00F25E90">
              <w:rPr>
                <w:rFonts w:ascii="Times New Roman" w:eastAsia="Times New Roman" w:hAnsi="Times New Roman" w:cs="Times New Roman"/>
                <w:sz w:val="20"/>
                <w:szCs w:val="20"/>
                <w:lang w:eastAsia="ar-SA"/>
              </w:rPr>
              <w:t>уб</w:t>
            </w:r>
            <w:proofErr w:type="spellEnd"/>
            <w:r w:rsidRPr="00F25E90">
              <w:rPr>
                <w:rFonts w:ascii="Times New Roman" w:eastAsia="Times New Roman" w:hAnsi="Times New Roman" w:cs="Times New Roman"/>
                <w:sz w:val="20"/>
                <w:szCs w:val="20"/>
                <w:lang w:eastAsia="ar-SA"/>
              </w:rPr>
              <w:t xml:space="preserve">., в том числе </w:t>
            </w:r>
          </w:p>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2017 год – 277,9 </w:t>
            </w:r>
            <w:proofErr w:type="spellStart"/>
            <w:r w:rsidRPr="00F25E90">
              <w:rPr>
                <w:rFonts w:ascii="Times New Roman" w:eastAsia="Times New Roman" w:hAnsi="Times New Roman" w:cs="Times New Roman"/>
                <w:sz w:val="20"/>
                <w:szCs w:val="20"/>
                <w:lang w:eastAsia="ar-SA"/>
              </w:rPr>
              <w:t>тыс</w:t>
            </w:r>
            <w:proofErr w:type="gramStart"/>
            <w:r w:rsidRPr="00F25E90">
              <w:rPr>
                <w:rFonts w:ascii="Times New Roman" w:eastAsia="Times New Roman" w:hAnsi="Times New Roman" w:cs="Times New Roman"/>
                <w:sz w:val="20"/>
                <w:szCs w:val="20"/>
                <w:lang w:eastAsia="ar-SA"/>
              </w:rPr>
              <w:t>.р</w:t>
            </w:r>
            <w:proofErr w:type="gramEnd"/>
            <w:r w:rsidRPr="00F25E90">
              <w:rPr>
                <w:rFonts w:ascii="Times New Roman" w:eastAsia="Times New Roman" w:hAnsi="Times New Roman" w:cs="Times New Roman"/>
                <w:sz w:val="20"/>
                <w:szCs w:val="20"/>
                <w:lang w:eastAsia="ar-SA"/>
              </w:rPr>
              <w:t>уб</w:t>
            </w:r>
            <w:proofErr w:type="spellEnd"/>
            <w:r w:rsidRPr="00F25E90">
              <w:rPr>
                <w:rFonts w:ascii="Times New Roman" w:eastAsia="Times New Roman" w:hAnsi="Times New Roman" w:cs="Times New Roman"/>
                <w:sz w:val="20"/>
                <w:szCs w:val="20"/>
                <w:lang w:eastAsia="ar-SA"/>
              </w:rPr>
              <w:t xml:space="preserve">.,  2018 год –344,2 </w:t>
            </w:r>
            <w:proofErr w:type="spellStart"/>
            <w:r w:rsidRPr="00F25E90">
              <w:rPr>
                <w:rFonts w:ascii="Times New Roman" w:eastAsia="Times New Roman" w:hAnsi="Times New Roman" w:cs="Times New Roman"/>
                <w:sz w:val="20"/>
                <w:szCs w:val="20"/>
                <w:lang w:eastAsia="ar-SA"/>
              </w:rPr>
              <w:t>тыс.руб</w:t>
            </w:r>
            <w:proofErr w:type="spellEnd"/>
            <w:r w:rsidRPr="00F25E90">
              <w:rPr>
                <w:rFonts w:ascii="Times New Roman" w:eastAsia="Times New Roman" w:hAnsi="Times New Roman" w:cs="Times New Roman"/>
                <w:sz w:val="20"/>
                <w:szCs w:val="20"/>
                <w:lang w:eastAsia="ar-SA"/>
              </w:rPr>
              <w:t xml:space="preserve">., 2019 год – 372,3тыс.руб., </w:t>
            </w:r>
          </w:p>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2020 год – 751,2 </w:t>
            </w:r>
            <w:proofErr w:type="spellStart"/>
            <w:r w:rsidRPr="00F25E90">
              <w:rPr>
                <w:rFonts w:ascii="Times New Roman" w:eastAsia="Times New Roman" w:hAnsi="Times New Roman" w:cs="Times New Roman"/>
                <w:sz w:val="20"/>
                <w:szCs w:val="20"/>
                <w:lang w:eastAsia="ar-SA"/>
              </w:rPr>
              <w:t>тыс</w:t>
            </w:r>
            <w:proofErr w:type="gramStart"/>
            <w:r w:rsidRPr="00F25E90">
              <w:rPr>
                <w:rFonts w:ascii="Times New Roman" w:eastAsia="Times New Roman" w:hAnsi="Times New Roman" w:cs="Times New Roman"/>
                <w:sz w:val="20"/>
                <w:szCs w:val="20"/>
                <w:lang w:eastAsia="ar-SA"/>
              </w:rPr>
              <w:t>.р</w:t>
            </w:r>
            <w:proofErr w:type="gramEnd"/>
            <w:r w:rsidRPr="00F25E90">
              <w:rPr>
                <w:rFonts w:ascii="Times New Roman" w:eastAsia="Times New Roman" w:hAnsi="Times New Roman" w:cs="Times New Roman"/>
                <w:sz w:val="20"/>
                <w:szCs w:val="20"/>
                <w:lang w:eastAsia="ar-SA"/>
              </w:rPr>
              <w:t>уб</w:t>
            </w:r>
            <w:proofErr w:type="spellEnd"/>
            <w:r w:rsidRPr="00F25E90">
              <w:rPr>
                <w:rFonts w:ascii="Times New Roman" w:eastAsia="Times New Roman" w:hAnsi="Times New Roman" w:cs="Times New Roman"/>
                <w:sz w:val="20"/>
                <w:szCs w:val="20"/>
                <w:lang w:eastAsia="ar-SA"/>
              </w:rPr>
              <w:t xml:space="preserve">., 2021год – 297,7 </w:t>
            </w:r>
            <w:proofErr w:type="spellStart"/>
            <w:r w:rsidRPr="00F25E90">
              <w:rPr>
                <w:rFonts w:ascii="Times New Roman" w:eastAsia="Times New Roman" w:hAnsi="Times New Roman" w:cs="Times New Roman"/>
                <w:sz w:val="20"/>
                <w:szCs w:val="20"/>
                <w:lang w:eastAsia="ar-SA"/>
              </w:rPr>
              <w:t>тыс.руб</w:t>
            </w:r>
            <w:proofErr w:type="spellEnd"/>
            <w:r w:rsidRPr="00F25E90">
              <w:rPr>
                <w:rFonts w:ascii="Times New Roman" w:eastAsia="Times New Roman" w:hAnsi="Times New Roman" w:cs="Times New Roman"/>
                <w:sz w:val="20"/>
                <w:szCs w:val="20"/>
                <w:lang w:eastAsia="ar-SA"/>
              </w:rPr>
              <w:t xml:space="preserve">., 2022 год – 565,6 </w:t>
            </w:r>
            <w:proofErr w:type="spellStart"/>
            <w:r w:rsidRPr="00F25E90">
              <w:rPr>
                <w:rFonts w:ascii="Times New Roman" w:eastAsia="Times New Roman" w:hAnsi="Times New Roman" w:cs="Times New Roman"/>
                <w:sz w:val="20"/>
                <w:szCs w:val="20"/>
                <w:lang w:eastAsia="ar-SA"/>
              </w:rPr>
              <w:t>тыс.руб</w:t>
            </w:r>
            <w:proofErr w:type="spellEnd"/>
            <w:r w:rsidRPr="00F25E90">
              <w:rPr>
                <w:rFonts w:ascii="Times New Roman" w:eastAsia="Times New Roman" w:hAnsi="Times New Roman" w:cs="Times New Roman"/>
                <w:sz w:val="20"/>
                <w:szCs w:val="20"/>
                <w:lang w:eastAsia="ar-SA"/>
              </w:rPr>
              <w:t xml:space="preserve">., </w:t>
            </w:r>
          </w:p>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2023 год – 176,5 </w:t>
            </w:r>
            <w:proofErr w:type="spellStart"/>
            <w:r w:rsidRPr="00F25E90">
              <w:rPr>
                <w:rFonts w:ascii="Times New Roman" w:eastAsia="Times New Roman" w:hAnsi="Times New Roman" w:cs="Times New Roman"/>
                <w:sz w:val="20"/>
                <w:szCs w:val="20"/>
                <w:lang w:eastAsia="ar-SA"/>
              </w:rPr>
              <w:t>тыс</w:t>
            </w:r>
            <w:proofErr w:type="gramStart"/>
            <w:r w:rsidRPr="00F25E90">
              <w:rPr>
                <w:rFonts w:ascii="Times New Roman" w:eastAsia="Times New Roman" w:hAnsi="Times New Roman" w:cs="Times New Roman"/>
                <w:sz w:val="20"/>
                <w:szCs w:val="20"/>
                <w:lang w:eastAsia="ar-SA"/>
              </w:rPr>
              <w:t>.р</w:t>
            </w:r>
            <w:proofErr w:type="gramEnd"/>
            <w:r w:rsidRPr="00F25E90">
              <w:rPr>
                <w:rFonts w:ascii="Times New Roman" w:eastAsia="Times New Roman" w:hAnsi="Times New Roman" w:cs="Times New Roman"/>
                <w:sz w:val="20"/>
                <w:szCs w:val="20"/>
                <w:lang w:eastAsia="ar-SA"/>
              </w:rPr>
              <w:t>уб</w:t>
            </w:r>
            <w:proofErr w:type="spellEnd"/>
            <w:r w:rsidRPr="00F25E90">
              <w:rPr>
                <w:rFonts w:ascii="Times New Roman" w:eastAsia="Times New Roman" w:hAnsi="Times New Roman" w:cs="Times New Roman"/>
                <w:sz w:val="20"/>
                <w:szCs w:val="20"/>
                <w:lang w:eastAsia="ar-SA"/>
              </w:rPr>
              <w:t>.,</w:t>
            </w:r>
            <w:r w:rsidR="00F25E90">
              <w:rPr>
                <w:rFonts w:ascii="Times New Roman" w:eastAsia="Times New Roman" w:hAnsi="Times New Roman" w:cs="Times New Roman"/>
                <w:sz w:val="20"/>
                <w:szCs w:val="20"/>
                <w:lang w:eastAsia="ar-SA"/>
              </w:rPr>
              <w:t xml:space="preserve"> </w:t>
            </w:r>
            <w:r w:rsidRPr="00F25E90">
              <w:rPr>
                <w:rFonts w:ascii="Times New Roman" w:eastAsia="Times New Roman" w:hAnsi="Times New Roman" w:cs="Times New Roman"/>
                <w:sz w:val="20"/>
                <w:szCs w:val="20"/>
                <w:lang w:eastAsia="ar-SA"/>
              </w:rPr>
              <w:t xml:space="preserve">2024 год – 176,5 </w:t>
            </w:r>
            <w:proofErr w:type="spellStart"/>
            <w:r w:rsidRPr="00F25E90">
              <w:rPr>
                <w:rFonts w:ascii="Times New Roman" w:eastAsia="Times New Roman" w:hAnsi="Times New Roman" w:cs="Times New Roman"/>
                <w:sz w:val="20"/>
                <w:szCs w:val="20"/>
                <w:lang w:eastAsia="ar-SA"/>
              </w:rPr>
              <w:t>тыс.руб</w:t>
            </w:r>
            <w:proofErr w:type="spellEnd"/>
            <w:r w:rsidRPr="00F25E90">
              <w:rPr>
                <w:rFonts w:ascii="Times New Roman" w:eastAsia="Times New Roman" w:hAnsi="Times New Roman" w:cs="Times New Roman"/>
                <w:sz w:val="20"/>
                <w:szCs w:val="20"/>
                <w:lang w:eastAsia="ar-SA"/>
              </w:rPr>
              <w:t>.,</w:t>
            </w:r>
            <w:r w:rsidR="00F25E90">
              <w:rPr>
                <w:rFonts w:ascii="Times New Roman" w:eastAsia="Times New Roman" w:hAnsi="Times New Roman" w:cs="Times New Roman"/>
                <w:sz w:val="20"/>
                <w:szCs w:val="20"/>
                <w:lang w:eastAsia="ar-SA"/>
              </w:rPr>
              <w:t xml:space="preserve"> </w:t>
            </w:r>
            <w:r w:rsidRPr="00F25E90">
              <w:rPr>
                <w:rFonts w:ascii="Times New Roman" w:eastAsia="Times New Roman" w:hAnsi="Times New Roman" w:cs="Times New Roman"/>
                <w:sz w:val="20"/>
                <w:szCs w:val="20"/>
                <w:lang w:eastAsia="ar-SA"/>
              </w:rPr>
              <w:t xml:space="preserve">2025 год – 176,5 </w:t>
            </w:r>
            <w:proofErr w:type="spellStart"/>
            <w:r w:rsidRPr="00F25E90">
              <w:rPr>
                <w:rFonts w:ascii="Times New Roman" w:eastAsia="Times New Roman" w:hAnsi="Times New Roman" w:cs="Times New Roman"/>
                <w:sz w:val="20"/>
                <w:szCs w:val="20"/>
                <w:lang w:eastAsia="ar-SA"/>
              </w:rPr>
              <w:t>тыс.руб</w:t>
            </w:r>
            <w:proofErr w:type="spellEnd"/>
            <w:r w:rsidRPr="00F25E90">
              <w:rPr>
                <w:rFonts w:ascii="Times New Roman" w:eastAsia="Times New Roman" w:hAnsi="Times New Roman" w:cs="Times New Roman"/>
                <w:sz w:val="20"/>
                <w:szCs w:val="20"/>
                <w:lang w:eastAsia="ar-SA"/>
              </w:rPr>
              <w:t>.</w:t>
            </w:r>
          </w:p>
        </w:tc>
      </w:tr>
      <w:tr w:rsidR="00AD22CA" w:rsidRPr="00F25E90" w:rsidTr="00F25E90">
        <w:tc>
          <w:tcPr>
            <w:tcW w:w="2341" w:type="dxa"/>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Ожидаемые конечные результаты реализации программы</w:t>
            </w:r>
          </w:p>
        </w:tc>
        <w:tc>
          <w:tcPr>
            <w:tcW w:w="8751" w:type="dxa"/>
          </w:tcPr>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 обеспечение прироста доходов от эффективности </w:t>
            </w:r>
            <w:r w:rsidRPr="00F25E90">
              <w:rPr>
                <w:rFonts w:ascii="Times New Roman" w:eastAsia="Times New Roman" w:hAnsi="Times New Roman" w:cs="Times New Roman"/>
                <w:color w:val="000000"/>
                <w:sz w:val="20"/>
                <w:szCs w:val="20"/>
                <w:lang w:eastAsia="ar-SA"/>
              </w:rPr>
              <w:t>использования муниципального имущества</w:t>
            </w:r>
            <w:r w:rsidRPr="00F25E90">
              <w:rPr>
                <w:rFonts w:ascii="Times New Roman" w:eastAsia="Times New Roman" w:hAnsi="Times New Roman" w:cs="Times New Roman"/>
                <w:sz w:val="20"/>
                <w:szCs w:val="20"/>
                <w:lang w:eastAsia="ar-SA"/>
              </w:rPr>
              <w:t xml:space="preserve"> не менее чем на 5 процентов ежегодно на период 2017-2025 годов; </w:t>
            </w:r>
          </w:p>
          <w:p w:rsidR="00AD22CA" w:rsidRPr="00F25E90" w:rsidRDefault="00AD22CA"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proofErr w:type="gramStart"/>
            <w:r w:rsidRPr="00F25E90">
              <w:rPr>
                <w:rFonts w:ascii="Times New Roman" w:eastAsia="Times New Roman" w:hAnsi="Times New Roman" w:cs="Times New Roman"/>
                <w:sz w:val="20"/>
                <w:szCs w:val="20"/>
                <w:lang w:eastAsia="ar-SA"/>
              </w:rPr>
              <w:t xml:space="preserve">- ежегодное увеличение количества объектов имущества, в перечне имущества сельского поселения </w:t>
            </w:r>
            <w:r w:rsidRPr="00F25E90">
              <w:rPr>
                <w:rFonts w:ascii="Times New Roman" w:eastAsia="Times New Roman" w:hAnsi="Times New Roman" w:cs="Times New Roman"/>
                <w:bCs/>
                <w:sz w:val="20"/>
                <w:szCs w:val="20"/>
                <w:lang w:eastAsia="ar-SA"/>
              </w:rPr>
              <w:t>Большая Дергуновка</w:t>
            </w:r>
            <w:r w:rsidRPr="00F25E90">
              <w:rPr>
                <w:rFonts w:ascii="Times New Roman" w:eastAsia="Times New Roman" w:hAnsi="Times New Roman" w:cs="Times New Roman"/>
                <w:sz w:val="20"/>
                <w:szCs w:val="20"/>
                <w:lang w:eastAsia="ar-SA"/>
              </w:rPr>
              <w:t xml:space="preserve"> муниципального района Большеглушицкий Самарской области, используемого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имущества для субъектов МСП);</w:t>
            </w:r>
            <w:proofErr w:type="gramEnd"/>
          </w:p>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 </w:t>
            </w:r>
            <w:r w:rsidRPr="00F25E90">
              <w:rPr>
                <w:rFonts w:ascii="Times New Roman" w:eastAsia="Calibri" w:hAnsi="Times New Roman" w:cs="Times New Roman"/>
                <w:sz w:val="20"/>
                <w:szCs w:val="20"/>
                <w:lang w:eastAsia="en-US"/>
              </w:rPr>
              <w:t>увеличение количества заключенных договоров аренды имущества, включенного в  перечень имущества для субъектов МСП</w:t>
            </w:r>
            <w:r w:rsidR="00F25E90">
              <w:rPr>
                <w:rFonts w:ascii="Times New Roman" w:eastAsia="Times New Roman" w:hAnsi="Times New Roman" w:cs="Times New Roman"/>
                <w:sz w:val="20"/>
                <w:szCs w:val="20"/>
                <w:lang w:eastAsia="ar-SA"/>
              </w:rPr>
              <w:t>.</w:t>
            </w:r>
          </w:p>
        </w:tc>
      </w:tr>
      <w:tr w:rsidR="00AD22CA" w:rsidRPr="00F25E90" w:rsidTr="00F25E90">
        <w:tc>
          <w:tcPr>
            <w:tcW w:w="2341" w:type="dxa"/>
            <w:hideMark/>
          </w:tcPr>
          <w:p w:rsidR="00AD22CA" w:rsidRPr="00F25E90" w:rsidRDefault="00AD22CA"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Показатели (индикаторы)</w:t>
            </w:r>
          </w:p>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программы</w:t>
            </w:r>
          </w:p>
        </w:tc>
        <w:tc>
          <w:tcPr>
            <w:tcW w:w="8751" w:type="dxa"/>
            <w:hideMark/>
          </w:tcPr>
          <w:p w:rsidR="00AD22CA" w:rsidRPr="00F25E90" w:rsidRDefault="00AD22CA" w:rsidP="00141F31">
            <w:pPr>
              <w:widowControl w:val="0"/>
              <w:suppressAutoHyphens/>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Ежегодное увеличение не менее чем на 10% количества объектов имущества, в перечне имущества для субъектов МСП;</w:t>
            </w:r>
          </w:p>
          <w:p w:rsidR="00AD22CA" w:rsidRPr="00F25E90"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доля заключенных договоров аренды по отношению к общему количеству имущества в перечне имущества для субъектов МСП.</w:t>
            </w:r>
          </w:p>
        </w:tc>
      </w:tr>
    </w:tbl>
    <w:p w:rsidR="00AD22CA" w:rsidRPr="00F25E90" w:rsidRDefault="00AD22CA" w:rsidP="00141F31">
      <w:pPr>
        <w:spacing w:after="0" w:line="240" w:lineRule="auto"/>
        <w:rPr>
          <w:rFonts w:ascii="Times New Roman" w:eastAsia="Times New Roman" w:hAnsi="Times New Roman" w:cs="Times New Roman"/>
          <w:vanish/>
          <w:sz w:val="20"/>
          <w:szCs w:val="20"/>
        </w:rPr>
        <w:sectPr w:rsidR="00AD22CA" w:rsidRPr="00F25E90" w:rsidSect="00141F31">
          <w:pgSz w:w="11906" w:h="16838"/>
          <w:pgMar w:top="567" w:right="567" w:bottom="567" w:left="567" w:header="709" w:footer="709" w:gutter="0"/>
          <w:cols w:space="720"/>
        </w:sectPr>
      </w:pPr>
    </w:p>
    <w:p w:rsidR="00AD22CA" w:rsidRPr="00F25E90" w:rsidRDefault="00AD22CA" w:rsidP="00141F31">
      <w:pPr>
        <w:spacing w:after="0" w:line="240" w:lineRule="auto"/>
        <w:rPr>
          <w:rFonts w:ascii="Times New Roman" w:eastAsia="Times New Roman" w:hAnsi="Times New Roman" w:cs="Times New Roman"/>
          <w:vanish/>
          <w:sz w:val="20"/>
          <w:szCs w:val="20"/>
        </w:rPr>
      </w:pPr>
    </w:p>
    <w:p w:rsidR="00AD22CA" w:rsidRPr="00F25E90" w:rsidRDefault="00AD22CA" w:rsidP="00141F31">
      <w:pPr>
        <w:spacing w:after="0" w:line="240" w:lineRule="auto"/>
        <w:jc w:val="right"/>
        <w:rPr>
          <w:rFonts w:ascii="Times New Roman" w:eastAsia="Times New Roman" w:hAnsi="Times New Roman" w:cs="Times New Roman"/>
          <w:b/>
          <w:caps/>
          <w:sz w:val="20"/>
          <w:szCs w:val="20"/>
        </w:rPr>
      </w:pPr>
      <w:r w:rsidRPr="00F25E90">
        <w:rPr>
          <w:rFonts w:ascii="Times New Roman" w:eastAsia="Times New Roman" w:hAnsi="Times New Roman" w:cs="Times New Roman"/>
          <w:b/>
          <w:caps/>
          <w:sz w:val="20"/>
          <w:szCs w:val="20"/>
        </w:rPr>
        <w:t>таблица 2</w:t>
      </w:r>
    </w:p>
    <w:p w:rsidR="00AD22CA" w:rsidRPr="00F25E90" w:rsidRDefault="00AD22CA" w:rsidP="00141F31">
      <w:pPr>
        <w:spacing w:after="0" w:line="240" w:lineRule="auto"/>
        <w:jc w:val="center"/>
        <w:rPr>
          <w:rFonts w:ascii="Times New Roman" w:eastAsia="Times New Roman" w:hAnsi="Times New Roman" w:cs="Times New Roman"/>
          <w:sz w:val="20"/>
          <w:szCs w:val="20"/>
        </w:rPr>
      </w:pPr>
    </w:p>
    <w:tbl>
      <w:tblPr>
        <w:tblW w:w="15637" w:type="dxa"/>
        <w:tblInd w:w="-102" w:type="dxa"/>
        <w:tblCellMar>
          <w:top w:w="75" w:type="dxa"/>
          <w:left w:w="40" w:type="dxa"/>
          <w:bottom w:w="75" w:type="dxa"/>
          <w:right w:w="40" w:type="dxa"/>
        </w:tblCellMar>
        <w:tblLook w:val="04A0" w:firstRow="1" w:lastRow="0" w:firstColumn="1" w:lastColumn="0" w:noHBand="0" w:noVBand="1"/>
      </w:tblPr>
      <w:tblGrid>
        <w:gridCol w:w="350"/>
        <w:gridCol w:w="3194"/>
        <w:gridCol w:w="4253"/>
        <w:gridCol w:w="1290"/>
        <w:gridCol w:w="680"/>
        <w:gridCol w:w="680"/>
        <w:gridCol w:w="680"/>
        <w:gridCol w:w="680"/>
        <w:gridCol w:w="780"/>
        <w:gridCol w:w="778"/>
        <w:gridCol w:w="850"/>
        <w:gridCol w:w="671"/>
        <w:gridCol w:w="9"/>
        <w:gridCol w:w="62"/>
        <w:gridCol w:w="680"/>
      </w:tblGrid>
      <w:tr w:rsidR="00AD22CA" w:rsidRPr="00F25E90" w:rsidTr="00562B06">
        <w:tc>
          <w:tcPr>
            <w:tcW w:w="0" w:type="auto"/>
            <w:vMerge w:val="restart"/>
            <w:tcBorders>
              <w:top w:val="single" w:sz="8" w:space="0" w:color="auto"/>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N</w:t>
            </w:r>
          </w:p>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п/п</w:t>
            </w:r>
          </w:p>
        </w:tc>
        <w:tc>
          <w:tcPr>
            <w:tcW w:w="3194" w:type="dxa"/>
            <w:vMerge w:val="restart"/>
            <w:tcBorders>
              <w:top w:val="single" w:sz="8" w:space="0" w:color="auto"/>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Наименование мероприятия</w:t>
            </w:r>
          </w:p>
        </w:tc>
        <w:tc>
          <w:tcPr>
            <w:tcW w:w="4253" w:type="dxa"/>
            <w:vMerge w:val="restart"/>
            <w:tcBorders>
              <w:top w:val="single" w:sz="8" w:space="0" w:color="auto"/>
              <w:left w:val="single" w:sz="8" w:space="0" w:color="auto"/>
              <w:bottom w:val="single" w:sz="8" w:space="0" w:color="auto"/>
              <w:right w:val="single" w:sz="8" w:space="0" w:color="auto"/>
            </w:tcBorders>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Исполнители мероприятия</w:t>
            </w:r>
          </w:p>
        </w:tc>
        <w:tc>
          <w:tcPr>
            <w:tcW w:w="0" w:type="auto"/>
            <w:vMerge w:val="restart"/>
            <w:tcBorders>
              <w:top w:val="single" w:sz="8" w:space="0" w:color="auto"/>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Срок</w:t>
            </w:r>
          </w:p>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реализации, годы</w:t>
            </w:r>
          </w:p>
        </w:tc>
        <w:tc>
          <w:tcPr>
            <w:tcW w:w="6550" w:type="dxa"/>
            <w:gridSpan w:val="11"/>
            <w:tcBorders>
              <w:top w:val="single" w:sz="8" w:space="0" w:color="auto"/>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Объем финансирования по годам,</w:t>
            </w:r>
          </w:p>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рублей</w:t>
            </w:r>
          </w:p>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 </w:t>
            </w:r>
          </w:p>
        </w:tc>
      </w:tr>
      <w:tr w:rsidR="00AD22CA" w:rsidRPr="00F25E90" w:rsidTr="00562B06">
        <w:trPr>
          <w:trHeight w:val="311"/>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22CA" w:rsidRPr="00F25E90" w:rsidRDefault="00AD22CA" w:rsidP="00141F31">
            <w:pPr>
              <w:spacing w:after="0" w:line="240" w:lineRule="auto"/>
              <w:rPr>
                <w:rFonts w:ascii="Times New Roman" w:eastAsia="Times New Roman" w:hAnsi="Times New Roman" w:cs="Times New Roman"/>
                <w:sz w:val="20"/>
                <w:szCs w:val="20"/>
                <w:lang w:eastAsia="ar-SA"/>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D22CA" w:rsidRPr="00F25E90" w:rsidRDefault="00AD22CA" w:rsidP="00141F31">
            <w:pPr>
              <w:spacing w:after="0" w:line="240" w:lineRule="auto"/>
              <w:rPr>
                <w:rFonts w:ascii="Times New Roman" w:eastAsia="Times New Roman" w:hAnsi="Times New Roman" w:cs="Times New Roman"/>
                <w:sz w:val="20"/>
                <w:szCs w:val="20"/>
                <w:lang w:eastAsia="ar-SA"/>
              </w:rPr>
            </w:pPr>
          </w:p>
        </w:tc>
        <w:tc>
          <w:tcPr>
            <w:tcW w:w="4253" w:type="dxa"/>
            <w:vMerge/>
            <w:tcBorders>
              <w:top w:val="single" w:sz="8" w:space="0" w:color="auto"/>
              <w:left w:val="single" w:sz="8" w:space="0" w:color="auto"/>
              <w:bottom w:val="single" w:sz="8" w:space="0" w:color="auto"/>
              <w:right w:val="single" w:sz="8" w:space="0" w:color="auto"/>
            </w:tcBorders>
            <w:vAlign w:val="center"/>
            <w:hideMark/>
          </w:tcPr>
          <w:p w:rsidR="00AD22CA" w:rsidRPr="00F25E90" w:rsidRDefault="00AD22CA" w:rsidP="00141F31">
            <w:pPr>
              <w:spacing w:after="0" w:line="240" w:lineRule="auto"/>
              <w:rPr>
                <w:rFonts w:ascii="Times New Roman" w:eastAsia="Times New Roman" w:hAnsi="Times New Roman" w:cs="Times New Roman"/>
                <w:sz w:val="20"/>
                <w:szCs w:val="20"/>
                <w:lang w:eastAsia="ar-SA"/>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D22CA" w:rsidRPr="00F25E90" w:rsidRDefault="00AD22CA" w:rsidP="00141F31">
            <w:pPr>
              <w:spacing w:after="0" w:line="240" w:lineRule="auto"/>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2017</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2018</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2019</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2020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2021</w:t>
            </w:r>
          </w:p>
        </w:tc>
        <w:tc>
          <w:tcPr>
            <w:tcW w:w="778"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2022</w:t>
            </w:r>
          </w:p>
        </w:tc>
        <w:tc>
          <w:tcPr>
            <w:tcW w:w="85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2023</w:t>
            </w:r>
          </w:p>
        </w:tc>
        <w:tc>
          <w:tcPr>
            <w:tcW w:w="742" w:type="dxa"/>
            <w:gridSpan w:val="3"/>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2024</w:t>
            </w:r>
          </w:p>
        </w:tc>
        <w:tc>
          <w:tcPr>
            <w:tcW w:w="68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2025</w:t>
            </w:r>
          </w:p>
        </w:tc>
      </w:tr>
      <w:tr w:rsidR="00AD22CA" w:rsidRPr="00F25E90" w:rsidTr="00562B06">
        <w:tc>
          <w:tcPr>
            <w:tcW w:w="15637" w:type="dxa"/>
            <w:gridSpan w:val="15"/>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outlineLvl w:val="2"/>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Цель: повышение эффективности использования муниципального имущества путем создания соответствующих условий и механизмов</w:t>
            </w:r>
          </w:p>
        </w:tc>
      </w:tr>
      <w:tr w:rsidR="00AD22CA" w:rsidRPr="00F25E90" w:rsidTr="00562B06">
        <w:tc>
          <w:tcPr>
            <w:tcW w:w="15637" w:type="dxa"/>
            <w:gridSpan w:val="15"/>
            <w:tcBorders>
              <w:top w:val="nil"/>
              <w:left w:val="single" w:sz="8" w:space="0" w:color="auto"/>
              <w:bottom w:val="single" w:sz="8" w:space="0" w:color="auto"/>
              <w:right w:val="single" w:sz="8" w:space="0" w:color="auto"/>
            </w:tcBorders>
            <w:hideMark/>
          </w:tcPr>
          <w:p w:rsidR="00AD22CA" w:rsidRPr="00F25E90" w:rsidRDefault="00AD22CA" w:rsidP="00141F31">
            <w:pPr>
              <w:suppressAutoHyphens/>
              <w:spacing w:after="0" w:line="240" w:lineRule="auto"/>
              <w:ind w:left="34"/>
              <w:jc w:val="center"/>
              <w:rPr>
                <w:rFonts w:ascii="Times New Roman" w:eastAsia="Times New Roman" w:hAnsi="Times New Roman" w:cs="Times New Roman"/>
                <w:color w:val="000000"/>
                <w:sz w:val="20"/>
                <w:szCs w:val="20"/>
                <w:lang w:eastAsia="ar-SA"/>
              </w:rPr>
            </w:pPr>
            <w:r w:rsidRPr="00F25E90">
              <w:rPr>
                <w:rFonts w:ascii="Times New Roman" w:eastAsia="Times New Roman" w:hAnsi="Times New Roman" w:cs="Times New Roman"/>
                <w:sz w:val="20"/>
                <w:szCs w:val="20"/>
                <w:lang w:eastAsia="ar-SA"/>
              </w:rPr>
              <w:t xml:space="preserve">Задачи. </w:t>
            </w:r>
            <w:r w:rsidRPr="00F25E90">
              <w:rPr>
                <w:rFonts w:ascii="Times New Roman" w:eastAsia="Times New Roman" w:hAnsi="Times New Roman" w:cs="Times New Roman"/>
                <w:color w:val="000000"/>
                <w:sz w:val="20"/>
                <w:szCs w:val="20"/>
                <w:lang w:eastAsia="ar-SA"/>
              </w:rPr>
              <w:t>Обеспечение максимальной эффективности использования муниципального имущества в интересах населения</w:t>
            </w:r>
            <w:r w:rsidRPr="00F25E90">
              <w:rPr>
                <w:rFonts w:ascii="Times New Roman" w:eastAsia="Times New Roman" w:hAnsi="Times New Roman" w:cs="Times New Roman"/>
                <w:sz w:val="20"/>
                <w:szCs w:val="20"/>
                <w:lang w:eastAsia="ar-SA"/>
              </w:rPr>
              <w:t xml:space="preserve"> сельского поселения </w:t>
            </w:r>
            <w:r w:rsidRPr="00F25E90">
              <w:rPr>
                <w:rFonts w:ascii="Times New Roman" w:eastAsia="Times New Roman" w:hAnsi="Times New Roman" w:cs="Times New Roman"/>
                <w:bCs/>
                <w:sz w:val="20"/>
                <w:szCs w:val="20"/>
                <w:lang w:eastAsia="ar-SA"/>
              </w:rPr>
              <w:t>Большая Дергуновка</w:t>
            </w:r>
            <w:r w:rsidRPr="00F25E90">
              <w:rPr>
                <w:rFonts w:ascii="Times New Roman" w:eastAsia="Times New Roman" w:hAnsi="Times New Roman" w:cs="Times New Roman"/>
                <w:color w:val="000000"/>
                <w:sz w:val="20"/>
                <w:szCs w:val="20"/>
                <w:lang w:eastAsia="ar-SA"/>
              </w:rPr>
              <w:t xml:space="preserve">  </w:t>
            </w:r>
            <w:r w:rsidRPr="00F25E90">
              <w:rPr>
                <w:rFonts w:ascii="Times New Roman" w:eastAsia="Times New Roman" w:hAnsi="Times New Roman" w:cs="Times New Roman"/>
                <w:sz w:val="20"/>
                <w:szCs w:val="20"/>
                <w:lang w:eastAsia="ar-SA"/>
              </w:rPr>
              <w:t>муниципального района Большеглушицкий Самарской области.</w:t>
            </w:r>
          </w:p>
          <w:p w:rsidR="00AD22CA" w:rsidRPr="00F25E90" w:rsidRDefault="00AD22CA" w:rsidP="00141F31">
            <w:pPr>
              <w:widowControl w:val="0"/>
              <w:suppressAutoHyphens/>
              <w:autoSpaceDE w:val="0"/>
              <w:autoSpaceDN w:val="0"/>
              <w:adjustRightInd w:val="0"/>
              <w:spacing w:after="0" w:line="240" w:lineRule="auto"/>
              <w:jc w:val="center"/>
              <w:outlineLvl w:val="3"/>
              <w:rPr>
                <w:rFonts w:ascii="Times New Roman" w:eastAsia="Times New Roman" w:hAnsi="Times New Roman" w:cs="Times New Roman"/>
                <w:sz w:val="20"/>
                <w:szCs w:val="20"/>
                <w:lang w:eastAsia="ar-SA"/>
              </w:rPr>
            </w:pPr>
            <w:r w:rsidRPr="00F25E90">
              <w:rPr>
                <w:rFonts w:ascii="Times New Roman" w:eastAsia="Times New Roman" w:hAnsi="Times New Roman" w:cs="Times New Roman"/>
                <w:color w:val="000000"/>
                <w:sz w:val="20"/>
                <w:szCs w:val="20"/>
                <w:lang w:eastAsia="ar-SA"/>
              </w:rPr>
              <w:t>Максимизация поступления доходов от использования муниципального имущества.</w:t>
            </w:r>
          </w:p>
        </w:tc>
      </w:tr>
      <w:tr w:rsidR="00AD22CA" w:rsidRPr="00F25E90" w:rsidTr="00562B06">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1.</w:t>
            </w:r>
          </w:p>
        </w:tc>
        <w:tc>
          <w:tcPr>
            <w:tcW w:w="3194"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Приобретение </w:t>
            </w:r>
          </w:p>
        </w:tc>
        <w:tc>
          <w:tcPr>
            <w:tcW w:w="4253"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Администрация сельского поселения </w:t>
            </w:r>
            <w:r w:rsidRPr="00F25E90">
              <w:rPr>
                <w:rFonts w:ascii="Times New Roman" w:eastAsia="Times New Roman" w:hAnsi="Times New Roman" w:cs="Times New Roman"/>
                <w:bCs/>
                <w:sz w:val="20"/>
                <w:szCs w:val="20"/>
                <w:lang w:eastAsia="ar-SA"/>
              </w:rPr>
              <w:t>Большая Дергуновка</w:t>
            </w:r>
            <w:r w:rsidRPr="00F25E90">
              <w:rPr>
                <w:rFonts w:ascii="Times New Roman" w:eastAsia="Times New Roman" w:hAnsi="Times New Roman" w:cs="Times New Roman"/>
                <w:sz w:val="20"/>
                <w:szCs w:val="20"/>
                <w:lang w:eastAsia="ar-SA"/>
              </w:rPr>
              <w:t xml:space="preserve"> муниципального района Большеглушицкий</w:t>
            </w:r>
          </w:p>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2017 - 2025</w:t>
            </w:r>
          </w:p>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165000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114000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223800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223800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114000</w:t>
            </w:r>
          </w:p>
        </w:tc>
        <w:tc>
          <w:tcPr>
            <w:tcW w:w="778"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114000</w:t>
            </w:r>
          </w:p>
        </w:tc>
        <w:tc>
          <w:tcPr>
            <w:tcW w:w="85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53500</w:t>
            </w:r>
          </w:p>
        </w:tc>
        <w:tc>
          <w:tcPr>
            <w:tcW w:w="742" w:type="dxa"/>
            <w:gridSpan w:val="3"/>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53500</w:t>
            </w:r>
          </w:p>
        </w:tc>
        <w:tc>
          <w:tcPr>
            <w:tcW w:w="68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53500</w:t>
            </w:r>
          </w:p>
        </w:tc>
      </w:tr>
      <w:tr w:rsidR="00AD22CA" w:rsidRPr="00F25E90" w:rsidTr="00562B06">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w:t>
            </w:r>
          </w:p>
        </w:tc>
        <w:tc>
          <w:tcPr>
            <w:tcW w:w="3194"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Эксплуатация</w:t>
            </w:r>
          </w:p>
        </w:tc>
        <w:tc>
          <w:tcPr>
            <w:tcW w:w="4253"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Администрация сельского поселения </w:t>
            </w:r>
            <w:r w:rsidRPr="00F25E90">
              <w:rPr>
                <w:rFonts w:ascii="Times New Roman" w:eastAsia="Times New Roman" w:hAnsi="Times New Roman" w:cs="Times New Roman"/>
                <w:bCs/>
                <w:sz w:val="20"/>
                <w:szCs w:val="20"/>
                <w:lang w:eastAsia="ar-SA"/>
              </w:rPr>
              <w:t>Большая Дергуновка</w:t>
            </w:r>
            <w:r w:rsidRPr="00F25E90">
              <w:rPr>
                <w:rFonts w:ascii="Times New Roman" w:eastAsia="Times New Roman" w:hAnsi="Times New Roman" w:cs="Times New Roman"/>
                <w:sz w:val="20"/>
                <w:szCs w:val="20"/>
                <w:lang w:eastAsia="ar-SA"/>
              </w:rPr>
              <w:t xml:space="preserve"> муниципального района Большеглушицкий</w:t>
            </w:r>
          </w:p>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2017 - 2025</w:t>
            </w:r>
          </w:p>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778"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0</w:t>
            </w:r>
          </w:p>
        </w:tc>
        <w:tc>
          <w:tcPr>
            <w:tcW w:w="85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0</w:t>
            </w:r>
          </w:p>
        </w:tc>
        <w:tc>
          <w:tcPr>
            <w:tcW w:w="742" w:type="dxa"/>
            <w:gridSpan w:val="3"/>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0</w:t>
            </w:r>
          </w:p>
        </w:tc>
        <w:tc>
          <w:tcPr>
            <w:tcW w:w="68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0</w:t>
            </w:r>
          </w:p>
        </w:tc>
      </w:tr>
      <w:tr w:rsidR="00AD22CA" w:rsidRPr="00F25E90" w:rsidTr="00562B06">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3.</w:t>
            </w:r>
          </w:p>
        </w:tc>
        <w:tc>
          <w:tcPr>
            <w:tcW w:w="3194"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Ремонт</w:t>
            </w:r>
          </w:p>
        </w:tc>
        <w:tc>
          <w:tcPr>
            <w:tcW w:w="4253"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Администрация сельского поселения </w:t>
            </w:r>
            <w:r w:rsidRPr="00F25E90">
              <w:rPr>
                <w:rFonts w:ascii="Times New Roman" w:eastAsia="Times New Roman" w:hAnsi="Times New Roman" w:cs="Times New Roman"/>
                <w:bCs/>
                <w:sz w:val="20"/>
                <w:szCs w:val="20"/>
                <w:lang w:eastAsia="ar-SA"/>
              </w:rPr>
              <w:t>Большая Дергуновка</w:t>
            </w:r>
            <w:r w:rsidRPr="00F25E90">
              <w:rPr>
                <w:rFonts w:ascii="Times New Roman" w:eastAsia="Times New Roman" w:hAnsi="Times New Roman" w:cs="Times New Roman"/>
                <w:sz w:val="20"/>
                <w:szCs w:val="20"/>
                <w:lang w:eastAsia="ar-SA"/>
              </w:rPr>
              <w:t xml:space="preserve"> муниципального района Большеглушицкий</w:t>
            </w:r>
          </w:p>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2017 - 2025</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263600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2835700</w:t>
            </w:r>
          </w:p>
        </w:tc>
        <w:tc>
          <w:tcPr>
            <w:tcW w:w="778"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301800</w:t>
            </w:r>
          </w:p>
        </w:tc>
        <w:tc>
          <w:tcPr>
            <w:tcW w:w="85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75000</w:t>
            </w:r>
          </w:p>
        </w:tc>
        <w:tc>
          <w:tcPr>
            <w:tcW w:w="742" w:type="dxa"/>
            <w:gridSpan w:val="3"/>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75000</w:t>
            </w:r>
          </w:p>
        </w:tc>
        <w:tc>
          <w:tcPr>
            <w:tcW w:w="68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75000</w:t>
            </w:r>
          </w:p>
        </w:tc>
      </w:tr>
      <w:tr w:rsidR="00AD22CA" w:rsidRPr="00F25E90" w:rsidTr="00562B06">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4.</w:t>
            </w:r>
          </w:p>
        </w:tc>
        <w:tc>
          <w:tcPr>
            <w:tcW w:w="3194"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Уплата налогов, сборов и иных платежей</w:t>
            </w:r>
          </w:p>
        </w:tc>
        <w:tc>
          <w:tcPr>
            <w:tcW w:w="4253"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Администрация сельского поселения </w:t>
            </w:r>
            <w:r w:rsidRPr="00F25E90">
              <w:rPr>
                <w:rFonts w:ascii="Times New Roman" w:eastAsia="Times New Roman" w:hAnsi="Times New Roman" w:cs="Times New Roman"/>
                <w:bCs/>
                <w:sz w:val="20"/>
                <w:szCs w:val="20"/>
                <w:lang w:eastAsia="ar-SA"/>
              </w:rPr>
              <w:t>Большая Дергуновка</w:t>
            </w:r>
            <w:r w:rsidRPr="00F25E90">
              <w:rPr>
                <w:rFonts w:ascii="Times New Roman" w:eastAsia="Times New Roman" w:hAnsi="Times New Roman" w:cs="Times New Roman"/>
                <w:sz w:val="20"/>
                <w:szCs w:val="20"/>
                <w:lang w:eastAsia="ar-SA"/>
              </w:rPr>
              <w:t xml:space="preserve"> муниципального района Большеглушицкий</w:t>
            </w:r>
          </w:p>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Самарской области</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2017 - 2025</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112900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230200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148500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263800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48000</w:t>
            </w:r>
          </w:p>
        </w:tc>
        <w:tc>
          <w:tcPr>
            <w:tcW w:w="778"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263800</w:t>
            </w:r>
          </w:p>
        </w:tc>
        <w:tc>
          <w:tcPr>
            <w:tcW w:w="85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48000</w:t>
            </w:r>
          </w:p>
        </w:tc>
        <w:tc>
          <w:tcPr>
            <w:tcW w:w="671"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48000</w:t>
            </w:r>
          </w:p>
        </w:tc>
        <w:tc>
          <w:tcPr>
            <w:tcW w:w="751" w:type="dxa"/>
            <w:gridSpan w:val="3"/>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48000</w:t>
            </w:r>
          </w:p>
        </w:tc>
      </w:tr>
      <w:tr w:rsidR="00AD22CA" w:rsidRPr="00F25E90" w:rsidTr="00562B06">
        <w:tc>
          <w:tcPr>
            <w:tcW w:w="15637" w:type="dxa"/>
            <w:gridSpan w:val="15"/>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Times New Roman" w:hAnsi="Times New Roman" w:cs="Times New Roman"/>
                <w:sz w:val="20"/>
                <w:szCs w:val="20"/>
                <w:lang w:eastAsia="ar-SA"/>
              </w:rPr>
              <w:t>Задача. Имущественная поддержка субъектов малого и среднего предпринимательства</w:t>
            </w:r>
          </w:p>
        </w:tc>
      </w:tr>
      <w:tr w:rsidR="00AD22CA" w:rsidRPr="00F25E90" w:rsidTr="00562B06">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5.</w:t>
            </w:r>
          </w:p>
        </w:tc>
        <w:tc>
          <w:tcPr>
            <w:tcW w:w="3194"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Техническая инвентаризация и осуществление государственного кадастрового учета объектов недвижимости, межевание и осуществление государственного кадастрового учета земельных участков, оценка рыночной стоимости права аренды имущества, включенного в перечень имущества для субъектов МСП</w:t>
            </w:r>
          </w:p>
        </w:tc>
        <w:tc>
          <w:tcPr>
            <w:tcW w:w="4253" w:type="dxa"/>
            <w:tcBorders>
              <w:top w:val="nil"/>
              <w:left w:val="single" w:sz="8" w:space="0" w:color="auto"/>
              <w:bottom w:val="single" w:sz="8" w:space="0" w:color="auto"/>
              <w:right w:val="single" w:sz="8" w:space="0" w:color="auto"/>
            </w:tcBorders>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 xml:space="preserve">Администрация сельского поселения </w:t>
            </w:r>
            <w:r w:rsidRPr="00F25E90">
              <w:rPr>
                <w:rFonts w:ascii="Times New Roman" w:eastAsia="Times New Roman" w:hAnsi="Times New Roman" w:cs="Times New Roman"/>
                <w:bCs/>
                <w:sz w:val="20"/>
                <w:szCs w:val="20"/>
                <w:lang w:eastAsia="ar-SA"/>
              </w:rPr>
              <w:t>Большая Дергуновка</w:t>
            </w:r>
            <w:r w:rsidRPr="00F25E90">
              <w:rPr>
                <w:rFonts w:ascii="Times New Roman" w:eastAsia="Times New Roman" w:hAnsi="Times New Roman" w:cs="Times New Roman"/>
                <w:sz w:val="20"/>
                <w:szCs w:val="20"/>
                <w:lang w:eastAsia="ar-SA"/>
              </w:rPr>
              <w:t xml:space="preserve"> муниципального района Большеглушицкий</w:t>
            </w:r>
          </w:p>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Самарской области</w:t>
            </w:r>
          </w:p>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2017 - 2025</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0" w:type="auto"/>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ar-SA"/>
              </w:rPr>
            </w:pPr>
            <w:r w:rsidRPr="00F25E90">
              <w:rPr>
                <w:rFonts w:ascii="Times New Roman" w:eastAsia="Times New Roman" w:hAnsi="Times New Roman" w:cs="Times New Roman"/>
                <w:sz w:val="20"/>
                <w:szCs w:val="20"/>
                <w:lang w:eastAsia="ar-SA"/>
              </w:rPr>
              <w:t>0</w:t>
            </w:r>
          </w:p>
        </w:tc>
        <w:tc>
          <w:tcPr>
            <w:tcW w:w="778"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Times New Roman" w:hAnsi="Times New Roman" w:cs="Times New Roman"/>
                <w:sz w:val="20"/>
                <w:szCs w:val="20"/>
                <w:lang w:eastAsia="ar-SA"/>
              </w:rPr>
              <w:t>0</w:t>
            </w:r>
          </w:p>
        </w:tc>
        <w:tc>
          <w:tcPr>
            <w:tcW w:w="850" w:type="dxa"/>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Times New Roman" w:hAnsi="Times New Roman" w:cs="Times New Roman"/>
                <w:sz w:val="20"/>
                <w:szCs w:val="20"/>
                <w:lang w:eastAsia="ar-SA"/>
              </w:rPr>
              <w:t>0</w:t>
            </w:r>
          </w:p>
        </w:tc>
        <w:tc>
          <w:tcPr>
            <w:tcW w:w="680" w:type="dxa"/>
            <w:gridSpan w:val="2"/>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0</w:t>
            </w:r>
          </w:p>
        </w:tc>
        <w:tc>
          <w:tcPr>
            <w:tcW w:w="742" w:type="dxa"/>
            <w:gridSpan w:val="2"/>
            <w:tcBorders>
              <w:top w:val="nil"/>
              <w:left w:val="single" w:sz="8" w:space="0" w:color="auto"/>
              <w:bottom w:val="single" w:sz="8" w:space="0" w:color="auto"/>
              <w:right w:val="single" w:sz="8" w:space="0" w:color="auto"/>
            </w:tcBorders>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Calibri" w:hAnsi="Times New Roman" w:cs="Times New Roman"/>
                <w:sz w:val="20"/>
                <w:szCs w:val="20"/>
                <w:lang w:eastAsia="en-US"/>
              </w:rPr>
            </w:pPr>
            <w:r w:rsidRPr="00F25E90">
              <w:rPr>
                <w:rFonts w:ascii="Times New Roman" w:eastAsia="Calibri" w:hAnsi="Times New Roman" w:cs="Times New Roman"/>
                <w:sz w:val="20"/>
                <w:szCs w:val="20"/>
                <w:lang w:eastAsia="en-US"/>
              </w:rPr>
              <w:t>0</w:t>
            </w:r>
          </w:p>
        </w:tc>
      </w:tr>
      <w:tr w:rsidR="00D317C5" w:rsidRPr="00F25E90" w:rsidTr="00562B06">
        <w:tc>
          <w:tcPr>
            <w:tcW w:w="0" w:type="auto"/>
            <w:tcBorders>
              <w:top w:val="nil"/>
              <w:left w:val="single" w:sz="8" w:space="0" w:color="auto"/>
              <w:bottom w:val="single" w:sz="8" w:space="0" w:color="auto"/>
              <w:right w:val="single" w:sz="8" w:space="0" w:color="auto"/>
            </w:tcBorders>
            <w:shd w:val="clear" w:color="auto" w:fill="B6DDE8"/>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ar-SA"/>
              </w:rPr>
            </w:pPr>
          </w:p>
        </w:tc>
        <w:tc>
          <w:tcPr>
            <w:tcW w:w="3194" w:type="dxa"/>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F25E90">
              <w:rPr>
                <w:rFonts w:ascii="Times New Roman" w:eastAsia="Times New Roman" w:hAnsi="Times New Roman" w:cs="Times New Roman"/>
                <w:b/>
                <w:sz w:val="20"/>
                <w:szCs w:val="20"/>
                <w:lang w:eastAsia="ar-SA"/>
              </w:rPr>
              <w:t xml:space="preserve">ВСЕГО             </w:t>
            </w:r>
          </w:p>
        </w:tc>
        <w:tc>
          <w:tcPr>
            <w:tcW w:w="4253" w:type="dxa"/>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widowControl w:val="0"/>
              <w:suppressAutoHyphens/>
              <w:autoSpaceDE w:val="0"/>
              <w:autoSpaceDN w:val="0"/>
              <w:adjustRightInd w:val="0"/>
              <w:spacing w:after="0" w:line="240" w:lineRule="auto"/>
              <w:rPr>
                <w:rFonts w:ascii="Times New Roman" w:eastAsia="Times New Roman" w:hAnsi="Times New Roman" w:cs="Times New Roman"/>
                <w:b/>
                <w:sz w:val="20"/>
                <w:szCs w:val="20"/>
                <w:lang w:eastAsia="ar-SA"/>
              </w:rPr>
            </w:pPr>
            <w:r w:rsidRPr="00F25E90">
              <w:rPr>
                <w:rFonts w:ascii="Times New Roman" w:eastAsia="Times New Roman" w:hAnsi="Times New Roman" w:cs="Times New Roman"/>
                <w:b/>
                <w:sz w:val="20"/>
                <w:szCs w:val="20"/>
                <w:lang w:eastAsia="ar-SA"/>
              </w:rPr>
              <w:t>-</w:t>
            </w:r>
          </w:p>
        </w:tc>
        <w:tc>
          <w:tcPr>
            <w:tcW w:w="0" w:type="auto"/>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F25E90">
              <w:rPr>
                <w:rFonts w:ascii="Times New Roman" w:eastAsia="Times New Roman" w:hAnsi="Times New Roman" w:cs="Times New Roman"/>
                <w:b/>
                <w:sz w:val="20"/>
                <w:szCs w:val="20"/>
                <w:lang w:eastAsia="ar-SA"/>
              </w:rPr>
              <w:t>-</w:t>
            </w:r>
          </w:p>
        </w:tc>
        <w:tc>
          <w:tcPr>
            <w:tcW w:w="0" w:type="auto"/>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F25E90">
              <w:rPr>
                <w:rFonts w:ascii="Times New Roman" w:eastAsia="Times New Roman" w:hAnsi="Times New Roman" w:cs="Times New Roman"/>
                <w:b/>
                <w:sz w:val="20"/>
                <w:szCs w:val="20"/>
                <w:lang w:eastAsia="ar-SA"/>
              </w:rPr>
              <w:t>277900</w:t>
            </w:r>
          </w:p>
        </w:tc>
        <w:tc>
          <w:tcPr>
            <w:tcW w:w="0" w:type="auto"/>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F25E90">
              <w:rPr>
                <w:rFonts w:ascii="Times New Roman" w:eastAsia="Times New Roman" w:hAnsi="Times New Roman" w:cs="Times New Roman"/>
                <w:b/>
                <w:sz w:val="20"/>
                <w:szCs w:val="20"/>
                <w:lang w:eastAsia="ar-SA"/>
              </w:rPr>
              <w:t>344200</w:t>
            </w:r>
          </w:p>
        </w:tc>
        <w:tc>
          <w:tcPr>
            <w:tcW w:w="0" w:type="auto"/>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F25E90">
              <w:rPr>
                <w:rFonts w:ascii="Times New Roman" w:eastAsia="Times New Roman" w:hAnsi="Times New Roman" w:cs="Times New Roman"/>
                <w:b/>
                <w:sz w:val="20"/>
                <w:szCs w:val="20"/>
                <w:lang w:eastAsia="ar-SA"/>
              </w:rPr>
              <w:t>372300</w:t>
            </w:r>
          </w:p>
        </w:tc>
        <w:tc>
          <w:tcPr>
            <w:tcW w:w="0" w:type="auto"/>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widowControl w:val="0"/>
              <w:suppressAutoHyphens/>
              <w:autoSpaceDE w:val="0"/>
              <w:autoSpaceDN w:val="0"/>
              <w:adjustRightInd w:val="0"/>
              <w:spacing w:after="0" w:line="240" w:lineRule="auto"/>
              <w:jc w:val="center"/>
              <w:rPr>
                <w:rFonts w:ascii="Times New Roman" w:eastAsia="Times New Roman" w:hAnsi="Times New Roman" w:cs="Times New Roman"/>
                <w:b/>
                <w:sz w:val="20"/>
                <w:szCs w:val="20"/>
                <w:lang w:eastAsia="ar-SA"/>
              </w:rPr>
            </w:pPr>
            <w:r w:rsidRPr="00F25E90">
              <w:rPr>
                <w:rFonts w:ascii="Times New Roman" w:eastAsia="Times New Roman" w:hAnsi="Times New Roman" w:cs="Times New Roman"/>
                <w:b/>
                <w:sz w:val="20"/>
                <w:szCs w:val="20"/>
                <w:lang w:eastAsia="ar-SA"/>
              </w:rPr>
              <w:t>751200</w:t>
            </w:r>
          </w:p>
        </w:tc>
        <w:tc>
          <w:tcPr>
            <w:tcW w:w="0" w:type="auto"/>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b/>
                <w:sz w:val="20"/>
                <w:szCs w:val="20"/>
                <w:lang w:eastAsia="ar-SA"/>
              </w:rPr>
              <w:t>297700</w:t>
            </w:r>
          </w:p>
        </w:tc>
        <w:tc>
          <w:tcPr>
            <w:tcW w:w="778" w:type="dxa"/>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b/>
                <w:sz w:val="20"/>
                <w:szCs w:val="20"/>
                <w:lang w:eastAsia="ar-SA"/>
              </w:rPr>
              <w:t>565600</w:t>
            </w:r>
          </w:p>
        </w:tc>
        <w:tc>
          <w:tcPr>
            <w:tcW w:w="850" w:type="dxa"/>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b/>
                <w:sz w:val="20"/>
                <w:szCs w:val="20"/>
                <w:lang w:eastAsia="ar-SA"/>
              </w:rPr>
              <w:t>176500</w:t>
            </w:r>
          </w:p>
        </w:tc>
        <w:tc>
          <w:tcPr>
            <w:tcW w:w="680" w:type="dxa"/>
            <w:gridSpan w:val="2"/>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b/>
                <w:sz w:val="20"/>
                <w:szCs w:val="20"/>
                <w:lang w:eastAsia="ar-SA"/>
              </w:rPr>
              <w:t>176500</w:t>
            </w:r>
          </w:p>
        </w:tc>
        <w:tc>
          <w:tcPr>
            <w:tcW w:w="742" w:type="dxa"/>
            <w:gridSpan w:val="2"/>
            <w:tcBorders>
              <w:top w:val="nil"/>
              <w:left w:val="single" w:sz="8" w:space="0" w:color="auto"/>
              <w:bottom w:val="single" w:sz="8" w:space="0" w:color="auto"/>
              <w:right w:val="single" w:sz="8" w:space="0" w:color="auto"/>
            </w:tcBorders>
            <w:shd w:val="clear" w:color="auto" w:fill="B6DDE8"/>
            <w:hideMark/>
          </w:tcPr>
          <w:p w:rsidR="00AD22CA" w:rsidRPr="00F25E90" w:rsidRDefault="00AD22CA" w:rsidP="00141F31">
            <w:pPr>
              <w:suppressAutoHyphens/>
              <w:spacing w:after="0" w:line="240" w:lineRule="auto"/>
              <w:rPr>
                <w:rFonts w:ascii="Times New Roman" w:eastAsia="Times New Roman" w:hAnsi="Times New Roman" w:cs="Times New Roman"/>
                <w:sz w:val="20"/>
                <w:szCs w:val="20"/>
                <w:lang w:eastAsia="ar-SA"/>
              </w:rPr>
            </w:pPr>
            <w:r w:rsidRPr="00F25E90">
              <w:rPr>
                <w:rFonts w:ascii="Times New Roman" w:eastAsia="Times New Roman" w:hAnsi="Times New Roman" w:cs="Times New Roman"/>
                <w:b/>
                <w:sz w:val="20"/>
                <w:szCs w:val="20"/>
                <w:lang w:eastAsia="ar-SA"/>
              </w:rPr>
              <w:t>176500</w:t>
            </w:r>
          </w:p>
        </w:tc>
      </w:tr>
    </w:tbl>
    <w:p w:rsidR="00AD22CA" w:rsidRPr="00AD22CA" w:rsidRDefault="00AD22CA" w:rsidP="00141F31">
      <w:pPr>
        <w:spacing w:after="0" w:line="240" w:lineRule="auto"/>
        <w:rPr>
          <w:rFonts w:ascii="Times New Roman" w:eastAsia="Times New Roman" w:hAnsi="Times New Roman" w:cs="Times New Roman"/>
          <w:sz w:val="24"/>
          <w:szCs w:val="24"/>
        </w:rPr>
        <w:sectPr w:rsidR="00AD22CA" w:rsidRPr="00AD22CA" w:rsidSect="00141F31">
          <w:pgSz w:w="16838" w:h="11906" w:orient="landscape"/>
          <w:pgMar w:top="567" w:right="567" w:bottom="567" w:left="567" w:header="709" w:footer="709" w:gutter="0"/>
          <w:cols w:space="720"/>
        </w:sectPr>
      </w:pPr>
    </w:p>
    <w:p w:rsidR="00AD22CA" w:rsidRPr="00562B06"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noProof/>
          <w:sz w:val="16"/>
          <w:szCs w:val="16"/>
        </w:rPr>
        <w:lastRenderedPageBreak/>
        <w:drawing>
          <wp:inline distT="0" distB="0" distL="0" distR="0" wp14:anchorId="661B6AA8" wp14:editId="44D7A857">
            <wp:extent cx="257695" cy="295275"/>
            <wp:effectExtent l="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695" cy="295275"/>
                    </a:xfrm>
                    <a:prstGeom prst="rect">
                      <a:avLst/>
                    </a:prstGeom>
                    <a:noFill/>
                    <a:ln>
                      <a:noFill/>
                    </a:ln>
                  </pic:spPr>
                </pic:pic>
              </a:graphicData>
            </a:graphic>
          </wp:inline>
        </w:drawing>
      </w:r>
    </w:p>
    <w:p w:rsidR="00AD22CA" w:rsidRPr="00562B06"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РОССИЙСКАЯ ФЕДЕРАЦИЯ</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МУНИЦИПАЛЬНЫЙ  РАЙОН</w:t>
      </w:r>
    </w:p>
    <w:p w:rsidR="00AD22CA" w:rsidRPr="00562B06" w:rsidRDefault="00AD22CA"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БОЛЬШЕГЛУШИЦКИЙ</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САМАРСКОЙ  ОБЛАСТИ</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АДМИНИСТРАЦИЯ</w:t>
      </w:r>
    </w:p>
    <w:p w:rsidR="00AD22CA" w:rsidRPr="00562B06" w:rsidRDefault="00AD22CA" w:rsidP="00141F31">
      <w:pPr>
        <w:spacing w:after="0" w:line="240" w:lineRule="auto"/>
        <w:ind w:hanging="180"/>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СЕЛЬСКОГО  ПОСЕЛЕНИЯ</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БОЛЬШАЯ ДЕРГУНОВКА</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________________________</w:t>
      </w:r>
    </w:p>
    <w:p w:rsidR="00AD22CA" w:rsidRPr="00562B06" w:rsidRDefault="00AD22CA" w:rsidP="00141F31">
      <w:pPr>
        <w:spacing w:after="0" w:line="240" w:lineRule="auto"/>
        <w:ind w:left="540" w:hanging="360"/>
        <w:jc w:val="center"/>
        <w:rPr>
          <w:rFonts w:ascii="Times New Roman" w:eastAsia="Times New Roman" w:hAnsi="Times New Roman" w:cs="Times New Roman"/>
          <w:color w:val="333333"/>
          <w:sz w:val="16"/>
          <w:szCs w:val="16"/>
        </w:rPr>
      </w:pPr>
      <w:r w:rsidRPr="00562B06">
        <w:rPr>
          <w:rFonts w:ascii="Times New Roman" w:eastAsia="Times New Roman" w:hAnsi="Times New Roman" w:cs="Times New Roman"/>
          <w:b/>
          <w:color w:val="333333"/>
          <w:sz w:val="16"/>
          <w:szCs w:val="16"/>
        </w:rPr>
        <w:t>ПОСТАНОВЛЕНИЕ</w:t>
      </w:r>
    </w:p>
    <w:p w:rsidR="00AD22CA" w:rsidRPr="00562B06" w:rsidRDefault="00AD22CA" w:rsidP="00141F31">
      <w:pPr>
        <w:spacing w:after="0" w:line="240" w:lineRule="auto"/>
        <w:jc w:val="center"/>
        <w:rPr>
          <w:rFonts w:ascii="Times New Roman" w:eastAsia="Times New Roman" w:hAnsi="Times New Roman" w:cs="Times New Roman"/>
          <w:b/>
          <w:i/>
          <w:color w:val="333333"/>
          <w:sz w:val="16"/>
          <w:szCs w:val="16"/>
        </w:rPr>
      </w:pPr>
      <w:r w:rsidRPr="00562B06">
        <w:rPr>
          <w:rFonts w:ascii="Times New Roman" w:eastAsia="Times New Roman" w:hAnsi="Times New Roman" w:cs="Times New Roman"/>
          <w:b/>
          <w:i/>
          <w:color w:val="333333"/>
          <w:sz w:val="16"/>
          <w:szCs w:val="16"/>
        </w:rPr>
        <w:t>от 30 декабря  2022 года  № 101</w:t>
      </w:r>
    </w:p>
    <w:p w:rsidR="00AD22CA" w:rsidRPr="00AD22CA" w:rsidRDefault="00AD22CA" w:rsidP="00141F31">
      <w:pPr>
        <w:spacing w:after="0" w:line="240" w:lineRule="auto"/>
        <w:jc w:val="both"/>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ind w:firstLine="567"/>
        <w:jc w:val="both"/>
        <w:rPr>
          <w:rFonts w:ascii="Times New Roman" w:eastAsia="Times New Roman" w:hAnsi="Times New Roman" w:cs="Times New Roman"/>
          <w:color w:val="000000"/>
          <w:sz w:val="24"/>
          <w:szCs w:val="24"/>
        </w:rPr>
      </w:pPr>
      <w:r w:rsidRPr="00AD22CA">
        <w:rPr>
          <w:rFonts w:ascii="Times New Roman" w:eastAsia="Times New Roman" w:hAnsi="Times New Roman" w:cs="Times New Roman"/>
          <w:spacing w:val="-7"/>
          <w:sz w:val="24"/>
          <w:szCs w:val="24"/>
        </w:rPr>
        <w:t xml:space="preserve">В соответствии  с </w:t>
      </w:r>
      <w:r w:rsidRPr="00AD22CA">
        <w:rPr>
          <w:rFonts w:ascii="Times New Roman" w:eastAsia="Times New Roman" w:hAnsi="Times New Roman" w:cs="Times New Roman"/>
          <w:color w:val="000000"/>
          <w:sz w:val="24"/>
          <w:szCs w:val="24"/>
        </w:rPr>
        <w:t>Постановлением администрации</w:t>
      </w:r>
      <w:r w:rsidRPr="00AD22CA">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color w:val="000000"/>
          <w:sz w:val="24"/>
          <w:szCs w:val="24"/>
        </w:rPr>
        <w:t xml:space="preserve"> от</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07 августа 2012 года № 23</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w:t>
      </w:r>
      <w:r w:rsidRPr="00AD22CA">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AD22CA" w:rsidRPr="00AD22CA" w:rsidRDefault="00AD22CA" w:rsidP="00141F31">
      <w:pPr>
        <w:spacing w:after="0" w:line="240" w:lineRule="auto"/>
        <w:ind w:firstLine="1080"/>
        <w:jc w:val="both"/>
        <w:rPr>
          <w:rFonts w:ascii="Times New Roman" w:eastAsia="Times New Roman" w:hAnsi="Times New Roman" w:cs="Times New Roman"/>
          <w:b/>
          <w:color w:val="000000"/>
          <w:sz w:val="24"/>
          <w:szCs w:val="24"/>
        </w:rPr>
      </w:pPr>
      <w:r w:rsidRPr="00AD22CA">
        <w:rPr>
          <w:rFonts w:ascii="Times New Roman" w:eastAsia="Times New Roman" w:hAnsi="Times New Roman" w:cs="Times New Roman"/>
          <w:b/>
          <w:color w:val="000000"/>
          <w:sz w:val="24"/>
          <w:szCs w:val="24"/>
        </w:rPr>
        <w:t xml:space="preserve">    ПОСТАНОВЛЯЕТ:</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 за 2022 год согласно приложению.</w:t>
      </w:r>
    </w:p>
    <w:p w:rsidR="00AD22CA" w:rsidRPr="00AD22CA" w:rsidRDefault="00AD22CA"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AD22CA">
        <w:rPr>
          <w:rFonts w:ascii="Times New Roman" w:eastAsia="Times New Roman" w:hAnsi="Times New Roman" w:cs="Times New Roman"/>
          <w:spacing w:val="-7"/>
          <w:sz w:val="24"/>
          <w:szCs w:val="24"/>
        </w:rPr>
        <w:t>И.о</w:t>
      </w:r>
      <w:proofErr w:type="spellEnd"/>
      <w:r w:rsidRPr="00AD22CA">
        <w:rPr>
          <w:rFonts w:ascii="Times New Roman" w:eastAsia="Times New Roman" w:hAnsi="Times New Roman" w:cs="Times New Roman"/>
          <w:spacing w:val="-7"/>
          <w:sz w:val="24"/>
          <w:szCs w:val="24"/>
        </w:rPr>
        <w:t xml:space="preserve">. Главы сельского поселения </w:t>
      </w:r>
      <w:r w:rsidRPr="00AD22CA">
        <w:rPr>
          <w:rFonts w:ascii="Times New Roman" w:eastAsia="Times New Roman" w:hAnsi="Times New Roman" w:cs="Times New Roman"/>
          <w:sz w:val="24"/>
          <w:szCs w:val="24"/>
        </w:rPr>
        <w:t>Большая Дергуновка</w:t>
      </w:r>
      <w:r w:rsidR="00562B06">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pacing w:val="-7"/>
          <w:sz w:val="24"/>
          <w:szCs w:val="24"/>
        </w:rPr>
        <w:t>муниципального района Большеглушицкий</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Самарской области                                                                              В.И. Дыхно</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Приложение </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к  Постановлению администрации </w:t>
      </w:r>
      <w:proofErr w:type="gramStart"/>
      <w:r w:rsidRPr="00562B06">
        <w:rPr>
          <w:rFonts w:ascii="Times New Roman" w:eastAsia="Times New Roman" w:hAnsi="Times New Roman" w:cs="Times New Roman"/>
          <w:b/>
          <w:sz w:val="20"/>
          <w:szCs w:val="20"/>
        </w:rPr>
        <w:t>сельского</w:t>
      </w:r>
      <w:proofErr w:type="gramEnd"/>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поселения Большая Дергуновка муниципального </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района Большеглушицкий  Самарской области</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от « </w:t>
      </w:r>
      <w:r w:rsidRPr="00562B06">
        <w:rPr>
          <w:rFonts w:ascii="Times New Roman" w:eastAsia="Times New Roman" w:hAnsi="Times New Roman" w:cs="Times New Roman"/>
          <w:b/>
          <w:sz w:val="20"/>
          <w:szCs w:val="20"/>
          <w:u w:val="single"/>
        </w:rPr>
        <w:t xml:space="preserve">30 </w:t>
      </w:r>
      <w:r w:rsidRPr="00562B06">
        <w:rPr>
          <w:rFonts w:ascii="Times New Roman" w:eastAsia="Times New Roman" w:hAnsi="Times New Roman" w:cs="Times New Roman"/>
          <w:b/>
          <w:sz w:val="20"/>
          <w:szCs w:val="20"/>
        </w:rPr>
        <w:t xml:space="preserve">»  </w:t>
      </w:r>
      <w:r w:rsidRPr="00562B06">
        <w:rPr>
          <w:rFonts w:ascii="Times New Roman" w:eastAsia="Times New Roman" w:hAnsi="Times New Roman" w:cs="Times New Roman"/>
          <w:b/>
          <w:sz w:val="20"/>
          <w:szCs w:val="20"/>
          <w:u w:val="single"/>
        </w:rPr>
        <w:t xml:space="preserve">декабря  </w:t>
      </w:r>
      <w:r w:rsidRPr="00562B06">
        <w:rPr>
          <w:rFonts w:ascii="Times New Roman" w:eastAsia="Times New Roman" w:hAnsi="Times New Roman" w:cs="Times New Roman"/>
          <w:b/>
          <w:sz w:val="20"/>
          <w:szCs w:val="20"/>
        </w:rPr>
        <w:t xml:space="preserve">2022 года № </w:t>
      </w:r>
      <w:r w:rsidRPr="00562B06">
        <w:rPr>
          <w:rFonts w:ascii="Times New Roman" w:eastAsia="Times New Roman" w:hAnsi="Times New Roman" w:cs="Times New Roman"/>
          <w:b/>
          <w:sz w:val="20"/>
          <w:szCs w:val="20"/>
          <w:u w:val="single"/>
        </w:rPr>
        <w:t>101</w:t>
      </w:r>
      <w:r w:rsidRPr="00562B06">
        <w:rPr>
          <w:rFonts w:ascii="Times New Roman" w:eastAsia="Times New Roman" w:hAnsi="Times New Roman" w:cs="Times New Roman"/>
          <w:b/>
          <w:sz w:val="20"/>
          <w:szCs w:val="20"/>
        </w:rPr>
        <w:t xml:space="preserve"> </w:t>
      </w:r>
    </w:p>
    <w:p w:rsidR="00AD22CA" w:rsidRPr="00AD22CA" w:rsidRDefault="00AD22CA" w:rsidP="00141F31">
      <w:pPr>
        <w:spacing w:after="0" w:line="240" w:lineRule="auto"/>
        <w:ind w:firstLine="709"/>
        <w:jc w:val="center"/>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Отчет о ходе реализации и оценке эффективности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Раздел </w:t>
      </w:r>
      <w:r w:rsidRPr="00AD22CA">
        <w:rPr>
          <w:rFonts w:ascii="Times New Roman" w:eastAsia="Times New Roman" w:hAnsi="Times New Roman" w:cs="Times New Roman"/>
          <w:sz w:val="24"/>
          <w:szCs w:val="24"/>
          <w:lang w:val="en-US"/>
        </w:rPr>
        <w:t>I</w:t>
      </w:r>
      <w:r w:rsidRPr="00AD22CA">
        <w:rPr>
          <w:rFonts w:ascii="Times New Roman" w:eastAsia="Times New Roman" w:hAnsi="Times New Roman" w:cs="Times New Roman"/>
          <w:sz w:val="24"/>
          <w:szCs w:val="24"/>
        </w:rPr>
        <w:t>. Основные результаты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w:t>
      </w:r>
      <w:r w:rsidRPr="00AD22CA">
        <w:rPr>
          <w:rFonts w:ascii="Times New Roman" w:eastAsia="Times New Roman" w:hAnsi="Times New Roman" w:cs="Times New Roman"/>
          <w:bCs/>
          <w:sz w:val="24"/>
          <w:szCs w:val="24"/>
        </w:rPr>
        <w:t xml:space="preserve"> </w:t>
      </w:r>
      <w:r w:rsidRPr="00AD22CA">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12.07.2017  года № 42.</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На  2022 год запланировано – 13,0  тыс. руб., фактически освоено – 8,2  </w:t>
      </w:r>
      <w:r w:rsidRPr="00AD22CA">
        <w:rPr>
          <w:rFonts w:ascii="Times New Roman" w:eastAsia="Times New Roman" w:hAnsi="Times New Roman" w:cs="Times New Roman"/>
          <w:spacing w:val="-4"/>
          <w:sz w:val="24"/>
          <w:szCs w:val="24"/>
        </w:rPr>
        <w:t xml:space="preserve">тыс. </w:t>
      </w:r>
      <w:r w:rsidRPr="00AD22CA">
        <w:rPr>
          <w:rFonts w:ascii="Times New Roman" w:eastAsia="Times New Roman" w:hAnsi="Times New Roman" w:cs="Times New Roman"/>
          <w:sz w:val="24"/>
          <w:szCs w:val="24"/>
        </w:rPr>
        <w:t>руб.</w:t>
      </w:r>
    </w:p>
    <w:p w:rsidR="00AD22CA" w:rsidRPr="00AD22CA" w:rsidRDefault="00AD22CA"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22CA">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AD22CA">
        <w:rPr>
          <w:rFonts w:ascii="Times New Roman" w:eastAsia="Calibri" w:hAnsi="Times New Roman" w:cs="Times New Roman"/>
          <w:sz w:val="24"/>
          <w:szCs w:val="24"/>
        </w:rPr>
        <w:t xml:space="preserve">реализации муниципальной программы </w:t>
      </w:r>
      <w:r w:rsidRPr="00AD22CA">
        <w:rPr>
          <w:rFonts w:ascii="Times New Roman" w:eastAsia="Times New Roman" w:hAnsi="Times New Roman" w:cs="Times New Roman"/>
          <w:sz w:val="24"/>
          <w:szCs w:val="24"/>
        </w:rPr>
        <w:t>«Обеспечение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w:t>
      </w:r>
      <w:r w:rsidRPr="00AD22CA">
        <w:rPr>
          <w:rFonts w:ascii="Times New Roman" w:eastAsia="Calibri" w:hAnsi="Times New Roman" w:cs="Times New Roman"/>
          <w:sz w:val="24"/>
          <w:szCs w:val="24"/>
        </w:rPr>
        <w:t xml:space="preserve"> на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 Меры по реализации Программы</w:t>
      </w:r>
    </w:p>
    <w:p w:rsidR="00AD22CA" w:rsidRPr="00AD22CA" w:rsidRDefault="00AD22CA" w:rsidP="00141F31">
      <w:pPr>
        <w:spacing w:after="0" w:line="240" w:lineRule="auto"/>
        <w:ind w:firstLine="708"/>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В течение 2022 года в программу вносились изменения: </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02.11.2022    №74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42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2017-2024 годы»;</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30.12.2022    №92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42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III. Оценка эффективности реализации Программы</w:t>
      </w:r>
    </w:p>
    <w:p w:rsidR="00AD22CA" w:rsidRPr="00AD22CA" w:rsidRDefault="00AD22CA" w:rsidP="00141F31">
      <w:pPr>
        <w:spacing w:after="0" w:line="240" w:lineRule="auto"/>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lastRenderedPageBreak/>
        <w:t xml:space="preserve"> </w:t>
      </w:r>
      <w:r w:rsidRPr="00AD22CA">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AD22CA" w:rsidRPr="00AD22CA" w:rsidRDefault="00AD22CA" w:rsidP="00141F31">
      <w:pPr>
        <w:spacing w:after="0" w:line="240" w:lineRule="auto"/>
        <w:jc w:val="center"/>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ПАСПОРТ ПРОГРАММЫ</w:t>
      </w:r>
    </w:p>
    <w:p w:rsidR="00AD22CA" w:rsidRPr="00562B06" w:rsidRDefault="00AD22CA" w:rsidP="00141F31">
      <w:pPr>
        <w:spacing w:after="0" w:line="240" w:lineRule="auto"/>
        <w:jc w:val="right"/>
        <w:rPr>
          <w:rFonts w:ascii="Times New Roman" w:eastAsia="Times New Roman" w:hAnsi="Times New Roman" w:cs="Times New Roman"/>
          <w:b/>
          <w:caps/>
          <w:sz w:val="20"/>
          <w:szCs w:val="20"/>
        </w:rPr>
      </w:pPr>
      <w:r w:rsidRPr="00562B06">
        <w:rPr>
          <w:rFonts w:ascii="Times New Roman" w:eastAsia="Times New Roman" w:hAnsi="Times New Roman" w:cs="Times New Roman"/>
          <w:b/>
          <w:caps/>
          <w:sz w:val="20"/>
          <w:szCs w:val="20"/>
        </w:rPr>
        <w:t>таблица</w:t>
      </w:r>
      <w:proofErr w:type="gramStart"/>
      <w:r w:rsidRPr="00562B06">
        <w:rPr>
          <w:rFonts w:ascii="Times New Roman" w:eastAsia="Times New Roman" w:hAnsi="Times New Roman" w:cs="Times New Roman"/>
          <w:b/>
          <w:caps/>
          <w:sz w:val="20"/>
          <w:szCs w:val="20"/>
        </w:rPr>
        <w:t>1</w:t>
      </w:r>
      <w:proofErr w:type="gramEnd"/>
    </w:p>
    <w:tbl>
      <w:tblPr>
        <w:tblW w:w="9930" w:type="dxa"/>
        <w:tblInd w:w="45" w:type="dxa"/>
        <w:tblLayout w:type="fixed"/>
        <w:tblCellMar>
          <w:left w:w="45" w:type="dxa"/>
          <w:right w:w="45" w:type="dxa"/>
        </w:tblCellMar>
        <w:tblLook w:val="04A0" w:firstRow="1" w:lastRow="0" w:firstColumn="1" w:lastColumn="0" w:noHBand="0" w:noVBand="1"/>
      </w:tblPr>
      <w:tblGrid>
        <w:gridCol w:w="3498"/>
        <w:gridCol w:w="6432"/>
      </w:tblGrid>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Наименование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sz w:val="20"/>
                <w:szCs w:val="20"/>
                <w:lang w:eastAsia="ar-SA"/>
              </w:rPr>
              <w:t>Муниципальная программа                                «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2017-2025 годы» (далее – Программа)</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 xml:space="preserve"> Правовые основания разработки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Федеральный закон Российской Федерации от 06.10.2003  131 -ФЗ «Об общих принципах организации местного самоуправления в  Российской Федерации»;</w:t>
            </w:r>
          </w:p>
          <w:p w:rsidR="00AD22CA" w:rsidRPr="00562B06" w:rsidRDefault="00AD22CA" w:rsidP="00141F3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Федеральный закон РФ "О пожарной безопасности" от  21.12.1994 № 69-ФЗ;</w:t>
            </w:r>
          </w:p>
          <w:p w:rsidR="00AD22CA" w:rsidRPr="00562B06" w:rsidRDefault="00AD22CA" w:rsidP="00141F3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Распоряжение администрации сельского поселения Большая Дергуновка муниципального района Большеглушицкий Самарской области от 10.05.2017г. № 14 «О разработке муниципальной программы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 xml:space="preserve">Заказчик </w:t>
            </w:r>
          </w:p>
          <w:p w:rsidR="00AD22CA" w:rsidRPr="00562B06" w:rsidRDefault="00AD22CA" w:rsidP="00141F31">
            <w:pPr>
              <w:suppressAutoHyphens/>
              <w:snapToGrid w:val="0"/>
              <w:spacing w:after="0" w:line="240" w:lineRule="auto"/>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b/>
                <w:color w:val="000000"/>
                <w:sz w:val="20"/>
                <w:szCs w:val="20"/>
                <w:lang w:eastAsia="ar-SA"/>
              </w:rPr>
              <w:t>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ind w:firstLine="51"/>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Основной разработчик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ind w:firstLine="51"/>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Администрация </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Исполнители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ind w:firstLine="51"/>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Администрация </w:t>
            </w:r>
          </w:p>
        </w:tc>
      </w:tr>
      <w:tr w:rsidR="00AD22CA" w:rsidRPr="00562B06" w:rsidTr="00AD22CA">
        <w:trPr>
          <w:trHeight w:val="1007"/>
        </w:trPr>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Цель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уменьшение количества пожаров и снижение рисков возникновения пожаров;                                                                 - смягчение последствий пожаров;</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снижение числа травмированных и погибших на пожарах;</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сокращение материальных потерь от пожаров;</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создание необходимых условий для обеспечения пожарной безопасности, защиты жизни и здоровья граждан;</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сокращение времени реагирования подразделений пожарной охраны на пожары;</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оснащение учреждений социальной сферы системами пожарной автоматики.</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Задачи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совершенствование противопожарной защиты объектов социальной сферы;</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повышение объема знаний и навыков в области пожарной безопасности руководителей, должностных лиц и специалистов, педагогов, воспитателей;</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организация работы по предупреждению и пресечению нарушений требований пожарной безопасности;</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информирование населения о правилах поведения и действиях во время пожара;</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Объемы  и источники финансирования</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 xml:space="preserve">Бюджет сельского поселения </w:t>
            </w:r>
            <w:r w:rsidRPr="00562B06">
              <w:rPr>
                <w:rFonts w:ascii="Times New Roman" w:eastAsia="Times New Roman" w:hAnsi="Times New Roman" w:cs="Times New Roman"/>
                <w:sz w:val="20"/>
                <w:szCs w:val="20"/>
                <w:lang w:eastAsia="ar-SA"/>
              </w:rPr>
              <w:t xml:space="preserve">Большая Дергуновка </w:t>
            </w:r>
            <w:r w:rsidRPr="00562B06">
              <w:rPr>
                <w:rFonts w:ascii="Times New Roman" w:eastAsia="Times New Roman" w:hAnsi="Times New Roman" w:cs="Times New Roman"/>
                <w:color w:val="000000"/>
                <w:sz w:val="20"/>
                <w:szCs w:val="20"/>
                <w:lang w:eastAsia="ar-SA"/>
              </w:rPr>
              <w:t xml:space="preserve">муниципального района Большеглушицкий Самарской области (далее – сельское поселение)   </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Всего  -  110,4 тыс. руб., в </w:t>
            </w:r>
            <w:proofErr w:type="spellStart"/>
            <w:r w:rsidRPr="00562B06">
              <w:rPr>
                <w:rFonts w:ascii="Times New Roman" w:eastAsia="Times New Roman" w:hAnsi="Times New Roman" w:cs="Times New Roman"/>
                <w:sz w:val="20"/>
                <w:szCs w:val="20"/>
                <w:lang w:eastAsia="ar-SA"/>
              </w:rPr>
              <w:t>т.ч</w:t>
            </w:r>
            <w:proofErr w:type="spellEnd"/>
            <w:r w:rsidRPr="00562B06">
              <w:rPr>
                <w:rFonts w:ascii="Times New Roman" w:eastAsia="Times New Roman" w:hAnsi="Times New Roman" w:cs="Times New Roman"/>
                <w:sz w:val="20"/>
                <w:szCs w:val="20"/>
                <w:lang w:eastAsia="ar-SA"/>
              </w:rPr>
              <w:t>. по годам:</w:t>
            </w:r>
          </w:p>
          <w:p w:rsidR="00AD22CA" w:rsidRPr="00562B06" w:rsidRDefault="00AD22CA" w:rsidP="00141F31">
            <w:pPr>
              <w:suppressAutoHyphens/>
              <w:snapToGrid w:val="0"/>
              <w:spacing w:after="0" w:line="240" w:lineRule="auto"/>
              <w:rPr>
                <w:rFonts w:ascii="Times New Roman" w:eastAsia="Times New Roman" w:hAnsi="Times New Roman" w:cs="Times New Roman"/>
                <w:sz w:val="20"/>
                <w:szCs w:val="20"/>
                <w:lang w:eastAsia="ar-SA"/>
              </w:rPr>
            </w:pPr>
            <w:proofErr w:type="gramStart"/>
            <w:r w:rsidRPr="00562B06">
              <w:rPr>
                <w:rFonts w:ascii="Times New Roman" w:eastAsia="Times New Roman" w:hAnsi="Times New Roman" w:cs="Times New Roman"/>
                <w:sz w:val="20"/>
                <w:szCs w:val="20"/>
                <w:lang w:eastAsia="ar-SA"/>
              </w:rPr>
              <w:t xml:space="preserve">2017 год  - 9,4 тыс. руб., 2018 год  - 13,0 тыс. руб.,2019 год -  24,0тыс. руб.,2020 год - 10,0 тыс. руб.,2021 год – 12,8 тыс. руб.,2022 год – 8,2 тыс. руб.,2023 год – 13,0 тыс. руб.,2024 год – 10,0 тыс. руб.,2025 год – 10,0 тыс. руб.  </w:t>
            </w:r>
            <w:proofErr w:type="gramEnd"/>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Сроки реализации Программы</w:t>
            </w:r>
          </w:p>
        </w:tc>
        <w:tc>
          <w:tcPr>
            <w:tcW w:w="6427" w:type="dxa"/>
            <w:tcBorders>
              <w:top w:val="single" w:sz="2" w:space="0" w:color="000000"/>
              <w:left w:val="single" w:sz="2" w:space="0" w:color="000000"/>
              <w:bottom w:val="single" w:sz="2" w:space="0" w:color="000000"/>
              <w:right w:val="single" w:sz="2" w:space="0" w:color="000000"/>
            </w:tcBorders>
          </w:tcPr>
          <w:p w:rsidR="00AD22CA" w:rsidRPr="00562B06" w:rsidRDefault="00562B06" w:rsidP="00141F31">
            <w:pPr>
              <w:suppressAutoHyphens/>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2017-2025 годы</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562B06">
              <w:rPr>
                <w:rFonts w:ascii="Times New Roman" w:eastAsia="Times New Roman" w:hAnsi="Times New Roman" w:cs="Times New Roman"/>
                <w:b/>
                <w:color w:val="000000"/>
                <w:sz w:val="20"/>
                <w:szCs w:val="20"/>
                <w:lang w:eastAsia="ar-SA"/>
              </w:rPr>
              <w:t>Ожидаемые конечные результаты  реализации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Укрепление пожарной безопасности территории  сельского поселения Большая Дергуновка, усиление противопожарной защиты населенных пунктов, уменьшение количества пожаров, гибели людей, травматизма и размера   материальных потерь от огня.                          </w:t>
            </w:r>
          </w:p>
        </w:tc>
      </w:tr>
      <w:tr w:rsidR="00AD22CA" w:rsidRPr="00562B06" w:rsidTr="00AD22CA">
        <w:tc>
          <w:tcPr>
            <w:tcW w:w="3496" w:type="dxa"/>
            <w:tcBorders>
              <w:top w:val="single" w:sz="2" w:space="0" w:color="000000"/>
              <w:left w:val="single" w:sz="2" w:space="0" w:color="000000"/>
              <w:bottom w:val="single" w:sz="2" w:space="0" w:color="000000"/>
              <w:right w:val="nil"/>
            </w:tcBorders>
            <w:hideMark/>
          </w:tcPr>
          <w:p w:rsidR="00AD22CA" w:rsidRPr="00562B06" w:rsidRDefault="00AD22CA" w:rsidP="00141F31">
            <w:pPr>
              <w:suppressAutoHyphens/>
              <w:spacing w:after="0" w:line="240" w:lineRule="auto"/>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Система организации контроля над исполнением Программы</w:t>
            </w:r>
          </w:p>
        </w:tc>
        <w:tc>
          <w:tcPr>
            <w:tcW w:w="6427" w:type="dxa"/>
            <w:tcBorders>
              <w:top w:val="single" w:sz="2" w:space="0" w:color="000000"/>
              <w:left w:val="single" w:sz="2" w:space="0" w:color="000000"/>
              <w:bottom w:val="single" w:sz="2" w:space="0" w:color="000000"/>
              <w:right w:val="single" w:sz="2" w:space="0" w:color="000000"/>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Контроль над исполнением Программы осуществляет муниципальный заказчик – Администрация;</w:t>
            </w:r>
          </w:p>
          <w:p w:rsidR="00AD22CA" w:rsidRPr="00562B06"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-Общее руководство и координацию реализации программы осуществляет глава сельского поселения Большая Дергуновка;</w:t>
            </w:r>
          </w:p>
          <w:p w:rsidR="00AD22CA" w:rsidRPr="00562B06"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 </w:t>
            </w:r>
            <w:proofErr w:type="gramStart"/>
            <w:r w:rsidRPr="00562B06">
              <w:rPr>
                <w:rFonts w:ascii="Times New Roman" w:eastAsia="Times New Roman" w:hAnsi="Times New Roman" w:cs="Times New Roman"/>
                <w:sz w:val="20"/>
                <w:szCs w:val="20"/>
                <w:lang w:eastAsia="ar-SA"/>
              </w:rPr>
              <w:t>Контроль за</w:t>
            </w:r>
            <w:proofErr w:type="gramEnd"/>
            <w:r w:rsidRPr="00562B06">
              <w:rPr>
                <w:rFonts w:ascii="Times New Roman" w:eastAsia="Times New Roman" w:hAnsi="Times New Roman" w:cs="Times New Roman"/>
                <w:sz w:val="20"/>
                <w:szCs w:val="20"/>
                <w:lang w:eastAsia="ar-SA"/>
              </w:rPr>
              <w:t xml:space="preserve"> целевым использованием бюджетных средств осуществляется главным распорядителем бюджетных средств.</w:t>
            </w:r>
          </w:p>
        </w:tc>
      </w:tr>
    </w:tbl>
    <w:p w:rsidR="00AD22CA" w:rsidRPr="00AD22CA" w:rsidRDefault="00AD22CA" w:rsidP="00141F31">
      <w:pPr>
        <w:spacing w:after="0" w:line="240" w:lineRule="auto"/>
        <w:rPr>
          <w:rFonts w:ascii="Times New Roman" w:eastAsia="Times New Roman" w:hAnsi="Times New Roman" w:cs="Times New Roman"/>
          <w:b/>
          <w:caps/>
          <w:sz w:val="24"/>
          <w:szCs w:val="24"/>
        </w:rPr>
        <w:sectPr w:rsidR="00AD22CA" w:rsidRPr="00AD22CA" w:rsidSect="00141F31">
          <w:pgSz w:w="11906" w:h="16838"/>
          <w:pgMar w:top="567" w:right="567" w:bottom="567" w:left="567" w:header="720" w:footer="720" w:gutter="0"/>
          <w:cols w:space="720"/>
        </w:sectPr>
      </w:pPr>
    </w:p>
    <w:p w:rsidR="00AD22CA" w:rsidRPr="00562B06" w:rsidRDefault="00AD22CA" w:rsidP="00141F31">
      <w:pPr>
        <w:spacing w:after="0" w:line="240" w:lineRule="auto"/>
        <w:jc w:val="right"/>
        <w:rPr>
          <w:rFonts w:ascii="Times New Roman" w:eastAsia="Times New Roman" w:hAnsi="Times New Roman" w:cs="Times New Roman"/>
          <w:b/>
          <w:caps/>
          <w:sz w:val="20"/>
          <w:szCs w:val="20"/>
        </w:rPr>
      </w:pPr>
      <w:r w:rsidRPr="00562B06">
        <w:rPr>
          <w:rFonts w:ascii="Times New Roman" w:eastAsia="Times New Roman" w:hAnsi="Times New Roman" w:cs="Times New Roman"/>
          <w:b/>
          <w:caps/>
          <w:sz w:val="20"/>
          <w:szCs w:val="20"/>
        </w:rPr>
        <w:lastRenderedPageBreak/>
        <w:t>таблица</w:t>
      </w:r>
      <w:proofErr w:type="gramStart"/>
      <w:r w:rsidRPr="00562B06">
        <w:rPr>
          <w:rFonts w:ascii="Times New Roman" w:eastAsia="Times New Roman" w:hAnsi="Times New Roman" w:cs="Times New Roman"/>
          <w:b/>
          <w:caps/>
          <w:sz w:val="20"/>
          <w:szCs w:val="20"/>
        </w:rPr>
        <w:t>2</w:t>
      </w:r>
      <w:proofErr w:type="gramEnd"/>
    </w:p>
    <w:p w:rsidR="00AD22CA" w:rsidRPr="00562B06" w:rsidRDefault="00AD22CA" w:rsidP="00141F31">
      <w:pPr>
        <w:spacing w:after="0" w:line="240" w:lineRule="auto"/>
        <w:jc w:val="right"/>
        <w:rPr>
          <w:rFonts w:ascii="Times New Roman" w:eastAsia="Times New Roman" w:hAnsi="Times New Roman" w:cs="Times New Roman"/>
          <w:b/>
          <w:caps/>
          <w:sz w:val="20"/>
          <w:szCs w:val="20"/>
        </w:rPr>
      </w:pPr>
    </w:p>
    <w:tbl>
      <w:tblPr>
        <w:tblpPr w:leftFromText="180" w:rightFromText="180" w:vertAnchor="text" w:horzAnchor="margin" w:tblpX="-209" w:tblpY="171"/>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2787"/>
        <w:gridCol w:w="1590"/>
        <w:gridCol w:w="1273"/>
        <w:gridCol w:w="763"/>
        <w:gridCol w:w="1064"/>
        <w:gridCol w:w="1028"/>
        <w:gridCol w:w="1028"/>
        <w:gridCol w:w="1037"/>
        <w:gridCol w:w="1028"/>
        <w:gridCol w:w="995"/>
        <w:gridCol w:w="1064"/>
        <w:gridCol w:w="1064"/>
        <w:gridCol w:w="1060"/>
      </w:tblGrid>
      <w:tr w:rsidR="00562B06" w:rsidRPr="00562B06" w:rsidTr="00562B06">
        <w:trPr>
          <w:cantSplit/>
        </w:trPr>
        <w:tc>
          <w:tcPr>
            <w:tcW w:w="178" w:type="pct"/>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п/п</w:t>
            </w:r>
          </w:p>
        </w:tc>
        <w:tc>
          <w:tcPr>
            <w:tcW w:w="852" w:type="pct"/>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Наименование</w:t>
            </w:r>
          </w:p>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мероприятий</w:t>
            </w:r>
          </w:p>
        </w:tc>
        <w:tc>
          <w:tcPr>
            <w:tcW w:w="486" w:type="pct"/>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Исполнитель</w:t>
            </w:r>
          </w:p>
        </w:tc>
        <w:tc>
          <w:tcPr>
            <w:tcW w:w="389" w:type="pct"/>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Срок исполнения</w:t>
            </w:r>
          </w:p>
        </w:tc>
        <w:tc>
          <w:tcPr>
            <w:tcW w:w="3096" w:type="pct"/>
            <w:gridSpan w:val="10"/>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Объём финансирования </w:t>
            </w:r>
          </w:p>
        </w:tc>
      </w:tr>
      <w:tr w:rsidR="00562B06" w:rsidRPr="00562B06" w:rsidTr="00562B0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sz w:val="20"/>
                <w:szCs w:val="20"/>
                <w:lang w:eastAsia="ar-SA"/>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sz w:val="20"/>
                <w:szCs w:val="20"/>
                <w:lang w:eastAsia="ar-SA"/>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sz w:val="20"/>
                <w:szCs w:val="20"/>
                <w:lang w:eastAsia="ar-SA"/>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sz w:val="20"/>
                <w:szCs w:val="20"/>
                <w:lang w:eastAsia="ar-SA"/>
              </w:rPr>
            </w:pP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всего</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год</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2018 год</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2019 год</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2020 год</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2021 год</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2022 год</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2023 год</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2024 год</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2025 год</w:t>
            </w:r>
          </w:p>
        </w:tc>
      </w:tr>
      <w:tr w:rsidR="00562B06" w:rsidRPr="00562B06" w:rsidTr="00562B06">
        <w:trPr>
          <w:trHeight w:val="697"/>
        </w:trPr>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Обучение населения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мерам </w:t>
            </w:r>
            <w:proofErr w:type="gramStart"/>
            <w:r w:rsidRPr="00562B06">
              <w:rPr>
                <w:rFonts w:ascii="Times New Roman" w:eastAsia="Times New Roman" w:hAnsi="Times New Roman" w:cs="Times New Roman"/>
                <w:sz w:val="20"/>
                <w:szCs w:val="20"/>
                <w:lang w:eastAsia="ar-SA"/>
              </w:rPr>
              <w:t>пожарной</w:t>
            </w:r>
            <w:proofErr w:type="gramEnd"/>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безопасности</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Изготовление и установка указателей</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пожарных гидрантов</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Ремонт и замена</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Пожарных гидрантов</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5</w:t>
            </w:r>
          </w:p>
        </w:tc>
        <w:tc>
          <w:tcPr>
            <w:tcW w:w="325"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p>
        </w:tc>
        <w:tc>
          <w:tcPr>
            <w:tcW w:w="314"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p>
        </w:tc>
        <w:tc>
          <w:tcPr>
            <w:tcW w:w="314"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p w:rsidR="00AD22CA" w:rsidRPr="00562B06" w:rsidRDefault="00AD22CA" w:rsidP="00141F31">
            <w:pPr>
              <w:suppressAutoHyphens/>
              <w:spacing w:after="0" w:line="240" w:lineRule="auto"/>
              <w:rPr>
                <w:rFonts w:ascii="Times New Roman" w:eastAsia="Times New Roman" w:hAnsi="Times New Roman" w:cs="Times New Roman"/>
                <w:color w:val="000000"/>
                <w:sz w:val="20"/>
                <w:szCs w:val="20"/>
                <w:lang w:eastAsia="ar-SA"/>
              </w:rPr>
            </w:pP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Содержание добровольных пожарных дружин</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34</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3</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3</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5.</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Изготовление, заказ обучающего и информационного материала (памятки, листовки и т.п.) с основными требованиями норм пожарной безопасности</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2</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Приобретение пожарных мотопомп</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Приобретение первичных средств пожаротушения и инвентаря </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23</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5</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5</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3</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2</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2</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2</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2</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Оборудование подъездных путей к водоёмам</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6</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5</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9.</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Организация опашки населенных пунктов, прилегающих к лесным массивам</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40,4</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1,4</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5</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11</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4</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5,8</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1,2</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6</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3</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3</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w:t>
            </w: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Обслуживание имущества и содержание прилегающей территории</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2017- 2025</w:t>
            </w: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tabs>
                <w:tab w:val="left" w:pos="3825"/>
              </w:tabs>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w:t>
            </w:r>
          </w:p>
        </w:tc>
      </w:tr>
      <w:tr w:rsidR="00562B06" w:rsidRPr="00562B06" w:rsidTr="00562B06">
        <w:tc>
          <w:tcPr>
            <w:tcW w:w="178"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852"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napToGrid w:val="0"/>
              <w:spacing w:after="0" w:line="240" w:lineRule="auto"/>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ИТОГО:</w:t>
            </w:r>
          </w:p>
        </w:tc>
        <w:tc>
          <w:tcPr>
            <w:tcW w:w="486"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389" w:type="pct"/>
            <w:tcBorders>
              <w:top w:val="single" w:sz="4" w:space="0" w:color="auto"/>
              <w:left w:val="single" w:sz="4" w:space="0" w:color="auto"/>
              <w:bottom w:val="single" w:sz="4" w:space="0" w:color="auto"/>
              <w:right w:val="single" w:sz="4" w:space="0" w:color="auto"/>
            </w:tcBorders>
          </w:tcPr>
          <w:p w:rsidR="00AD22CA" w:rsidRPr="00562B06" w:rsidRDefault="00AD22CA" w:rsidP="00141F31">
            <w:pPr>
              <w:tabs>
                <w:tab w:val="left" w:pos="3825"/>
              </w:tabs>
              <w:suppressAutoHyphens/>
              <w:spacing w:after="0" w:line="240" w:lineRule="auto"/>
              <w:rPr>
                <w:rFonts w:ascii="Times New Roman" w:eastAsia="Times New Roman" w:hAnsi="Times New Roman" w:cs="Times New Roman"/>
                <w:sz w:val="20"/>
                <w:szCs w:val="20"/>
                <w:lang w:eastAsia="ar-SA"/>
              </w:rPr>
            </w:pPr>
          </w:p>
        </w:tc>
        <w:tc>
          <w:tcPr>
            <w:tcW w:w="233"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110,4</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9,4</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13</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24</w:t>
            </w:r>
          </w:p>
        </w:tc>
        <w:tc>
          <w:tcPr>
            <w:tcW w:w="317"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10</w:t>
            </w:r>
          </w:p>
        </w:tc>
        <w:tc>
          <w:tcPr>
            <w:tcW w:w="31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12,8</w:t>
            </w:r>
          </w:p>
        </w:tc>
        <w:tc>
          <w:tcPr>
            <w:tcW w:w="30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8,2</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13</w:t>
            </w:r>
          </w:p>
        </w:tc>
        <w:tc>
          <w:tcPr>
            <w:tcW w:w="325"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10</w:t>
            </w:r>
          </w:p>
        </w:tc>
        <w:tc>
          <w:tcPr>
            <w:tcW w:w="324" w:type="pc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color w:val="000000"/>
                <w:sz w:val="20"/>
                <w:szCs w:val="20"/>
                <w:lang w:eastAsia="ar-SA"/>
              </w:rPr>
            </w:pPr>
            <w:r w:rsidRPr="00562B06">
              <w:rPr>
                <w:rFonts w:ascii="Times New Roman" w:eastAsia="Times New Roman" w:hAnsi="Times New Roman" w:cs="Times New Roman"/>
                <w:color w:val="000000"/>
                <w:sz w:val="20"/>
                <w:szCs w:val="20"/>
                <w:lang w:eastAsia="ar-SA"/>
              </w:rPr>
              <w:t>10</w:t>
            </w:r>
          </w:p>
        </w:tc>
      </w:tr>
    </w:tbl>
    <w:p w:rsidR="00AD22CA" w:rsidRPr="00AD22CA" w:rsidRDefault="00AD22CA" w:rsidP="00141F31">
      <w:pPr>
        <w:spacing w:after="0" w:line="240" w:lineRule="auto"/>
        <w:rPr>
          <w:rFonts w:ascii="Times New Roman" w:eastAsia="Times New Roman" w:hAnsi="Times New Roman" w:cs="Times New Roman"/>
          <w:b/>
          <w:caps/>
          <w:sz w:val="24"/>
          <w:szCs w:val="24"/>
        </w:rPr>
        <w:sectPr w:rsidR="00AD22CA" w:rsidRPr="00AD22CA" w:rsidSect="00141F31">
          <w:pgSz w:w="16838" w:h="11906" w:orient="landscape"/>
          <w:pgMar w:top="567" w:right="567" w:bottom="567" w:left="567" w:header="720" w:footer="720" w:gutter="0"/>
          <w:cols w:space="720"/>
        </w:sectPr>
      </w:pPr>
    </w:p>
    <w:p w:rsidR="00AD22CA" w:rsidRPr="00562B06"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noProof/>
          <w:sz w:val="16"/>
          <w:szCs w:val="16"/>
        </w:rPr>
        <w:lastRenderedPageBreak/>
        <w:drawing>
          <wp:inline distT="0" distB="0" distL="0" distR="0" wp14:anchorId="2061EE5E" wp14:editId="6802610A">
            <wp:extent cx="257175" cy="294680"/>
            <wp:effectExtent l="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7175" cy="294680"/>
                    </a:xfrm>
                    <a:prstGeom prst="rect">
                      <a:avLst/>
                    </a:prstGeom>
                    <a:noFill/>
                    <a:ln>
                      <a:noFill/>
                    </a:ln>
                  </pic:spPr>
                </pic:pic>
              </a:graphicData>
            </a:graphic>
          </wp:inline>
        </w:drawing>
      </w:r>
    </w:p>
    <w:p w:rsidR="00AD22CA" w:rsidRPr="00562B06"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РОССИЙСКАЯ ФЕДЕРАЦИЯ</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МУНИЦИПАЛЬНЫЙ  РАЙОН</w:t>
      </w:r>
    </w:p>
    <w:p w:rsidR="00AD22CA" w:rsidRPr="00562B06" w:rsidRDefault="00AD22CA"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БОЛЬШЕГЛУШИЦКИЙ</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САМАРСКОЙ  ОБЛАСТИ</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АДМИНИСТРАЦИЯ</w:t>
      </w:r>
    </w:p>
    <w:p w:rsidR="00AD22CA" w:rsidRPr="00562B06" w:rsidRDefault="00AD22CA" w:rsidP="00141F31">
      <w:pPr>
        <w:spacing w:after="0" w:line="240" w:lineRule="auto"/>
        <w:ind w:hanging="180"/>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СЕЛЬСКОГО  ПОСЕЛЕНИЯ</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БОЛЬШАЯ ДЕРГУНОВКА</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________________________</w:t>
      </w:r>
    </w:p>
    <w:p w:rsidR="00AD22CA" w:rsidRPr="00562B06" w:rsidRDefault="00AD22CA" w:rsidP="00141F31">
      <w:pPr>
        <w:spacing w:after="0" w:line="240" w:lineRule="auto"/>
        <w:ind w:left="540" w:hanging="360"/>
        <w:jc w:val="center"/>
        <w:rPr>
          <w:rFonts w:ascii="Times New Roman" w:eastAsia="Times New Roman" w:hAnsi="Times New Roman" w:cs="Times New Roman"/>
          <w:color w:val="333333"/>
          <w:sz w:val="16"/>
          <w:szCs w:val="16"/>
        </w:rPr>
      </w:pPr>
      <w:r w:rsidRPr="00562B06">
        <w:rPr>
          <w:rFonts w:ascii="Times New Roman" w:eastAsia="Times New Roman" w:hAnsi="Times New Roman" w:cs="Times New Roman"/>
          <w:b/>
          <w:color w:val="333333"/>
          <w:sz w:val="16"/>
          <w:szCs w:val="16"/>
        </w:rPr>
        <w:t>ПОСТАНОВЛЕНИЕ</w:t>
      </w:r>
    </w:p>
    <w:p w:rsidR="00AD22CA" w:rsidRPr="00562B06" w:rsidRDefault="00AD22CA" w:rsidP="00141F31">
      <w:pPr>
        <w:spacing w:after="0" w:line="240" w:lineRule="auto"/>
        <w:jc w:val="center"/>
        <w:rPr>
          <w:rFonts w:ascii="Times New Roman" w:eastAsia="Times New Roman" w:hAnsi="Times New Roman" w:cs="Times New Roman"/>
          <w:b/>
          <w:i/>
          <w:color w:val="333333"/>
          <w:sz w:val="16"/>
          <w:szCs w:val="16"/>
        </w:rPr>
      </w:pPr>
      <w:r w:rsidRPr="00562B06">
        <w:rPr>
          <w:rFonts w:ascii="Times New Roman" w:eastAsia="Times New Roman" w:hAnsi="Times New Roman" w:cs="Times New Roman"/>
          <w:b/>
          <w:i/>
          <w:color w:val="333333"/>
          <w:sz w:val="16"/>
          <w:szCs w:val="16"/>
        </w:rPr>
        <w:t>от 30 декабря 2022 года  № 102</w:t>
      </w:r>
    </w:p>
    <w:p w:rsidR="00AD22CA" w:rsidRPr="00AD22CA" w:rsidRDefault="00AD22CA" w:rsidP="00141F31">
      <w:pPr>
        <w:spacing w:after="0" w:line="240" w:lineRule="auto"/>
        <w:jc w:val="both"/>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 xml:space="preserve">Об утверждении отчета о ходе реализации и оценке эффективности муниципальной программы «Развитие </w:t>
      </w:r>
      <w:proofErr w:type="spellStart"/>
      <w:proofErr w:type="gramStart"/>
      <w:r w:rsidRPr="00AD22CA">
        <w:rPr>
          <w:rFonts w:ascii="Times New Roman" w:eastAsia="Times New Roman" w:hAnsi="Times New Roman" w:cs="Times New Roman"/>
          <w:b/>
          <w:sz w:val="24"/>
          <w:szCs w:val="24"/>
        </w:rPr>
        <w:t>социо</w:t>
      </w:r>
      <w:proofErr w:type="spellEnd"/>
      <w:r w:rsidRPr="00AD22CA">
        <w:rPr>
          <w:rFonts w:ascii="Times New Roman" w:eastAsia="Times New Roman" w:hAnsi="Times New Roman" w:cs="Times New Roman"/>
          <w:b/>
          <w:sz w:val="24"/>
          <w:szCs w:val="24"/>
        </w:rPr>
        <w:t>-культурной</w:t>
      </w:r>
      <w:proofErr w:type="gramEnd"/>
      <w:r w:rsidRPr="00AD22CA">
        <w:rPr>
          <w:rFonts w:ascii="Times New Roman" w:eastAsia="Times New Roman" w:hAnsi="Times New Roman" w:cs="Times New Roman"/>
          <w:b/>
          <w:sz w:val="24"/>
          <w:szCs w:val="24"/>
        </w:rPr>
        <w:t xml:space="preserve"> деятельности в сельском поселении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ind w:firstLine="567"/>
        <w:jc w:val="both"/>
        <w:rPr>
          <w:rFonts w:ascii="Times New Roman" w:eastAsia="Times New Roman" w:hAnsi="Times New Roman" w:cs="Times New Roman"/>
          <w:color w:val="000000"/>
          <w:sz w:val="24"/>
          <w:szCs w:val="24"/>
        </w:rPr>
      </w:pPr>
      <w:r w:rsidRPr="00AD22CA">
        <w:rPr>
          <w:rFonts w:ascii="Times New Roman" w:eastAsia="Times New Roman" w:hAnsi="Times New Roman" w:cs="Times New Roman"/>
          <w:spacing w:val="-7"/>
          <w:sz w:val="24"/>
          <w:szCs w:val="24"/>
        </w:rPr>
        <w:t xml:space="preserve">В соответствии  с </w:t>
      </w:r>
      <w:r w:rsidRPr="00AD22CA">
        <w:rPr>
          <w:rFonts w:ascii="Times New Roman" w:eastAsia="Times New Roman" w:hAnsi="Times New Roman" w:cs="Times New Roman"/>
          <w:color w:val="000000"/>
          <w:sz w:val="24"/>
          <w:szCs w:val="24"/>
        </w:rPr>
        <w:t>Постановлением администрации</w:t>
      </w:r>
      <w:r w:rsidRPr="00AD22CA">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color w:val="000000"/>
          <w:sz w:val="24"/>
          <w:szCs w:val="24"/>
        </w:rPr>
        <w:t xml:space="preserve"> от</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07 августа 2012 года № 23</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w:t>
      </w:r>
      <w:r w:rsidRPr="00AD22CA">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AD22CA" w:rsidRPr="00AD22CA" w:rsidRDefault="00AD22CA" w:rsidP="00141F31">
      <w:pPr>
        <w:spacing w:after="0" w:line="240" w:lineRule="auto"/>
        <w:ind w:firstLine="1080"/>
        <w:jc w:val="both"/>
        <w:rPr>
          <w:rFonts w:ascii="Times New Roman" w:eastAsia="Times New Roman" w:hAnsi="Times New Roman" w:cs="Times New Roman"/>
          <w:b/>
          <w:color w:val="000000"/>
          <w:sz w:val="24"/>
          <w:szCs w:val="24"/>
        </w:rPr>
      </w:pPr>
      <w:r w:rsidRPr="00AD22CA">
        <w:rPr>
          <w:rFonts w:ascii="Times New Roman" w:eastAsia="Times New Roman" w:hAnsi="Times New Roman" w:cs="Times New Roman"/>
          <w:b/>
          <w:color w:val="000000"/>
          <w:sz w:val="24"/>
          <w:szCs w:val="24"/>
        </w:rPr>
        <w:t xml:space="preserve">    ПОСТАНОВЛЯЕТ:</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1.Утвердить отчет о ходе реализации и оценке эффективности муниципальной программы «Развитие </w:t>
      </w:r>
      <w:proofErr w:type="spellStart"/>
      <w:proofErr w:type="gramStart"/>
      <w:r w:rsidRPr="00AD22CA">
        <w:rPr>
          <w:rFonts w:ascii="Times New Roman" w:eastAsia="Times New Roman" w:hAnsi="Times New Roman" w:cs="Times New Roman"/>
          <w:sz w:val="24"/>
          <w:szCs w:val="24"/>
        </w:rPr>
        <w:t>социо</w:t>
      </w:r>
      <w:proofErr w:type="spellEnd"/>
      <w:r w:rsidRPr="00AD22CA">
        <w:rPr>
          <w:rFonts w:ascii="Times New Roman" w:eastAsia="Times New Roman" w:hAnsi="Times New Roman" w:cs="Times New Roman"/>
          <w:sz w:val="24"/>
          <w:szCs w:val="24"/>
        </w:rPr>
        <w:t>-культурной</w:t>
      </w:r>
      <w:proofErr w:type="gramEnd"/>
      <w:r w:rsidRPr="00AD22CA">
        <w:rPr>
          <w:rFonts w:ascii="Times New Roman" w:eastAsia="Times New Roman" w:hAnsi="Times New Roman" w:cs="Times New Roman"/>
          <w:sz w:val="24"/>
          <w:szCs w:val="24"/>
        </w:rPr>
        <w:t xml:space="preserve"> деятельности в   сельском  поселении Большая Дергуновка муниципального района Большеглушицкий Самарской области на 2017-2025 годы» за 2022 год согласно приложению.</w:t>
      </w:r>
    </w:p>
    <w:p w:rsidR="00AD22CA" w:rsidRPr="00AD22CA" w:rsidRDefault="00AD22CA"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AD22CA">
        <w:rPr>
          <w:rFonts w:ascii="Times New Roman" w:eastAsia="Times New Roman" w:hAnsi="Times New Roman" w:cs="Times New Roman"/>
          <w:spacing w:val="-7"/>
          <w:sz w:val="24"/>
          <w:szCs w:val="24"/>
        </w:rPr>
        <w:t>И.о</w:t>
      </w:r>
      <w:proofErr w:type="spellEnd"/>
      <w:r w:rsidRPr="00AD22CA">
        <w:rPr>
          <w:rFonts w:ascii="Times New Roman" w:eastAsia="Times New Roman" w:hAnsi="Times New Roman" w:cs="Times New Roman"/>
          <w:spacing w:val="-7"/>
          <w:sz w:val="24"/>
          <w:szCs w:val="24"/>
        </w:rPr>
        <w:t xml:space="preserve">. Главы сельского поселения </w:t>
      </w:r>
      <w:r w:rsidRPr="00AD22CA">
        <w:rPr>
          <w:rFonts w:ascii="Times New Roman" w:eastAsia="Times New Roman" w:hAnsi="Times New Roman" w:cs="Times New Roman"/>
          <w:sz w:val="24"/>
          <w:szCs w:val="24"/>
        </w:rPr>
        <w:t>Большая Дергуновка</w:t>
      </w:r>
      <w:r w:rsidR="00562B06">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pacing w:val="-7"/>
          <w:sz w:val="24"/>
          <w:szCs w:val="24"/>
        </w:rPr>
        <w:t>муниципального района Большеглушицкий</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Самарской области                                                                              В.И. Дыхно</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Приложение </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к  Постановлению администрации </w:t>
      </w:r>
      <w:proofErr w:type="gramStart"/>
      <w:r w:rsidRPr="00562B06">
        <w:rPr>
          <w:rFonts w:ascii="Times New Roman" w:eastAsia="Times New Roman" w:hAnsi="Times New Roman" w:cs="Times New Roman"/>
          <w:b/>
          <w:sz w:val="20"/>
          <w:szCs w:val="20"/>
        </w:rPr>
        <w:t>сельского</w:t>
      </w:r>
      <w:proofErr w:type="gramEnd"/>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поселения Большая Дергуновка муниципального </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района Большеглушицкий  Самарской области</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от « </w:t>
      </w:r>
      <w:r w:rsidRPr="00562B06">
        <w:rPr>
          <w:rFonts w:ascii="Times New Roman" w:eastAsia="Times New Roman" w:hAnsi="Times New Roman" w:cs="Times New Roman"/>
          <w:b/>
          <w:sz w:val="20"/>
          <w:szCs w:val="20"/>
          <w:u w:val="single"/>
        </w:rPr>
        <w:t xml:space="preserve">30 </w:t>
      </w:r>
      <w:r w:rsidRPr="00562B06">
        <w:rPr>
          <w:rFonts w:ascii="Times New Roman" w:eastAsia="Times New Roman" w:hAnsi="Times New Roman" w:cs="Times New Roman"/>
          <w:b/>
          <w:sz w:val="20"/>
          <w:szCs w:val="20"/>
        </w:rPr>
        <w:t xml:space="preserve">»  </w:t>
      </w:r>
      <w:r w:rsidRPr="00562B06">
        <w:rPr>
          <w:rFonts w:ascii="Times New Roman" w:eastAsia="Times New Roman" w:hAnsi="Times New Roman" w:cs="Times New Roman"/>
          <w:b/>
          <w:sz w:val="20"/>
          <w:szCs w:val="20"/>
          <w:u w:val="single"/>
        </w:rPr>
        <w:t xml:space="preserve">декабря  </w:t>
      </w:r>
      <w:r w:rsidRPr="00562B06">
        <w:rPr>
          <w:rFonts w:ascii="Times New Roman" w:eastAsia="Times New Roman" w:hAnsi="Times New Roman" w:cs="Times New Roman"/>
          <w:b/>
          <w:sz w:val="20"/>
          <w:szCs w:val="20"/>
        </w:rPr>
        <w:t xml:space="preserve">2022 года № </w:t>
      </w:r>
      <w:r w:rsidRPr="00562B06">
        <w:rPr>
          <w:rFonts w:ascii="Times New Roman" w:eastAsia="Times New Roman" w:hAnsi="Times New Roman" w:cs="Times New Roman"/>
          <w:b/>
          <w:sz w:val="20"/>
          <w:szCs w:val="20"/>
          <w:u w:val="single"/>
        </w:rPr>
        <w:t>102</w:t>
      </w:r>
      <w:r w:rsidRPr="00562B06">
        <w:rPr>
          <w:rFonts w:ascii="Times New Roman" w:eastAsia="Times New Roman" w:hAnsi="Times New Roman" w:cs="Times New Roman"/>
          <w:b/>
          <w:sz w:val="20"/>
          <w:szCs w:val="20"/>
        </w:rPr>
        <w:t xml:space="preserve"> </w:t>
      </w:r>
    </w:p>
    <w:p w:rsidR="00AD22CA" w:rsidRPr="00AD22CA" w:rsidRDefault="00AD22CA" w:rsidP="00141F31">
      <w:pPr>
        <w:spacing w:after="0" w:line="240" w:lineRule="auto"/>
        <w:ind w:firstLine="709"/>
        <w:jc w:val="center"/>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 xml:space="preserve">Отчет о ходе реализации и оценке эффективности муниципальной программы  «Развитие </w:t>
      </w:r>
      <w:proofErr w:type="spellStart"/>
      <w:proofErr w:type="gramStart"/>
      <w:r w:rsidRPr="00AD22CA">
        <w:rPr>
          <w:rFonts w:ascii="Times New Roman" w:eastAsia="Times New Roman" w:hAnsi="Times New Roman" w:cs="Times New Roman"/>
          <w:b/>
          <w:sz w:val="24"/>
          <w:szCs w:val="24"/>
        </w:rPr>
        <w:t>социо</w:t>
      </w:r>
      <w:proofErr w:type="spellEnd"/>
      <w:r w:rsidRPr="00AD22CA">
        <w:rPr>
          <w:rFonts w:ascii="Times New Roman" w:eastAsia="Times New Roman" w:hAnsi="Times New Roman" w:cs="Times New Roman"/>
          <w:b/>
          <w:sz w:val="24"/>
          <w:szCs w:val="24"/>
        </w:rPr>
        <w:t>-культурной</w:t>
      </w:r>
      <w:proofErr w:type="gramEnd"/>
      <w:r w:rsidRPr="00AD22CA">
        <w:rPr>
          <w:rFonts w:ascii="Times New Roman" w:eastAsia="Times New Roman" w:hAnsi="Times New Roman" w:cs="Times New Roman"/>
          <w:b/>
          <w:sz w:val="24"/>
          <w:szCs w:val="24"/>
        </w:rPr>
        <w:t xml:space="preserve"> деятельности в  сельском  поселении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Раздел </w:t>
      </w:r>
      <w:r w:rsidRPr="00AD22CA">
        <w:rPr>
          <w:rFonts w:ascii="Times New Roman" w:eastAsia="Times New Roman" w:hAnsi="Times New Roman" w:cs="Times New Roman"/>
          <w:sz w:val="24"/>
          <w:szCs w:val="24"/>
          <w:lang w:val="en-US"/>
        </w:rPr>
        <w:t>I</w:t>
      </w:r>
      <w:r w:rsidRPr="00AD22CA">
        <w:rPr>
          <w:rFonts w:ascii="Times New Roman" w:eastAsia="Times New Roman" w:hAnsi="Times New Roman" w:cs="Times New Roman"/>
          <w:sz w:val="24"/>
          <w:szCs w:val="24"/>
        </w:rPr>
        <w:t>. Основные результаты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Муниципальная программа «Развитие </w:t>
      </w:r>
      <w:proofErr w:type="spellStart"/>
      <w:proofErr w:type="gramStart"/>
      <w:r w:rsidRPr="00AD22CA">
        <w:rPr>
          <w:rFonts w:ascii="Times New Roman" w:eastAsia="Times New Roman" w:hAnsi="Times New Roman" w:cs="Times New Roman"/>
          <w:sz w:val="24"/>
          <w:szCs w:val="24"/>
        </w:rPr>
        <w:t>социо</w:t>
      </w:r>
      <w:proofErr w:type="spellEnd"/>
      <w:r w:rsidRPr="00AD22CA">
        <w:rPr>
          <w:rFonts w:ascii="Times New Roman" w:eastAsia="Times New Roman" w:hAnsi="Times New Roman" w:cs="Times New Roman"/>
          <w:sz w:val="24"/>
          <w:szCs w:val="24"/>
        </w:rPr>
        <w:t>-культурной</w:t>
      </w:r>
      <w:proofErr w:type="gramEnd"/>
      <w:r w:rsidRPr="00AD22CA">
        <w:rPr>
          <w:rFonts w:ascii="Times New Roman" w:eastAsia="Times New Roman" w:hAnsi="Times New Roman" w:cs="Times New Roman"/>
          <w:sz w:val="24"/>
          <w:szCs w:val="24"/>
        </w:rPr>
        <w:t xml:space="preserve"> деятельности в   сельском  поселении Большая Дергуновка муниципального района Большеглушицкий Самарской области на 2017-2025 годы»</w:t>
      </w:r>
      <w:r w:rsidRPr="00AD22CA">
        <w:rPr>
          <w:rFonts w:ascii="Times New Roman" w:eastAsia="Times New Roman" w:hAnsi="Times New Roman" w:cs="Times New Roman"/>
          <w:bCs/>
          <w:sz w:val="24"/>
          <w:szCs w:val="24"/>
        </w:rPr>
        <w:t xml:space="preserve"> </w:t>
      </w:r>
      <w:r w:rsidRPr="00AD22CA">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12.07.2017  года № 41.</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На  2022 год запланировано – 823,5 тыс. руб., фактически освоено – 853,5 тыс. руб.</w:t>
      </w:r>
    </w:p>
    <w:p w:rsidR="00AD22CA" w:rsidRPr="00AD22CA" w:rsidRDefault="00AD22CA"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22CA">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AD22CA">
        <w:rPr>
          <w:rFonts w:ascii="Times New Roman" w:eastAsia="Calibri" w:hAnsi="Times New Roman" w:cs="Times New Roman"/>
          <w:sz w:val="24"/>
          <w:szCs w:val="24"/>
        </w:rPr>
        <w:t xml:space="preserve">реализации муниципальной программы </w:t>
      </w:r>
      <w:r w:rsidRPr="00AD22CA">
        <w:rPr>
          <w:rFonts w:ascii="Times New Roman" w:eastAsia="Times New Roman" w:hAnsi="Times New Roman" w:cs="Times New Roman"/>
          <w:sz w:val="24"/>
          <w:szCs w:val="24"/>
        </w:rPr>
        <w:t xml:space="preserve">«Развитие </w:t>
      </w:r>
      <w:proofErr w:type="spellStart"/>
      <w:proofErr w:type="gramStart"/>
      <w:r w:rsidRPr="00AD22CA">
        <w:rPr>
          <w:rFonts w:ascii="Times New Roman" w:eastAsia="Times New Roman" w:hAnsi="Times New Roman" w:cs="Times New Roman"/>
          <w:sz w:val="24"/>
          <w:szCs w:val="24"/>
        </w:rPr>
        <w:t>социо</w:t>
      </w:r>
      <w:proofErr w:type="spellEnd"/>
      <w:r w:rsidRPr="00AD22CA">
        <w:rPr>
          <w:rFonts w:ascii="Times New Roman" w:eastAsia="Times New Roman" w:hAnsi="Times New Roman" w:cs="Times New Roman"/>
          <w:sz w:val="24"/>
          <w:szCs w:val="24"/>
        </w:rPr>
        <w:t>-культурной</w:t>
      </w:r>
      <w:proofErr w:type="gramEnd"/>
      <w:r w:rsidRPr="00AD22CA">
        <w:rPr>
          <w:rFonts w:ascii="Times New Roman" w:eastAsia="Times New Roman" w:hAnsi="Times New Roman" w:cs="Times New Roman"/>
          <w:sz w:val="24"/>
          <w:szCs w:val="24"/>
        </w:rPr>
        <w:t xml:space="preserve"> деятельности в   сельском  поселении Большая Дергуновка муниципального района Большеглушицкий Самарской области на 2017-2025 годы»</w:t>
      </w:r>
      <w:r w:rsidRPr="00AD22CA">
        <w:rPr>
          <w:rFonts w:ascii="Times New Roman" w:eastAsia="Calibri" w:hAnsi="Times New Roman" w:cs="Times New Roman"/>
          <w:sz w:val="24"/>
          <w:szCs w:val="24"/>
        </w:rPr>
        <w:t xml:space="preserve"> на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 Меры по реализации Программы</w:t>
      </w:r>
    </w:p>
    <w:p w:rsidR="00AD22CA" w:rsidRPr="00AD22CA" w:rsidRDefault="00AD22CA" w:rsidP="00141F31">
      <w:pPr>
        <w:spacing w:after="0" w:line="240" w:lineRule="auto"/>
        <w:ind w:firstLine="708"/>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В течение 2022 года в программу вносились изменения: </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02.11.2022    №73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41 «Развитие </w:t>
      </w:r>
      <w:proofErr w:type="spellStart"/>
      <w:proofErr w:type="gramStart"/>
      <w:r w:rsidRPr="00AD22CA">
        <w:rPr>
          <w:rFonts w:ascii="Times New Roman" w:eastAsia="Times New Roman" w:hAnsi="Times New Roman" w:cs="Times New Roman"/>
          <w:sz w:val="24"/>
          <w:szCs w:val="24"/>
        </w:rPr>
        <w:t>социо</w:t>
      </w:r>
      <w:proofErr w:type="spellEnd"/>
      <w:r w:rsidRPr="00AD22CA">
        <w:rPr>
          <w:rFonts w:ascii="Times New Roman" w:eastAsia="Times New Roman" w:hAnsi="Times New Roman" w:cs="Times New Roman"/>
          <w:sz w:val="24"/>
          <w:szCs w:val="24"/>
        </w:rPr>
        <w:t>-культурной</w:t>
      </w:r>
      <w:proofErr w:type="gramEnd"/>
      <w:r w:rsidRPr="00AD22CA">
        <w:rPr>
          <w:rFonts w:ascii="Times New Roman" w:eastAsia="Times New Roman" w:hAnsi="Times New Roman" w:cs="Times New Roman"/>
          <w:sz w:val="24"/>
          <w:szCs w:val="24"/>
        </w:rPr>
        <w:t xml:space="preserve"> деятельности в   сельском  поселении Большая Дергуновка муниципального района Большеглушицкий Самарской области на 2017-2024 годы»;</w:t>
      </w:r>
    </w:p>
    <w:p w:rsidR="00AD22CA" w:rsidRPr="00AD22CA" w:rsidRDefault="00AD22CA" w:rsidP="00141F31">
      <w:pPr>
        <w:spacing w:after="0" w:line="240" w:lineRule="auto"/>
        <w:ind w:firstLine="360"/>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30.12.2022    №96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12.07.2017  года № 41 «Развитие </w:t>
      </w:r>
      <w:proofErr w:type="spellStart"/>
      <w:proofErr w:type="gramStart"/>
      <w:r w:rsidRPr="00AD22CA">
        <w:rPr>
          <w:rFonts w:ascii="Times New Roman" w:eastAsia="Times New Roman" w:hAnsi="Times New Roman" w:cs="Times New Roman"/>
          <w:sz w:val="24"/>
          <w:szCs w:val="24"/>
        </w:rPr>
        <w:t>социо</w:t>
      </w:r>
      <w:proofErr w:type="spellEnd"/>
      <w:r w:rsidRPr="00AD22CA">
        <w:rPr>
          <w:rFonts w:ascii="Times New Roman" w:eastAsia="Times New Roman" w:hAnsi="Times New Roman" w:cs="Times New Roman"/>
          <w:sz w:val="24"/>
          <w:szCs w:val="24"/>
        </w:rPr>
        <w:t>-культурной</w:t>
      </w:r>
      <w:proofErr w:type="gramEnd"/>
      <w:r w:rsidRPr="00AD22CA">
        <w:rPr>
          <w:rFonts w:ascii="Times New Roman" w:eastAsia="Times New Roman" w:hAnsi="Times New Roman" w:cs="Times New Roman"/>
          <w:sz w:val="24"/>
          <w:szCs w:val="24"/>
        </w:rPr>
        <w:t xml:space="preserve"> деятельности в   сельском  поселении Большая Дергуновка муниципального района Большеглушицкий Самарской области на 2017-2025 годы».</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III. Оценка эффективности реализации Программы</w:t>
      </w:r>
    </w:p>
    <w:p w:rsidR="00AD22CA" w:rsidRPr="00AD22CA" w:rsidRDefault="00AD22CA" w:rsidP="00141F31">
      <w:pPr>
        <w:spacing w:after="0" w:line="240" w:lineRule="auto"/>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lastRenderedPageBreak/>
        <w:t xml:space="preserve"> </w:t>
      </w:r>
      <w:r w:rsidRPr="00AD22CA">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AD22CA" w:rsidRPr="00AD22CA" w:rsidRDefault="00AD22CA" w:rsidP="00141F31">
      <w:pPr>
        <w:spacing w:after="0" w:line="240" w:lineRule="auto"/>
        <w:jc w:val="center"/>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ПАСПОРТ ПРОГРАММЫ</w:t>
      </w:r>
    </w:p>
    <w:p w:rsidR="00AD22CA" w:rsidRPr="00AD22CA" w:rsidRDefault="00AD22CA" w:rsidP="00141F31">
      <w:pPr>
        <w:spacing w:after="0" w:line="240" w:lineRule="auto"/>
        <w:jc w:val="right"/>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таблица</w:t>
      </w:r>
      <w:proofErr w:type="gramStart"/>
      <w:r w:rsidRPr="00AD22CA">
        <w:rPr>
          <w:rFonts w:ascii="Times New Roman" w:eastAsia="Times New Roman" w:hAnsi="Times New Roman" w:cs="Times New Roman"/>
          <w:b/>
          <w:caps/>
          <w:sz w:val="24"/>
          <w:szCs w:val="24"/>
        </w:rPr>
        <w:t>1</w:t>
      </w:r>
      <w:proofErr w:type="gramEnd"/>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8466"/>
      </w:tblGrid>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Наименование 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Муниципальная программа «Развитие </w:t>
            </w:r>
            <w:proofErr w:type="spellStart"/>
            <w:proofErr w:type="gramStart"/>
            <w:r w:rsidRPr="00562B06">
              <w:rPr>
                <w:rFonts w:ascii="Times New Roman" w:eastAsia="Times New Roman" w:hAnsi="Times New Roman" w:cs="Times New Roman"/>
                <w:sz w:val="20"/>
                <w:szCs w:val="20"/>
                <w:lang w:eastAsia="ar-SA"/>
              </w:rPr>
              <w:t>социо</w:t>
            </w:r>
            <w:proofErr w:type="spellEnd"/>
            <w:r w:rsidRPr="00562B06">
              <w:rPr>
                <w:rFonts w:ascii="Times New Roman" w:eastAsia="Times New Roman" w:hAnsi="Times New Roman" w:cs="Times New Roman"/>
                <w:sz w:val="20"/>
                <w:szCs w:val="20"/>
                <w:lang w:eastAsia="ar-SA"/>
              </w:rPr>
              <w:t>-культурной</w:t>
            </w:r>
            <w:proofErr w:type="gramEnd"/>
            <w:r w:rsidRPr="00562B06">
              <w:rPr>
                <w:rFonts w:ascii="Times New Roman" w:eastAsia="Times New Roman" w:hAnsi="Times New Roman" w:cs="Times New Roman"/>
                <w:sz w:val="20"/>
                <w:szCs w:val="20"/>
                <w:lang w:eastAsia="ar-SA"/>
              </w:rPr>
              <w:t xml:space="preserve"> деятельности в сельском поселении Большая Дергуновка муниципального района Большеглушицкий Самарской области на 2017-2025 годы» (далее – Программа)</w:t>
            </w: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Заказчик 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w:t>
            </w: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napToGrid w:val="0"/>
              <w:spacing w:after="0" w:line="240" w:lineRule="auto"/>
              <w:jc w:val="both"/>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Основание для</w:t>
            </w:r>
            <w:r w:rsidRPr="00562B06">
              <w:rPr>
                <w:rFonts w:ascii="Times New Roman" w:eastAsia="Times New Roman" w:hAnsi="Times New Roman" w:cs="Times New Roman"/>
                <w:b/>
                <w:sz w:val="20"/>
                <w:szCs w:val="20"/>
                <w:lang w:eastAsia="ar-SA"/>
              </w:rPr>
              <w:br/>
              <w:t>разработки</w:t>
            </w:r>
            <w:r w:rsidRPr="00562B06">
              <w:rPr>
                <w:rFonts w:ascii="Times New Roman" w:eastAsia="Times New Roman" w:hAnsi="Times New Roman" w:cs="Times New Roman"/>
                <w:b/>
                <w:sz w:val="20"/>
                <w:szCs w:val="20"/>
                <w:lang w:eastAsia="ar-SA"/>
              </w:rPr>
              <w:br/>
              <w:t>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Федеральный закон РФ № 131-ФЗ от 06.10.2003 г. «Об общих принципах организации местного самоуправления в Российской Федерации»;                                                                    </w:t>
            </w:r>
          </w:p>
          <w:p w:rsidR="00AD22CA" w:rsidRPr="00562B06"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Устав сельского поселения Большая Дергуновка муниципального района Большеглушицкий Самарской области;</w:t>
            </w:r>
          </w:p>
          <w:p w:rsidR="00AD22CA" w:rsidRPr="00562B06" w:rsidRDefault="00AD22CA" w:rsidP="00141F31">
            <w:pPr>
              <w:suppressAutoHyphens/>
              <w:snapToGrid w:val="0"/>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Распоряжение администрации сельского поселения Большая Дергуновка муниципального района Большеглушицкий Самарской области от 10.05.2017 г. № 13 «О разработке муниципальной программы «Развитие </w:t>
            </w:r>
            <w:proofErr w:type="spellStart"/>
            <w:proofErr w:type="gramStart"/>
            <w:r w:rsidRPr="00562B06">
              <w:rPr>
                <w:rFonts w:ascii="Times New Roman" w:eastAsia="Times New Roman" w:hAnsi="Times New Roman" w:cs="Times New Roman"/>
                <w:sz w:val="20"/>
                <w:szCs w:val="20"/>
                <w:lang w:eastAsia="ar-SA"/>
              </w:rPr>
              <w:t>социо</w:t>
            </w:r>
            <w:proofErr w:type="spellEnd"/>
            <w:r w:rsidRPr="00562B06">
              <w:rPr>
                <w:rFonts w:ascii="Times New Roman" w:eastAsia="Times New Roman" w:hAnsi="Times New Roman" w:cs="Times New Roman"/>
                <w:sz w:val="20"/>
                <w:szCs w:val="20"/>
                <w:lang w:eastAsia="ar-SA"/>
              </w:rPr>
              <w:t>-культурной</w:t>
            </w:r>
            <w:proofErr w:type="gramEnd"/>
            <w:r w:rsidRPr="00562B06">
              <w:rPr>
                <w:rFonts w:ascii="Times New Roman" w:eastAsia="Times New Roman" w:hAnsi="Times New Roman" w:cs="Times New Roman"/>
                <w:sz w:val="20"/>
                <w:szCs w:val="20"/>
                <w:lang w:eastAsia="ar-SA"/>
              </w:rPr>
              <w:t xml:space="preserve"> деятельности в сельском поселении Большая Дергуновка муниципального района Большеглушицкий Самарской области на 2017-2022 годы»</w:t>
            </w: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Основной разработчик 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Цель 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 Сохранение и восстановление традиционной народной культуры как основной составляющей при формировании единого культурного пространства в сельском поселении Большая Дергуновка муниципального района Большеглушицкий Самарской области (далее - сельское поселение);</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 Создание оптимальных условий для творческой деятельности в муниципальных учреждениях, осуществляющих деятельность в сфере культуры на территории сельского поселения.</w:t>
            </w: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Задачи 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 Обеспечение единства культурного пространства, равных возможностей для жителей сельского поселения;</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 Стимулирование творческого роста самодеятельных артистов и мастеров народных промыслов, поддержка новых дарований.</w:t>
            </w: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Сроки  реализации 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 годы.</w:t>
            </w: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Исполнители программы</w:t>
            </w:r>
          </w:p>
        </w:tc>
        <w:tc>
          <w:tcPr>
            <w:tcW w:w="8466"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p w:rsidR="00AD22CA" w:rsidRPr="00562B06" w:rsidRDefault="00AD22CA" w:rsidP="00141F31">
            <w:pPr>
              <w:suppressAutoHyphens/>
              <w:spacing w:after="0" w:line="240" w:lineRule="auto"/>
              <w:rPr>
                <w:rFonts w:ascii="Times New Roman" w:eastAsia="Times New Roman" w:hAnsi="Times New Roman" w:cs="Times New Roman"/>
                <w:sz w:val="20"/>
                <w:szCs w:val="20"/>
                <w:lang w:val="en-US" w:eastAsia="ar-SA"/>
              </w:rPr>
            </w:pPr>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Объемы и источники финансирования</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 Средства бюджета сельского поселения – 7800,1 тыс. рублей, в том числе по годам: </w:t>
            </w:r>
          </w:p>
          <w:p w:rsidR="00AD22CA" w:rsidRPr="00562B06" w:rsidRDefault="00AD22CA" w:rsidP="00141F31">
            <w:pPr>
              <w:suppressAutoHyphens/>
              <w:spacing w:after="0" w:line="240" w:lineRule="auto"/>
              <w:jc w:val="both"/>
              <w:rPr>
                <w:rFonts w:ascii="Times New Roman" w:eastAsia="Times New Roman" w:hAnsi="Times New Roman" w:cs="Times New Roman"/>
                <w:sz w:val="20"/>
                <w:szCs w:val="20"/>
                <w:lang w:eastAsia="ar-SA"/>
              </w:rPr>
            </w:pPr>
            <w:proofErr w:type="gramStart"/>
            <w:r w:rsidRPr="00562B06">
              <w:rPr>
                <w:rFonts w:ascii="Times New Roman" w:eastAsia="Times New Roman" w:hAnsi="Times New Roman" w:cs="Times New Roman"/>
                <w:sz w:val="20"/>
                <w:szCs w:val="20"/>
                <w:lang w:eastAsia="ar-SA"/>
              </w:rPr>
              <w:t>2017 год – 1351,9 тыс. рублей, 2018 год – 1219,1тыс. рублей, 2019 год – 1804,4 тыс. рублей, 2020 год – 852,7 тыс. рублей,   2021 год – 718,0 тыс. рублей, 2022 год – 853,5 тыс. рублей, 2023 год – 333,5 тыс. рублей,2024 год – 333,5 тыс. рублей, 2025 год – 333,5 тыс. рублей.</w:t>
            </w:r>
            <w:proofErr w:type="gramEnd"/>
          </w:p>
        </w:tc>
      </w:tr>
      <w:tr w:rsidR="00AD22CA" w:rsidRPr="00562B06" w:rsidTr="00562B06">
        <w:tc>
          <w:tcPr>
            <w:tcW w:w="2591"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Система организации контроля над исполнением программы</w:t>
            </w:r>
          </w:p>
        </w:tc>
        <w:tc>
          <w:tcPr>
            <w:tcW w:w="846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Контроль над исполнением Программы осуществляет муниципальный заказчик – администрация;</w:t>
            </w:r>
          </w:p>
          <w:p w:rsidR="00AD22CA" w:rsidRPr="00562B06"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-Общее руководство и координацию реализации программы осуществляет Глава сельского поселения;</w:t>
            </w:r>
          </w:p>
          <w:p w:rsidR="00AD22CA" w:rsidRPr="00562B06" w:rsidRDefault="00AD22CA" w:rsidP="00141F31">
            <w:pPr>
              <w:suppressAutoHyphens/>
              <w:spacing w:after="0" w:line="240" w:lineRule="auto"/>
              <w:jc w:val="both"/>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 </w:t>
            </w:r>
            <w:proofErr w:type="gramStart"/>
            <w:r w:rsidRPr="00562B06">
              <w:rPr>
                <w:rFonts w:ascii="Times New Roman" w:eastAsia="Times New Roman" w:hAnsi="Times New Roman" w:cs="Times New Roman"/>
                <w:sz w:val="20"/>
                <w:szCs w:val="20"/>
                <w:lang w:eastAsia="ar-SA"/>
              </w:rPr>
              <w:t>Контроль за</w:t>
            </w:r>
            <w:proofErr w:type="gramEnd"/>
            <w:r w:rsidRPr="00562B06">
              <w:rPr>
                <w:rFonts w:ascii="Times New Roman" w:eastAsia="Times New Roman" w:hAnsi="Times New Roman" w:cs="Times New Roman"/>
                <w:sz w:val="20"/>
                <w:szCs w:val="20"/>
                <w:lang w:eastAsia="ar-SA"/>
              </w:rPr>
              <w:t xml:space="preserve"> целевым использованием бюджетных средств осуществляется главным распорядителем бюджетных средств.</w:t>
            </w:r>
          </w:p>
        </w:tc>
      </w:tr>
    </w:tbl>
    <w:p w:rsidR="00AD22CA" w:rsidRPr="00AD22CA" w:rsidRDefault="00AD22CA" w:rsidP="00141F31">
      <w:pPr>
        <w:spacing w:after="0" w:line="240" w:lineRule="auto"/>
        <w:rPr>
          <w:rFonts w:ascii="Times New Roman" w:eastAsia="Times New Roman" w:hAnsi="Times New Roman" w:cs="Times New Roman"/>
          <w:b/>
          <w:caps/>
          <w:sz w:val="24"/>
          <w:szCs w:val="24"/>
        </w:rPr>
        <w:sectPr w:rsidR="00AD22CA" w:rsidRPr="00AD22CA" w:rsidSect="00141F31">
          <w:pgSz w:w="11906" w:h="16838"/>
          <w:pgMar w:top="567" w:right="567" w:bottom="567" w:left="567" w:header="709" w:footer="709" w:gutter="0"/>
          <w:cols w:space="720"/>
        </w:sectPr>
      </w:pPr>
    </w:p>
    <w:p w:rsidR="00AD22CA" w:rsidRPr="00562B06" w:rsidRDefault="00AD22CA" w:rsidP="00141F31">
      <w:pPr>
        <w:spacing w:after="0" w:line="240" w:lineRule="auto"/>
        <w:jc w:val="right"/>
        <w:rPr>
          <w:rFonts w:ascii="Times New Roman" w:eastAsia="Times New Roman" w:hAnsi="Times New Roman" w:cs="Times New Roman"/>
          <w:b/>
          <w:caps/>
          <w:sz w:val="20"/>
          <w:szCs w:val="20"/>
        </w:rPr>
      </w:pPr>
      <w:r w:rsidRPr="00562B06">
        <w:rPr>
          <w:rFonts w:ascii="Times New Roman" w:eastAsia="Times New Roman" w:hAnsi="Times New Roman" w:cs="Times New Roman"/>
          <w:b/>
          <w:caps/>
          <w:sz w:val="20"/>
          <w:szCs w:val="20"/>
        </w:rPr>
        <w:lastRenderedPageBreak/>
        <w:t>таблица</w:t>
      </w:r>
      <w:proofErr w:type="gramStart"/>
      <w:r w:rsidRPr="00562B06">
        <w:rPr>
          <w:rFonts w:ascii="Times New Roman" w:eastAsia="Times New Roman" w:hAnsi="Times New Roman" w:cs="Times New Roman"/>
          <w:b/>
          <w:caps/>
          <w:sz w:val="20"/>
          <w:szCs w:val="20"/>
        </w:rPr>
        <w:t>2</w:t>
      </w:r>
      <w:proofErr w:type="gramEnd"/>
    </w:p>
    <w:p w:rsidR="00AD22CA" w:rsidRPr="00562B06" w:rsidRDefault="00AD22CA" w:rsidP="00141F31">
      <w:pPr>
        <w:spacing w:after="0" w:line="240" w:lineRule="auto"/>
        <w:jc w:val="center"/>
        <w:rPr>
          <w:rFonts w:ascii="Times New Roman" w:eastAsia="Times New Roman" w:hAnsi="Times New Roman" w:cs="Times New Roman"/>
          <w:b/>
          <w:sz w:val="20"/>
          <w:szCs w:val="20"/>
        </w:rPr>
      </w:pPr>
    </w:p>
    <w:p w:rsidR="00AD22CA" w:rsidRPr="00562B06" w:rsidRDefault="00AD22CA" w:rsidP="00141F31">
      <w:pPr>
        <w:spacing w:after="0" w:line="240" w:lineRule="auto"/>
        <w:rPr>
          <w:rFonts w:ascii="Times New Roman" w:eastAsia="Times New Roman" w:hAnsi="Times New Roman" w:cs="Times New Roman"/>
          <w:b/>
          <w:sz w:val="20"/>
          <w:szCs w:val="20"/>
        </w:rPr>
      </w:pPr>
    </w:p>
    <w:tbl>
      <w:tblPr>
        <w:tblW w:w="1545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3648"/>
        <w:gridCol w:w="39"/>
        <w:gridCol w:w="811"/>
        <w:gridCol w:w="39"/>
        <w:gridCol w:w="1133"/>
        <w:gridCol w:w="992"/>
        <w:gridCol w:w="993"/>
        <w:gridCol w:w="992"/>
        <w:gridCol w:w="992"/>
        <w:gridCol w:w="1133"/>
        <w:gridCol w:w="1135"/>
        <w:gridCol w:w="1146"/>
        <w:gridCol w:w="980"/>
        <w:gridCol w:w="993"/>
      </w:tblGrid>
      <w:tr w:rsidR="00AD22CA" w:rsidRPr="00562B06" w:rsidTr="00AD22CA">
        <w:trPr>
          <w:trHeight w:val="135"/>
        </w:trPr>
        <w:tc>
          <w:tcPr>
            <w:tcW w:w="425" w:type="dxa"/>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w:t>
            </w:r>
          </w:p>
        </w:tc>
        <w:tc>
          <w:tcPr>
            <w:tcW w:w="3649" w:type="dxa"/>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Наименование мероприятия</w:t>
            </w:r>
          </w:p>
        </w:tc>
        <w:tc>
          <w:tcPr>
            <w:tcW w:w="850" w:type="dxa"/>
            <w:gridSpan w:val="2"/>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Срок исполнения</w:t>
            </w:r>
          </w:p>
        </w:tc>
        <w:tc>
          <w:tcPr>
            <w:tcW w:w="1172" w:type="dxa"/>
            <w:gridSpan w:val="2"/>
            <w:vMerge w:val="restart"/>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Исполнитель</w:t>
            </w:r>
          </w:p>
        </w:tc>
        <w:tc>
          <w:tcPr>
            <w:tcW w:w="9356" w:type="dxa"/>
            <w:gridSpan w:val="9"/>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Объём финансирования, руб.</w:t>
            </w:r>
          </w:p>
        </w:tc>
      </w:tr>
      <w:tr w:rsidR="00AD22CA" w:rsidRPr="00562B06" w:rsidTr="00AD22CA">
        <w:trPr>
          <w:trHeight w:val="14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b/>
                <w:sz w:val="20"/>
                <w:szCs w:val="20"/>
                <w:lang w:eastAsia="ar-SA"/>
              </w:rPr>
            </w:pPr>
          </w:p>
        </w:tc>
        <w:tc>
          <w:tcPr>
            <w:tcW w:w="3688" w:type="dxa"/>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b/>
                <w:sz w:val="20"/>
                <w:szCs w:val="20"/>
                <w:lang w:eastAsia="ar-SA"/>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b/>
                <w:sz w:val="20"/>
                <w:szCs w:val="20"/>
                <w:lang w:eastAsia="ar-SA"/>
              </w:rPr>
            </w:pPr>
          </w:p>
        </w:tc>
        <w:tc>
          <w:tcPr>
            <w:tcW w:w="2305" w:type="dxa"/>
            <w:gridSpan w:val="2"/>
            <w:vMerge/>
            <w:tcBorders>
              <w:top w:val="single" w:sz="4" w:space="0" w:color="auto"/>
              <w:left w:val="single" w:sz="4" w:space="0" w:color="auto"/>
              <w:bottom w:val="single" w:sz="4" w:space="0" w:color="auto"/>
              <w:right w:val="single" w:sz="4" w:space="0" w:color="auto"/>
            </w:tcBorders>
            <w:vAlign w:val="center"/>
            <w:hideMark/>
          </w:tcPr>
          <w:p w:rsidR="00AD22CA" w:rsidRPr="00562B06" w:rsidRDefault="00AD22CA" w:rsidP="00141F31">
            <w:pPr>
              <w:spacing w:after="0" w:line="240" w:lineRule="auto"/>
              <w:rPr>
                <w:rFonts w:ascii="Times New Roman" w:eastAsia="Times New Roman" w:hAnsi="Times New Roman" w:cs="Times New Roman"/>
                <w:b/>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2018</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2019</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2020</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2021</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2022</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2023</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2024</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2025</w:t>
            </w:r>
          </w:p>
        </w:tc>
      </w:tr>
      <w:tr w:rsidR="00AD22CA" w:rsidRPr="00562B06" w:rsidTr="00AD22CA">
        <w:trPr>
          <w:trHeight w:val="1156"/>
        </w:trPr>
        <w:tc>
          <w:tcPr>
            <w:tcW w:w="42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w:t>
            </w:r>
          </w:p>
        </w:tc>
        <w:tc>
          <w:tcPr>
            <w:tcW w:w="3649"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Организация и проведение празднования юбилеев сёл сельского поселения Большая Дергуновка</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proofErr w:type="spellStart"/>
            <w:r w:rsidRPr="00562B06">
              <w:rPr>
                <w:rFonts w:ascii="Times New Roman" w:eastAsia="Times New Roman" w:hAnsi="Times New Roman" w:cs="Times New Roman"/>
                <w:sz w:val="20"/>
                <w:szCs w:val="20"/>
                <w:lang w:eastAsia="ar-SA"/>
              </w:rPr>
              <w:t>с</w:t>
            </w:r>
            <w:proofErr w:type="gramStart"/>
            <w:r w:rsidRPr="00562B06">
              <w:rPr>
                <w:rFonts w:ascii="Times New Roman" w:eastAsia="Times New Roman" w:hAnsi="Times New Roman" w:cs="Times New Roman"/>
                <w:sz w:val="20"/>
                <w:szCs w:val="20"/>
                <w:lang w:eastAsia="ar-SA"/>
              </w:rPr>
              <w:t>.Б</w:t>
            </w:r>
            <w:proofErr w:type="gramEnd"/>
            <w:r w:rsidRPr="00562B06">
              <w:rPr>
                <w:rFonts w:ascii="Times New Roman" w:eastAsia="Times New Roman" w:hAnsi="Times New Roman" w:cs="Times New Roman"/>
                <w:sz w:val="20"/>
                <w:szCs w:val="20"/>
                <w:lang w:eastAsia="ar-SA"/>
              </w:rPr>
              <w:t>ольшая</w:t>
            </w:r>
            <w:proofErr w:type="spellEnd"/>
            <w:r w:rsidRPr="00562B06">
              <w:rPr>
                <w:rFonts w:ascii="Times New Roman" w:eastAsia="Times New Roman" w:hAnsi="Times New Roman" w:cs="Times New Roman"/>
                <w:sz w:val="20"/>
                <w:szCs w:val="20"/>
                <w:lang w:eastAsia="ar-SA"/>
              </w:rPr>
              <w:t xml:space="preserve"> Дергуновка</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72"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_</w:t>
            </w:r>
          </w:p>
        </w:tc>
        <w:tc>
          <w:tcPr>
            <w:tcW w:w="99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_</w:t>
            </w:r>
          </w:p>
        </w:tc>
        <w:tc>
          <w:tcPr>
            <w:tcW w:w="992"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_</w:t>
            </w:r>
          </w:p>
        </w:tc>
        <w:tc>
          <w:tcPr>
            <w:tcW w:w="992"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_</w:t>
            </w:r>
          </w:p>
        </w:tc>
        <w:tc>
          <w:tcPr>
            <w:tcW w:w="113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1135"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1146"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80"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r>
      <w:tr w:rsidR="00AD22CA" w:rsidRPr="00562B06" w:rsidTr="00AD22CA">
        <w:trPr>
          <w:trHeight w:val="2409"/>
        </w:trPr>
        <w:tc>
          <w:tcPr>
            <w:tcW w:w="42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w:t>
            </w: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 Организация и проведение государственных, районных и сельских праздничных мероприятий:</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проведение праздника День молодёжи;</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мероприятия, приуроченные ко Дню Победы;</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праздник «Проводы русской зимы»;</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День защитника Отечества;</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День пожилого человека;</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Новогодняя Елка</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99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992"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992"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113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tc>
        <w:tc>
          <w:tcPr>
            <w:tcW w:w="1135"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tc>
        <w:tc>
          <w:tcPr>
            <w:tcW w:w="1146"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tc>
        <w:tc>
          <w:tcPr>
            <w:tcW w:w="980"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tc>
        <w:tc>
          <w:tcPr>
            <w:tcW w:w="99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8000</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16000</w:t>
            </w:r>
          </w:p>
        </w:tc>
      </w:tr>
      <w:tr w:rsidR="00AD22CA" w:rsidRPr="00562B06" w:rsidTr="00AD22CA">
        <w:trPr>
          <w:trHeight w:val="782"/>
        </w:trPr>
        <w:tc>
          <w:tcPr>
            <w:tcW w:w="425"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w:t>
            </w: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Приглашение творческих  профессиональных коллективов и исполнителей</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 xml:space="preserve">администрация </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12000</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12000</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12000</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12000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12000</w:t>
            </w:r>
          </w:p>
        </w:tc>
      </w:tr>
      <w:tr w:rsidR="00AD22CA" w:rsidRPr="00562B06" w:rsidTr="00AD22CA">
        <w:trPr>
          <w:trHeight w:val="260"/>
        </w:trPr>
        <w:tc>
          <w:tcPr>
            <w:tcW w:w="42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w:t>
            </w: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Оснащение материально – технической базы учреждений культуры</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35000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r>
      <w:tr w:rsidR="00AD22CA" w:rsidRPr="00562B06" w:rsidTr="00AD22CA">
        <w:trPr>
          <w:trHeight w:val="260"/>
        </w:trPr>
        <w:tc>
          <w:tcPr>
            <w:tcW w:w="42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5</w:t>
            </w: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Выделение денежных средств на заправку автотранспорта  для поездки на спортивные и культурные мероприятия</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18000</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18000</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18000</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18000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18000</w:t>
            </w:r>
          </w:p>
        </w:tc>
      </w:tr>
      <w:tr w:rsidR="00AD22CA" w:rsidRPr="00562B06" w:rsidTr="00AD22CA">
        <w:trPr>
          <w:trHeight w:val="260"/>
        </w:trPr>
        <w:tc>
          <w:tcPr>
            <w:tcW w:w="42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w:t>
            </w: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Иные  межбюджетные трансферты</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1291900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1005100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1000100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800000</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600000</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420500</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127600</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127600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127600</w:t>
            </w:r>
          </w:p>
        </w:tc>
      </w:tr>
      <w:tr w:rsidR="00AD22CA" w:rsidRPr="00562B06" w:rsidTr="00AD22CA">
        <w:trPr>
          <w:trHeight w:val="260"/>
        </w:trPr>
        <w:tc>
          <w:tcPr>
            <w:tcW w:w="42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w:t>
            </w: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Расходы на приобретение подарков юбилярам и сотрудникам</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5000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6000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4000</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10000</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10000</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10000</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10000</w:t>
            </w:r>
          </w:p>
        </w:tc>
      </w:tr>
      <w:tr w:rsidR="00AD22CA" w:rsidRPr="00562B06" w:rsidTr="00AD22CA">
        <w:trPr>
          <w:trHeight w:val="260"/>
        </w:trPr>
        <w:tc>
          <w:tcPr>
            <w:tcW w:w="42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8</w:t>
            </w: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Другие вопросы</w:t>
            </w:r>
          </w:p>
        </w:tc>
        <w:tc>
          <w:tcPr>
            <w:tcW w:w="850"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2017-2025</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администрация</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194000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780300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31700</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15000</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330000</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102900</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102900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sz w:val="20"/>
                <w:szCs w:val="20"/>
                <w:lang w:eastAsia="ar-SA"/>
              </w:rPr>
            </w:pPr>
            <w:r w:rsidRPr="00562B06">
              <w:rPr>
                <w:rFonts w:ascii="Times New Roman" w:eastAsia="Times New Roman" w:hAnsi="Times New Roman" w:cs="Times New Roman"/>
                <w:sz w:val="20"/>
                <w:szCs w:val="20"/>
                <w:lang w:eastAsia="ar-SA"/>
              </w:rPr>
              <w:t>102900</w:t>
            </w:r>
          </w:p>
        </w:tc>
      </w:tr>
      <w:tr w:rsidR="00AD22CA" w:rsidRPr="00562B06" w:rsidTr="00AD22CA">
        <w:trPr>
          <w:trHeight w:val="421"/>
        </w:trPr>
        <w:tc>
          <w:tcPr>
            <w:tcW w:w="425"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3688" w:type="dxa"/>
            <w:gridSpan w:val="2"/>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ИТОГО:</w:t>
            </w:r>
          </w:p>
        </w:tc>
        <w:tc>
          <w:tcPr>
            <w:tcW w:w="850" w:type="dxa"/>
            <w:gridSpan w:val="2"/>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1133" w:type="dxa"/>
            <w:tcBorders>
              <w:top w:val="single" w:sz="4" w:space="0" w:color="auto"/>
              <w:left w:val="single" w:sz="4" w:space="0" w:color="auto"/>
              <w:bottom w:val="single" w:sz="4" w:space="0" w:color="auto"/>
              <w:right w:val="single" w:sz="4" w:space="0" w:color="auto"/>
            </w:tcBorders>
          </w:tcPr>
          <w:p w:rsidR="00AD22CA" w:rsidRPr="00562B06"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1351900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1219100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1804400</w:t>
            </w:r>
          </w:p>
        </w:tc>
        <w:tc>
          <w:tcPr>
            <w:tcW w:w="992"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852700</w:t>
            </w:r>
          </w:p>
        </w:tc>
        <w:tc>
          <w:tcPr>
            <w:tcW w:w="113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718000</w:t>
            </w:r>
          </w:p>
        </w:tc>
        <w:tc>
          <w:tcPr>
            <w:tcW w:w="1135"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853500</w:t>
            </w:r>
          </w:p>
        </w:tc>
        <w:tc>
          <w:tcPr>
            <w:tcW w:w="1146"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333500</w:t>
            </w:r>
          </w:p>
        </w:tc>
        <w:tc>
          <w:tcPr>
            <w:tcW w:w="980"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333500</w:t>
            </w:r>
          </w:p>
        </w:tc>
        <w:tc>
          <w:tcPr>
            <w:tcW w:w="993" w:type="dxa"/>
            <w:tcBorders>
              <w:top w:val="single" w:sz="4" w:space="0" w:color="auto"/>
              <w:left w:val="single" w:sz="4" w:space="0" w:color="auto"/>
              <w:bottom w:val="single" w:sz="4" w:space="0" w:color="auto"/>
              <w:right w:val="single" w:sz="4" w:space="0" w:color="auto"/>
            </w:tcBorders>
            <w:hideMark/>
          </w:tcPr>
          <w:p w:rsidR="00AD22CA" w:rsidRPr="00562B06" w:rsidRDefault="00AD22CA" w:rsidP="00141F31">
            <w:pPr>
              <w:suppressAutoHyphens/>
              <w:spacing w:after="0" w:line="240" w:lineRule="auto"/>
              <w:jc w:val="center"/>
              <w:rPr>
                <w:rFonts w:ascii="Times New Roman" w:eastAsia="Times New Roman" w:hAnsi="Times New Roman" w:cs="Times New Roman"/>
                <w:b/>
                <w:sz w:val="20"/>
                <w:szCs w:val="20"/>
                <w:lang w:eastAsia="ar-SA"/>
              </w:rPr>
            </w:pPr>
            <w:r w:rsidRPr="00562B06">
              <w:rPr>
                <w:rFonts w:ascii="Times New Roman" w:eastAsia="Times New Roman" w:hAnsi="Times New Roman" w:cs="Times New Roman"/>
                <w:b/>
                <w:sz w:val="20"/>
                <w:szCs w:val="20"/>
                <w:lang w:eastAsia="ar-SA"/>
              </w:rPr>
              <w:t>333500</w:t>
            </w:r>
          </w:p>
        </w:tc>
      </w:tr>
    </w:tbl>
    <w:p w:rsidR="00562B06" w:rsidRDefault="00562B06" w:rsidP="00141F31">
      <w:pPr>
        <w:autoSpaceDE w:val="0"/>
        <w:autoSpaceDN w:val="0"/>
        <w:adjustRightInd w:val="0"/>
        <w:spacing w:after="0" w:line="240" w:lineRule="auto"/>
        <w:rPr>
          <w:rFonts w:ascii="Times New Roman" w:eastAsia="Times New Roman" w:hAnsi="Times New Roman" w:cs="Times New Roman"/>
          <w:b/>
          <w:bCs/>
          <w:sz w:val="24"/>
          <w:szCs w:val="24"/>
        </w:rPr>
        <w:sectPr w:rsidR="00562B06" w:rsidSect="00141F31">
          <w:pgSz w:w="16838" w:h="11906" w:orient="landscape"/>
          <w:pgMar w:top="567" w:right="567" w:bottom="567" w:left="567" w:header="709" w:footer="709" w:gutter="0"/>
          <w:cols w:space="720"/>
        </w:sectPr>
      </w:pPr>
    </w:p>
    <w:p w:rsidR="00AD22CA" w:rsidRPr="00562B06" w:rsidRDefault="00AD22CA" w:rsidP="00141F31">
      <w:pPr>
        <w:spacing w:after="0" w:line="240" w:lineRule="auto"/>
        <w:jc w:val="center"/>
        <w:rPr>
          <w:rFonts w:ascii="Times New Roman" w:eastAsia="Times New Roman" w:hAnsi="Times New Roman" w:cs="Times New Roman"/>
          <w:vanish/>
          <w:sz w:val="16"/>
          <w:szCs w:val="16"/>
        </w:rPr>
      </w:pPr>
    </w:p>
    <w:p w:rsidR="00AD22CA" w:rsidRPr="00562B06"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noProof/>
          <w:sz w:val="16"/>
          <w:szCs w:val="16"/>
        </w:rPr>
        <w:drawing>
          <wp:inline distT="0" distB="0" distL="0" distR="0" wp14:anchorId="3E51B51E" wp14:editId="5F9E1CBC">
            <wp:extent cx="299258" cy="342900"/>
            <wp:effectExtent l="0" t="0" r="571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258" cy="342900"/>
                    </a:xfrm>
                    <a:prstGeom prst="rect">
                      <a:avLst/>
                    </a:prstGeom>
                    <a:noFill/>
                    <a:ln>
                      <a:noFill/>
                    </a:ln>
                  </pic:spPr>
                </pic:pic>
              </a:graphicData>
            </a:graphic>
          </wp:inline>
        </w:drawing>
      </w:r>
    </w:p>
    <w:p w:rsidR="00AD22CA" w:rsidRPr="00562B06" w:rsidRDefault="00AD22CA"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РОССИЙСКАЯ ФЕДЕРАЦИЯ</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МУНИЦИПАЛЬНЫЙ  РАЙОН</w:t>
      </w:r>
    </w:p>
    <w:p w:rsidR="00AD22CA" w:rsidRPr="00562B06" w:rsidRDefault="00AD22CA"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БОЛЬШЕГЛУШИЦКИЙ</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САМАРСКОЙ  ОБЛАСТИ</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АДМИНИСТРАЦИЯ</w:t>
      </w:r>
    </w:p>
    <w:p w:rsidR="00AD22CA" w:rsidRPr="00562B06" w:rsidRDefault="00AD22CA" w:rsidP="00141F31">
      <w:pPr>
        <w:spacing w:after="0" w:line="240" w:lineRule="auto"/>
        <w:ind w:hanging="180"/>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СЕЛЬСКОГО  ПОСЕЛЕНИЯ</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БОЛЬШАЯ ДЕРГУНОВКА</w:t>
      </w:r>
    </w:p>
    <w:p w:rsidR="00AD22CA" w:rsidRPr="00562B06" w:rsidRDefault="00AD22CA" w:rsidP="00141F31">
      <w:pPr>
        <w:spacing w:after="0" w:line="240" w:lineRule="auto"/>
        <w:jc w:val="center"/>
        <w:rPr>
          <w:rFonts w:ascii="Times New Roman" w:eastAsia="Times New Roman" w:hAnsi="Times New Roman" w:cs="Times New Roman"/>
          <w:b/>
          <w:color w:val="333333"/>
          <w:sz w:val="16"/>
          <w:szCs w:val="16"/>
        </w:rPr>
      </w:pPr>
      <w:r w:rsidRPr="00562B06">
        <w:rPr>
          <w:rFonts w:ascii="Times New Roman" w:eastAsia="Times New Roman" w:hAnsi="Times New Roman" w:cs="Times New Roman"/>
          <w:b/>
          <w:color w:val="333333"/>
          <w:sz w:val="16"/>
          <w:szCs w:val="16"/>
        </w:rPr>
        <w:t>________________________</w:t>
      </w:r>
    </w:p>
    <w:p w:rsidR="00AD22CA" w:rsidRPr="00562B06" w:rsidRDefault="00AD22CA" w:rsidP="00141F31">
      <w:pPr>
        <w:spacing w:after="0" w:line="240" w:lineRule="auto"/>
        <w:ind w:left="540" w:hanging="360"/>
        <w:jc w:val="center"/>
        <w:rPr>
          <w:rFonts w:ascii="Times New Roman" w:eastAsia="Times New Roman" w:hAnsi="Times New Roman" w:cs="Times New Roman"/>
          <w:color w:val="333333"/>
          <w:sz w:val="16"/>
          <w:szCs w:val="16"/>
        </w:rPr>
      </w:pPr>
      <w:r w:rsidRPr="00562B06">
        <w:rPr>
          <w:rFonts w:ascii="Times New Roman" w:eastAsia="Times New Roman" w:hAnsi="Times New Roman" w:cs="Times New Roman"/>
          <w:b/>
          <w:color w:val="333333"/>
          <w:sz w:val="16"/>
          <w:szCs w:val="16"/>
        </w:rPr>
        <w:t>ПОСТАНОВЛЕНИЕ</w:t>
      </w:r>
    </w:p>
    <w:p w:rsidR="00AD22CA" w:rsidRPr="00562B06" w:rsidRDefault="00AD22CA" w:rsidP="00141F31">
      <w:pPr>
        <w:spacing w:after="0" w:line="240" w:lineRule="auto"/>
        <w:jc w:val="center"/>
        <w:rPr>
          <w:rFonts w:ascii="Times New Roman" w:eastAsia="Times New Roman" w:hAnsi="Times New Roman" w:cs="Times New Roman"/>
          <w:b/>
          <w:i/>
          <w:color w:val="333333"/>
          <w:sz w:val="16"/>
          <w:szCs w:val="16"/>
        </w:rPr>
      </w:pPr>
      <w:r w:rsidRPr="00562B06">
        <w:rPr>
          <w:rFonts w:ascii="Times New Roman" w:eastAsia="Times New Roman" w:hAnsi="Times New Roman" w:cs="Times New Roman"/>
          <w:b/>
          <w:i/>
          <w:color w:val="333333"/>
          <w:sz w:val="16"/>
          <w:szCs w:val="16"/>
        </w:rPr>
        <w:t>от 30 декабря 2022 года  №103</w:t>
      </w:r>
    </w:p>
    <w:p w:rsidR="00AD22CA" w:rsidRPr="00AD22CA" w:rsidRDefault="00AD22CA" w:rsidP="00141F31">
      <w:pPr>
        <w:spacing w:after="0" w:line="240" w:lineRule="auto"/>
        <w:jc w:val="both"/>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ind w:firstLine="567"/>
        <w:jc w:val="both"/>
        <w:rPr>
          <w:rFonts w:ascii="Times New Roman" w:eastAsia="Times New Roman" w:hAnsi="Times New Roman" w:cs="Times New Roman"/>
          <w:color w:val="000000"/>
          <w:sz w:val="24"/>
          <w:szCs w:val="24"/>
        </w:rPr>
      </w:pPr>
      <w:r w:rsidRPr="00AD22CA">
        <w:rPr>
          <w:rFonts w:ascii="Times New Roman" w:eastAsia="Times New Roman" w:hAnsi="Times New Roman" w:cs="Times New Roman"/>
          <w:spacing w:val="-7"/>
          <w:sz w:val="24"/>
          <w:szCs w:val="24"/>
        </w:rPr>
        <w:t xml:space="preserve">В соответствии  с </w:t>
      </w:r>
      <w:r w:rsidRPr="00AD22CA">
        <w:rPr>
          <w:rFonts w:ascii="Times New Roman" w:eastAsia="Times New Roman" w:hAnsi="Times New Roman" w:cs="Times New Roman"/>
          <w:color w:val="000000"/>
          <w:sz w:val="24"/>
          <w:szCs w:val="24"/>
        </w:rPr>
        <w:t>Постановлением администрации</w:t>
      </w:r>
      <w:r w:rsidRPr="00AD22CA">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color w:val="000000"/>
          <w:sz w:val="24"/>
          <w:szCs w:val="24"/>
        </w:rPr>
        <w:t xml:space="preserve"> от</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07 августа 2012 года № 23</w:t>
      </w:r>
      <w:r w:rsidRPr="00AD22CA">
        <w:rPr>
          <w:rFonts w:ascii="Times New Roman" w:eastAsia="Times New Roman" w:hAnsi="Times New Roman" w:cs="Times New Roman"/>
          <w:color w:val="FF0000"/>
          <w:sz w:val="24"/>
          <w:szCs w:val="24"/>
        </w:rPr>
        <w:t xml:space="preserve"> </w:t>
      </w:r>
      <w:r w:rsidRPr="00AD22CA">
        <w:rPr>
          <w:rFonts w:ascii="Times New Roman" w:eastAsia="Times New Roman" w:hAnsi="Times New Roman" w:cs="Times New Roman"/>
          <w:sz w:val="24"/>
          <w:szCs w:val="24"/>
        </w:rPr>
        <w:t>«</w:t>
      </w:r>
      <w:r w:rsidRPr="00AD22CA">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AD22CA">
        <w:rPr>
          <w:rFonts w:ascii="Times New Roman" w:eastAsia="Times New Roman" w:hAnsi="Times New Roman" w:cs="Times New Roman"/>
          <w:sz w:val="24"/>
          <w:szCs w:val="24"/>
        </w:rPr>
        <w:t>Большая Дергуновка</w:t>
      </w:r>
      <w:r w:rsidRPr="00AD22CA">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AD22CA" w:rsidRPr="00AD22CA" w:rsidRDefault="00AD22CA" w:rsidP="00141F31">
      <w:pPr>
        <w:spacing w:after="0" w:line="240" w:lineRule="auto"/>
        <w:ind w:firstLine="1080"/>
        <w:jc w:val="both"/>
        <w:rPr>
          <w:rFonts w:ascii="Times New Roman" w:eastAsia="Times New Roman" w:hAnsi="Times New Roman" w:cs="Times New Roman"/>
          <w:b/>
          <w:color w:val="000000"/>
          <w:sz w:val="24"/>
          <w:szCs w:val="24"/>
        </w:rPr>
      </w:pPr>
      <w:r w:rsidRPr="00AD22CA">
        <w:rPr>
          <w:rFonts w:ascii="Times New Roman" w:eastAsia="Times New Roman" w:hAnsi="Times New Roman" w:cs="Times New Roman"/>
          <w:b/>
          <w:color w:val="000000"/>
          <w:sz w:val="24"/>
          <w:szCs w:val="24"/>
        </w:rPr>
        <w:t xml:space="preserve">    ПОСТАНОВЛЯЕТ:</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2017-2025 годы» за 2022 год согласно приложению.</w:t>
      </w:r>
    </w:p>
    <w:p w:rsidR="00AD22CA" w:rsidRPr="00AD22CA" w:rsidRDefault="00AD22CA"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AD22CA">
        <w:rPr>
          <w:rFonts w:ascii="Times New Roman" w:eastAsia="Times New Roman" w:hAnsi="Times New Roman" w:cs="Times New Roman"/>
          <w:spacing w:val="-7"/>
          <w:sz w:val="24"/>
          <w:szCs w:val="24"/>
        </w:rPr>
        <w:t>И.о</w:t>
      </w:r>
      <w:proofErr w:type="spellEnd"/>
      <w:r w:rsidRPr="00AD22CA">
        <w:rPr>
          <w:rFonts w:ascii="Times New Roman" w:eastAsia="Times New Roman" w:hAnsi="Times New Roman" w:cs="Times New Roman"/>
          <w:spacing w:val="-7"/>
          <w:sz w:val="24"/>
          <w:szCs w:val="24"/>
        </w:rPr>
        <w:t xml:space="preserve">. Главы сельского поселения </w:t>
      </w:r>
      <w:r w:rsidRPr="00AD22CA">
        <w:rPr>
          <w:rFonts w:ascii="Times New Roman" w:eastAsia="Times New Roman" w:hAnsi="Times New Roman" w:cs="Times New Roman"/>
          <w:sz w:val="24"/>
          <w:szCs w:val="24"/>
        </w:rPr>
        <w:t>Большая Дергуновка</w:t>
      </w:r>
      <w:r w:rsidR="00562B06">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pacing w:val="-7"/>
          <w:sz w:val="24"/>
          <w:szCs w:val="24"/>
        </w:rPr>
        <w:t>муниципального района Большеглушицкий</w:t>
      </w:r>
    </w:p>
    <w:p w:rsidR="00AD22CA" w:rsidRPr="00AD22CA" w:rsidRDefault="00AD22CA"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AD22CA">
        <w:rPr>
          <w:rFonts w:ascii="Times New Roman" w:eastAsia="Times New Roman" w:hAnsi="Times New Roman" w:cs="Times New Roman"/>
          <w:spacing w:val="-7"/>
          <w:sz w:val="24"/>
          <w:szCs w:val="24"/>
        </w:rPr>
        <w:t>Самарской области                                                                              В.И. Дыхно</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Приложение </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к  Постановлению администрации </w:t>
      </w:r>
      <w:proofErr w:type="gramStart"/>
      <w:r w:rsidRPr="00562B06">
        <w:rPr>
          <w:rFonts w:ascii="Times New Roman" w:eastAsia="Times New Roman" w:hAnsi="Times New Roman" w:cs="Times New Roman"/>
          <w:b/>
          <w:sz w:val="20"/>
          <w:szCs w:val="20"/>
        </w:rPr>
        <w:t>сельского</w:t>
      </w:r>
      <w:proofErr w:type="gramEnd"/>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поселения Большая Дергуновка муниципального </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района Большеглушицкий  Самарской области</w:t>
      </w:r>
    </w:p>
    <w:p w:rsidR="00AD22CA" w:rsidRPr="00562B06" w:rsidRDefault="00AD22CA"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562B06">
        <w:rPr>
          <w:rFonts w:ascii="Times New Roman" w:eastAsia="Times New Roman" w:hAnsi="Times New Roman" w:cs="Times New Roman"/>
          <w:b/>
          <w:sz w:val="20"/>
          <w:szCs w:val="20"/>
        </w:rPr>
        <w:t xml:space="preserve">от « </w:t>
      </w:r>
      <w:r w:rsidRPr="00562B06">
        <w:rPr>
          <w:rFonts w:ascii="Times New Roman" w:eastAsia="Times New Roman" w:hAnsi="Times New Roman" w:cs="Times New Roman"/>
          <w:b/>
          <w:sz w:val="20"/>
          <w:szCs w:val="20"/>
          <w:u w:val="single"/>
        </w:rPr>
        <w:t>30</w:t>
      </w:r>
      <w:r w:rsidRPr="00562B06">
        <w:rPr>
          <w:rFonts w:ascii="Times New Roman" w:eastAsia="Times New Roman" w:hAnsi="Times New Roman" w:cs="Times New Roman"/>
          <w:b/>
          <w:sz w:val="20"/>
          <w:szCs w:val="20"/>
        </w:rPr>
        <w:t xml:space="preserve">»  </w:t>
      </w:r>
      <w:r w:rsidRPr="00562B06">
        <w:rPr>
          <w:rFonts w:ascii="Times New Roman" w:eastAsia="Times New Roman" w:hAnsi="Times New Roman" w:cs="Times New Roman"/>
          <w:b/>
          <w:sz w:val="20"/>
          <w:szCs w:val="20"/>
          <w:u w:val="single"/>
        </w:rPr>
        <w:t xml:space="preserve">декабря  </w:t>
      </w:r>
      <w:r w:rsidRPr="00562B06">
        <w:rPr>
          <w:rFonts w:ascii="Times New Roman" w:eastAsia="Times New Roman" w:hAnsi="Times New Roman" w:cs="Times New Roman"/>
          <w:b/>
          <w:sz w:val="20"/>
          <w:szCs w:val="20"/>
        </w:rPr>
        <w:t xml:space="preserve">2022 года № </w:t>
      </w:r>
      <w:r w:rsidRPr="00562B06">
        <w:rPr>
          <w:rFonts w:ascii="Times New Roman" w:eastAsia="Times New Roman" w:hAnsi="Times New Roman" w:cs="Times New Roman"/>
          <w:b/>
          <w:sz w:val="20"/>
          <w:szCs w:val="20"/>
          <w:u w:val="single"/>
        </w:rPr>
        <w:t>103</w:t>
      </w:r>
      <w:r w:rsidRPr="00562B06">
        <w:rPr>
          <w:rFonts w:ascii="Times New Roman" w:eastAsia="Times New Roman" w:hAnsi="Times New Roman" w:cs="Times New Roman"/>
          <w:b/>
          <w:sz w:val="20"/>
          <w:szCs w:val="20"/>
        </w:rPr>
        <w:t xml:space="preserve"> </w:t>
      </w:r>
    </w:p>
    <w:p w:rsidR="00AD22CA" w:rsidRPr="00AD22CA" w:rsidRDefault="00AD22CA" w:rsidP="00141F31">
      <w:pPr>
        <w:spacing w:after="0" w:line="240" w:lineRule="auto"/>
        <w:ind w:firstLine="709"/>
        <w:jc w:val="center"/>
        <w:rPr>
          <w:rFonts w:ascii="Times New Roman" w:eastAsia="Times New Roman" w:hAnsi="Times New Roman" w:cs="Times New Roman"/>
          <w:b/>
          <w:sz w:val="24"/>
          <w:szCs w:val="24"/>
        </w:rPr>
      </w:pPr>
      <w:r w:rsidRPr="00AD22CA">
        <w:rPr>
          <w:rFonts w:ascii="Times New Roman" w:eastAsia="Times New Roman" w:hAnsi="Times New Roman" w:cs="Times New Roman"/>
          <w:b/>
          <w:sz w:val="24"/>
          <w:szCs w:val="24"/>
        </w:rPr>
        <w:t>Отчет о ходе реализации и оценке эффективности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2017-2025 годы» за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Раздел </w:t>
      </w:r>
      <w:r w:rsidRPr="00AD22CA">
        <w:rPr>
          <w:rFonts w:ascii="Times New Roman" w:eastAsia="Times New Roman" w:hAnsi="Times New Roman" w:cs="Times New Roman"/>
          <w:sz w:val="24"/>
          <w:szCs w:val="24"/>
          <w:lang w:val="en-US"/>
        </w:rPr>
        <w:t>I</w:t>
      </w:r>
      <w:r w:rsidRPr="00AD22CA">
        <w:rPr>
          <w:rFonts w:ascii="Times New Roman" w:eastAsia="Times New Roman" w:hAnsi="Times New Roman" w:cs="Times New Roman"/>
          <w:sz w:val="24"/>
          <w:szCs w:val="24"/>
        </w:rPr>
        <w:t>. Основные результаты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Муниципальная программа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2017-2025 годы»</w:t>
      </w:r>
      <w:r w:rsidRPr="00AD22CA">
        <w:rPr>
          <w:rFonts w:ascii="Times New Roman" w:eastAsia="Times New Roman" w:hAnsi="Times New Roman" w:cs="Times New Roman"/>
          <w:bCs/>
          <w:sz w:val="24"/>
          <w:szCs w:val="24"/>
        </w:rPr>
        <w:t xml:space="preserve"> </w:t>
      </w:r>
      <w:r w:rsidRPr="00AD22CA">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12.07.2017  года № 38.</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На  2022 год запланировано – 0,01  тыс. руб., фактически освоено – 0,01 тыс. руб.</w:t>
      </w:r>
    </w:p>
    <w:p w:rsidR="00AD22CA" w:rsidRPr="00AD22CA" w:rsidRDefault="00AD22CA"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D22CA">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AD22CA">
        <w:rPr>
          <w:rFonts w:ascii="Times New Roman" w:eastAsia="Calibri" w:hAnsi="Times New Roman" w:cs="Times New Roman"/>
          <w:sz w:val="24"/>
          <w:szCs w:val="24"/>
        </w:rPr>
        <w:t xml:space="preserve">реализации муниципальной программы </w:t>
      </w:r>
      <w:r w:rsidRPr="00AD22CA">
        <w:rPr>
          <w:rFonts w:ascii="Times New Roman" w:eastAsia="Times New Roman" w:hAnsi="Times New Roman" w:cs="Times New Roman"/>
          <w:sz w:val="24"/>
          <w:szCs w:val="24"/>
        </w:rPr>
        <w:t>«Осуществление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2017-2025 годы»</w:t>
      </w:r>
      <w:r w:rsidRPr="00AD22CA">
        <w:rPr>
          <w:rFonts w:ascii="Times New Roman" w:eastAsia="Calibri" w:hAnsi="Times New Roman" w:cs="Times New Roman"/>
          <w:sz w:val="24"/>
          <w:szCs w:val="24"/>
        </w:rPr>
        <w:t xml:space="preserve"> на 2022 год.</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 Меры по реализации Программы</w:t>
      </w:r>
    </w:p>
    <w:p w:rsidR="00AD22CA" w:rsidRPr="00AD22CA" w:rsidRDefault="00AD22CA" w:rsidP="00141F31">
      <w:pPr>
        <w:spacing w:after="0" w:line="240" w:lineRule="auto"/>
        <w:ind w:firstLine="708"/>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В течение 2022 года в программу вносились изменения:</w:t>
      </w:r>
    </w:p>
    <w:p w:rsidR="00AD22CA" w:rsidRPr="00AD22CA" w:rsidRDefault="00AD22CA" w:rsidP="00141F31">
      <w:pPr>
        <w:spacing w:after="0" w:line="240" w:lineRule="auto"/>
        <w:ind w:firstLine="708"/>
        <w:jc w:val="both"/>
        <w:rPr>
          <w:rFonts w:ascii="Times New Roman" w:eastAsia="Times New Roman" w:hAnsi="Times New Roman" w:cs="Times New Roman"/>
          <w:sz w:val="24"/>
          <w:szCs w:val="24"/>
        </w:rPr>
      </w:pPr>
      <w:proofErr w:type="gramStart"/>
      <w:r w:rsidRPr="00AD22CA">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02.11.2022    №76 «О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12.07.2017 г. № 38 «Об утверждении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w:t>
      </w:r>
      <w:proofErr w:type="gramEnd"/>
      <w:r w:rsidRPr="00AD22CA">
        <w:rPr>
          <w:rFonts w:ascii="Times New Roman" w:eastAsia="Times New Roman" w:hAnsi="Times New Roman" w:cs="Times New Roman"/>
          <w:sz w:val="24"/>
          <w:szCs w:val="24"/>
        </w:rPr>
        <w:t xml:space="preserve"> 2017 – 2024 годы»»».</w:t>
      </w:r>
    </w:p>
    <w:p w:rsidR="00AD22CA" w:rsidRPr="00AD22CA" w:rsidRDefault="00AD22CA" w:rsidP="00141F31">
      <w:pPr>
        <w:spacing w:after="0" w:line="240" w:lineRule="auto"/>
        <w:jc w:val="center"/>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Раздел III. Оценка эффективности реализации Программы</w:t>
      </w:r>
    </w:p>
    <w:p w:rsidR="00AD22CA" w:rsidRPr="00AD22CA" w:rsidRDefault="00AD22CA" w:rsidP="00141F31">
      <w:pPr>
        <w:spacing w:after="0" w:line="240" w:lineRule="auto"/>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xml:space="preserve"> </w:t>
      </w:r>
      <w:r w:rsidRPr="00AD22CA">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AD22CA" w:rsidRPr="00AD22CA" w:rsidRDefault="00AD22CA" w:rsidP="00141F31">
      <w:pPr>
        <w:spacing w:after="0" w:line="240" w:lineRule="auto"/>
        <w:rPr>
          <w:rFonts w:ascii="Times New Roman" w:eastAsia="Times New Roman" w:hAnsi="Times New Roman" w:cs="Times New Roman"/>
          <w:b/>
          <w:caps/>
          <w:sz w:val="24"/>
          <w:szCs w:val="24"/>
        </w:rPr>
      </w:pPr>
    </w:p>
    <w:p w:rsidR="00AD22CA" w:rsidRPr="00AD22CA" w:rsidRDefault="00AD22CA" w:rsidP="00141F31">
      <w:pPr>
        <w:spacing w:after="0" w:line="240" w:lineRule="auto"/>
        <w:jc w:val="center"/>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ПАСПОРТ ПРОГРАММЫ</w:t>
      </w:r>
    </w:p>
    <w:p w:rsidR="00AD22CA" w:rsidRPr="00AD22CA" w:rsidRDefault="00AD22CA" w:rsidP="00141F31">
      <w:pPr>
        <w:spacing w:after="0" w:line="240" w:lineRule="auto"/>
        <w:jc w:val="right"/>
        <w:rPr>
          <w:rFonts w:ascii="Times New Roman" w:eastAsia="Times New Roman" w:hAnsi="Times New Roman" w:cs="Times New Roman"/>
          <w:b/>
          <w:caps/>
          <w:sz w:val="24"/>
          <w:szCs w:val="24"/>
        </w:rPr>
      </w:pPr>
      <w:r w:rsidRPr="00AD22CA">
        <w:rPr>
          <w:rFonts w:ascii="Times New Roman" w:eastAsia="Times New Roman" w:hAnsi="Times New Roman" w:cs="Times New Roman"/>
          <w:b/>
          <w:caps/>
          <w:sz w:val="24"/>
          <w:szCs w:val="24"/>
        </w:rPr>
        <w:t>таблица</w:t>
      </w:r>
      <w:proofErr w:type="gramStart"/>
      <w:r w:rsidRPr="00AD22CA">
        <w:rPr>
          <w:rFonts w:ascii="Times New Roman" w:eastAsia="Times New Roman" w:hAnsi="Times New Roman" w:cs="Times New Roman"/>
          <w:b/>
          <w:caps/>
          <w:sz w:val="24"/>
          <w:szCs w:val="24"/>
        </w:rPr>
        <w:t>1</w:t>
      </w:r>
      <w:proofErr w:type="gramEnd"/>
    </w:p>
    <w:tbl>
      <w:tblPr>
        <w:tblW w:w="0" w:type="auto"/>
        <w:tblInd w:w="45" w:type="dxa"/>
        <w:tblLayout w:type="fixed"/>
        <w:tblCellMar>
          <w:left w:w="45" w:type="dxa"/>
          <w:right w:w="45" w:type="dxa"/>
        </w:tblCellMar>
        <w:tblLook w:val="04A0" w:firstRow="1" w:lastRow="0" w:firstColumn="1" w:lastColumn="0" w:noHBand="0" w:noVBand="1"/>
      </w:tblPr>
      <w:tblGrid>
        <w:gridCol w:w="3496"/>
        <w:gridCol w:w="7277"/>
      </w:tblGrid>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Наименование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sz w:val="20"/>
                <w:szCs w:val="20"/>
                <w:lang w:eastAsia="ar-SA"/>
              </w:rPr>
              <w:t>Муниципальная   программа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2017-2025 годы»</w:t>
            </w:r>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Правовые основания разработки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Федеральный  закон от 21.12.1994 г. № 68-ФЗ «О защите населения и территорий от чрезвычайных ситуаций природного и техногенного характера»;</w:t>
            </w:r>
          </w:p>
          <w:p w:rsidR="00AD22CA" w:rsidRPr="0031188D" w:rsidRDefault="00AD22CA" w:rsidP="00141F31">
            <w:pPr>
              <w:suppressAutoHyphens/>
              <w:snapToGrid w:val="0"/>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 Федеральный закон от 12.02.1998 г. № 28-ФЗ «О гражданской обороне»;</w:t>
            </w:r>
          </w:p>
          <w:p w:rsidR="00AD22CA" w:rsidRPr="0031188D" w:rsidRDefault="00AD22CA" w:rsidP="00141F31">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color w:val="000000"/>
                <w:kern w:val="28"/>
                <w:sz w:val="20"/>
                <w:szCs w:val="20"/>
                <w:lang w:eastAsia="ar-SA"/>
              </w:rPr>
            </w:pPr>
            <w:r w:rsidRPr="0031188D">
              <w:rPr>
                <w:rFonts w:ascii="Times New Roman" w:eastAsia="Times New Roman" w:hAnsi="Times New Roman" w:cs="Times New Roman"/>
                <w:sz w:val="20"/>
                <w:szCs w:val="20"/>
                <w:lang w:eastAsia="ar-SA"/>
              </w:rPr>
              <w:t xml:space="preserve"> </w:t>
            </w:r>
            <w:r w:rsidRPr="0031188D">
              <w:rPr>
                <w:rFonts w:ascii="Times New Roman" w:eastAsia="Times New Roman" w:hAnsi="Times New Roman" w:cs="Times New Roman"/>
                <w:color w:val="000000"/>
                <w:kern w:val="28"/>
                <w:sz w:val="20"/>
                <w:szCs w:val="20"/>
                <w:lang w:eastAsia="ar-SA"/>
              </w:rPr>
              <w:t>Закон Самарской области от 09.12.2005 г. № 219-ГД "О защите населения и территорий  Самарской области от чрезвычайных ситуаций природного и тех</w:t>
            </w:r>
            <w:r w:rsidRPr="0031188D">
              <w:rPr>
                <w:rFonts w:ascii="Times New Roman" w:eastAsia="Times New Roman" w:hAnsi="Times New Roman" w:cs="Times New Roman"/>
                <w:color w:val="000000"/>
                <w:kern w:val="28"/>
                <w:sz w:val="20"/>
                <w:szCs w:val="20"/>
                <w:lang w:eastAsia="ar-SA"/>
              </w:rPr>
              <w:softHyphen/>
              <w:t>ногенного характера";</w:t>
            </w:r>
          </w:p>
          <w:p w:rsidR="00AD22CA" w:rsidRPr="0031188D" w:rsidRDefault="00AD22CA" w:rsidP="00141F31">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Распоряжение администрации сельского поселения Большая Дергуновка муниципального района Большеглушицкий Самарской области от 10.05.2017г. №10 «О разработке муниципальной программы «Осуществление мероприятий по предупреждению и защите населения от чрезвычайных ситуаций на территории  сельского поселения Большая Дергуновка муниципального района Большеглушицкий Самарской области на 2017-2022 годы</w:t>
            </w:r>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Заказчик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ind w:firstLine="51"/>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Разработчик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ind w:firstLine="51"/>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Администрация сельского поселения </w:t>
            </w:r>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Исполнители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ind w:firstLine="51"/>
              <w:jc w:val="both"/>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Администрация сельского поселения </w:t>
            </w:r>
          </w:p>
        </w:tc>
      </w:tr>
      <w:tr w:rsidR="00AD22CA" w:rsidRPr="0031188D" w:rsidTr="0031188D">
        <w:trPr>
          <w:trHeight w:val="1007"/>
        </w:trPr>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Цель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снижение рисков возникновения и смягчение последствий чрезвычайных ситуаций;</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снижение числа травмированных и погибших в чрезвычайных ситуациях;</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сокращение материальных потерь;</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создание необходимых условий для обеспечения защиты жизни и здоровья граждан;</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 сокращение времени реагирования </w:t>
            </w:r>
            <w:proofErr w:type="spellStart"/>
            <w:r w:rsidRPr="0031188D">
              <w:rPr>
                <w:rFonts w:ascii="Times New Roman" w:eastAsia="Times New Roman" w:hAnsi="Times New Roman" w:cs="Times New Roman"/>
                <w:sz w:val="20"/>
                <w:szCs w:val="20"/>
                <w:lang w:eastAsia="ar-SA"/>
              </w:rPr>
              <w:t>аварийно</w:t>
            </w:r>
            <w:proofErr w:type="spellEnd"/>
            <w:r w:rsidRPr="0031188D">
              <w:rPr>
                <w:rFonts w:ascii="Times New Roman" w:eastAsia="Times New Roman" w:hAnsi="Times New Roman" w:cs="Times New Roman"/>
                <w:sz w:val="20"/>
                <w:szCs w:val="20"/>
                <w:lang w:eastAsia="ar-SA"/>
              </w:rPr>
              <w:t xml:space="preserve"> - спасательных подразделений;</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повышение подготовленности населения в чрезвычайных ситуациях (далее – ЧС);</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обеспечение постоянной готовности сил и сре</w:t>
            </w:r>
            <w:proofErr w:type="gramStart"/>
            <w:r w:rsidRPr="0031188D">
              <w:rPr>
                <w:rFonts w:ascii="Times New Roman" w:eastAsia="Times New Roman" w:hAnsi="Times New Roman" w:cs="Times New Roman"/>
                <w:sz w:val="20"/>
                <w:szCs w:val="20"/>
                <w:lang w:eastAsia="ar-SA"/>
              </w:rPr>
              <w:t>дств  гр</w:t>
            </w:r>
            <w:proofErr w:type="gramEnd"/>
            <w:r w:rsidRPr="0031188D">
              <w:rPr>
                <w:rFonts w:ascii="Times New Roman" w:eastAsia="Times New Roman" w:hAnsi="Times New Roman" w:cs="Times New Roman"/>
                <w:sz w:val="20"/>
                <w:szCs w:val="20"/>
                <w:lang w:eastAsia="ar-SA"/>
              </w:rPr>
              <w:t>ажданской обороны (далее – ГО);</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создание резервов (запасов) материальных ресурсов для ликвидации чрезвычайных ситуаций и в особый период;</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-повышение подготовленности к жизнеобеспечению населения, пострадавшего в чрезвычайных ситуациях.</w:t>
            </w:r>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Основные задачи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разработка и реализация мероприятий, направленных на соблюдение правил  поведения в ЧС населения и работников учреждений социальной сферы;</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повышение объема знаний и навыков в области ГО и ЧС руководителей, должностных лиц и специалистов, членов формирований;</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организация работы по предупреждению и ликвидации ЧС природного и техногенного характера, и правил поведения на воде;</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информирование населения о правилах поведения и действиях в чрезвычайных ситуациях;</w:t>
            </w:r>
          </w:p>
          <w:p w:rsidR="00AD22CA" w:rsidRPr="0031188D" w:rsidRDefault="00AD22CA" w:rsidP="00141F31">
            <w:pPr>
              <w:suppressAutoHyphens/>
              <w:snapToGrid w:val="0"/>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 дооборудование объектов социальной сферы для подготовки к приему и размещению населения, пострадавшего в  чрезвычайных ситуациях. </w:t>
            </w:r>
          </w:p>
          <w:p w:rsidR="00AD22CA" w:rsidRPr="0031188D" w:rsidRDefault="00AD22CA" w:rsidP="00141F31">
            <w:pPr>
              <w:suppressAutoHyphens/>
              <w:snapToGrid w:val="0"/>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поддержание сил и органов  управления ГО в готовности к действиям;</w:t>
            </w:r>
          </w:p>
          <w:p w:rsidR="00AD22CA" w:rsidRPr="0031188D" w:rsidRDefault="00AD22CA" w:rsidP="00141F31">
            <w:pPr>
              <w:suppressAutoHyphens/>
              <w:snapToGrid w:val="0"/>
              <w:spacing w:after="0" w:line="240" w:lineRule="auto"/>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sz w:val="20"/>
                <w:szCs w:val="20"/>
                <w:lang w:eastAsia="ar-SA"/>
              </w:rPr>
              <w:t>- поддержание устойчивого функционирования организаций, предприятий и учреждений в ЧС.</w:t>
            </w:r>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Объемы и источники финансирования</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 xml:space="preserve">Бюджет сельского поселения </w:t>
            </w:r>
            <w:r w:rsidRPr="0031188D">
              <w:rPr>
                <w:rFonts w:ascii="Times New Roman" w:eastAsia="Times New Roman" w:hAnsi="Times New Roman" w:cs="Times New Roman"/>
                <w:sz w:val="20"/>
                <w:szCs w:val="20"/>
                <w:lang w:eastAsia="ar-SA"/>
              </w:rPr>
              <w:t>Большая Дергуновка</w:t>
            </w:r>
            <w:r w:rsidRPr="0031188D">
              <w:rPr>
                <w:rFonts w:ascii="Times New Roman" w:eastAsia="Times New Roman" w:hAnsi="Times New Roman" w:cs="Times New Roman"/>
                <w:color w:val="000000"/>
                <w:sz w:val="20"/>
                <w:szCs w:val="20"/>
                <w:lang w:eastAsia="ar-SA"/>
              </w:rPr>
              <w:t xml:space="preserve"> муниципального района Большеглушицкий Самарской области (далее – сельское поселение)    </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Всего  -  0,09  тыс. руб., в том числе по годам:</w:t>
            </w:r>
          </w:p>
          <w:p w:rsidR="00AD22CA" w:rsidRPr="0031188D" w:rsidRDefault="00AD22CA" w:rsidP="00141F31">
            <w:pPr>
              <w:suppressAutoHyphens/>
              <w:snapToGrid w:val="0"/>
              <w:spacing w:after="0" w:line="240" w:lineRule="auto"/>
              <w:rPr>
                <w:rFonts w:ascii="Times New Roman" w:eastAsia="Times New Roman" w:hAnsi="Times New Roman" w:cs="Times New Roman"/>
                <w:sz w:val="20"/>
                <w:szCs w:val="20"/>
                <w:lang w:eastAsia="ar-SA"/>
              </w:rPr>
            </w:pPr>
            <w:proofErr w:type="gramStart"/>
            <w:r w:rsidRPr="0031188D">
              <w:rPr>
                <w:rFonts w:ascii="Times New Roman" w:eastAsia="Times New Roman" w:hAnsi="Times New Roman" w:cs="Times New Roman"/>
                <w:sz w:val="20"/>
                <w:szCs w:val="20"/>
                <w:lang w:eastAsia="ar-SA"/>
              </w:rPr>
              <w:t>2017 год  - 0,01 тыс. руб.</w:t>
            </w:r>
            <w:r w:rsidR="0031188D">
              <w:rPr>
                <w:rFonts w:ascii="Times New Roman" w:eastAsia="Times New Roman" w:hAnsi="Times New Roman" w:cs="Times New Roman"/>
                <w:sz w:val="20"/>
                <w:szCs w:val="20"/>
                <w:lang w:eastAsia="ar-SA"/>
              </w:rPr>
              <w:t xml:space="preserve"> </w:t>
            </w:r>
            <w:r w:rsidRPr="0031188D">
              <w:rPr>
                <w:rFonts w:ascii="Times New Roman" w:eastAsia="Times New Roman" w:hAnsi="Times New Roman" w:cs="Times New Roman"/>
                <w:sz w:val="20"/>
                <w:szCs w:val="20"/>
                <w:lang w:eastAsia="ar-SA"/>
              </w:rPr>
              <w:t>2018 год  - 0,01  тыс. руб.</w:t>
            </w:r>
            <w:r w:rsidR="0031188D">
              <w:rPr>
                <w:rFonts w:ascii="Times New Roman" w:eastAsia="Times New Roman" w:hAnsi="Times New Roman" w:cs="Times New Roman"/>
                <w:sz w:val="20"/>
                <w:szCs w:val="20"/>
                <w:lang w:eastAsia="ar-SA"/>
              </w:rPr>
              <w:t xml:space="preserve"> </w:t>
            </w:r>
            <w:r w:rsidRPr="0031188D">
              <w:rPr>
                <w:rFonts w:ascii="Times New Roman" w:eastAsia="Times New Roman" w:hAnsi="Times New Roman" w:cs="Times New Roman"/>
                <w:sz w:val="20"/>
                <w:szCs w:val="20"/>
                <w:lang w:eastAsia="ar-SA"/>
              </w:rPr>
              <w:t>2019 год -  0,01 тыс. руб.</w:t>
            </w:r>
            <w:proofErr w:type="gramEnd"/>
          </w:p>
          <w:p w:rsidR="00AD22CA" w:rsidRPr="0031188D" w:rsidRDefault="00AD22CA" w:rsidP="00141F31">
            <w:pPr>
              <w:suppressAutoHyphens/>
              <w:snapToGrid w:val="0"/>
              <w:spacing w:after="0" w:line="240" w:lineRule="auto"/>
              <w:rPr>
                <w:rFonts w:ascii="Times New Roman" w:eastAsia="Times New Roman" w:hAnsi="Times New Roman" w:cs="Times New Roman"/>
                <w:sz w:val="20"/>
                <w:szCs w:val="20"/>
                <w:lang w:eastAsia="ar-SA"/>
              </w:rPr>
            </w:pPr>
            <w:proofErr w:type="gramStart"/>
            <w:r w:rsidRPr="0031188D">
              <w:rPr>
                <w:rFonts w:ascii="Times New Roman" w:eastAsia="Times New Roman" w:hAnsi="Times New Roman" w:cs="Times New Roman"/>
                <w:sz w:val="20"/>
                <w:szCs w:val="20"/>
                <w:lang w:eastAsia="ar-SA"/>
              </w:rPr>
              <w:t>2020 год – 0,01 тыс. руб.</w:t>
            </w:r>
            <w:r w:rsidR="0031188D">
              <w:rPr>
                <w:rFonts w:ascii="Times New Roman" w:eastAsia="Times New Roman" w:hAnsi="Times New Roman" w:cs="Times New Roman"/>
                <w:sz w:val="20"/>
                <w:szCs w:val="20"/>
                <w:lang w:eastAsia="ar-SA"/>
              </w:rPr>
              <w:t xml:space="preserve"> </w:t>
            </w:r>
            <w:r w:rsidRPr="0031188D">
              <w:rPr>
                <w:rFonts w:ascii="Times New Roman" w:eastAsia="Times New Roman" w:hAnsi="Times New Roman" w:cs="Times New Roman"/>
                <w:sz w:val="20"/>
                <w:szCs w:val="20"/>
                <w:lang w:eastAsia="ar-SA"/>
              </w:rPr>
              <w:t>2021 год -  0,01  тыс. руб.</w:t>
            </w:r>
            <w:r w:rsidR="0031188D">
              <w:rPr>
                <w:rFonts w:ascii="Times New Roman" w:eastAsia="Times New Roman" w:hAnsi="Times New Roman" w:cs="Times New Roman"/>
                <w:sz w:val="20"/>
                <w:szCs w:val="20"/>
                <w:lang w:eastAsia="ar-SA"/>
              </w:rPr>
              <w:t xml:space="preserve"> </w:t>
            </w:r>
            <w:r w:rsidRPr="0031188D">
              <w:rPr>
                <w:rFonts w:ascii="Times New Roman" w:eastAsia="Times New Roman" w:hAnsi="Times New Roman" w:cs="Times New Roman"/>
                <w:sz w:val="20"/>
                <w:szCs w:val="20"/>
                <w:lang w:eastAsia="ar-SA"/>
              </w:rPr>
              <w:t>2022 год -  0,01  тыс. руб.</w:t>
            </w:r>
            <w:proofErr w:type="gramEnd"/>
          </w:p>
          <w:p w:rsidR="00AD22CA" w:rsidRPr="0031188D" w:rsidRDefault="00AD22CA" w:rsidP="00141F31">
            <w:pPr>
              <w:suppressAutoHyphens/>
              <w:snapToGrid w:val="0"/>
              <w:spacing w:after="0" w:line="240" w:lineRule="auto"/>
              <w:rPr>
                <w:rFonts w:ascii="Times New Roman" w:eastAsia="Times New Roman" w:hAnsi="Times New Roman" w:cs="Times New Roman"/>
                <w:sz w:val="20"/>
                <w:szCs w:val="20"/>
                <w:lang w:eastAsia="ar-SA"/>
              </w:rPr>
            </w:pPr>
            <w:proofErr w:type="gramStart"/>
            <w:r w:rsidRPr="0031188D">
              <w:rPr>
                <w:rFonts w:ascii="Times New Roman" w:eastAsia="Times New Roman" w:hAnsi="Times New Roman" w:cs="Times New Roman"/>
                <w:sz w:val="20"/>
                <w:szCs w:val="20"/>
                <w:lang w:eastAsia="ar-SA"/>
              </w:rPr>
              <w:t xml:space="preserve">2023 год -  0,01  тыс. руб. </w:t>
            </w:r>
            <w:r w:rsidR="0031188D">
              <w:rPr>
                <w:rFonts w:ascii="Times New Roman" w:eastAsia="Times New Roman" w:hAnsi="Times New Roman" w:cs="Times New Roman"/>
                <w:sz w:val="20"/>
                <w:szCs w:val="20"/>
                <w:lang w:eastAsia="ar-SA"/>
              </w:rPr>
              <w:t xml:space="preserve"> </w:t>
            </w:r>
            <w:r w:rsidRPr="0031188D">
              <w:rPr>
                <w:rFonts w:ascii="Times New Roman" w:eastAsia="Times New Roman" w:hAnsi="Times New Roman" w:cs="Times New Roman"/>
                <w:sz w:val="20"/>
                <w:szCs w:val="20"/>
                <w:lang w:eastAsia="ar-SA"/>
              </w:rPr>
              <w:t>2024 год -  0,01  тыс. руб.</w:t>
            </w:r>
            <w:r w:rsidR="0031188D">
              <w:rPr>
                <w:rFonts w:ascii="Times New Roman" w:eastAsia="Times New Roman" w:hAnsi="Times New Roman" w:cs="Times New Roman"/>
                <w:sz w:val="20"/>
                <w:szCs w:val="20"/>
                <w:lang w:eastAsia="ar-SA"/>
              </w:rPr>
              <w:t xml:space="preserve"> </w:t>
            </w:r>
            <w:r w:rsidRPr="0031188D">
              <w:rPr>
                <w:rFonts w:ascii="Times New Roman" w:eastAsia="Times New Roman" w:hAnsi="Times New Roman" w:cs="Times New Roman"/>
                <w:sz w:val="20"/>
                <w:szCs w:val="20"/>
                <w:lang w:eastAsia="ar-SA"/>
              </w:rPr>
              <w:t>2025 год -  0,01  тыс. руб.</w:t>
            </w:r>
            <w:proofErr w:type="gramEnd"/>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Сроки реализации Программы</w:t>
            </w:r>
          </w:p>
        </w:tc>
        <w:tc>
          <w:tcPr>
            <w:tcW w:w="7277" w:type="dxa"/>
            <w:tcBorders>
              <w:top w:val="single" w:sz="2" w:space="0" w:color="000000"/>
              <w:left w:val="single" w:sz="2" w:space="0" w:color="000000"/>
              <w:bottom w:val="single" w:sz="2" w:space="0" w:color="000000"/>
              <w:right w:val="single" w:sz="2" w:space="0" w:color="000000"/>
            </w:tcBorders>
          </w:tcPr>
          <w:p w:rsidR="00AD22CA" w:rsidRPr="0031188D" w:rsidRDefault="0031188D" w:rsidP="00141F31">
            <w:pPr>
              <w:suppressAutoHyphens/>
              <w:snapToGrid w:val="0"/>
              <w:spacing w:after="0" w:line="240" w:lineRule="auto"/>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2017-2025 годы:</w:t>
            </w:r>
          </w:p>
        </w:tc>
      </w:tr>
      <w:tr w:rsidR="00AD22CA" w:rsidRPr="0031188D" w:rsidTr="0031188D">
        <w:trPr>
          <w:trHeight w:val="1406"/>
        </w:trPr>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Ожидаемые конечные результаты  реализации Программы</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обеспечение относительного сокращения потерь от чрезвычайных ситуаций;</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повышение квалификации специалистов по вопросам ГО и ЧС, ПБ;</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выполнение мероприятий по информированию и оповещению населения  в области защиты населения при  угрозе возникновения ЧС;</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обеспечение средствами защиты населения на случай ЧС и в особый период;</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создание мест для размещения пострадавших в ЧС.</w:t>
            </w:r>
          </w:p>
        </w:tc>
      </w:tr>
      <w:tr w:rsidR="00AD22CA" w:rsidRPr="0031188D" w:rsidTr="0031188D">
        <w:tc>
          <w:tcPr>
            <w:tcW w:w="3496" w:type="dxa"/>
            <w:tcBorders>
              <w:top w:val="single" w:sz="2" w:space="0" w:color="000000"/>
              <w:left w:val="single" w:sz="2" w:space="0" w:color="000000"/>
              <w:bottom w:val="single" w:sz="2" w:space="0" w:color="000000"/>
              <w:right w:val="nil"/>
            </w:tcBorders>
            <w:hideMark/>
          </w:tcPr>
          <w:p w:rsidR="00AD22CA" w:rsidRPr="0031188D" w:rsidRDefault="00AD22CA" w:rsidP="00141F31">
            <w:pPr>
              <w:suppressAutoHyphens/>
              <w:snapToGrid w:val="0"/>
              <w:spacing w:after="0" w:line="240" w:lineRule="auto"/>
              <w:rPr>
                <w:rFonts w:ascii="Times New Roman" w:eastAsia="Times New Roman" w:hAnsi="Times New Roman" w:cs="Times New Roman"/>
                <w:b/>
                <w:color w:val="000000"/>
                <w:sz w:val="20"/>
                <w:szCs w:val="20"/>
                <w:lang w:eastAsia="ar-SA"/>
              </w:rPr>
            </w:pPr>
            <w:proofErr w:type="gramStart"/>
            <w:r w:rsidRPr="0031188D">
              <w:rPr>
                <w:rFonts w:ascii="Times New Roman" w:eastAsia="Times New Roman" w:hAnsi="Times New Roman" w:cs="Times New Roman"/>
                <w:b/>
                <w:color w:val="000000"/>
                <w:sz w:val="20"/>
                <w:szCs w:val="20"/>
                <w:lang w:eastAsia="ar-SA"/>
              </w:rPr>
              <w:t>Контроль за</w:t>
            </w:r>
            <w:proofErr w:type="gramEnd"/>
            <w:r w:rsidRPr="0031188D">
              <w:rPr>
                <w:rFonts w:ascii="Times New Roman" w:eastAsia="Times New Roman" w:hAnsi="Times New Roman" w:cs="Times New Roman"/>
                <w:b/>
                <w:color w:val="000000"/>
                <w:sz w:val="20"/>
                <w:szCs w:val="20"/>
                <w:lang w:eastAsia="ar-SA"/>
              </w:rPr>
              <w:t xml:space="preserve"> реализацией Программы </w:t>
            </w:r>
          </w:p>
        </w:tc>
        <w:tc>
          <w:tcPr>
            <w:tcW w:w="7277" w:type="dxa"/>
            <w:tcBorders>
              <w:top w:val="single" w:sz="2" w:space="0" w:color="000000"/>
              <w:left w:val="single" w:sz="2" w:space="0" w:color="000000"/>
              <w:bottom w:val="single" w:sz="2" w:space="0" w:color="000000"/>
              <w:right w:val="single" w:sz="2" w:space="0" w:color="000000"/>
            </w:tcBorders>
            <w:hideMark/>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Администрация сельского поселения </w:t>
            </w:r>
          </w:p>
        </w:tc>
      </w:tr>
    </w:tbl>
    <w:p w:rsidR="00AD22CA" w:rsidRPr="00AD22CA" w:rsidRDefault="00AD22CA" w:rsidP="00141F31">
      <w:pPr>
        <w:spacing w:after="0" w:line="240" w:lineRule="auto"/>
        <w:jc w:val="right"/>
        <w:rPr>
          <w:rFonts w:ascii="Times New Roman" w:eastAsia="Times New Roman" w:hAnsi="Times New Roman" w:cs="Times New Roman"/>
          <w:b/>
          <w:caps/>
          <w:sz w:val="24"/>
          <w:szCs w:val="24"/>
        </w:rPr>
      </w:pPr>
    </w:p>
    <w:p w:rsidR="00AD22CA" w:rsidRPr="00AD22CA" w:rsidRDefault="00AD22CA" w:rsidP="00141F31">
      <w:pPr>
        <w:spacing w:after="0" w:line="240" w:lineRule="auto"/>
        <w:rPr>
          <w:rFonts w:ascii="Times New Roman" w:eastAsia="Times New Roman" w:hAnsi="Times New Roman" w:cs="Times New Roman"/>
          <w:b/>
          <w:caps/>
          <w:sz w:val="24"/>
          <w:szCs w:val="24"/>
        </w:rPr>
        <w:sectPr w:rsidR="00AD22CA" w:rsidRPr="00AD22CA" w:rsidSect="00141F31">
          <w:pgSz w:w="11906" w:h="16838"/>
          <w:pgMar w:top="567" w:right="567" w:bottom="567" w:left="567" w:header="709" w:footer="709" w:gutter="0"/>
          <w:cols w:space="720"/>
        </w:sectPr>
      </w:pPr>
    </w:p>
    <w:p w:rsidR="00AD22CA" w:rsidRPr="0031188D" w:rsidRDefault="00AD22CA" w:rsidP="00141F31">
      <w:pPr>
        <w:spacing w:after="0" w:line="240" w:lineRule="auto"/>
        <w:jc w:val="right"/>
        <w:rPr>
          <w:rFonts w:ascii="Times New Roman" w:eastAsia="Times New Roman" w:hAnsi="Times New Roman" w:cs="Times New Roman"/>
          <w:b/>
          <w:caps/>
          <w:sz w:val="20"/>
          <w:szCs w:val="20"/>
        </w:rPr>
      </w:pPr>
      <w:r w:rsidRPr="0031188D">
        <w:rPr>
          <w:rFonts w:ascii="Times New Roman" w:eastAsia="Times New Roman" w:hAnsi="Times New Roman" w:cs="Times New Roman"/>
          <w:b/>
          <w:caps/>
          <w:sz w:val="20"/>
          <w:szCs w:val="20"/>
        </w:rPr>
        <w:lastRenderedPageBreak/>
        <w:t>таблица</w:t>
      </w:r>
      <w:proofErr w:type="gramStart"/>
      <w:r w:rsidRPr="0031188D">
        <w:rPr>
          <w:rFonts w:ascii="Times New Roman" w:eastAsia="Times New Roman" w:hAnsi="Times New Roman" w:cs="Times New Roman"/>
          <w:b/>
          <w:caps/>
          <w:sz w:val="20"/>
          <w:szCs w:val="20"/>
        </w:rPr>
        <w:t>2</w:t>
      </w:r>
      <w:proofErr w:type="gramEnd"/>
    </w:p>
    <w:p w:rsidR="00AD22CA" w:rsidRPr="0031188D" w:rsidRDefault="00AD22CA" w:rsidP="00141F31">
      <w:pPr>
        <w:spacing w:after="0" w:line="240" w:lineRule="auto"/>
        <w:rPr>
          <w:rFonts w:ascii="Times New Roman" w:eastAsia="Times New Roman" w:hAnsi="Times New Roman" w:cs="Times New Roman"/>
          <w:sz w:val="20"/>
          <w:szCs w:val="20"/>
        </w:rPr>
      </w:pPr>
    </w:p>
    <w:tbl>
      <w:tblPr>
        <w:tblW w:w="5200" w:type="pct"/>
        <w:jc w:val="center"/>
        <w:tblInd w:w="-1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29"/>
        <w:gridCol w:w="1513"/>
        <w:gridCol w:w="1084"/>
        <w:gridCol w:w="1236"/>
        <w:gridCol w:w="706"/>
        <w:gridCol w:w="561"/>
        <w:gridCol w:w="695"/>
        <w:gridCol w:w="649"/>
        <w:gridCol w:w="711"/>
        <w:gridCol w:w="621"/>
        <w:gridCol w:w="617"/>
        <w:gridCol w:w="656"/>
        <w:gridCol w:w="633"/>
        <w:gridCol w:w="645"/>
        <w:gridCol w:w="665"/>
      </w:tblGrid>
      <w:tr w:rsidR="00AD22CA" w:rsidRPr="0031188D" w:rsidTr="00AD22CA">
        <w:trPr>
          <w:tblHeader/>
          <w:jc w:val="center"/>
        </w:trPr>
        <w:tc>
          <w:tcPr>
            <w:tcW w:w="424"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п/п</w:t>
            </w:r>
          </w:p>
        </w:tc>
        <w:tc>
          <w:tcPr>
            <w:tcW w:w="2196"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Наименование мероприятия</w:t>
            </w:r>
          </w:p>
        </w:tc>
        <w:tc>
          <w:tcPr>
            <w:tcW w:w="1556"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Исполнитель</w:t>
            </w:r>
          </w:p>
        </w:tc>
        <w:tc>
          <w:tcPr>
            <w:tcW w:w="1782"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Наименование показателя результативности</w:t>
            </w:r>
          </w:p>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(целевых индикаторов)</w:t>
            </w:r>
          </w:p>
        </w:tc>
        <w:tc>
          <w:tcPr>
            <w:tcW w:w="990"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Единица измерения</w:t>
            </w:r>
          </w:p>
        </w:tc>
        <w:tc>
          <w:tcPr>
            <w:tcW w:w="8992" w:type="dxa"/>
            <w:gridSpan w:val="10"/>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Объем финансовых средств</w:t>
            </w:r>
          </w:p>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из местного  бюджета и ожидаемые конечные результаты</w:t>
            </w:r>
          </w:p>
        </w:tc>
      </w:tr>
      <w:tr w:rsidR="00D317C5" w:rsidRPr="0031188D" w:rsidTr="00AD22CA">
        <w:trPr>
          <w:tblHeader/>
          <w:jc w:val="center"/>
        </w:trPr>
        <w:tc>
          <w:tcPr>
            <w:tcW w:w="5958"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всего</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2017 год</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2018 год</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2019 год</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2020 год</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2021 год</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2022 год</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2023 год</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2024 год</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2025 год</w:t>
            </w:r>
          </w:p>
        </w:tc>
      </w:tr>
      <w:tr w:rsidR="00626919" w:rsidRPr="0031188D" w:rsidTr="00AD22CA">
        <w:trPr>
          <w:tblHeader/>
          <w:jc w:val="center"/>
        </w:trPr>
        <w:tc>
          <w:tcPr>
            <w:tcW w:w="42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w:t>
            </w:r>
          </w:p>
        </w:tc>
        <w:tc>
          <w:tcPr>
            <w:tcW w:w="2196"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w:t>
            </w:r>
          </w:p>
        </w:tc>
        <w:tc>
          <w:tcPr>
            <w:tcW w:w="1556"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3</w:t>
            </w:r>
          </w:p>
        </w:tc>
        <w:tc>
          <w:tcPr>
            <w:tcW w:w="1782"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4</w:t>
            </w: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5</w:t>
            </w: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6</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7</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8</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9</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10</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11</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12</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13</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14</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15</w:t>
            </w:r>
          </w:p>
        </w:tc>
      </w:tr>
      <w:tr w:rsidR="00626919" w:rsidRPr="0031188D" w:rsidTr="00AD22CA">
        <w:trPr>
          <w:cantSplit/>
          <w:jc w:val="center"/>
        </w:trPr>
        <w:tc>
          <w:tcPr>
            <w:tcW w:w="424"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1</w:t>
            </w:r>
          </w:p>
        </w:tc>
        <w:tc>
          <w:tcPr>
            <w:tcW w:w="2196"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Закупка для неработающего населения средств индивидуальной защиты:</w:t>
            </w:r>
          </w:p>
        </w:tc>
        <w:tc>
          <w:tcPr>
            <w:tcW w:w="1556" w:type="dxa"/>
            <w:vMerge w:val="restart"/>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Администрация сельского поселения</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p>
        </w:tc>
        <w:tc>
          <w:tcPr>
            <w:tcW w:w="1782"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обеспечение средствами защиты</w:t>
            </w:r>
          </w:p>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населения</w:t>
            </w:r>
          </w:p>
        </w:tc>
        <w:tc>
          <w:tcPr>
            <w:tcW w:w="990"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773"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74"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04"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97"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63"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57"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15"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81"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99"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29"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r>
      <w:tr w:rsidR="00D317C5" w:rsidRPr="0031188D" w:rsidTr="00AD22CA">
        <w:trPr>
          <w:cantSplit/>
          <w:jc w:val="center"/>
        </w:trPr>
        <w:tc>
          <w:tcPr>
            <w:tcW w:w="5958"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2196"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противогаз взрослый ГП-7</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тыс. рублей</w:t>
            </w: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r>
      <w:tr w:rsidR="00D317C5" w:rsidRPr="0031188D" w:rsidTr="00AD22CA">
        <w:trPr>
          <w:cantSplit/>
          <w:jc w:val="center"/>
        </w:trPr>
        <w:tc>
          <w:tcPr>
            <w:tcW w:w="5958"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штук</w:t>
            </w:r>
          </w:p>
        </w:tc>
        <w:tc>
          <w:tcPr>
            <w:tcW w:w="773"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74"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04"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97"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63"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57"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81"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r>
      <w:tr w:rsidR="00D317C5" w:rsidRPr="0031188D" w:rsidTr="00AD22CA">
        <w:trPr>
          <w:cantSplit/>
          <w:jc w:val="center"/>
        </w:trPr>
        <w:tc>
          <w:tcPr>
            <w:tcW w:w="5958"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2196" w:type="dxa"/>
            <w:vMerge w:val="restart"/>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противогаз детский и школьный </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ПДФ-2Д, ПДФ-2Ш</w:t>
            </w: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тыс. рублей</w:t>
            </w: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r>
      <w:tr w:rsidR="00D317C5" w:rsidRPr="0031188D" w:rsidTr="00AD22CA">
        <w:trPr>
          <w:cantSplit/>
          <w:jc w:val="center"/>
        </w:trPr>
        <w:tc>
          <w:tcPr>
            <w:tcW w:w="5958"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1782" w:type="dxa"/>
            <w:vMerge/>
            <w:tcBorders>
              <w:top w:val="single" w:sz="4" w:space="0" w:color="auto"/>
              <w:left w:val="single" w:sz="4" w:space="0" w:color="auto"/>
              <w:bottom w:val="single" w:sz="4" w:space="0" w:color="auto"/>
              <w:right w:val="single" w:sz="4" w:space="0" w:color="auto"/>
            </w:tcBorders>
            <w:vAlign w:val="center"/>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штук</w:t>
            </w:r>
          </w:p>
        </w:tc>
        <w:tc>
          <w:tcPr>
            <w:tcW w:w="773"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74"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04"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97"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63"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57"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81"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r>
      <w:tr w:rsidR="00626919" w:rsidRPr="0031188D" w:rsidTr="00AD22CA">
        <w:trPr>
          <w:cantSplit/>
          <w:jc w:val="center"/>
        </w:trPr>
        <w:tc>
          <w:tcPr>
            <w:tcW w:w="42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2</w:t>
            </w:r>
          </w:p>
        </w:tc>
        <w:tc>
          <w:tcPr>
            <w:tcW w:w="2196"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Обучение руководящего состава, должностных лиц и специалистов ГОЧС </w:t>
            </w:r>
          </w:p>
        </w:tc>
        <w:tc>
          <w:tcPr>
            <w:tcW w:w="1556"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Администрация сельского поселения</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повышение знаний специалистов в вопросах ГО и ЧС </w:t>
            </w:r>
          </w:p>
        </w:tc>
        <w:tc>
          <w:tcPr>
            <w:tcW w:w="990"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тыс. рублей</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p>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773"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r>
      <w:tr w:rsidR="00626919" w:rsidRPr="0031188D" w:rsidTr="00AD22CA">
        <w:trPr>
          <w:cantSplit/>
          <w:jc w:val="center"/>
        </w:trPr>
        <w:tc>
          <w:tcPr>
            <w:tcW w:w="42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3</w:t>
            </w:r>
          </w:p>
        </w:tc>
        <w:tc>
          <w:tcPr>
            <w:tcW w:w="2196"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Изготовление  и установка знаков безопасности на воде</w:t>
            </w:r>
          </w:p>
        </w:tc>
        <w:tc>
          <w:tcPr>
            <w:tcW w:w="1556"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Администрация сельского поселения</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Обеспечение безопасности населения</w:t>
            </w:r>
          </w:p>
        </w:tc>
        <w:tc>
          <w:tcPr>
            <w:tcW w:w="990"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тыс. рублей</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p>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r>
      <w:tr w:rsidR="00626919" w:rsidRPr="0031188D" w:rsidTr="00AD22CA">
        <w:trPr>
          <w:cantSplit/>
          <w:jc w:val="center"/>
        </w:trPr>
        <w:tc>
          <w:tcPr>
            <w:tcW w:w="42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4</w:t>
            </w:r>
          </w:p>
        </w:tc>
        <w:tc>
          <w:tcPr>
            <w:tcW w:w="2196"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Приобретение учебной методической литературы, наглядных пособий по вопросам ГО и ЧС</w:t>
            </w:r>
          </w:p>
        </w:tc>
        <w:tc>
          <w:tcPr>
            <w:tcW w:w="1556"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Администрация сельского поселения</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Повышение качества обучения населения</w:t>
            </w: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тыс. рублей</w:t>
            </w: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w:t>
            </w:r>
          </w:p>
        </w:tc>
      </w:tr>
      <w:tr w:rsidR="00626919" w:rsidRPr="0031188D" w:rsidTr="00AD22CA">
        <w:trPr>
          <w:cantSplit/>
          <w:jc w:val="center"/>
        </w:trPr>
        <w:tc>
          <w:tcPr>
            <w:tcW w:w="42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5</w:t>
            </w:r>
          </w:p>
        </w:tc>
        <w:tc>
          <w:tcPr>
            <w:tcW w:w="2196"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Предоставление субсидий из бюджета сельского поселения Большая Дергуновка  для МУП ПОЖКХ Большеглушицкого района для оплаты энергетических ресурсов </w:t>
            </w:r>
          </w:p>
        </w:tc>
        <w:tc>
          <w:tcPr>
            <w:tcW w:w="1556" w:type="dxa"/>
            <w:tcBorders>
              <w:top w:val="single" w:sz="4" w:space="0" w:color="auto"/>
              <w:left w:val="single" w:sz="4" w:space="0" w:color="auto"/>
              <w:bottom w:val="single" w:sz="4" w:space="0" w:color="auto"/>
              <w:right w:val="single" w:sz="4" w:space="0" w:color="auto"/>
            </w:tcBorders>
          </w:tcPr>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Администрация сельского поселения</w:t>
            </w:r>
          </w:p>
          <w:p w:rsidR="00AD22CA" w:rsidRPr="0031188D" w:rsidRDefault="00AD22CA" w:rsidP="00141F31">
            <w:pPr>
              <w:suppressAutoHyphens/>
              <w:spacing w:after="0" w:line="240" w:lineRule="auto"/>
              <w:rPr>
                <w:rFonts w:ascii="Times New Roman" w:eastAsia="Times New Roman" w:hAnsi="Times New Roman" w:cs="Times New Roman"/>
                <w:sz w:val="20"/>
                <w:szCs w:val="20"/>
                <w:lang w:eastAsia="ar-SA"/>
              </w:rPr>
            </w:pPr>
          </w:p>
        </w:tc>
        <w:tc>
          <w:tcPr>
            <w:tcW w:w="1782"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Обеспечение безопасности населения</w:t>
            </w: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тыс. рублей</w:t>
            </w: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0,08</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pacing w:val="-12"/>
                <w:sz w:val="20"/>
                <w:szCs w:val="20"/>
                <w:lang w:eastAsia="ar-SA"/>
              </w:rPr>
            </w:pPr>
            <w:r w:rsidRPr="0031188D">
              <w:rPr>
                <w:rFonts w:ascii="Times New Roman" w:eastAsia="Times New Roman" w:hAnsi="Times New Roman" w:cs="Times New Roman"/>
                <w:spacing w:val="-12"/>
                <w:sz w:val="20"/>
                <w:szCs w:val="20"/>
                <w:lang w:eastAsia="ar-SA"/>
              </w:rPr>
              <w:t>0,01</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0,01</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0,01</w:t>
            </w:r>
          </w:p>
        </w:tc>
      </w:tr>
      <w:tr w:rsidR="00626919" w:rsidRPr="0031188D" w:rsidTr="00AD22CA">
        <w:trPr>
          <w:jc w:val="center"/>
        </w:trPr>
        <w:tc>
          <w:tcPr>
            <w:tcW w:w="5958" w:type="dxa"/>
            <w:gridSpan w:val="4"/>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ind w:firstLine="709"/>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 xml:space="preserve"> Итого</w:t>
            </w:r>
          </w:p>
        </w:tc>
        <w:tc>
          <w:tcPr>
            <w:tcW w:w="990"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тыс. рублей</w:t>
            </w:r>
          </w:p>
        </w:tc>
        <w:tc>
          <w:tcPr>
            <w:tcW w:w="77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0,08</w:t>
            </w:r>
          </w:p>
        </w:tc>
        <w:tc>
          <w:tcPr>
            <w:tcW w:w="97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pacing w:val="-12"/>
                <w:sz w:val="20"/>
                <w:szCs w:val="20"/>
                <w:lang w:eastAsia="ar-SA"/>
              </w:rPr>
            </w:pPr>
            <w:r w:rsidRPr="0031188D">
              <w:rPr>
                <w:rFonts w:ascii="Times New Roman" w:eastAsia="Times New Roman" w:hAnsi="Times New Roman" w:cs="Times New Roman"/>
                <w:spacing w:val="-12"/>
                <w:sz w:val="20"/>
                <w:szCs w:val="20"/>
                <w:lang w:eastAsia="ar-SA"/>
              </w:rPr>
              <w:t>0,01</w:t>
            </w:r>
          </w:p>
        </w:tc>
        <w:tc>
          <w:tcPr>
            <w:tcW w:w="904"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99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63"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57"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915"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81"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89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pacing w:val="-12"/>
                <w:sz w:val="20"/>
                <w:szCs w:val="20"/>
                <w:lang w:eastAsia="ar-SA"/>
              </w:rPr>
              <w:t>0,01</w:t>
            </w:r>
          </w:p>
        </w:tc>
        <w:tc>
          <w:tcPr>
            <w:tcW w:w="929" w:type="dxa"/>
            <w:tcBorders>
              <w:top w:val="single" w:sz="4" w:space="0" w:color="auto"/>
              <w:left w:val="single" w:sz="4" w:space="0" w:color="auto"/>
              <w:bottom w:val="single" w:sz="4" w:space="0" w:color="auto"/>
              <w:right w:val="single" w:sz="4" w:space="0" w:color="auto"/>
            </w:tcBorders>
            <w:hideMark/>
          </w:tcPr>
          <w:p w:rsidR="00AD22CA" w:rsidRPr="0031188D" w:rsidRDefault="00AD22CA" w:rsidP="00141F31">
            <w:pPr>
              <w:suppressAutoHyphens/>
              <w:spacing w:after="0" w:line="240" w:lineRule="auto"/>
              <w:jc w:val="center"/>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0,01</w:t>
            </w:r>
          </w:p>
        </w:tc>
      </w:tr>
    </w:tbl>
    <w:p w:rsidR="00AD22CA" w:rsidRPr="0031188D" w:rsidRDefault="00AD22CA" w:rsidP="00141F31">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31188D">
        <w:rPr>
          <w:rFonts w:ascii="Times New Roman" w:eastAsia="Times New Roman" w:hAnsi="Times New Roman" w:cs="Times New Roman"/>
          <w:noProof/>
          <w:color w:val="243F60"/>
          <w:sz w:val="16"/>
          <w:szCs w:val="16"/>
        </w:rPr>
        <w:drawing>
          <wp:inline distT="0" distB="0" distL="0" distR="0" wp14:anchorId="4FC13429" wp14:editId="41FAD6E5">
            <wp:extent cx="285750" cy="327422"/>
            <wp:effectExtent l="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750" cy="327422"/>
                    </a:xfrm>
                    <a:prstGeom prst="rect">
                      <a:avLst/>
                    </a:prstGeom>
                    <a:noFill/>
                    <a:ln>
                      <a:noFill/>
                    </a:ln>
                  </pic:spPr>
                </pic:pic>
              </a:graphicData>
            </a:graphic>
          </wp:inline>
        </w:drawing>
      </w:r>
    </w:p>
    <w:p w:rsidR="00AD22CA" w:rsidRPr="0031188D" w:rsidRDefault="00AD22CA" w:rsidP="00141F31">
      <w:pPr>
        <w:suppressAutoHyphens/>
        <w:spacing w:after="0" w:line="240" w:lineRule="auto"/>
        <w:jc w:val="center"/>
        <w:rPr>
          <w:rFonts w:ascii="Times New Roman" w:eastAsia="Times New Roman" w:hAnsi="Times New Roman" w:cs="Times New Roman"/>
          <w:b/>
          <w:sz w:val="16"/>
          <w:szCs w:val="16"/>
          <w:lang w:eastAsia="ar-SA"/>
        </w:rPr>
      </w:pPr>
      <w:r w:rsidRPr="0031188D">
        <w:rPr>
          <w:rFonts w:ascii="Times New Roman" w:eastAsia="Times New Roman" w:hAnsi="Times New Roman" w:cs="Times New Roman"/>
          <w:b/>
          <w:color w:val="333333"/>
          <w:sz w:val="16"/>
          <w:szCs w:val="16"/>
          <w:lang w:eastAsia="ar-SA"/>
        </w:rPr>
        <w:t>РОССИЙСКАЯ ФЕДЕРАЦИЯ</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lastRenderedPageBreak/>
        <w:t>МУНИЦИПАЛЬНЫЙ  РАЙОН</w:t>
      </w:r>
    </w:p>
    <w:p w:rsidR="00AD22CA" w:rsidRPr="0031188D" w:rsidRDefault="00AD22CA" w:rsidP="00141F31">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БОЛЬШЕГЛУШИЦКИЙ</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САМАРСКОЙ  ОБЛАСТИ</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АДМИНИСТРАЦИЯ</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СЕЛЬСКОГО  ПОСЕЛЕНИЯ</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БОЛЬШАЯ ДЕРГУНОВКА</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______________________________</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ПОСТАНОВЛЕНИЕ</w:t>
      </w:r>
    </w:p>
    <w:p w:rsidR="00AD22CA" w:rsidRPr="0031188D" w:rsidRDefault="00AD22CA" w:rsidP="00141F31">
      <w:pPr>
        <w:suppressAutoHyphens/>
        <w:spacing w:after="0" w:line="240" w:lineRule="auto"/>
        <w:ind w:left="-142"/>
        <w:jc w:val="center"/>
        <w:rPr>
          <w:rFonts w:ascii="Times New Roman" w:eastAsia="Times New Roman" w:hAnsi="Times New Roman" w:cs="Times New Roman"/>
          <w:b/>
          <w:sz w:val="16"/>
          <w:szCs w:val="16"/>
          <w:lang w:eastAsia="ar-SA"/>
        </w:rPr>
      </w:pPr>
      <w:r w:rsidRPr="0031188D">
        <w:rPr>
          <w:rFonts w:ascii="Times New Roman" w:eastAsia="Times New Roman" w:hAnsi="Times New Roman" w:cs="Times New Roman"/>
          <w:b/>
          <w:i/>
          <w:color w:val="333333"/>
          <w:sz w:val="16"/>
          <w:szCs w:val="16"/>
          <w:lang w:eastAsia="ar-SA"/>
        </w:rPr>
        <w:t>от 30 декабря 2022 г. № 105</w:t>
      </w:r>
    </w:p>
    <w:p w:rsidR="00AD22CA" w:rsidRPr="00AD22CA" w:rsidRDefault="00AD22CA" w:rsidP="00141F31">
      <w:pPr>
        <w:suppressAutoHyphens/>
        <w:spacing w:after="0" w:line="240" w:lineRule="auto"/>
        <w:jc w:val="both"/>
        <w:rPr>
          <w:rFonts w:ascii="Times New Roman" w:eastAsia="Times New Roman" w:hAnsi="Times New Roman" w:cs="Times New Roman"/>
          <w:b/>
          <w:sz w:val="24"/>
          <w:szCs w:val="24"/>
          <w:lang w:eastAsia="ar-SA"/>
        </w:rPr>
      </w:pPr>
      <w:r w:rsidRPr="00AD22CA">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08.08.2019 г. № 78 «Об утверждении муниципальной программы «Профилактика наркомании и противодействие незаконному обороту наркотиков на территории сельского поселения Большая Дергуновка муниципального района Большеглушицкий Самарской области»»</w:t>
      </w:r>
    </w:p>
    <w:p w:rsidR="00AD22CA" w:rsidRPr="00AD22CA" w:rsidRDefault="00AD22CA" w:rsidP="00141F31">
      <w:pPr>
        <w:suppressAutoHyphens/>
        <w:spacing w:after="0" w:line="240" w:lineRule="auto"/>
        <w:ind w:firstLine="709"/>
        <w:jc w:val="both"/>
        <w:rPr>
          <w:rFonts w:ascii="Times New Roman" w:eastAsia="Times New Roman" w:hAnsi="Times New Roman" w:cs="Times New Roman"/>
          <w:b/>
          <w:sz w:val="24"/>
          <w:szCs w:val="24"/>
          <w:lang w:eastAsia="ar-SA"/>
        </w:rPr>
      </w:pPr>
      <w:r w:rsidRPr="00AD22CA">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AD22CA">
        <w:rPr>
          <w:rFonts w:ascii="Times New Roman" w:eastAsia="Times New Roman" w:hAnsi="Times New Roman" w:cs="Times New Roman"/>
          <w:color w:val="000000"/>
          <w:sz w:val="24"/>
          <w:szCs w:val="24"/>
          <w:lang w:eastAsia="ar-SA"/>
        </w:rPr>
        <w:t xml:space="preserve">Уставом </w:t>
      </w:r>
      <w:r w:rsidRPr="00AD22CA">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31188D">
        <w:rPr>
          <w:rFonts w:ascii="Times New Roman" w:eastAsia="Times New Roman" w:hAnsi="Times New Roman" w:cs="Times New Roman"/>
          <w:sz w:val="24"/>
          <w:szCs w:val="24"/>
          <w:lang w:eastAsia="ar-SA"/>
        </w:rPr>
        <w:t xml:space="preserve">     </w:t>
      </w:r>
      <w:r w:rsidRPr="00AD22CA">
        <w:rPr>
          <w:rFonts w:ascii="Times New Roman" w:eastAsia="Times New Roman" w:hAnsi="Times New Roman" w:cs="Times New Roman"/>
          <w:b/>
          <w:sz w:val="24"/>
          <w:szCs w:val="24"/>
          <w:lang w:eastAsia="ar-SA"/>
        </w:rPr>
        <w:t>ПОСТАНОВЛЯЮ:</w:t>
      </w:r>
    </w:p>
    <w:p w:rsidR="00AD22CA" w:rsidRPr="00AD22CA" w:rsidRDefault="00AD22CA" w:rsidP="00141F31">
      <w:pPr>
        <w:suppressAutoHyphens/>
        <w:spacing w:after="0" w:line="240" w:lineRule="auto"/>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08.08.2019 г. № 78 «Об утверждении муниципальной программы «Профилактика наркомании и противодействие незаконному обороту наркотиков на территории сельского поселения Большая Дергуновка муниципального района Большеглушицкий Самарской области»</w:t>
      </w:r>
      <w:r w:rsidRPr="00AD22CA">
        <w:rPr>
          <w:rFonts w:ascii="Times New Roman" w:eastAsia="Times New Roman" w:hAnsi="Times New Roman" w:cs="Times New Roman"/>
          <w:bCs/>
          <w:sz w:val="24"/>
          <w:szCs w:val="24"/>
          <w:lang w:eastAsia="ar-SA"/>
        </w:rPr>
        <w:t>»</w:t>
      </w:r>
      <w:r w:rsidRPr="00AD22CA">
        <w:rPr>
          <w:rFonts w:ascii="Times New Roman" w:eastAsia="Times New Roman" w:hAnsi="Times New Roman" w:cs="Times New Roman"/>
          <w:sz w:val="24"/>
          <w:szCs w:val="24"/>
          <w:lang w:eastAsia="ar-SA"/>
        </w:rPr>
        <w:t xml:space="preserve"> (далее – постановление) следующие изменения:</w:t>
      </w:r>
    </w:p>
    <w:p w:rsidR="00AD22CA" w:rsidRPr="00AD22CA" w:rsidRDefault="00AD22CA"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sz w:val="24"/>
          <w:szCs w:val="24"/>
          <w:lang w:eastAsia="ar-SA"/>
        </w:rPr>
        <w:t>1.1. Приложение к постановлению изложить в редакции согласно приложению к настоящему постановлению.</w:t>
      </w:r>
    </w:p>
    <w:p w:rsidR="00AD22CA" w:rsidRPr="00AD22CA" w:rsidRDefault="00AD22CA"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AD22CA" w:rsidRPr="00AD22CA" w:rsidRDefault="00AD22CA"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AD22CA" w:rsidRPr="00AD22CA" w:rsidRDefault="00AD22CA"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AD22CA">
        <w:rPr>
          <w:rFonts w:ascii="Times New Roman" w:eastAsia="Times New Roman" w:hAnsi="Times New Roman" w:cs="Times New Roman"/>
          <w:color w:val="000000"/>
          <w:sz w:val="24"/>
          <w:szCs w:val="24"/>
          <w:lang w:eastAsia="ar-SA"/>
        </w:rPr>
        <w:t>И.о</w:t>
      </w:r>
      <w:proofErr w:type="spellEnd"/>
      <w:r w:rsidRPr="00AD22CA">
        <w:rPr>
          <w:rFonts w:ascii="Times New Roman" w:eastAsia="Times New Roman" w:hAnsi="Times New Roman" w:cs="Times New Roman"/>
          <w:color w:val="000000"/>
          <w:sz w:val="24"/>
          <w:szCs w:val="24"/>
          <w:lang w:eastAsia="ar-SA"/>
        </w:rPr>
        <w:t>. Главы сельского поселения Большая Дергуновка</w:t>
      </w:r>
      <w:r w:rsidR="0031188D">
        <w:rPr>
          <w:rFonts w:ascii="Times New Roman" w:eastAsia="Times New Roman" w:hAnsi="Times New Roman" w:cs="Times New Roman"/>
          <w:color w:val="000000"/>
          <w:sz w:val="24"/>
          <w:szCs w:val="24"/>
          <w:lang w:eastAsia="ar-SA"/>
        </w:rPr>
        <w:t xml:space="preserve"> </w:t>
      </w:r>
      <w:r w:rsidRPr="00AD22CA">
        <w:rPr>
          <w:rFonts w:ascii="Times New Roman" w:eastAsia="Times New Roman" w:hAnsi="Times New Roman" w:cs="Times New Roman"/>
          <w:color w:val="000000"/>
          <w:sz w:val="24"/>
          <w:szCs w:val="24"/>
          <w:lang w:eastAsia="ar-SA"/>
        </w:rPr>
        <w:t>муниципального района Большеглушицкий</w:t>
      </w:r>
    </w:p>
    <w:p w:rsidR="00AD22CA" w:rsidRPr="00AD22CA" w:rsidRDefault="00AD22CA"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Самарской области                                                                                    В.И. Дыхно</w:t>
      </w:r>
    </w:p>
    <w:p w:rsidR="00AD22CA" w:rsidRPr="0031188D" w:rsidRDefault="00AD22CA"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Приложение</w:t>
      </w:r>
    </w:p>
    <w:p w:rsidR="00AD22CA" w:rsidRPr="0031188D" w:rsidRDefault="00AD22CA"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к постановлению главы администрации</w:t>
      </w:r>
    </w:p>
    <w:p w:rsidR="00AD22CA" w:rsidRPr="0031188D" w:rsidRDefault="00AD22CA"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сельского поселения Большая Дергуновка</w:t>
      </w:r>
    </w:p>
    <w:p w:rsidR="00AD22CA" w:rsidRPr="0031188D" w:rsidRDefault="00AD22CA"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муниципального района Большеглушицкий</w:t>
      </w:r>
    </w:p>
    <w:p w:rsidR="00AD22CA" w:rsidRPr="0031188D" w:rsidRDefault="00AD22CA"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Самарской области</w:t>
      </w:r>
    </w:p>
    <w:p w:rsidR="00AD22CA" w:rsidRPr="0031188D" w:rsidRDefault="00AD22CA"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от 30.12.2022 г. № 105</w:t>
      </w:r>
    </w:p>
    <w:p w:rsidR="00AD22CA" w:rsidRPr="0031188D" w:rsidRDefault="00AD22CA"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 xml:space="preserve">«Приложение </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к Постановлению администрации</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color w:val="000000"/>
          <w:sz w:val="20"/>
          <w:szCs w:val="20"/>
          <w:lang w:eastAsia="ar-SA"/>
        </w:rPr>
      </w:pPr>
      <w:r w:rsidRPr="0031188D">
        <w:rPr>
          <w:rFonts w:ascii="Times New Roman" w:eastAsia="Times New Roman" w:hAnsi="Times New Roman" w:cs="Times New Roman"/>
          <w:b/>
          <w:color w:val="000000"/>
          <w:sz w:val="20"/>
          <w:szCs w:val="20"/>
          <w:lang w:eastAsia="ar-SA"/>
        </w:rPr>
        <w:t xml:space="preserve">сельского поселения </w:t>
      </w:r>
      <w:r w:rsidRPr="0031188D">
        <w:rPr>
          <w:rFonts w:ascii="Times New Roman" w:eastAsia="Times New Roman" w:hAnsi="Times New Roman" w:cs="Times New Roman"/>
          <w:b/>
          <w:color w:val="000000"/>
          <w:sz w:val="20"/>
          <w:szCs w:val="20"/>
        </w:rPr>
        <w:t>Большая Дергуновка</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 xml:space="preserve"> муниципального района Большеглушицкий Самарской области</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sz w:val="20"/>
          <w:szCs w:val="20"/>
          <w:lang w:eastAsia="ar-SA"/>
        </w:rPr>
      </w:pPr>
      <w:r w:rsidRPr="0031188D">
        <w:rPr>
          <w:rFonts w:ascii="Times New Roman" w:eastAsia="Times New Roman" w:hAnsi="Times New Roman" w:cs="Times New Roman"/>
          <w:b/>
          <w:sz w:val="20"/>
          <w:szCs w:val="20"/>
          <w:lang w:eastAsia="ar-SA"/>
        </w:rPr>
        <w:t>«Об утверждении муниципальной программы</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sz w:val="20"/>
          <w:szCs w:val="20"/>
          <w:shd w:val="clear" w:color="auto" w:fill="FFFFFF"/>
          <w:lang w:eastAsia="ar-SA"/>
        </w:rPr>
      </w:pPr>
      <w:r w:rsidRPr="0031188D">
        <w:rPr>
          <w:rFonts w:ascii="Times New Roman" w:eastAsia="Times New Roman" w:hAnsi="Times New Roman" w:cs="Times New Roman"/>
          <w:b/>
          <w:sz w:val="20"/>
          <w:szCs w:val="20"/>
          <w:lang w:eastAsia="ar-SA"/>
        </w:rPr>
        <w:t>«</w:t>
      </w:r>
      <w:r w:rsidRPr="0031188D">
        <w:rPr>
          <w:rFonts w:ascii="Times New Roman" w:eastAsia="Times New Roman" w:hAnsi="Times New Roman" w:cs="Times New Roman"/>
          <w:b/>
          <w:sz w:val="20"/>
          <w:szCs w:val="20"/>
          <w:shd w:val="clear" w:color="auto" w:fill="FFFFFF"/>
          <w:lang w:eastAsia="ar-SA"/>
        </w:rPr>
        <w:t xml:space="preserve">Профилактика наркомании и противодействие </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sz w:val="20"/>
          <w:szCs w:val="20"/>
        </w:rPr>
      </w:pPr>
      <w:r w:rsidRPr="0031188D">
        <w:rPr>
          <w:rFonts w:ascii="Times New Roman" w:eastAsia="Times New Roman" w:hAnsi="Times New Roman" w:cs="Times New Roman"/>
          <w:b/>
          <w:sz w:val="20"/>
          <w:szCs w:val="20"/>
          <w:shd w:val="clear" w:color="auto" w:fill="FFFFFF"/>
          <w:lang w:eastAsia="ar-SA"/>
        </w:rPr>
        <w:t>незаконному обороту </w:t>
      </w:r>
      <w:r w:rsidRPr="0031188D">
        <w:rPr>
          <w:rFonts w:ascii="Times New Roman" w:eastAsia="Times New Roman" w:hAnsi="Times New Roman" w:cs="Times New Roman"/>
          <w:b/>
          <w:bCs/>
          <w:sz w:val="20"/>
          <w:szCs w:val="20"/>
          <w:shd w:val="clear" w:color="auto" w:fill="FFFFFF"/>
          <w:lang w:eastAsia="ar-SA"/>
        </w:rPr>
        <w:t>наркотиков</w:t>
      </w:r>
      <w:r w:rsidRPr="0031188D">
        <w:rPr>
          <w:rFonts w:ascii="Times New Roman" w:eastAsia="Times New Roman" w:hAnsi="Times New Roman" w:cs="Times New Roman"/>
          <w:b/>
          <w:sz w:val="20"/>
          <w:szCs w:val="20"/>
          <w:shd w:val="clear" w:color="auto" w:fill="FFFFFF"/>
          <w:lang w:eastAsia="ar-SA"/>
        </w:rPr>
        <w:t> на территории</w:t>
      </w:r>
      <w:r w:rsidRPr="0031188D">
        <w:rPr>
          <w:rFonts w:ascii="Times New Roman" w:eastAsia="Times New Roman" w:hAnsi="Times New Roman" w:cs="Times New Roman"/>
          <w:b/>
          <w:sz w:val="20"/>
          <w:szCs w:val="20"/>
        </w:rPr>
        <w:t xml:space="preserve"> </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sz w:val="20"/>
          <w:szCs w:val="20"/>
        </w:rPr>
      </w:pPr>
      <w:r w:rsidRPr="0031188D">
        <w:rPr>
          <w:rFonts w:ascii="Times New Roman" w:eastAsia="Times New Roman" w:hAnsi="Times New Roman" w:cs="Times New Roman"/>
          <w:b/>
          <w:sz w:val="20"/>
          <w:szCs w:val="20"/>
        </w:rPr>
        <w:t xml:space="preserve">сельского поселения Большая Дергуновка </w:t>
      </w:r>
    </w:p>
    <w:p w:rsidR="00AD22CA" w:rsidRPr="0031188D" w:rsidRDefault="00AD22CA" w:rsidP="00141F31">
      <w:pPr>
        <w:shd w:val="clear" w:color="auto" w:fill="FFFFFF"/>
        <w:spacing w:after="0" w:line="240" w:lineRule="auto"/>
        <w:jc w:val="right"/>
        <w:rPr>
          <w:rFonts w:ascii="Times New Roman" w:eastAsia="Times New Roman" w:hAnsi="Times New Roman" w:cs="Times New Roman"/>
          <w:b/>
          <w:sz w:val="20"/>
          <w:szCs w:val="20"/>
        </w:rPr>
      </w:pPr>
      <w:r w:rsidRPr="0031188D">
        <w:rPr>
          <w:rFonts w:ascii="Times New Roman" w:eastAsia="Times New Roman" w:hAnsi="Times New Roman" w:cs="Times New Roman"/>
          <w:b/>
          <w:sz w:val="20"/>
          <w:szCs w:val="20"/>
        </w:rPr>
        <w:t>муниципального района Большеглушицкий Самарской области</w:t>
      </w:r>
      <w:r w:rsidRPr="0031188D">
        <w:rPr>
          <w:rFonts w:ascii="Times New Roman" w:eastAsia="Times New Roman" w:hAnsi="Times New Roman" w:cs="Times New Roman"/>
          <w:b/>
          <w:sz w:val="20"/>
          <w:szCs w:val="20"/>
          <w:lang w:eastAsia="ar-SA"/>
        </w:rPr>
        <w:t>»</w:t>
      </w:r>
    </w:p>
    <w:p w:rsidR="00AD22CA" w:rsidRPr="00AD22CA" w:rsidRDefault="00AD22CA" w:rsidP="00141F31">
      <w:pPr>
        <w:shd w:val="clear" w:color="auto" w:fill="FFFFFF"/>
        <w:spacing w:after="0" w:line="240" w:lineRule="auto"/>
        <w:jc w:val="right"/>
        <w:rPr>
          <w:rFonts w:ascii="Times New Roman" w:eastAsia="Times New Roman" w:hAnsi="Times New Roman" w:cs="Times New Roman"/>
          <w:b/>
          <w:color w:val="000000"/>
          <w:sz w:val="24"/>
          <w:szCs w:val="24"/>
          <w:lang w:eastAsia="ar-SA"/>
        </w:rPr>
      </w:pPr>
      <w:r w:rsidRPr="0031188D">
        <w:rPr>
          <w:rFonts w:ascii="Times New Roman" w:eastAsia="Times New Roman" w:hAnsi="Times New Roman" w:cs="Times New Roman"/>
          <w:b/>
          <w:color w:val="000000"/>
          <w:sz w:val="20"/>
          <w:szCs w:val="20"/>
          <w:lang w:eastAsia="ar-SA"/>
        </w:rPr>
        <w:t xml:space="preserve">от «08» августа 2019  г. № </w:t>
      </w:r>
      <w:r w:rsidRPr="0031188D">
        <w:rPr>
          <w:rFonts w:ascii="Times New Roman" w:eastAsia="Times New Roman" w:hAnsi="Times New Roman" w:cs="Times New Roman"/>
          <w:b/>
          <w:color w:val="000000"/>
          <w:sz w:val="20"/>
          <w:szCs w:val="20"/>
          <w:u w:val="single"/>
          <w:lang w:eastAsia="ar-SA"/>
        </w:rPr>
        <w:t>78</w:t>
      </w:r>
    </w:p>
    <w:p w:rsidR="00AD22CA" w:rsidRPr="00AD22CA" w:rsidRDefault="00AD22CA" w:rsidP="00141F31">
      <w:pPr>
        <w:spacing w:after="0" w:line="240" w:lineRule="auto"/>
        <w:jc w:val="center"/>
        <w:rPr>
          <w:rFonts w:ascii="Times New Roman" w:eastAsia="Times New Roman" w:hAnsi="Times New Roman" w:cs="Times New Roman"/>
          <w:b/>
          <w:i/>
          <w:sz w:val="24"/>
          <w:szCs w:val="24"/>
          <w:lang w:eastAsia="ar-SA"/>
        </w:rPr>
      </w:pPr>
      <w:r w:rsidRPr="00AD22CA">
        <w:rPr>
          <w:rFonts w:ascii="Times New Roman" w:eastAsia="Times New Roman" w:hAnsi="Times New Roman" w:cs="Times New Roman"/>
          <w:b/>
          <w:i/>
          <w:sz w:val="24"/>
          <w:szCs w:val="24"/>
          <w:lang w:eastAsia="ar-SA"/>
        </w:rPr>
        <w:t>МУНИЦИПАЛЬНАЯ  ПРОГРАММА</w:t>
      </w:r>
    </w:p>
    <w:p w:rsidR="00AD22CA" w:rsidRPr="00AD22CA" w:rsidRDefault="00AD22CA" w:rsidP="00141F31">
      <w:pPr>
        <w:spacing w:after="0" w:line="240" w:lineRule="auto"/>
        <w:jc w:val="center"/>
        <w:rPr>
          <w:rFonts w:ascii="Times New Roman" w:eastAsia="Times New Roman" w:hAnsi="Times New Roman" w:cs="Times New Roman"/>
          <w:b/>
          <w:i/>
          <w:sz w:val="24"/>
          <w:szCs w:val="24"/>
          <w:lang w:eastAsia="ar-SA"/>
        </w:rPr>
      </w:pPr>
      <w:r w:rsidRPr="00AD22CA">
        <w:rPr>
          <w:rFonts w:ascii="Times New Roman" w:eastAsia="Times New Roman" w:hAnsi="Times New Roman" w:cs="Times New Roman"/>
          <w:b/>
          <w:i/>
          <w:sz w:val="24"/>
          <w:szCs w:val="24"/>
          <w:lang w:eastAsia="ar-SA"/>
        </w:rPr>
        <w:t xml:space="preserve"> «ПРОФИЛАКТИКА НАРКОМАНИИ И ПРОТИВОДЕЙСТВИЕ </w:t>
      </w:r>
    </w:p>
    <w:p w:rsidR="00AD22CA" w:rsidRPr="00AD22CA" w:rsidRDefault="00AD22CA" w:rsidP="00141F31">
      <w:pPr>
        <w:spacing w:after="0" w:line="240" w:lineRule="auto"/>
        <w:jc w:val="center"/>
        <w:rPr>
          <w:rFonts w:ascii="Times New Roman" w:eastAsia="Times New Roman" w:hAnsi="Times New Roman" w:cs="Times New Roman"/>
          <w:b/>
          <w:i/>
          <w:sz w:val="24"/>
          <w:szCs w:val="24"/>
          <w:lang w:eastAsia="ar-SA"/>
        </w:rPr>
      </w:pPr>
      <w:r w:rsidRPr="00AD22CA">
        <w:rPr>
          <w:rFonts w:ascii="Times New Roman" w:eastAsia="Times New Roman" w:hAnsi="Times New Roman" w:cs="Times New Roman"/>
          <w:b/>
          <w:i/>
          <w:sz w:val="24"/>
          <w:szCs w:val="24"/>
          <w:lang w:eastAsia="ar-SA"/>
        </w:rPr>
        <w:t xml:space="preserve">НЕЗАКОННОМУ ОБОРОТУ НАРКОТИКОВ НА ТЕРРИТОРИИ  </w:t>
      </w:r>
    </w:p>
    <w:p w:rsidR="00AD22CA" w:rsidRPr="00AD22CA" w:rsidRDefault="00AD22CA" w:rsidP="00141F31">
      <w:pPr>
        <w:spacing w:after="0" w:line="240" w:lineRule="auto"/>
        <w:jc w:val="center"/>
        <w:rPr>
          <w:rFonts w:ascii="Times New Roman" w:eastAsia="Times New Roman" w:hAnsi="Times New Roman" w:cs="Times New Roman"/>
          <w:b/>
          <w:i/>
          <w:sz w:val="24"/>
          <w:szCs w:val="24"/>
          <w:lang w:eastAsia="ar-SA"/>
        </w:rPr>
      </w:pPr>
      <w:r w:rsidRPr="00AD22CA">
        <w:rPr>
          <w:rFonts w:ascii="Times New Roman" w:eastAsia="Times New Roman" w:hAnsi="Times New Roman" w:cs="Times New Roman"/>
          <w:b/>
          <w:i/>
          <w:sz w:val="24"/>
          <w:szCs w:val="24"/>
          <w:lang w:eastAsia="ar-SA"/>
        </w:rPr>
        <w:t xml:space="preserve">СЕЛЬСКОГО ПОСЕЛЕНИЯ </w:t>
      </w:r>
      <w:proofErr w:type="gramStart"/>
      <w:r w:rsidRPr="00AD22CA">
        <w:rPr>
          <w:rFonts w:ascii="Times New Roman" w:eastAsia="Times New Roman" w:hAnsi="Times New Roman" w:cs="Times New Roman"/>
          <w:b/>
          <w:i/>
          <w:sz w:val="24"/>
          <w:szCs w:val="24"/>
          <w:lang w:eastAsia="ar-SA"/>
        </w:rPr>
        <w:t>БОЛЬШАЯ</w:t>
      </w:r>
      <w:proofErr w:type="gramEnd"/>
      <w:r w:rsidRPr="00AD22CA">
        <w:rPr>
          <w:rFonts w:ascii="Times New Roman" w:eastAsia="Times New Roman" w:hAnsi="Times New Roman" w:cs="Times New Roman"/>
          <w:b/>
          <w:i/>
          <w:sz w:val="24"/>
          <w:szCs w:val="24"/>
          <w:lang w:eastAsia="ar-SA"/>
        </w:rPr>
        <w:t xml:space="preserve"> ДЕРГУНОВКА </w:t>
      </w:r>
    </w:p>
    <w:p w:rsidR="00AD22CA" w:rsidRPr="00AD22CA" w:rsidRDefault="00AD22CA" w:rsidP="00141F31">
      <w:pPr>
        <w:spacing w:after="0" w:line="240" w:lineRule="auto"/>
        <w:jc w:val="center"/>
        <w:rPr>
          <w:rFonts w:ascii="Times New Roman" w:eastAsia="Times New Roman" w:hAnsi="Times New Roman" w:cs="Times New Roman"/>
          <w:b/>
          <w:i/>
          <w:sz w:val="24"/>
          <w:szCs w:val="24"/>
          <w:lang w:eastAsia="ar-SA"/>
        </w:rPr>
      </w:pPr>
      <w:r w:rsidRPr="00AD22CA">
        <w:rPr>
          <w:rFonts w:ascii="Times New Roman" w:eastAsia="Times New Roman" w:hAnsi="Times New Roman" w:cs="Times New Roman"/>
          <w:b/>
          <w:i/>
          <w:sz w:val="24"/>
          <w:szCs w:val="24"/>
          <w:lang w:eastAsia="ar-SA"/>
        </w:rPr>
        <w:t xml:space="preserve">МУНИЦИПАЛЬНОГО РАЙОНА БОЛЬШЕГЛУШИЦКИЙ </w:t>
      </w:r>
    </w:p>
    <w:p w:rsidR="00AD22CA" w:rsidRPr="00AD22CA" w:rsidRDefault="00AD22CA" w:rsidP="00141F31">
      <w:pPr>
        <w:spacing w:after="0" w:line="240" w:lineRule="auto"/>
        <w:jc w:val="center"/>
        <w:rPr>
          <w:rFonts w:ascii="Times New Roman" w:eastAsia="Times New Roman" w:hAnsi="Times New Roman" w:cs="Times New Roman"/>
          <w:b/>
          <w:i/>
          <w:sz w:val="24"/>
          <w:szCs w:val="24"/>
          <w:lang w:eastAsia="ar-SA"/>
        </w:rPr>
      </w:pPr>
      <w:r w:rsidRPr="00AD22CA">
        <w:rPr>
          <w:rFonts w:ascii="Times New Roman" w:eastAsia="Times New Roman" w:hAnsi="Times New Roman" w:cs="Times New Roman"/>
          <w:b/>
          <w:i/>
          <w:sz w:val="24"/>
          <w:szCs w:val="24"/>
          <w:lang w:eastAsia="ar-SA"/>
        </w:rPr>
        <w:t>САМАРСКОЙ ОБЛАСТИ»</w:t>
      </w:r>
      <w:r w:rsidR="0031188D">
        <w:rPr>
          <w:rFonts w:ascii="Times New Roman" w:eastAsia="Times New Roman" w:hAnsi="Times New Roman" w:cs="Times New Roman"/>
          <w:b/>
          <w:i/>
          <w:sz w:val="24"/>
          <w:szCs w:val="24"/>
          <w:lang w:eastAsia="ar-SA"/>
        </w:rPr>
        <w:t xml:space="preserve"> </w:t>
      </w:r>
      <w:r w:rsidRPr="00AD22CA">
        <w:rPr>
          <w:rFonts w:ascii="Times New Roman" w:eastAsia="Times New Roman" w:hAnsi="Times New Roman" w:cs="Times New Roman"/>
          <w:b/>
          <w:i/>
          <w:sz w:val="24"/>
          <w:szCs w:val="24"/>
          <w:lang w:eastAsia="ar-SA"/>
        </w:rPr>
        <w:t xml:space="preserve"> (далее – программа)</w:t>
      </w:r>
    </w:p>
    <w:p w:rsidR="00AD22CA" w:rsidRPr="00AD22CA" w:rsidRDefault="00AD22CA" w:rsidP="00141F31">
      <w:pPr>
        <w:spacing w:after="0" w:line="240" w:lineRule="auto"/>
        <w:jc w:val="center"/>
        <w:rPr>
          <w:rFonts w:ascii="Times New Roman" w:eastAsia="Times New Roman" w:hAnsi="Times New Roman" w:cs="Times New Roman"/>
          <w:b/>
          <w:caps/>
          <w:sz w:val="24"/>
          <w:szCs w:val="24"/>
          <w:lang w:eastAsia="ar-SA"/>
        </w:rPr>
      </w:pPr>
      <w:r w:rsidRPr="00AD22CA">
        <w:rPr>
          <w:rFonts w:ascii="Times New Roman" w:eastAsia="Times New Roman" w:hAnsi="Times New Roman" w:cs="Times New Roman"/>
          <w:b/>
          <w:caps/>
          <w:sz w:val="24"/>
          <w:szCs w:val="24"/>
          <w:lang w:eastAsia="ar-SA"/>
        </w:rPr>
        <w:t>ПАСПОРТ ПРОГРАММЫ</w:t>
      </w:r>
    </w:p>
    <w:p w:rsidR="00AD22CA" w:rsidRPr="00AD22CA" w:rsidRDefault="00AD22CA" w:rsidP="00141F31">
      <w:pPr>
        <w:spacing w:after="0" w:line="240" w:lineRule="auto"/>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sz w:val="24"/>
          <w:szCs w:val="24"/>
          <w:lang w:eastAsia="ar-SA"/>
        </w:rPr>
        <w:tab/>
      </w:r>
      <w:r w:rsidRPr="00AD22CA">
        <w:rPr>
          <w:rFonts w:ascii="Times New Roman" w:eastAsia="Times New Roman" w:hAnsi="Times New Roman" w:cs="Times New Roman"/>
          <w:sz w:val="24"/>
          <w:szCs w:val="24"/>
          <w:lang w:eastAsia="ar-SA"/>
        </w:rPr>
        <w:tab/>
      </w:r>
    </w:p>
    <w:tbl>
      <w:tblPr>
        <w:tblW w:w="0" w:type="auto"/>
        <w:tblInd w:w="-176" w:type="dxa"/>
        <w:tblLook w:val="04A0" w:firstRow="1" w:lastRow="0" w:firstColumn="1" w:lastColumn="0" w:noHBand="0" w:noVBand="1"/>
      </w:tblPr>
      <w:tblGrid>
        <w:gridCol w:w="3261"/>
        <w:gridCol w:w="7796"/>
      </w:tblGrid>
      <w:tr w:rsidR="00AD22CA" w:rsidRPr="0031188D" w:rsidTr="0031188D">
        <w:tc>
          <w:tcPr>
            <w:tcW w:w="3261" w:type="dxa"/>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Наименование </w:t>
            </w:r>
          </w:p>
          <w:p w:rsidR="00AD22CA" w:rsidRPr="0031188D" w:rsidRDefault="00AD22CA" w:rsidP="00141F31">
            <w:pPr>
              <w:spacing w:after="0" w:line="240" w:lineRule="auto"/>
              <w:rPr>
                <w:rFonts w:ascii="Times New Roman" w:eastAsia="Times New Roman" w:hAnsi="Times New Roman" w:cs="Times New Roman"/>
                <w:b/>
                <w:bCs/>
                <w:sz w:val="20"/>
                <w:szCs w:val="20"/>
                <w:lang w:eastAsia="ar-SA"/>
              </w:rPr>
            </w:pPr>
            <w:r w:rsidRPr="0031188D">
              <w:rPr>
                <w:rFonts w:ascii="Times New Roman" w:eastAsia="Times New Roman" w:hAnsi="Times New Roman" w:cs="Times New Roman"/>
                <w:sz w:val="20"/>
                <w:szCs w:val="20"/>
                <w:lang w:eastAsia="ar-SA"/>
              </w:rPr>
              <w:t>программы</w:t>
            </w:r>
          </w:p>
        </w:tc>
        <w:tc>
          <w:tcPr>
            <w:tcW w:w="7796" w:type="dxa"/>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Муниципальная  программа «</w:t>
            </w:r>
            <w:r w:rsidRPr="0031188D">
              <w:rPr>
                <w:rFonts w:ascii="Times New Roman" w:eastAsia="Times New Roman" w:hAnsi="Times New Roman" w:cs="Times New Roman"/>
                <w:bCs/>
                <w:sz w:val="20"/>
                <w:szCs w:val="20"/>
                <w:shd w:val="clear" w:color="auto" w:fill="FFFFFF"/>
                <w:lang w:eastAsia="ar-SA"/>
              </w:rPr>
              <w:t>Профилактика наркомании и противодействие незаконному обороту </w:t>
            </w:r>
            <w:r w:rsidRPr="0031188D">
              <w:rPr>
                <w:rFonts w:ascii="Times New Roman" w:eastAsia="Times New Roman" w:hAnsi="Times New Roman" w:cs="Times New Roman"/>
                <w:sz w:val="20"/>
                <w:szCs w:val="20"/>
                <w:shd w:val="clear" w:color="auto" w:fill="FFFFFF"/>
                <w:lang w:eastAsia="ar-SA"/>
              </w:rPr>
              <w:t>наркотиков</w:t>
            </w:r>
            <w:r w:rsidRPr="0031188D">
              <w:rPr>
                <w:rFonts w:ascii="Times New Roman" w:eastAsia="Times New Roman" w:hAnsi="Times New Roman" w:cs="Times New Roman"/>
                <w:bCs/>
                <w:sz w:val="20"/>
                <w:szCs w:val="20"/>
                <w:shd w:val="clear" w:color="auto" w:fill="FFFFFF"/>
                <w:lang w:eastAsia="ar-SA"/>
              </w:rPr>
              <w:t> на территории</w:t>
            </w:r>
            <w:r w:rsidRPr="0031188D">
              <w:rPr>
                <w:rFonts w:ascii="Times New Roman" w:eastAsia="Times New Roman" w:hAnsi="Times New Roman" w:cs="Times New Roman"/>
                <w:bCs/>
                <w:sz w:val="20"/>
                <w:szCs w:val="20"/>
              </w:rPr>
              <w:t xml:space="preserve"> сельского поселения Большая Дергуновка муниципального района Большеглушицкий Самарской области</w:t>
            </w:r>
            <w:r w:rsidRPr="0031188D">
              <w:rPr>
                <w:rFonts w:ascii="Times New Roman" w:eastAsia="Times New Roman" w:hAnsi="Times New Roman" w:cs="Times New Roman"/>
                <w:bCs/>
                <w:sz w:val="20"/>
                <w:szCs w:val="20"/>
                <w:lang w:eastAsia="ar-SA"/>
              </w:rPr>
              <w:t xml:space="preserve">» </w:t>
            </w:r>
          </w:p>
        </w:tc>
      </w:tr>
      <w:tr w:rsidR="00AD22CA" w:rsidRPr="0031188D" w:rsidTr="0031188D">
        <w:tc>
          <w:tcPr>
            <w:tcW w:w="3261" w:type="dxa"/>
            <w:hideMark/>
          </w:tcPr>
          <w:p w:rsidR="00AD22CA" w:rsidRPr="0031188D" w:rsidRDefault="00AD22CA" w:rsidP="00141F31">
            <w:pPr>
              <w:autoSpaceDE w:val="0"/>
              <w:autoSpaceDN w:val="0"/>
              <w:adjustRightInd w:val="0"/>
              <w:spacing w:after="0" w:line="240" w:lineRule="auto"/>
              <w:rPr>
                <w:rFonts w:ascii="Times New Roman" w:eastAsia="Times New Roman" w:hAnsi="Times New Roman" w:cs="Times New Roman"/>
                <w:sz w:val="20"/>
                <w:szCs w:val="20"/>
              </w:rPr>
            </w:pPr>
            <w:r w:rsidRPr="0031188D">
              <w:rPr>
                <w:rFonts w:ascii="Times New Roman" w:eastAsia="Times New Roman" w:hAnsi="Times New Roman" w:cs="Times New Roman"/>
                <w:color w:val="000000"/>
                <w:sz w:val="20"/>
                <w:szCs w:val="20"/>
              </w:rPr>
              <w:t xml:space="preserve">Дата принятия решения о разработке </w:t>
            </w:r>
            <w:r w:rsidRPr="0031188D">
              <w:rPr>
                <w:rFonts w:ascii="Times New Roman" w:eastAsia="Times New Roman" w:hAnsi="Times New Roman" w:cs="Times New Roman"/>
                <w:bCs/>
                <w:sz w:val="20"/>
                <w:szCs w:val="20"/>
              </w:rPr>
              <w:t>программы</w:t>
            </w:r>
          </w:p>
        </w:tc>
        <w:tc>
          <w:tcPr>
            <w:tcW w:w="7796" w:type="dxa"/>
          </w:tcPr>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Распоряжение главы сельского поселения Большая Дергуновка муниципального района Большеглушицкий Самарской области от 15 мая 2019г</w:t>
            </w:r>
            <w:r w:rsidR="0031188D">
              <w:rPr>
                <w:rFonts w:ascii="Times New Roman" w:eastAsia="Times New Roman" w:hAnsi="Times New Roman" w:cs="Times New Roman"/>
                <w:sz w:val="20"/>
                <w:szCs w:val="20"/>
              </w:rPr>
              <w:t xml:space="preserve">. № 12 </w:t>
            </w:r>
          </w:p>
        </w:tc>
      </w:tr>
      <w:tr w:rsidR="00AD22CA" w:rsidRPr="0031188D" w:rsidTr="0031188D">
        <w:tc>
          <w:tcPr>
            <w:tcW w:w="3261" w:type="dxa"/>
            <w:hideMark/>
          </w:tcPr>
          <w:p w:rsidR="00AD22CA" w:rsidRPr="0031188D" w:rsidRDefault="00AD22CA" w:rsidP="00141F31">
            <w:pPr>
              <w:spacing w:after="0" w:line="240" w:lineRule="auto"/>
              <w:rPr>
                <w:rFonts w:ascii="Times New Roman" w:eastAsia="Times New Roman" w:hAnsi="Times New Roman" w:cs="Times New Roman"/>
                <w:b/>
                <w:bCs/>
                <w:sz w:val="20"/>
                <w:szCs w:val="20"/>
                <w:lang w:eastAsia="ar-SA"/>
              </w:rPr>
            </w:pPr>
            <w:r w:rsidRPr="0031188D">
              <w:rPr>
                <w:rFonts w:ascii="Times New Roman" w:eastAsia="Times New Roman" w:hAnsi="Times New Roman" w:cs="Times New Roman"/>
                <w:sz w:val="20"/>
                <w:szCs w:val="20"/>
                <w:lang w:eastAsia="ar-SA"/>
              </w:rPr>
              <w:t>Муниципальный заказчик программы</w:t>
            </w:r>
          </w:p>
        </w:tc>
        <w:tc>
          <w:tcPr>
            <w:tcW w:w="7796" w:type="dxa"/>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Администрация сельского поселения Большая Дергуновка  муниципального района Большеглушицкий Самарской области (далее - Администрация сельского поселения)</w:t>
            </w:r>
          </w:p>
        </w:tc>
      </w:tr>
      <w:tr w:rsidR="00AD22CA" w:rsidRPr="0031188D" w:rsidTr="0031188D">
        <w:tc>
          <w:tcPr>
            <w:tcW w:w="3261" w:type="dxa"/>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Цель и задачи </w:t>
            </w:r>
          </w:p>
          <w:p w:rsidR="00AD22CA" w:rsidRPr="0031188D" w:rsidRDefault="00AD22CA" w:rsidP="00141F31">
            <w:pPr>
              <w:spacing w:after="0" w:line="240" w:lineRule="auto"/>
              <w:rPr>
                <w:rFonts w:ascii="Times New Roman" w:eastAsia="Times New Roman" w:hAnsi="Times New Roman" w:cs="Times New Roman"/>
                <w:b/>
                <w:bCs/>
                <w:sz w:val="20"/>
                <w:szCs w:val="20"/>
                <w:lang w:eastAsia="ar-SA"/>
              </w:rPr>
            </w:pPr>
            <w:r w:rsidRPr="0031188D">
              <w:rPr>
                <w:rFonts w:ascii="Times New Roman" w:eastAsia="Times New Roman" w:hAnsi="Times New Roman" w:cs="Times New Roman"/>
                <w:sz w:val="20"/>
                <w:szCs w:val="20"/>
                <w:lang w:eastAsia="ar-SA"/>
              </w:rPr>
              <w:t>программы:</w:t>
            </w:r>
          </w:p>
        </w:tc>
        <w:tc>
          <w:tcPr>
            <w:tcW w:w="7796" w:type="dxa"/>
          </w:tcPr>
          <w:p w:rsidR="00AD22CA" w:rsidRPr="0031188D" w:rsidRDefault="00AD22CA" w:rsidP="00141F31">
            <w:pPr>
              <w:spacing w:after="0" w:line="240" w:lineRule="auto"/>
              <w:rPr>
                <w:rFonts w:ascii="Times New Roman" w:eastAsia="Times New Roman" w:hAnsi="Times New Roman" w:cs="Times New Roman"/>
                <w:b/>
                <w:bCs/>
                <w:sz w:val="20"/>
                <w:szCs w:val="20"/>
                <w:lang w:eastAsia="ar-SA"/>
              </w:rPr>
            </w:pPr>
            <w:r w:rsidRPr="0031188D">
              <w:rPr>
                <w:rFonts w:ascii="Times New Roman" w:eastAsia="Times New Roman" w:hAnsi="Times New Roman" w:cs="Times New Roman"/>
                <w:b/>
                <w:bCs/>
                <w:sz w:val="20"/>
                <w:szCs w:val="20"/>
                <w:lang w:eastAsia="ar-SA"/>
              </w:rPr>
              <w:t>Цель:</w:t>
            </w:r>
          </w:p>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 xml:space="preserve">противодействие незаконному обороту наркотиков на территории сельского поселения Большая Дергуновка  муниципального района Большеглушицкий Самарской области </w:t>
            </w:r>
            <w:r w:rsidRPr="0031188D">
              <w:rPr>
                <w:rFonts w:ascii="Times New Roman" w:eastAsia="Times New Roman" w:hAnsi="Times New Roman" w:cs="Times New Roman"/>
                <w:sz w:val="20"/>
                <w:szCs w:val="20"/>
              </w:rPr>
              <w:lastRenderedPageBreak/>
              <w:t>(далее -  сельское поселение), профилактика правонарушений связанных с употреблением и распространением наркотических и психо</w:t>
            </w:r>
            <w:r w:rsidR="0031188D">
              <w:rPr>
                <w:rFonts w:ascii="Times New Roman" w:eastAsia="Times New Roman" w:hAnsi="Times New Roman" w:cs="Times New Roman"/>
                <w:sz w:val="20"/>
                <w:szCs w:val="20"/>
              </w:rPr>
              <w:t>тропных веществ.</w:t>
            </w:r>
          </w:p>
        </w:tc>
      </w:tr>
      <w:tr w:rsidR="00AD22CA" w:rsidRPr="0031188D" w:rsidTr="0031188D">
        <w:tc>
          <w:tcPr>
            <w:tcW w:w="3261" w:type="dxa"/>
          </w:tcPr>
          <w:p w:rsidR="00AD22CA" w:rsidRPr="0031188D" w:rsidRDefault="00AD22CA" w:rsidP="00141F31">
            <w:pPr>
              <w:spacing w:after="0" w:line="240" w:lineRule="auto"/>
              <w:rPr>
                <w:rFonts w:ascii="Times New Roman" w:eastAsia="Times New Roman" w:hAnsi="Times New Roman" w:cs="Times New Roman"/>
                <w:b/>
                <w:bCs/>
                <w:sz w:val="20"/>
                <w:szCs w:val="20"/>
                <w:lang w:eastAsia="ar-SA"/>
              </w:rPr>
            </w:pPr>
          </w:p>
        </w:tc>
        <w:tc>
          <w:tcPr>
            <w:tcW w:w="7796" w:type="dxa"/>
            <w:hideMark/>
          </w:tcPr>
          <w:p w:rsidR="00AD22CA" w:rsidRPr="0031188D" w:rsidRDefault="00AD22CA" w:rsidP="00141F31">
            <w:pPr>
              <w:spacing w:after="0" w:line="240" w:lineRule="auto"/>
              <w:jc w:val="both"/>
              <w:rPr>
                <w:rFonts w:ascii="Times New Roman" w:eastAsia="Times New Roman" w:hAnsi="Times New Roman" w:cs="Times New Roman"/>
                <w:b/>
                <w:sz w:val="20"/>
                <w:szCs w:val="20"/>
              </w:rPr>
            </w:pPr>
            <w:r w:rsidRPr="0031188D">
              <w:rPr>
                <w:rFonts w:ascii="Times New Roman" w:eastAsia="Times New Roman" w:hAnsi="Times New Roman" w:cs="Times New Roman"/>
                <w:b/>
                <w:sz w:val="20"/>
                <w:szCs w:val="20"/>
              </w:rPr>
              <w:t>Задачи:</w:t>
            </w:r>
          </w:p>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-организация системы профилактики наркомании в сельском поселении;</w:t>
            </w:r>
          </w:p>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-организация информационно-пропагандистского обеспечения профилактики наркомании в сельском поселении;</w:t>
            </w:r>
          </w:p>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 совершенствование нормативно - правовой базы сельского поселения в сфере незаконного оборота наркотиков;</w:t>
            </w:r>
          </w:p>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-оптимизация работы по профилактике распространения и употребления наркотических и психотропных веществ;</w:t>
            </w:r>
          </w:p>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-создание системы стимулов, среди населения жизни без наркотиков;</w:t>
            </w:r>
          </w:p>
          <w:p w:rsidR="00AD22CA" w:rsidRPr="0031188D" w:rsidRDefault="00AD22CA" w:rsidP="00141F31">
            <w:pPr>
              <w:spacing w:after="0" w:line="240" w:lineRule="auto"/>
              <w:rPr>
                <w:rFonts w:ascii="Times New Roman" w:eastAsia="Times New Roman" w:hAnsi="Times New Roman" w:cs="Times New Roman"/>
                <w:b/>
                <w:bCs/>
                <w:sz w:val="20"/>
                <w:szCs w:val="20"/>
                <w:lang w:eastAsia="ar-SA"/>
              </w:rPr>
            </w:pPr>
            <w:r w:rsidRPr="0031188D">
              <w:rPr>
                <w:rFonts w:ascii="Times New Roman" w:eastAsia="Times New Roman" w:hAnsi="Times New Roman" w:cs="Times New Roman"/>
                <w:sz w:val="20"/>
                <w:szCs w:val="20"/>
                <w:lang w:eastAsia="ar-SA"/>
              </w:rPr>
              <w:t xml:space="preserve">- реализация на территории </w:t>
            </w:r>
            <w:r w:rsidRPr="0031188D">
              <w:rPr>
                <w:rFonts w:ascii="Times New Roman" w:eastAsia="Times New Roman" w:hAnsi="Times New Roman" w:cs="Times New Roman"/>
                <w:bCs/>
                <w:sz w:val="20"/>
                <w:szCs w:val="20"/>
                <w:lang w:eastAsia="ar-SA"/>
              </w:rPr>
              <w:t xml:space="preserve">сельского поселения </w:t>
            </w:r>
            <w:r w:rsidRPr="0031188D">
              <w:rPr>
                <w:rFonts w:ascii="Times New Roman" w:eastAsia="Times New Roman" w:hAnsi="Times New Roman" w:cs="Times New Roman"/>
                <w:sz w:val="20"/>
                <w:szCs w:val="20"/>
                <w:lang w:eastAsia="ar-SA"/>
              </w:rPr>
              <w:t xml:space="preserve">государственной политики в области противодействия незаконному обороту наркотических средств, психотропных веществ и их </w:t>
            </w:r>
            <w:proofErr w:type="spellStart"/>
            <w:r w:rsidRPr="0031188D">
              <w:rPr>
                <w:rFonts w:ascii="Times New Roman" w:eastAsia="Times New Roman" w:hAnsi="Times New Roman" w:cs="Times New Roman"/>
                <w:sz w:val="20"/>
                <w:szCs w:val="20"/>
                <w:lang w:eastAsia="ar-SA"/>
              </w:rPr>
              <w:t>прекурсоров</w:t>
            </w:r>
            <w:proofErr w:type="spellEnd"/>
          </w:p>
        </w:tc>
      </w:tr>
      <w:tr w:rsidR="00AD22CA" w:rsidRPr="0031188D" w:rsidTr="0031188D">
        <w:tc>
          <w:tcPr>
            <w:tcW w:w="3261" w:type="dxa"/>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 xml:space="preserve">Сроки  и этапы реализации </w:t>
            </w:r>
          </w:p>
          <w:p w:rsidR="00AD22CA" w:rsidRPr="0031188D" w:rsidRDefault="0031188D" w:rsidP="00141F31">
            <w:pPr>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программы:</w:t>
            </w:r>
          </w:p>
        </w:tc>
        <w:tc>
          <w:tcPr>
            <w:tcW w:w="7796" w:type="dxa"/>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2019-2025 г. Программа реализуется в один этап.</w:t>
            </w:r>
          </w:p>
        </w:tc>
      </w:tr>
      <w:tr w:rsidR="00AD22CA" w:rsidRPr="0031188D" w:rsidTr="0031188D">
        <w:tc>
          <w:tcPr>
            <w:tcW w:w="3261" w:type="dxa"/>
            <w:hideMark/>
          </w:tcPr>
          <w:p w:rsidR="00AD22CA" w:rsidRPr="0031188D" w:rsidRDefault="00AD22CA" w:rsidP="00141F31">
            <w:pPr>
              <w:autoSpaceDE w:val="0"/>
              <w:autoSpaceDN w:val="0"/>
              <w:adjustRightInd w:val="0"/>
              <w:spacing w:after="0" w:line="240" w:lineRule="auto"/>
              <w:ind w:left="34"/>
              <w:rPr>
                <w:rFonts w:ascii="Times New Roman" w:eastAsia="Times New Roman" w:hAnsi="Times New Roman" w:cs="Times New Roman"/>
                <w:color w:val="000000"/>
                <w:sz w:val="20"/>
                <w:szCs w:val="20"/>
              </w:rPr>
            </w:pPr>
            <w:r w:rsidRPr="0031188D">
              <w:rPr>
                <w:rFonts w:ascii="Times New Roman" w:eastAsia="Times New Roman" w:hAnsi="Times New Roman" w:cs="Times New Roman"/>
                <w:color w:val="000000"/>
                <w:sz w:val="20"/>
                <w:szCs w:val="20"/>
              </w:rPr>
              <w:t>Важнейшие целевые индикаторы и</w:t>
            </w:r>
          </w:p>
          <w:p w:rsidR="00AD22CA" w:rsidRPr="0031188D" w:rsidRDefault="00AD22CA" w:rsidP="00141F31">
            <w:pPr>
              <w:spacing w:after="0" w:line="240" w:lineRule="auto"/>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bCs/>
                <w:color w:val="000000"/>
                <w:sz w:val="20"/>
                <w:szCs w:val="20"/>
                <w:lang w:eastAsia="ar-SA"/>
              </w:rPr>
              <w:t>показатели программы</w:t>
            </w:r>
          </w:p>
        </w:tc>
        <w:tc>
          <w:tcPr>
            <w:tcW w:w="7796" w:type="dxa"/>
            <w:hideMark/>
          </w:tcPr>
          <w:p w:rsidR="00AD22CA" w:rsidRPr="0031188D"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доля зарегистрированных (выявленных) тяжких и особо тяжких преступлений в сфере незаконного оборота наркотиков (в процентах);</w:t>
            </w:r>
          </w:p>
          <w:p w:rsidR="00AD22CA" w:rsidRPr="0031188D"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 xml:space="preserve">доля больных наркоманией, прошедших лечение и реабилитацию, длительность </w:t>
            </w:r>
            <w:proofErr w:type="gramStart"/>
            <w:r w:rsidRPr="0031188D">
              <w:rPr>
                <w:rFonts w:ascii="Times New Roman" w:eastAsia="Times New Roman" w:hAnsi="Times New Roman" w:cs="Times New Roman"/>
                <w:color w:val="000000"/>
                <w:sz w:val="20"/>
                <w:szCs w:val="20"/>
                <w:lang w:eastAsia="ar-SA"/>
              </w:rPr>
              <w:t>ремиссии</w:t>
            </w:r>
            <w:proofErr w:type="gramEnd"/>
            <w:r w:rsidRPr="0031188D">
              <w:rPr>
                <w:rFonts w:ascii="Times New Roman" w:eastAsia="Times New Roman" w:hAnsi="Times New Roman" w:cs="Times New Roman"/>
                <w:color w:val="000000"/>
                <w:sz w:val="20"/>
                <w:szCs w:val="20"/>
                <w:lang w:eastAsia="ar-SA"/>
              </w:rPr>
              <w:t xml:space="preserve"> у которых составляет не менее 3 лет, по отношению к общему числу больных наркоманией, прошедших лечение и реабилитацию (в процентах);</w:t>
            </w:r>
          </w:p>
          <w:p w:rsidR="00AD22CA" w:rsidRPr="0031188D" w:rsidRDefault="00AD22CA" w:rsidP="00141F31">
            <w:pPr>
              <w:suppressAutoHyphens/>
              <w:spacing w:after="0" w:line="240" w:lineRule="auto"/>
              <w:jc w:val="both"/>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доля подростков и молодежи в возрасте от 11 до 24 лет, вовлеченных в профилактические мероприятия, по отношению к общей численности лиц указанной категории (в процентах);</w:t>
            </w:r>
          </w:p>
          <w:p w:rsidR="00AD22CA" w:rsidRPr="0031188D" w:rsidRDefault="00AD22CA" w:rsidP="00141F31">
            <w:pPr>
              <w:spacing w:after="0" w:line="240" w:lineRule="auto"/>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доля потребляющих наркотики лиц, выявленных в рамках медицинских обследований, связанных с призывом в армию, в общем количестве обследованных.</w:t>
            </w:r>
          </w:p>
        </w:tc>
      </w:tr>
      <w:tr w:rsidR="00AD22CA" w:rsidRPr="0031188D" w:rsidTr="0031188D">
        <w:tc>
          <w:tcPr>
            <w:tcW w:w="3261" w:type="dxa"/>
            <w:hideMark/>
          </w:tcPr>
          <w:p w:rsidR="00AD22CA" w:rsidRPr="0031188D" w:rsidRDefault="00AD22CA" w:rsidP="00141F31">
            <w:pPr>
              <w:autoSpaceDE w:val="0"/>
              <w:autoSpaceDN w:val="0"/>
              <w:adjustRightInd w:val="0"/>
              <w:spacing w:after="0" w:line="240" w:lineRule="auto"/>
              <w:ind w:left="34"/>
              <w:rPr>
                <w:rFonts w:ascii="Times New Roman" w:eastAsia="Times New Roman" w:hAnsi="Times New Roman" w:cs="Times New Roman"/>
                <w:color w:val="000000"/>
                <w:sz w:val="20"/>
                <w:szCs w:val="20"/>
              </w:rPr>
            </w:pPr>
            <w:r w:rsidRPr="0031188D">
              <w:rPr>
                <w:rFonts w:ascii="Times New Roman" w:eastAsia="Times New Roman" w:hAnsi="Times New Roman" w:cs="Times New Roman"/>
                <w:color w:val="000000"/>
                <w:sz w:val="20"/>
                <w:szCs w:val="20"/>
              </w:rPr>
              <w:t>Перечень подпрограмм</w:t>
            </w:r>
          </w:p>
        </w:tc>
        <w:tc>
          <w:tcPr>
            <w:tcW w:w="7796" w:type="dxa"/>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подпрограммы отсутствуют</w:t>
            </w:r>
          </w:p>
        </w:tc>
      </w:tr>
      <w:tr w:rsidR="00AD22CA" w:rsidRPr="0031188D" w:rsidTr="0031188D">
        <w:tc>
          <w:tcPr>
            <w:tcW w:w="3261" w:type="dxa"/>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sz w:val="20"/>
                <w:szCs w:val="20"/>
                <w:lang w:eastAsia="ar-SA"/>
              </w:rPr>
              <w:t>Объемы и источники финансирования</w:t>
            </w:r>
            <w:r w:rsidRPr="0031188D">
              <w:rPr>
                <w:rFonts w:ascii="Times New Roman" w:eastAsia="Times New Roman" w:hAnsi="Times New Roman" w:cs="Times New Roman"/>
                <w:bCs/>
                <w:color w:val="000000"/>
                <w:sz w:val="20"/>
                <w:szCs w:val="20"/>
                <w:lang w:eastAsia="ar-SA"/>
              </w:rPr>
              <w:t xml:space="preserve"> мероприятий, определенных программой</w:t>
            </w:r>
          </w:p>
        </w:tc>
        <w:tc>
          <w:tcPr>
            <w:tcW w:w="7796" w:type="dxa"/>
            <w:hideMark/>
          </w:tcPr>
          <w:p w:rsidR="00AD22CA" w:rsidRPr="0031188D" w:rsidRDefault="00AD22CA" w:rsidP="00141F31">
            <w:pPr>
              <w:spacing w:after="0" w:line="240" w:lineRule="auto"/>
              <w:jc w:val="both"/>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sz w:val="20"/>
                <w:szCs w:val="20"/>
                <w:lang w:eastAsia="ar-SA"/>
              </w:rPr>
              <w:t>Программа не требует финансирования</w:t>
            </w:r>
          </w:p>
        </w:tc>
      </w:tr>
      <w:tr w:rsidR="00AD22CA" w:rsidRPr="0031188D" w:rsidTr="0031188D">
        <w:tc>
          <w:tcPr>
            <w:tcW w:w="3261" w:type="dxa"/>
            <w:hideMark/>
          </w:tcPr>
          <w:p w:rsidR="00AD22CA" w:rsidRPr="0031188D" w:rsidRDefault="00AD22CA" w:rsidP="00141F31">
            <w:pPr>
              <w:autoSpaceDE w:val="0"/>
              <w:autoSpaceDN w:val="0"/>
              <w:adjustRightInd w:val="0"/>
              <w:spacing w:after="0" w:line="240" w:lineRule="auto"/>
              <w:ind w:left="34"/>
              <w:rPr>
                <w:rFonts w:ascii="Times New Roman" w:eastAsia="Times New Roman" w:hAnsi="Times New Roman" w:cs="Times New Roman"/>
                <w:color w:val="000000"/>
                <w:sz w:val="20"/>
                <w:szCs w:val="20"/>
              </w:rPr>
            </w:pPr>
            <w:r w:rsidRPr="0031188D">
              <w:rPr>
                <w:rFonts w:ascii="Times New Roman" w:eastAsia="Times New Roman" w:hAnsi="Times New Roman" w:cs="Times New Roman"/>
                <w:color w:val="000000"/>
                <w:sz w:val="20"/>
                <w:szCs w:val="20"/>
              </w:rPr>
              <w:t xml:space="preserve">Показатели </w:t>
            </w:r>
            <w:proofErr w:type="gramStart"/>
            <w:r w:rsidRPr="0031188D">
              <w:rPr>
                <w:rFonts w:ascii="Times New Roman" w:eastAsia="Times New Roman" w:hAnsi="Times New Roman" w:cs="Times New Roman"/>
                <w:color w:val="000000"/>
                <w:sz w:val="20"/>
                <w:szCs w:val="20"/>
              </w:rPr>
              <w:t>социально-экономической</w:t>
            </w:r>
            <w:proofErr w:type="gramEnd"/>
          </w:p>
          <w:p w:rsidR="00AD22CA" w:rsidRPr="0031188D" w:rsidRDefault="00AD22CA" w:rsidP="00141F31">
            <w:pPr>
              <w:spacing w:after="0" w:line="240" w:lineRule="auto"/>
              <w:ind w:left="34"/>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bCs/>
                <w:color w:val="000000"/>
                <w:sz w:val="20"/>
                <w:szCs w:val="20"/>
                <w:lang w:eastAsia="ar-SA"/>
              </w:rPr>
              <w:t>эффективности реализации программы</w:t>
            </w:r>
          </w:p>
        </w:tc>
        <w:tc>
          <w:tcPr>
            <w:tcW w:w="7796" w:type="dxa"/>
            <w:hideMark/>
          </w:tcPr>
          <w:p w:rsidR="00AD22CA" w:rsidRPr="0031188D" w:rsidRDefault="00AD22CA" w:rsidP="00141F31">
            <w:pPr>
              <w:spacing w:after="0" w:line="240" w:lineRule="auto"/>
              <w:jc w:val="both"/>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Улучшение здоровья и жизни населения</w:t>
            </w:r>
          </w:p>
        </w:tc>
      </w:tr>
      <w:tr w:rsidR="00AD22CA" w:rsidRPr="0031188D" w:rsidTr="0031188D">
        <w:tc>
          <w:tcPr>
            <w:tcW w:w="3261" w:type="dxa"/>
            <w:hideMark/>
          </w:tcPr>
          <w:p w:rsidR="00AD22CA" w:rsidRPr="0031188D" w:rsidRDefault="00AD22CA" w:rsidP="00141F31">
            <w:pPr>
              <w:spacing w:after="0" w:line="240" w:lineRule="auto"/>
              <w:rPr>
                <w:rFonts w:ascii="Times New Roman" w:eastAsia="Times New Roman" w:hAnsi="Times New Roman" w:cs="Times New Roman"/>
                <w:sz w:val="20"/>
                <w:szCs w:val="20"/>
                <w:lang w:eastAsia="ar-SA"/>
              </w:rPr>
            </w:pPr>
            <w:r w:rsidRPr="0031188D">
              <w:rPr>
                <w:rFonts w:ascii="Times New Roman" w:eastAsia="Times New Roman" w:hAnsi="Times New Roman" w:cs="Times New Roman"/>
                <w:color w:val="000000"/>
                <w:sz w:val="20"/>
                <w:szCs w:val="20"/>
                <w:lang w:eastAsia="ar-SA"/>
              </w:rPr>
              <w:t xml:space="preserve">Система организации </w:t>
            </w:r>
            <w:proofErr w:type="gramStart"/>
            <w:r w:rsidRPr="0031188D">
              <w:rPr>
                <w:rFonts w:ascii="Times New Roman" w:eastAsia="Times New Roman" w:hAnsi="Times New Roman" w:cs="Times New Roman"/>
                <w:color w:val="000000"/>
                <w:sz w:val="20"/>
                <w:szCs w:val="20"/>
                <w:lang w:eastAsia="ar-SA"/>
              </w:rPr>
              <w:t>контроля за</w:t>
            </w:r>
            <w:proofErr w:type="gramEnd"/>
            <w:r w:rsidRPr="0031188D">
              <w:rPr>
                <w:rFonts w:ascii="Times New Roman" w:eastAsia="Times New Roman" w:hAnsi="Times New Roman" w:cs="Times New Roman"/>
                <w:color w:val="000000"/>
                <w:sz w:val="20"/>
                <w:szCs w:val="20"/>
                <w:lang w:eastAsia="ar-SA"/>
              </w:rPr>
              <w:t xml:space="preserve"> ходом  выполнения программы</w:t>
            </w:r>
          </w:p>
        </w:tc>
        <w:tc>
          <w:tcPr>
            <w:tcW w:w="7796" w:type="dxa"/>
            <w:hideMark/>
          </w:tcPr>
          <w:p w:rsidR="00AD22CA" w:rsidRPr="0031188D" w:rsidRDefault="00AD22CA" w:rsidP="00141F31">
            <w:pPr>
              <w:spacing w:after="0" w:line="240" w:lineRule="auto"/>
              <w:jc w:val="both"/>
              <w:rPr>
                <w:rFonts w:ascii="Times New Roman" w:eastAsia="Times New Roman" w:hAnsi="Times New Roman" w:cs="Times New Roman"/>
                <w:sz w:val="20"/>
                <w:szCs w:val="20"/>
              </w:rPr>
            </w:pPr>
            <w:r w:rsidRPr="0031188D">
              <w:rPr>
                <w:rFonts w:ascii="Times New Roman" w:eastAsia="Times New Roman" w:hAnsi="Times New Roman" w:cs="Times New Roman"/>
                <w:sz w:val="20"/>
                <w:szCs w:val="20"/>
              </w:rPr>
              <w:t xml:space="preserve">общее руководство и </w:t>
            </w:r>
            <w:proofErr w:type="gramStart"/>
            <w:r w:rsidRPr="0031188D">
              <w:rPr>
                <w:rFonts w:ascii="Times New Roman" w:eastAsia="Times New Roman" w:hAnsi="Times New Roman" w:cs="Times New Roman"/>
                <w:sz w:val="20"/>
                <w:szCs w:val="20"/>
              </w:rPr>
              <w:t>контроль за</w:t>
            </w:r>
            <w:proofErr w:type="gramEnd"/>
            <w:r w:rsidRPr="0031188D">
              <w:rPr>
                <w:rFonts w:ascii="Times New Roman" w:eastAsia="Times New Roman" w:hAnsi="Times New Roman" w:cs="Times New Roman"/>
                <w:sz w:val="20"/>
                <w:szCs w:val="20"/>
              </w:rPr>
              <w:t xml:space="preserve"> исполнением Программы возлагается на антинаркотическую комиссию сельского поселения Большая Дергуновка.</w:t>
            </w:r>
          </w:p>
        </w:tc>
      </w:tr>
    </w:tbl>
    <w:p w:rsidR="00AD22CA" w:rsidRPr="00AD22CA" w:rsidRDefault="00AD22CA" w:rsidP="00141F31">
      <w:pPr>
        <w:spacing w:after="0" w:line="240" w:lineRule="auto"/>
        <w:rPr>
          <w:rFonts w:ascii="Times New Roman" w:eastAsia="Times New Roman" w:hAnsi="Times New Roman" w:cs="Times New Roman"/>
          <w:b/>
          <w:bCs/>
          <w:sz w:val="24"/>
          <w:szCs w:val="24"/>
          <w:lang w:eastAsia="ar-SA"/>
        </w:rPr>
      </w:pPr>
    </w:p>
    <w:p w:rsidR="00AD22CA" w:rsidRPr="00AD22CA" w:rsidRDefault="00AD22CA" w:rsidP="00141F31">
      <w:pPr>
        <w:spacing w:after="0" w:line="240" w:lineRule="auto"/>
        <w:ind w:left="360"/>
        <w:jc w:val="center"/>
        <w:rPr>
          <w:rFonts w:ascii="Times New Roman" w:eastAsia="Times New Roman" w:hAnsi="Times New Roman" w:cs="Times New Roman"/>
          <w:b/>
          <w:bCs/>
          <w:sz w:val="24"/>
          <w:szCs w:val="24"/>
          <w:lang w:eastAsia="ar-SA"/>
        </w:rPr>
      </w:pPr>
      <w:r w:rsidRPr="00AD22CA">
        <w:rPr>
          <w:rFonts w:ascii="Times New Roman" w:eastAsia="Times New Roman" w:hAnsi="Times New Roman" w:cs="Times New Roman"/>
          <w:b/>
          <w:bCs/>
          <w:sz w:val="24"/>
          <w:szCs w:val="24"/>
          <w:lang w:eastAsia="ar-SA"/>
        </w:rPr>
        <w:t xml:space="preserve">1. Характеристика </w:t>
      </w:r>
      <w:r w:rsidRPr="00AD22CA">
        <w:rPr>
          <w:rFonts w:ascii="Times New Roman" w:eastAsia="Times New Roman" w:hAnsi="Times New Roman" w:cs="Times New Roman"/>
          <w:b/>
          <w:bCs/>
          <w:color w:val="000000"/>
          <w:sz w:val="24"/>
          <w:szCs w:val="24"/>
          <w:lang w:eastAsia="ar-SA"/>
        </w:rPr>
        <w:t>проблемы, на решение которой направлена</w:t>
      </w:r>
      <w:r w:rsidRPr="00AD22CA">
        <w:rPr>
          <w:rFonts w:ascii="Times New Roman" w:eastAsia="Times New Roman" w:hAnsi="Times New Roman" w:cs="Times New Roman"/>
          <w:b/>
          <w:bCs/>
          <w:sz w:val="24"/>
          <w:szCs w:val="24"/>
          <w:lang w:eastAsia="ar-SA"/>
        </w:rPr>
        <w:t xml:space="preserve"> программа </w:t>
      </w:r>
    </w:p>
    <w:p w:rsidR="00AD22CA" w:rsidRPr="00AD22CA" w:rsidRDefault="00AD22CA" w:rsidP="00141F31">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Программа разработана согласно Указу Президента Российской Федерации от 9 </w:t>
      </w:r>
      <w:hyperlink r:id="rId21" w:tooltip="Июнь 2010 г." w:history="1">
        <w:r w:rsidRPr="00D317C5">
          <w:rPr>
            <w:rFonts w:ascii="Times New Roman" w:eastAsia="StarSymbol" w:hAnsi="Times New Roman" w:cs="Times New Roman"/>
            <w:color w:val="000000"/>
            <w:sz w:val="24"/>
            <w:szCs w:val="24"/>
            <w:u w:val="single"/>
            <w:bdr w:val="none" w:sz="0" w:space="0" w:color="auto" w:frame="1"/>
          </w:rPr>
          <w:t>июня 2010</w:t>
        </w:r>
      </w:hyperlink>
      <w:r w:rsidRPr="00AD22CA">
        <w:rPr>
          <w:rFonts w:ascii="Times New Roman" w:eastAsia="Times New Roman" w:hAnsi="Times New Roman" w:cs="Times New Roman"/>
          <w:color w:val="000000"/>
          <w:sz w:val="24"/>
          <w:szCs w:val="24"/>
        </w:rPr>
        <w:t> года N 690 «Об утверждении Стратегии государственной антинаркотической политики Российской Федерации до 2020 года» и в соответствии с Федеральным законом от </w:t>
      </w:r>
      <w:hyperlink r:id="rId22" w:tooltip="8 января" w:history="1">
        <w:r w:rsidRPr="00D317C5">
          <w:rPr>
            <w:rFonts w:ascii="Times New Roman" w:eastAsia="StarSymbol" w:hAnsi="Times New Roman" w:cs="Times New Roman"/>
            <w:color w:val="000000"/>
            <w:sz w:val="24"/>
            <w:szCs w:val="24"/>
            <w:u w:val="single"/>
            <w:bdr w:val="none" w:sz="0" w:space="0" w:color="auto" w:frame="1"/>
          </w:rPr>
          <w:t>8 января</w:t>
        </w:r>
      </w:hyperlink>
      <w:r w:rsidRPr="00AD22CA">
        <w:rPr>
          <w:rFonts w:ascii="Times New Roman" w:eastAsia="Times New Roman" w:hAnsi="Times New Roman" w:cs="Times New Roman"/>
          <w:color w:val="000000"/>
          <w:sz w:val="24"/>
          <w:szCs w:val="24"/>
        </w:rPr>
        <w:t> 1998 года N 3-ФЗ «О наркотических средствах и психотропных веществах».</w:t>
      </w:r>
    </w:p>
    <w:p w:rsidR="00AD22CA" w:rsidRPr="00AD22CA" w:rsidRDefault="00AD22CA" w:rsidP="00141F31">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С тех пор, как наркомания в нашем обществе приобрела масштабы пандемии, ученые работают над тем, чтобы устранить это негативное явление, забирающее миллионы жизней. Но для этой борьбы необходимо точно определить причины, приводящие человека к развитию наркологической зависимости.</w:t>
      </w:r>
    </w:p>
    <w:p w:rsidR="00AD22CA" w:rsidRPr="00AD22CA" w:rsidRDefault="00AD22CA" w:rsidP="00141F31">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 xml:space="preserve">Все известные на сегодня причины наркомании условно подразделяются </w:t>
      </w:r>
      <w:proofErr w:type="gramStart"/>
      <w:r w:rsidRPr="00AD22CA">
        <w:rPr>
          <w:rFonts w:ascii="Times New Roman" w:eastAsia="Times New Roman" w:hAnsi="Times New Roman" w:cs="Times New Roman"/>
          <w:color w:val="000000"/>
          <w:sz w:val="24"/>
          <w:szCs w:val="24"/>
        </w:rPr>
        <w:t>на</w:t>
      </w:r>
      <w:proofErr w:type="gramEnd"/>
      <w:r w:rsidRPr="00AD22CA">
        <w:rPr>
          <w:rFonts w:ascii="Times New Roman" w:eastAsia="Times New Roman" w:hAnsi="Times New Roman" w:cs="Times New Roman"/>
          <w:color w:val="000000"/>
          <w:sz w:val="24"/>
          <w:szCs w:val="24"/>
        </w:rPr>
        <w:t xml:space="preserve"> психологические и физиологические. Но это не говорит, что в каждом отдельном случае употребления наркотиков виновата только одна группа факторов. Обычно формирование зависимости от алкоголя и наркомании представляет собой сложную картину, в которой переплетены многие аспекты и индивидуальные особенности человека.</w:t>
      </w:r>
    </w:p>
    <w:p w:rsidR="00AD22CA" w:rsidRPr="00AD22CA" w:rsidRDefault="00AD22CA" w:rsidP="00141F31">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 xml:space="preserve">Причины развития наркомании, относящиеся </w:t>
      </w:r>
      <w:proofErr w:type="gramStart"/>
      <w:r w:rsidRPr="00AD22CA">
        <w:rPr>
          <w:rFonts w:ascii="Times New Roman" w:eastAsia="Times New Roman" w:hAnsi="Times New Roman" w:cs="Times New Roman"/>
          <w:color w:val="000000"/>
          <w:sz w:val="24"/>
          <w:szCs w:val="24"/>
        </w:rPr>
        <w:t>к</w:t>
      </w:r>
      <w:proofErr w:type="gramEnd"/>
      <w:r w:rsidRPr="00AD22CA">
        <w:rPr>
          <w:rFonts w:ascii="Times New Roman" w:eastAsia="Times New Roman" w:hAnsi="Times New Roman" w:cs="Times New Roman"/>
          <w:color w:val="000000"/>
          <w:sz w:val="24"/>
          <w:szCs w:val="24"/>
        </w:rPr>
        <w:t xml:space="preserve"> психологическим, еще называют социальными. Многие из них зависят от психоэмоционального состояния, обусловленного генетикой человека.</w:t>
      </w:r>
    </w:p>
    <w:p w:rsidR="00AD22CA" w:rsidRPr="00AD22CA" w:rsidRDefault="00AD22CA" w:rsidP="00141F31">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К психологическим причинам наркомании можно отнести:</w:t>
      </w:r>
    </w:p>
    <w:p w:rsidR="00AD22CA" w:rsidRPr="00AD22CA" w:rsidRDefault="00AD22CA" w:rsidP="00141F31">
      <w:pPr>
        <w:numPr>
          <w:ilvl w:val="0"/>
          <w:numId w:val="12"/>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семейные проблемы.</w:t>
      </w:r>
    </w:p>
    <w:p w:rsidR="00AD22CA" w:rsidRPr="00AD22CA" w:rsidRDefault="00AD22CA" w:rsidP="00141F31">
      <w:pPr>
        <w:numPr>
          <w:ilvl w:val="0"/>
          <w:numId w:val="13"/>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любопытство.</w:t>
      </w:r>
    </w:p>
    <w:p w:rsidR="00AD22CA" w:rsidRPr="00AD22CA" w:rsidRDefault="00AD22CA" w:rsidP="00141F31">
      <w:pPr>
        <w:numPr>
          <w:ilvl w:val="0"/>
          <w:numId w:val="14"/>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стремление достичь интеллектуального и творческого успеха.</w:t>
      </w:r>
    </w:p>
    <w:p w:rsidR="00AD22CA" w:rsidRPr="00AD22CA" w:rsidRDefault="00AD22CA" w:rsidP="00141F31">
      <w:pPr>
        <w:numPr>
          <w:ilvl w:val="0"/>
          <w:numId w:val="15"/>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бунтарство против семейных и общественных устоев.</w:t>
      </w:r>
    </w:p>
    <w:p w:rsidR="00AD22CA" w:rsidRPr="00AD22CA" w:rsidRDefault="00AD22CA" w:rsidP="00141F31">
      <w:pPr>
        <w:numPr>
          <w:ilvl w:val="0"/>
          <w:numId w:val="16"/>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внутренняя недисциплинированность, отсутствие ответственности за свои поступки и моральных качеств;</w:t>
      </w:r>
    </w:p>
    <w:p w:rsidR="00AD22CA" w:rsidRPr="00AD22CA" w:rsidRDefault="00AD22CA" w:rsidP="00141F31">
      <w:pPr>
        <w:numPr>
          <w:ilvl w:val="0"/>
          <w:numId w:val="16"/>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внутренние конфликты.</w:t>
      </w:r>
    </w:p>
    <w:p w:rsidR="00AD22CA" w:rsidRPr="00AD22CA" w:rsidRDefault="00AD22CA" w:rsidP="00141F31">
      <w:pPr>
        <w:numPr>
          <w:ilvl w:val="0"/>
          <w:numId w:val="16"/>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lastRenderedPageBreak/>
        <w:t>неудовлетворение самим собой, скука, неуверенность в себе и в своем будущем, страх, незащищенность, ощущение тревоги и несчастья;</w:t>
      </w:r>
    </w:p>
    <w:p w:rsidR="00AD22CA" w:rsidRPr="00AD22CA" w:rsidRDefault="00AD22CA" w:rsidP="00141F31">
      <w:pPr>
        <w:numPr>
          <w:ilvl w:val="0"/>
          <w:numId w:val="16"/>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подражание кумирам, желание быть похожим на других, повысить свою популярность в компании сверстников, поддержать общение;</w:t>
      </w:r>
    </w:p>
    <w:p w:rsidR="00AD22CA" w:rsidRPr="00AD22CA" w:rsidRDefault="00AD22CA" w:rsidP="00141F31">
      <w:pPr>
        <w:numPr>
          <w:ilvl w:val="0"/>
          <w:numId w:val="16"/>
        </w:numPr>
        <w:shd w:val="clear" w:color="auto" w:fill="FFFFFF"/>
        <w:suppressAutoHyphens/>
        <w:spacing w:after="0" w:line="240" w:lineRule="auto"/>
        <w:ind w:firstLine="540"/>
        <w:textAlignment w:val="baseline"/>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отсутствие интересов к здоровым увлечениям, дурное окружение.</w:t>
      </w:r>
    </w:p>
    <w:p w:rsidR="00AD22CA" w:rsidRPr="00AD22CA" w:rsidRDefault="00AD22CA" w:rsidP="00141F31">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 xml:space="preserve">Ученые, занимающиеся проблемой патологических зависимостей, представляют результаты отечественных и зарубежных исследований, которые свидетельствуют, что настроение и эмоциональный баланс человека зависят от биохимического обмена в головном мозге. Недостаточная или избыточная выработка </w:t>
      </w:r>
      <w:proofErr w:type="spellStart"/>
      <w:r w:rsidRPr="00AD22CA">
        <w:rPr>
          <w:rFonts w:ascii="Times New Roman" w:eastAsia="Times New Roman" w:hAnsi="Times New Roman" w:cs="Times New Roman"/>
          <w:color w:val="000000"/>
          <w:sz w:val="24"/>
          <w:szCs w:val="24"/>
        </w:rPr>
        <w:t>нейромедиаторов</w:t>
      </w:r>
      <w:proofErr w:type="spellEnd"/>
      <w:r w:rsidRPr="00AD22CA">
        <w:rPr>
          <w:rFonts w:ascii="Times New Roman" w:eastAsia="Times New Roman" w:hAnsi="Times New Roman" w:cs="Times New Roman"/>
          <w:color w:val="000000"/>
          <w:sz w:val="24"/>
          <w:szCs w:val="24"/>
        </w:rPr>
        <w:t xml:space="preserve"> – особых веществ, участвующих в этом обмене, ведет к развитию тревоги, страха, депрессий. Человек чувствует неудовлетворенность, эмоциональное напряжение, его преследуют навязчивые состояния. Он подсознательно стремится избавиться от этих неприятных ощущений и рано или поздно становится на путь наркотизации.</w:t>
      </w:r>
    </w:p>
    <w:p w:rsidR="00AD22CA" w:rsidRPr="00AD22CA" w:rsidRDefault="00AD22CA" w:rsidP="00141F31">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 xml:space="preserve">Наркотик в этом случае заменяет недостающие </w:t>
      </w:r>
      <w:proofErr w:type="spellStart"/>
      <w:r w:rsidRPr="00AD22CA">
        <w:rPr>
          <w:rFonts w:ascii="Times New Roman" w:eastAsia="Times New Roman" w:hAnsi="Times New Roman" w:cs="Times New Roman"/>
          <w:color w:val="000000"/>
          <w:sz w:val="24"/>
          <w:szCs w:val="24"/>
        </w:rPr>
        <w:t>нейромедиаторы</w:t>
      </w:r>
      <w:proofErr w:type="spellEnd"/>
      <w:r w:rsidRPr="00AD22CA">
        <w:rPr>
          <w:rFonts w:ascii="Times New Roman" w:eastAsia="Times New Roman" w:hAnsi="Times New Roman" w:cs="Times New Roman"/>
          <w:color w:val="000000"/>
          <w:sz w:val="24"/>
          <w:szCs w:val="24"/>
        </w:rPr>
        <w:t>, и дает человеку ощущение комфорта и спокойствия, которых он желал. Для многих людей наркотики становится ключом к виртуальной двери в мир желаемого удовлетворения.</w:t>
      </w:r>
    </w:p>
    <w:p w:rsidR="00AD22CA" w:rsidRPr="00AD22CA" w:rsidRDefault="00AD22CA" w:rsidP="00141F31">
      <w:pPr>
        <w:shd w:val="clear" w:color="auto" w:fill="FFFFFF"/>
        <w:spacing w:after="0" w:line="240" w:lineRule="auto"/>
        <w:ind w:firstLine="540"/>
        <w:textAlignment w:val="baseline"/>
        <w:rPr>
          <w:rFonts w:ascii="Times New Roman" w:eastAsia="Times New Roman" w:hAnsi="Times New Roman" w:cs="Times New Roman"/>
          <w:color w:val="000000"/>
          <w:sz w:val="24"/>
          <w:szCs w:val="24"/>
        </w:rPr>
      </w:pPr>
      <w:r w:rsidRPr="00AD22CA">
        <w:rPr>
          <w:rFonts w:ascii="Times New Roman" w:eastAsia="Times New Roman" w:hAnsi="Times New Roman" w:cs="Times New Roman"/>
          <w:color w:val="000000"/>
          <w:sz w:val="24"/>
          <w:szCs w:val="24"/>
        </w:rPr>
        <w:t>О наркомании часто говорят, как о болезни нашего общества, предполагая, что избавляться от нее нужно, ликвидируя торговцев наркотиками, словно болезнетворных микробов. Но ведь здоровым считается не тот организм, в котором нет микробов, а тот, который имеет сильный иммунитет. Поэтому путь борьбы с наркоманией и алкоголизмом  — это создание собственного «морального иммунитета».  А это процесс длительный, требующий глубокого самоанализа, знаний, волевых качеств и серьезной работы над собой.</w:t>
      </w:r>
    </w:p>
    <w:p w:rsidR="00AD22CA" w:rsidRPr="00AD22CA" w:rsidRDefault="00AD22CA" w:rsidP="00141F31">
      <w:pPr>
        <w:spacing w:after="0" w:line="240" w:lineRule="auto"/>
        <w:ind w:firstLine="567"/>
        <w:jc w:val="center"/>
        <w:rPr>
          <w:rFonts w:ascii="Times New Roman" w:eastAsia="Times New Roman" w:hAnsi="Times New Roman" w:cs="Times New Roman"/>
          <w:b/>
          <w:bCs/>
          <w:sz w:val="24"/>
          <w:szCs w:val="24"/>
          <w:lang w:eastAsia="ar-SA"/>
        </w:rPr>
      </w:pPr>
      <w:r w:rsidRPr="00AD22CA">
        <w:rPr>
          <w:rFonts w:ascii="Times New Roman" w:eastAsia="Times New Roman" w:hAnsi="Times New Roman" w:cs="Times New Roman"/>
          <w:b/>
          <w:bCs/>
          <w:sz w:val="24"/>
          <w:szCs w:val="24"/>
          <w:lang w:eastAsia="ar-SA"/>
        </w:rPr>
        <w:t>2. Основные цели и задачи программы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sz w:val="24"/>
          <w:szCs w:val="24"/>
          <w:lang w:eastAsia="ar-SA"/>
        </w:rPr>
        <w:t>Основной целью программы является противодействие незаконному обороту наркотиков на территории сельского поселения, профилактика правонарушений связанных с употреблением и распространением наркотических и психотропных веществ.</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bCs/>
          <w:sz w:val="24"/>
          <w:szCs w:val="24"/>
          <w:lang w:eastAsia="ar-SA"/>
        </w:rPr>
        <w:t xml:space="preserve">Программа предлагает решение следующих основных задач: </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bCs/>
          <w:sz w:val="24"/>
          <w:szCs w:val="24"/>
          <w:lang w:eastAsia="ar-SA"/>
        </w:rPr>
        <w:t>- организация системы профилактики наркомании в сельском поселении;</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организация информационно-пропагандистского обеспечения профилактики наркомании в сельском поселении;</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 совершенствование нормативно - правовой базы сельского поселения в сфере незаконного оборота наркотиков;</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-оптимизация работы по профилактике распространения и употребления наркотических и психотропных веществ;</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rPr>
      </w:pPr>
      <w:r w:rsidRPr="00AD22CA">
        <w:rPr>
          <w:rFonts w:ascii="Times New Roman" w:eastAsia="Times New Roman" w:hAnsi="Times New Roman" w:cs="Times New Roman"/>
          <w:sz w:val="24"/>
          <w:szCs w:val="24"/>
        </w:rPr>
        <w:t>-создание системы стимулов, среди населения жизни без наркотиков;</w:t>
      </w:r>
    </w:p>
    <w:p w:rsidR="00AD22CA" w:rsidRPr="00AD22CA" w:rsidRDefault="00AD22CA" w:rsidP="00141F31">
      <w:pPr>
        <w:spacing w:after="0" w:line="240" w:lineRule="auto"/>
        <w:ind w:firstLine="567"/>
        <w:jc w:val="both"/>
        <w:rPr>
          <w:rFonts w:ascii="Times New Roman" w:eastAsia="Times New Roman" w:hAnsi="Times New Roman" w:cs="Times New Roman"/>
          <w:b/>
          <w:bCs/>
          <w:sz w:val="24"/>
          <w:szCs w:val="24"/>
          <w:lang w:eastAsia="ar-SA"/>
        </w:rPr>
      </w:pPr>
      <w:r w:rsidRPr="00AD22CA">
        <w:rPr>
          <w:rFonts w:ascii="Times New Roman" w:eastAsia="Times New Roman" w:hAnsi="Times New Roman" w:cs="Times New Roman"/>
          <w:sz w:val="24"/>
          <w:szCs w:val="24"/>
          <w:lang w:eastAsia="ar-SA"/>
        </w:rPr>
        <w:t xml:space="preserve">- реализация на территории </w:t>
      </w:r>
      <w:r w:rsidRPr="00AD22CA">
        <w:rPr>
          <w:rFonts w:ascii="Times New Roman" w:eastAsia="Times New Roman" w:hAnsi="Times New Roman" w:cs="Times New Roman"/>
          <w:bCs/>
          <w:sz w:val="24"/>
          <w:szCs w:val="24"/>
          <w:lang w:eastAsia="ar-SA"/>
        </w:rPr>
        <w:t xml:space="preserve">сельского поселения </w:t>
      </w:r>
      <w:r w:rsidRPr="00AD22CA">
        <w:rPr>
          <w:rFonts w:ascii="Times New Roman" w:eastAsia="Times New Roman" w:hAnsi="Times New Roman" w:cs="Times New Roman"/>
          <w:sz w:val="24"/>
          <w:szCs w:val="24"/>
          <w:lang w:eastAsia="ar-SA"/>
        </w:rPr>
        <w:t xml:space="preserve">государственной политики в области противодействия незаконному обороту наркотических средств, психотропных веществ и их </w:t>
      </w:r>
      <w:proofErr w:type="spellStart"/>
      <w:r w:rsidRPr="00AD22CA">
        <w:rPr>
          <w:rFonts w:ascii="Times New Roman" w:eastAsia="Times New Roman" w:hAnsi="Times New Roman" w:cs="Times New Roman"/>
          <w:sz w:val="24"/>
          <w:szCs w:val="24"/>
          <w:lang w:eastAsia="ar-SA"/>
        </w:rPr>
        <w:t>прекурсоров</w:t>
      </w:r>
      <w:proofErr w:type="spellEnd"/>
      <w:r w:rsidRPr="00AD22CA">
        <w:rPr>
          <w:rFonts w:ascii="Times New Roman" w:eastAsia="Times New Roman" w:hAnsi="Times New Roman" w:cs="Times New Roman"/>
          <w:sz w:val="24"/>
          <w:szCs w:val="24"/>
          <w:lang w:eastAsia="ar-SA"/>
        </w:rPr>
        <w:t>.</w:t>
      </w:r>
    </w:p>
    <w:p w:rsidR="00AD22CA" w:rsidRPr="00AD22CA" w:rsidRDefault="00AD22CA" w:rsidP="00141F31">
      <w:pPr>
        <w:numPr>
          <w:ilvl w:val="0"/>
          <w:numId w:val="17"/>
        </w:numPr>
        <w:suppressAutoHyphens/>
        <w:spacing w:after="0" w:line="240" w:lineRule="auto"/>
        <w:ind w:left="1423"/>
        <w:jc w:val="center"/>
        <w:rPr>
          <w:rFonts w:ascii="Times New Roman" w:eastAsia="Times New Roman" w:hAnsi="Times New Roman" w:cs="Times New Roman"/>
          <w:b/>
          <w:bCs/>
          <w:color w:val="000000"/>
          <w:sz w:val="24"/>
          <w:szCs w:val="24"/>
          <w:lang w:eastAsia="ar-SA"/>
        </w:rPr>
      </w:pPr>
      <w:r w:rsidRPr="00AD22CA">
        <w:rPr>
          <w:rFonts w:ascii="Times New Roman" w:eastAsia="Times New Roman" w:hAnsi="Times New Roman" w:cs="Times New Roman"/>
          <w:b/>
          <w:bCs/>
          <w:color w:val="000000"/>
          <w:sz w:val="24"/>
          <w:szCs w:val="24"/>
          <w:lang w:eastAsia="ar-SA"/>
        </w:rPr>
        <w:t>Целевые индикаторы и показатели, характеризующие ежегодный ход и итоги реализации программы</w:t>
      </w:r>
    </w:p>
    <w:p w:rsidR="00AD22CA" w:rsidRPr="00AD22CA" w:rsidRDefault="00AD22CA" w:rsidP="00141F31">
      <w:pPr>
        <w:spacing w:after="0" w:line="240" w:lineRule="auto"/>
        <w:ind w:firstLine="709"/>
        <w:jc w:val="both"/>
        <w:rPr>
          <w:rFonts w:ascii="Times New Roman" w:eastAsia="Times New Roman" w:hAnsi="Times New Roman" w:cs="Times New Roman"/>
          <w:bCs/>
          <w:color w:val="FF0000"/>
          <w:sz w:val="24"/>
          <w:szCs w:val="24"/>
          <w:lang w:eastAsia="ar-SA"/>
        </w:rPr>
      </w:pPr>
    </w:p>
    <w:tbl>
      <w:tblPr>
        <w:tblW w:w="1105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3436"/>
        <w:gridCol w:w="993"/>
        <w:gridCol w:w="708"/>
        <w:gridCol w:w="709"/>
        <w:gridCol w:w="851"/>
        <w:gridCol w:w="850"/>
        <w:gridCol w:w="851"/>
        <w:gridCol w:w="992"/>
        <w:gridCol w:w="992"/>
      </w:tblGrid>
      <w:tr w:rsidR="00AD22CA" w:rsidRPr="0031188D" w:rsidTr="0031188D">
        <w:trPr>
          <w:trHeight w:val="70"/>
        </w:trPr>
        <w:tc>
          <w:tcPr>
            <w:tcW w:w="676" w:type="dxa"/>
            <w:vMerge w:val="restart"/>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 п/п</w:t>
            </w:r>
          </w:p>
        </w:tc>
        <w:tc>
          <w:tcPr>
            <w:tcW w:w="3436" w:type="dxa"/>
            <w:vMerge w:val="restart"/>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Наименование целевого индикатора</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Единица измерения</w:t>
            </w:r>
          </w:p>
        </w:tc>
        <w:tc>
          <w:tcPr>
            <w:tcW w:w="5953" w:type="dxa"/>
            <w:gridSpan w:val="7"/>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Значение целевого индикатора по годам</w:t>
            </w:r>
          </w:p>
        </w:tc>
      </w:tr>
      <w:tr w:rsidR="00AD22CA" w:rsidRPr="0031188D" w:rsidTr="0031188D">
        <w:trPr>
          <w:trHeight w:val="70"/>
        </w:trPr>
        <w:tc>
          <w:tcPr>
            <w:tcW w:w="676" w:type="dxa"/>
            <w:vMerge/>
            <w:tcBorders>
              <w:top w:val="single" w:sz="4" w:space="0" w:color="000000"/>
              <w:left w:val="single" w:sz="4" w:space="0" w:color="000000"/>
              <w:bottom w:val="single" w:sz="4" w:space="0" w:color="000000"/>
              <w:right w:val="single" w:sz="4" w:space="0" w:color="000000"/>
            </w:tcBorders>
            <w:vAlign w:val="center"/>
            <w:hideMark/>
          </w:tcPr>
          <w:p w:rsidR="00AD22CA" w:rsidRPr="0031188D" w:rsidRDefault="00AD22CA" w:rsidP="00141F31">
            <w:pPr>
              <w:spacing w:after="0" w:line="240" w:lineRule="auto"/>
              <w:rPr>
                <w:rFonts w:ascii="Times New Roman" w:eastAsia="Times New Roman" w:hAnsi="Times New Roman" w:cs="Times New Roman"/>
                <w:bCs/>
                <w:color w:val="000000"/>
                <w:sz w:val="20"/>
                <w:szCs w:val="20"/>
                <w:lang w:eastAsia="ar-SA"/>
              </w:rPr>
            </w:pPr>
          </w:p>
        </w:tc>
        <w:tc>
          <w:tcPr>
            <w:tcW w:w="3436" w:type="dxa"/>
            <w:vMerge/>
            <w:tcBorders>
              <w:top w:val="single" w:sz="4" w:space="0" w:color="000000"/>
              <w:left w:val="single" w:sz="4" w:space="0" w:color="000000"/>
              <w:bottom w:val="single" w:sz="4" w:space="0" w:color="000000"/>
              <w:right w:val="single" w:sz="4" w:space="0" w:color="000000"/>
            </w:tcBorders>
            <w:vAlign w:val="center"/>
            <w:hideMark/>
          </w:tcPr>
          <w:p w:rsidR="00AD22CA" w:rsidRPr="0031188D" w:rsidRDefault="00AD22CA" w:rsidP="00141F31">
            <w:pPr>
              <w:spacing w:after="0" w:line="240" w:lineRule="auto"/>
              <w:rPr>
                <w:rFonts w:ascii="Times New Roman" w:eastAsia="Times New Roman" w:hAnsi="Times New Roman" w:cs="Times New Roman"/>
                <w:bCs/>
                <w:color w:val="000000"/>
                <w:sz w:val="20"/>
                <w:szCs w:val="20"/>
                <w:lang w:eastAsia="ar-SA"/>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D22CA" w:rsidRPr="0031188D" w:rsidRDefault="00AD22CA" w:rsidP="00141F31">
            <w:pPr>
              <w:spacing w:after="0" w:line="240" w:lineRule="auto"/>
              <w:rPr>
                <w:rFonts w:ascii="Times New Roman" w:eastAsia="Times New Roman" w:hAnsi="Times New Roman" w:cs="Times New Roman"/>
                <w:bCs/>
                <w:color w:val="000000"/>
                <w:sz w:val="20"/>
                <w:szCs w:val="20"/>
                <w:lang w:eastAsia="ar-SA"/>
              </w:rPr>
            </w:pPr>
          </w:p>
        </w:tc>
        <w:tc>
          <w:tcPr>
            <w:tcW w:w="70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2019</w:t>
            </w:r>
          </w:p>
        </w:tc>
        <w:tc>
          <w:tcPr>
            <w:tcW w:w="709"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2020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2021</w:t>
            </w:r>
          </w:p>
        </w:tc>
        <w:tc>
          <w:tcPr>
            <w:tcW w:w="850"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2022</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2023</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2024</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2025</w:t>
            </w:r>
          </w:p>
        </w:tc>
      </w:tr>
      <w:tr w:rsidR="00AD22CA" w:rsidRPr="0031188D" w:rsidTr="0031188D">
        <w:tc>
          <w:tcPr>
            <w:tcW w:w="67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1.</w:t>
            </w:r>
          </w:p>
        </w:tc>
        <w:tc>
          <w:tcPr>
            <w:tcW w:w="343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доля зарегистрированных (выявленных) тяжких и особо тяжких преступлений в сфере незаконного оборота наркотиков</w:t>
            </w:r>
          </w:p>
        </w:tc>
        <w:tc>
          <w:tcPr>
            <w:tcW w:w="993"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w:t>
            </w:r>
          </w:p>
        </w:tc>
        <w:tc>
          <w:tcPr>
            <w:tcW w:w="70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0"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r>
      <w:tr w:rsidR="00AD22CA" w:rsidRPr="0031188D" w:rsidTr="0031188D">
        <w:tc>
          <w:tcPr>
            <w:tcW w:w="67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2.</w:t>
            </w:r>
          </w:p>
        </w:tc>
        <w:tc>
          <w:tcPr>
            <w:tcW w:w="343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 xml:space="preserve">доля больных наркоманией, прошедших лечение и реабилитацию, длительность </w:t>
            </w:r>
            <w:proofErr w:type="gramStart"/>
            <w:r w:rsidRPr="0031188D">
              <w:rPr>
                <w:rFonts w:ascii="Times New Roman" w:eastAsia="Times New Roman" w:hAnsi="Times New Roman" w:cs="Times New Roman"/>
                <w:bCs/>
                <w:color w:val="000000"/>
                <w:sz w:val="20"/>
                <w:szCs w:val="20"/>
                <w:lang w:eastAsia="ar-SA"/>
              </w:rPr>
              <w:t>ремиссии</w:t>
            </w:r>
            <w:proofErr w:type="gramEnd"/>
            <w:r w:rsidRPr="0031188D">
              <w:rPr>
                <w:rFonts w:ascii="Times New Roman" w:eastAsia="Times New Roman" w:hAnsi="Times New Roman" w:cs="Times New Roman"/>
                <w:bCs/>
                <w:color w:val="000000"/>
                <w:sz w:val="20"/>
                <w:szCs w:val="20"/>
                <w:lang w:eastAsia="ar-SA"/>
              </w:rPr>
              <w:t xml:space="preserve"> у которых составляет не менее 3 лет, по отношению к общему числу больных наркоманией, прошедших лечение и реабилитацию</w:t>
            </w:r>
          </w:p>
        </w:tc>
        <w:tc>
          <w:tcPr>
            <w:tcW w:w="993"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w:t>
            </w:r>
          </w:p>
        </w:tc>
        <w:tc>
          <w:tcPr>
            <w:tcW w:w="70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0"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r>
      <w:tr w:rsidR="00AD22CA" w:rsidRPr="0031188D" w:rsidTr="0031188D">
        <w:tc>
          <w:tcPr>
            <w:tcW w:w="67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3.</w:t>
            </w:r>
          </w:p>
        </w:tc>
        <w:tc>
          <w:tcPr>
            <w:tcW w:w="343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доля по подростков и молодежи в возрасте от 11 до 24 лет, вовлеченных в профилактические мероприятия, по отношению к общей численности лиц указанной категории</w:t>
            </w:r>
          </w:p>
        </w:tc>
        <w:tc>
          <w:tcPr>
            <w:tcW w:w="993"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w:t>
            </w:r>
          </w:p>
        </w:tc>
        <w:tc>
          <w:tcPr>
            <w:tcW w:w="70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0"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r>
      <w:tr w:rsidR="00AD22CA" w:rsidRPr="0031188D" w:rsidTr="0031188D">
        <w:tc>
          <w:tcPr>
            <w:tcW w:w="67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lastRenderedPageBreak/>
              <w:t>4.</w:t>
            </w:r>
          </w:p>
        </w:tc>
        <w:tc>
          <w:tcPr>
            <w:tcW w:w="3436"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both"/>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доля потребляющих наркотики лиц, выявленных в рамках медицинских обследований, связанных с призывом в армию, в общем количестве обследованных</w:t>
            </w:r>
          </w:p>
        </w:tc>
        <w:tc>
          <w:tcPr>
            <w:tcW w:w="993"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w:t>
            </w:r>
          </w:p>
        </w:tc>
        <w:tc>
          <w:tcPr>
            <w:tcW w:w="70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709"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0"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851"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c>
          <w:tcPr>
            <w:tcW w:w="992"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color w:val="000000"/>
                <w:sz w:val="20"/>
                <w:szCs w:val="20"/>
                <w:lang w:eastAsia="ar-SA"/>
              </w:rPr>
            </w:pPr>
            <w:r w:rsidRPr="0031188D">
              <w:rPr>
                <w:rFonts w:ascii="Times New Roman" w:eastAsia="Times New Roman" w:hAnsi="Times New Roman" w:cs="Times New Roman"/>
                <w:bCs/>
                <w:color w:val="000000"/>
                <w:sz w:val="20"/>
                <w:szCs w:val="20"/>
                <w:lang w:eastAsia="ar-SA"/>
              </w:rPr>
              <w:t>0</w:t>
            </w:r>
          </w:p>
        </w:tc>
      </w:tr>
    </w:tbl>
    <w:p w:rsidR="00AD22CA" w:rsidRPr="00AD22CA" w:rsidRDefault="00AD22CA" w:rsidP="00141F31">
      <w:pPr>
        <w:spacing w:after="0" w:line="240" w:lineRule="auto"/>
        <w:ind w:firstLine="709"/>
        <w:jc w:val="both"/>
        <w:rPr>
          <w:rFonts w:ascii="Times New Roman" w:eastAsia="Times New Roman" w:hAnsi="Times New Roman" w:cs="Times New Roman"/>
          <w:bCs/>
          <w:color w:val="000000"/>
          <w:sz w:val="24"/>
          <w:szCs w:val="24"/>
          <w:lang w:eastAsia="ar-SA"/>
        </w:rPr>
      </w:pPr>
    </w:p>
    <w:p w:rsidR="00AD22CA" w:rsidRPr="00AD22CA" w:rsidRDefault="00AD22CA" w:rsidP="00141F31">
      <w:pPr>
        <w:numPr>
          <w:ilvl w:val="0"/>
          <w:numId w:val="17"/>
        </w:numPr>
        <w:suppressAutoHyphens/>
        <w:spacing w:after="0" w:line="240" w:lineRule="auto"/>
        <w:jc w:val="center"/>
        <w:rPr>
          <w:rFonts w:ascii="Times New Roman" w:eastAsia="Times New Roman" w:hAnsi="Times New Roman" w:cs="Times New Roman"/>
          <w:b/>
          <w:bCs/>
          <w:sz w:val="24"/>
          <w:szCs w:val="24"/>
          <w:lang w:eastAsia="ar-SA"/>
        </w:rPr>
      </w:pPr>
      <w:r w:rsidRPr="00AD22CA">
        <w:rPr>
          <w:rFonts w:ascii="Times New Roman" w:eastAsia="Times New Roman" w:hAnsi="Times New Roman" w:cs="Times New Roman"/>
          <w:b/>
          <w:bCs/>
          <w:sz w:val="24"/>
          <w:szCs w:val="24"/>
          <w:lang w:eastAsia="ar-SA"/>
        </w:rPr>
        <w:t>Перечень программных мероприятий</w:t>
      </w:r>
    </w:p>
    <w:p w:rsidR="00AD22CA" w:rsidRPr="00AD22CA" w:rsidRDefault="00AD22CA" w:rsidP="00141F31">
      <w:pPr>
        <w:spacing w:after="0" w:line="240" w:lineRule="auto"/>
        <w:ind w:left="1785"/>
        <w:rPr>
          <w:rFonts w:ascii="Times New Roman" w:eastAsia="Times New Roman" w:hAnsi="Times New Roman" w:cs="Times New Roman"/>
          <w:b/>
          <w:bCs/>
          <w:sz w:val="24"/>
          <w:szCs w:val="24"/>
          <w:lang w:eastAsia="ar-SA"/>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94"/>
        <w:gridCol w:w="3685"/>
        <w:gridCol w:w="2268"/>
      </w:tblGrid>
      <w:tr w:rsidR="00AD22CA" w:rsidRPr="0031188D" w:rsidTr="0031188D">
        <w:tc>
          <w:tcPr>
            <w:tcW w:w="5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 п/п</w:t>
            </w:r>
          </w:p>
        </w:tc>
        <w:tc>
          <w:tcPr>
            <w:tcW w:w="4394"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31188D">
              <w:rPr>
                <w:rFonts w:ascii="Times New Roman" w:eastAsia="Calibri" w:hAnsi="Times New Roman" w:cs="Times New Roman"/>
                <w:sz w:val="20"/>
                <w:szCs w:val="20"/>
                <w:lang w:eastAsia="ar-SA"/>
              </w:rPr>
              <w:t xml:space="preserve">Наименование мероприятия </w:t>
            </w:r>
          </w:p>
        </w:tc>
        <w:tc>
          <w:tcPr>
            <w:tcW w:w="3685"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31188D">
              <w:rPr>
                <w:rFonts w:ascii="Times New Roman" w:eastAsia="Calibri" w:hAnsi="Times New Roman" w:cs="Times New Roman"/>
                <w:sz w:val="20"/>
                <w:szCs w:val="20"/>
                <w:lang w:eastAsia="ar-SA"/>
              </w:rPr>
              <w:t xml:space="preserve">Исполнители </w:t>
            </w:r>
          </w:p>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31188D">
              <w:rPr>
                <w:rFonts w:ascii="Times New Roman" w:eastAsia="Calibri" w:hAnsi="Times New Roman" w:cs="Times New Roman"/>
                <w:sz w:val="20"/>
                <w:szCs w:val="20"/>
                <w:lang w:eastAsia="ar-SA"/>
              </w:rPr>
              <w:t>мероприятия</w:t>
            </w:r>
          </w:p>
        </w:tc>
        <w:tc>
          <w:tcPr>
            <w:tcW w:w="22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sz w:val="20"/>
                <w:szCs w:val="20"/>
                <w:lang w:eastAsia="ar-SA"/>
              </w:rPr>
            </w:pPr>
            <w:r w:rsidRPr="0031188D">
              <w:rPr>
                <w:rFonts w:ascii="Times New Roman" w:eastAsia="Calibri" w:hAnsi="Times New Roman" w:cs="Times New Roman"/>
                <w:sz w:val="20"/>
                <w:szCs w:val="20"/>
                <w:lang w:eastAsia="ar-SA"/>
              </w:rPr>
              <w:t>Срок реализации</w:t>
            </w:r>
          </w:p>
        </w:tc>
      </w:tr>
      <w:tr w:rsidR="00AD22CA" w:rsidRPr="0031188D" w:rsidTr="0031188D">
        <w:tc>
          <w:tcPr>
            <w:tcW w:w="5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1.</w:t>
            </w:r>
          </w:p>
        </w:tc>
        <w:tc>
          <w:tcPr>
            <w:tcW w:w="4394"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rPr>
                <w:rFonts w:ascii="Times New Roman" w:eastAsia="Calibri" w:hAnsi="Times New Roman" w:cs="Times New Roman"/>
                <w:color w:val="000000"/>
                <w:sz w:val="20"/>
                <w:szCs w:val="20"/>
              </w:rPr>
            </w:pPr>
            <w:r w:rsidRPr="0031188D">
              <w:rPr>
                <w:rFonts w:ascii="Times New Roman" w:eastAsia="Times New Roman" w:hAnsi="Times New Roman" w:cs="Times New Roman"/>
                <w:color w:val="000000"/>
                <w:sz w:val="20"/>
                <w:szCs w:val="20"/>
              </w:rPr>
              <w:t>проведение  рейдовых  мероприятий  по  местам  массового  отдыха  молодёжи</w:t>
            </w:r>
            <w:r w:rsidRPr="0031188D">
              <w:rPr>
                <w:rFonts w:ascii="Times New Roman" w:eastAsia="Calibri" w:hAnsi="Times New Roman" w:cs="Times New Roman"/>
                <w:color w:val="000000"/>
                <w:sz w:val="20"/>
                <w:szCs w:val="20"/>
              </w:rPr>
              <w:t xml:space="preserve"> </w:t>
            </w:r>
          </w:p>
        </w:tc>
        <w:tc>
          <w:tcPr>
            <w:tcW w:w="3685"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ar-SA"/>
              </w:rPr>
            </w:pPr>
            <w:r w:rsidRPr="0031188D">
              <w:rPr>
                <w:rFonts w:ascii="Times New Roman" w:eastAsia="Calibri" w:hAnsi="Times New Roman" w:cs="Times New Roman"/>
                <w:color w:val="000000"/>
                <w:sz w:val="20"/>
                <w:szCs w:val="20"/>
                <w:lang w:eastAsia="ar-SA"/>
              </w:rPr>
              <w:t>Антинаркотическая комиссия</w:t>
            </w:r>
          </w:p>
        </w:tc>
        <w:tc>
          <w:tcPr>
            <w:tcW w:w="22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ar-SA"/>
              </w:rPr>
            </w:pPr>
            <w:r w:rsidRPr="0031188D">
              <w:rPr>
                <w:rFonts w:ascii="Times New Roman" w:eastAsia="Calibri" w:hAnsi="Times New Roman" w:cs="Times New Roman"/>
                <w:color w:val="000000"/>
                <w:sz w:val="20"/>
                <w:szCs w:val="20"/>
                <w:lang w:eastAsia="ar-SA"/>
              </w:rPr>
              <w:t>ежемесячно</w:t>
            </w:r>
          </w:p>
        </w:tc>
      </w:tr>
      <w:tr w:rsidR="00AD22CA" w:rsidRPr="0031188D" w:rsidTr="0031188D">
        <w:tc>
          <w:tcPr>
            <w:tcW w:w="5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2.</w:t>
            </w:r>
          </w:p>
        </w:tc>
        <w:tc>
          <w:tcPr>
            <w:tcW w:w="4394"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rPr>
                <w:rFonts w:ascii="Times New Roman" w:eastAsia="Calibri"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проведение  рейдов  в границах поселения и землях сельскохозяйственного назначения с целью выявления дикорастущих насаждений наркотических растений</w:t>
            </w:r>
          </w:p>
        </w:tc>
        <w:tc>
          <w:tcPr>
            <w:tcW w:w="3685"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ar-SA"/>
              </w:rPr>
            </w:pPr>
            <w:r w:rsidRPr="0031188D">
              <w:rPr>
                <w:rFonts w:ascii="Times New Roman" w:eastAsia="Calibri" w:hAnsi="Times New Roman" w:cs="Times New Roman"/>
                <w:color w:val="000000"/>
                <w:sz w:val="20"/>
                <w:szCs w:val="20"/>
                <w:lang w:eastAsia="ar-SA"/>
              </w:rPr>
              <w:t>Антинаркотическая комиссия, участковый уполномоченный полиции (по согласованию)</w:t>
            </w:r>
          </w:p>
        </w:tc>
        <w:tc>
          <w:tcPr>
            <w:tcW w:w="22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ar-SA"/>
              </w:rPr>
            </w:pPr>
            <w:r w:rsidRPr="0031188D">
              <w:rPr>
                <w:rFonts w:ascii="Times New Roman" w:eastAsia="Calibri" w:hAnsi="Times New Roman" w:cs="Times New Roman"/>
                <w:color w:val="000000"/>
                <w:sz w:val="20"/>
                <w:szCs w:val="20"/>
                <w:lang w:eastAsia="ar-SA"/>
              </w:rPr>
              <w:t>Май, сентябрь</w:t>
            </w:r>
          </w:p>
        </w:tc>
      </w:tr>
      <w:tr w:rsidR="00AD22CA" w:rsidRPr="0031188D" w:rsidTr="0031188D">
        <w:tc>
          <w:tcPr>
            <w:tcW w:w="5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3.</w:t>
            </w:r>
          </w:p>
        </w:tc>
        <w:tc>
          <w:tcPr>
            <w:tcW w:w="4394"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rPr>
                <w:rFonts w:ascii="Times New Roman" w:eastAsia="Calibri"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 xml:space="preserve">информирование  населения  о  последствиях  незаконного  культивирования  </w:t>
            </w:r>
            <w:proofErr w:type="spellStart"/>
            <w:r w:rsidRPr="0031188D">
              <w:rPr>
                <w:rFonts w:ascii="Times New Roman" w:eastAsia="Times New Roman" w:hAnsi="Times New Roman" w:cs="Times New Roman"/>
                <w:color w:val="000000"/>
                <w:sz w:val="20"/>
                <w:szCs w:val="20"/>
                <w:lang w:eastAsia="ar-SA"/>
              </w:rPr>
              <w:t>наркосодержащих</w:t>
            </w:r>
            <w:proofErr w:type="spellEnd"/>
            <w:r w:rsidRPr="0031188D">
              <w:rPr>
                <w:rFonts w:ascii="Times New Roman" w:eastAsia="Times New Roman" w:hAnsi="Times New Roman" w:cs="Times New Roman"/>
                <w:color w:val="000000"/>
                <w:sz w:val="20"/>
                <w:szCs w:val="20"/>
                <w:lang w:eastAsia="ar-SA"/>
              </w:rPr>
              <w:t xml:space="preserve">  растений  и   о  необходимости  принятия  мер  по  уничтожению  дикорастущей  конопли</w:t>
            </w:r>
          </w:p>
        </w:tc>
        <w:tc>
          <w:tcPr>
            <w:tcW w:w="3685"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ar-SA"/>
              </w:rPr>
            </w:pPr>
            <w:r w:rsidRPr="0031188D">
              <w:rPr>
                <w:rFonts w:ascii="Times New Roman" w:eastAsia="Calibri" w:hAnsi="Times New Roman" w:cs="Times New Roman"/>
                <w:color w:val="000000"/>
                <w:sz w:val="20"/>
                <w:szCs w:val="20"/>
                <w:lang w:eastAsia="ar-SA"/>
              </w:rPr>
              <w:t>Антинаркотическая комиссия</w:t>
            </w:r>
          </w:p>
        </w:tc>
        <w:tc>
          <w:tcPr>
            <w:tcW w:w="22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Июнь, сентябрь</w:t>
            </w:r>
          </w:p>
        </w:tc>
      </w:tr>
      <w:tr w:rsidR="00AD22CA" w:rsidRPr="0031188D" w:rsidTr="0031188D">
        <w:tc>
          <w:tcPr>
            <w:tcW w:w="5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4.</w:t>
            </w:r>
          </w:p>
        </w:tc>
        <w:tc>
          <w:tcPr>
            <w:tcW w:w="4394"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ar-SA"/>
              </w:rPr>
            </w:pPr>
            <w:r w:rsidRPr="0031188D">
              <w:rPr>
                <w:rFonts w:ascii="Times New Roman" w:eastAsia="Times New Roman" w:hAnsi="Times New Roman" w:cs="Times New Roman"/>
                <w:color w:val="000000"/>
                <w:sz w:val="20"/>
                <w:szCs w:val="20"/>
                <w:lang w:eastAsia="ar-SA"/>
              </w:rPr>
              <w:t>проведение  мероприятий  по  выявлению  лиц,  входящих  в  группу  риска,  по  индивидуальной  работе  с  неблагополучными  семьями  на  территории  сельского  поселения  Большая Дергуновка</w:t>
            </w:r>
          </w:p>
        </w:tc>
        <w:tc>
          <w:tcPr>
            <w:tcW w:w="3685"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widowControl w:val="0"/>
              <w:autoSpaceDE w:val="0"/>
              <w:autoSpaceDN w:val="0"/>
              <w:adjustRightInd w:val="0"/>
              <w:spacing w:after="0" w:line="240" w:lineRule="auto"/>
              <w:jc w:val="center"/>
              <w:rPr>
                <w:rFonts w:ascii="Times New Roman" w:eastAsia="Calibri" w:hAnsi="Times New Roman" w:cs="Times New Roman"/>
                <w:color w:val="000000"/>
                <w:sz w:val="20"/>
                <w:szCs w:val="20"/>
                <w:lang w:eastAsia="ar-SA"/>
              </w:rPr>
            </w:pPr>
            <w:r w:rsidRPr="0031188D">
              <w:rPr>
                <w:rFonts w:ascii="Times New Roman" w:eastAsia="Calibri" w:hAnsi="Times New Roman" w:cs="Times New Roman"/>
                <w:color w:val="000000"/>
                <w:sz w:val="20"/>
                <w:szCs w:val="20"/>
                <w:lang w:eastAsia="ar-SA"/>
              </w:rPr>
              <w:t>Антинаркотическая комиссия</w:t>
            </w:r>
          </w:p>
        </w:tc>
        <w:tc>
          <w:tcPr>
            <w:tcW w:w="2268" w:type="dxa"/>
            <w:tcBorders>
              <w:top w:val="single" w:sz="4" w:space="0" w:color="000000"/>
              <w:left w:val="single" w:sz="4" w:space="0" w:color="000000"/>
              <w:bottom w:val="single" w:sz="4" w:space="0" w:color="000000"/>
              <w:right w:val="single" w:sz="4" w:space="0" w:color="000000"/>
            </w:tcBorders>
            <w:hideMark/>
          </w:tcPr>
          <w:p w:rsidR="00AD22CA" w:rsidRPr="0031188D" w:rsidRDefault="00AD22CA" w:rsidP="00141F31">
            <w:pPr>
              <w:spacing w:after="0" w:line="240" w:lineRule="auto"/>
              <w:jc w:val="center"/>
              <w:rPr>
                <w:rFonts w:ascii="Times New Roman" w:eastAsia="Times New Roman" w:hAnsi="Times New Roman" w:cs="Times New Roman"/>
                <w:bCs/>
                <w:sz w:val="20"/>
                <w:szCs w:val="20"/>
                <w:lang w:eastAsia="ar-SA"/>
              </w:rPr>
            </w:pPr>
            <w:r w:rsidRPr="0031188D">
              <w:rPr>
                <w:rFonts w:ascii="Times New Roman" w:eastAsia="Times New Roman" w:hAnsi="Times New Roman" w:cs="Times New Roman"/>
                <w:bCs/>
                <w:sz w:val="20"/>
                <w:szCs w:val="20"/>
                <w:lang w:eastAsia="ar-SA"/>
              </w:rPr>
              <w:t>Постоянно в течение года</w:t>
            </w:r>
          </w:p>
        </w:tc>
      </w:tr>
    </w:tbl>
    <w:p w:rsidR="00AD22CA" w:rsidRPr="00AD22CA" w:rsidRDefault="00AD22CA" w:rsidP="00141F31">
      <w:pPr>
        <w:spacing w:after="0" w:line="240" w:lineRule="auto"/>
        <w:rPr>
          <w:rFonts w:ascii="Times New Roman" w:eastAsia="Times New Roman" w:hAnsi="Times New Roman" w:cs="Times New Roman"/>
          <w:sz w:val="24"/>
          <w:szCs w:val="24"/>
          <w:lang w:eastAsia="ar-SA"/>
        </w:rPr>
      </w:pPr>
    </w:p>
    <w:p w:rsidR="00AD22CA" w:rsidRPr="00AD22CA" w:rsidRDefault="00AD22CA" w:rsidP="00141F31">
      <w:pPr>
        <w:numPr>
          <w:ilvl w:val="0"/>
          <w:numId w:val="17"/>
        </w:numPr>
        <w:suppressAutoHyphens/>
        <w:spacing w:after="0" w:line="240" w:lineRule="auto"/>
        <w:jc w:val="center"/>
        <w:rPr>
          <w:rFonts w:ascii="Times New Roman" w:eastAsia="Times New Roman" w:hAnsi="Times New Roman" w:cs="Times New Roman"/>
          <w:b/>
          <w:bCs/>
          <w:sz w:val="24"/>
          <w:szCs w:val="24"/>
          <w:lang w:eastAsia="ar-SA"/>
        </w:rPr>
      </w:pPr>
      <w:r w:rsidRPr="00AD22CA">
        <w:rPr>
          <w:rFonts w:ascii="Times New Roman" w:eastAsia="Times New Roman" w:hAnsi="Times New Roman" w:cs="Times New Roman"/>
          <w:b/>
          <w:bCs/>
          <w:sz w:val="24"/>
          <w:szCs w:val="24"/>
          <w:lang w:eastAsia="ar-SA"/>
        </w:rPr>
        <w:t>Обоснование ресурсного обеспечения программы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sz w:val="24"/>
          <w:szCs w:val="24"/>
          <w:lang w:eastAsia="ar-SA"/>
        </w:rPr>
        <w:t>Бюджетных средств на реализацию программы не требуется.</w:t>
      </w:r>
    </w:p>
    <w:p w:rsidR="00AD22CA" w:rsidRPr="00AD22CA" w:rsidRDefault="00AD22CA" w:rsidP="00141F31">
      <w:pPr>
        <w:numPr>
          <w:ilvl w:val="0"/>
          <w:numId w:val="17"/>
        </w:numPr>
        <w:suppressAutoHyphens/>
        <w:spacing w:after="0" w:line="240" w:lineRule="auto"/>
        <w:jc w:val="center"/>
        <w:rPr>
          <w:rFonts w:ascii="Times New Roman" w:eastAsia="Times New Roman" w:hAnsi="Times New Roman" w:cs="Times New Roman"/>
          <w:b/>
          <w:bCs/>
          <w:sz w:val="24"/>
          <w:szCs w:val="24"/>
          <w:lang w:eastAsia="ar-SA"/>
        </w:rPr>
      </w:pPr>
      <w:r w:rsidRPr="00AD22CA">
        <w:rPr>
          <w:rFonts w:ascii="Times New Roman" w:eastAsia="Times New Roman" w:hAnsi="Times New Roman" w:cs="Times New Roman"/>
          <w:b/>
          <w:bCs/>
          <w:sz w:val="24"/>
          <w:szCs w:val="24"/>
          <w:lang w:eastAsia="ar-SA"/>
        </w:rPr>
        <w:t>Механизм реализации программы</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Администрация сельского поселения осуществляет координацию и мониторинг хода выполнения программы, самостоятельно определяет формы и методы организации управления реализацией программы.</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Администрация сельского поселения ежегодно в срок до 1 марта подготавливает информацию о ходе реализации программы за отчетный год, включая оценку значений целевых индикаторов и показателей, а также показателей эффективности реализации программы.</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Администрация сельского поселения оценивает эффективность реализации программы и принимает одно из следующих решений:</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 продолжить реализацию программы;</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 внести изменения в программу;</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 досрочно прекратить реализацию программы;</w:t>
      </w:r>
    </w:p>
    <w:p w:rsidR="00AD22CA" w:rsidRPr="00AD22CA" w:rsidRDefault="00AD22CA" w:rsidP="00141F31">
      <w:pPr>
        <w:spacing w:after="0" w:line="240" w:lineRule="auto"/>
        <w:ind w:left="-180" w:firstLine="540"/>
        <w:jc w:val="both"/>
        <w:rPr>
          <w:rFonts w:ascii="Times New Roman" w:eastAsia="Times New Roman" w:hAnsi="Times New Roman" w:cs="Times New Roman"/>
          <w:color w:val="000000"/>
          <w:sz w:val="24"/>
          <w:szCs w:val="24"/>
          <w:lang w:eastAsia="ar-SA"/>
        </w:rPr>
      </w:pPr>
      <w:r w:rsidRPr="00AD22CA">
        <w:rPr>
          <w:rFonts w:ascii="Times New Roman" w:eastAsia="Times New Roman" w:hAnsi="Times New Roman" w:cs="Times New Roman"/>
          <w:color w:val="000000"/>
          <w:sz w:val="24"/>
          <w:szCs w:val="24"/>
          <w:lang w:eastAsia="ar-SA"/>
        </w:rPr>
        <w:t>- реализацию программы признать завершенной.</w:t>
      </w:r>
    </w:p>
    <w:p w:rsidR="00AD22CA" w:rsidRPr="00AD22CA" w:rsidRDefault="00AD22CA" w:rsidP="00141F31">
      <w:pPr>
        <w:numPr>
          <w:ilvl w:val="0"/>
          <w:numId w:val="18"/>
        </w:numPr>
        <w:suppressAutoHyphens/>
        <w:spacing w:after="0" w:line="240" w:lineRule="auto"/>
        <w:jc w:val="center"/>
        <w:rPr>
          <w:rFonts w:ascii="Times New Roman" w:eastAsia="Times New Roman" w:hAnsi="Times New Roman" w:cs="Times New Roman"/>
          <w:b/>
          <w:bCs/>
          <w:sz w:val="24"/>
          <w:szCs w:val="24"/>
          <w:lang w:eastAsia="ar-SA"/>
        </w:rPr>
      </w:pPr>
      <w:r w:rsidRPr="00AD22CA">
        <w:rPr>
          <w:rFonts w:ascii="Times New Roman" w:eastAsia="Times New Roman" w:hAnsi="Times New Roman" w:cs="Times New Roman"/>
          <w:b/>
          <w:bCs/>
          <w:sz w:val="24"/>
          <w:szCs w:val="24"/>
          <w:lang w:eastAsia="ar-SA"/>
        </w:rPr>
        <w:t>Оценка социально-экономической и иной эффективности реализации программы</w:t>
      </w:r>
    </w:p>
    <w:p w:rsidR="00AD22CA" w:rsidRPr="00AD22CA" w:rsidRDefault="00AD22CA" w:rsidP="00141F31">
      <w:pPr>
        <w:spacing w:after="0" w:line="240" w:lineRule="auto"/>
        <w:ind w:firstLine="567"/>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sz w:val="24"/>
          <w:szCs w:val="24"/>
          <w:lang w:eastAsia="ar-SA"/>
        </w:rPr>
        <w:t>В ходе реализации программы планируется консолидировать усилия правоохранительных органов, медицинских служб, общественных организаций, образовательных учреждений и населения в борьбе с незаконным оборотом  и употреблением наркотиков на территории сельского поселения.</w:t>
      </w:r>
    </w:p>
    <w:p w:rsidR="00AD22CA" w:rsidRPr="00AD22CA" w:rsidRDefault="00AD22CA" w:rsidP="00141F31">
      <w:pPr>
        <w:spacing w:after="0" w:line="240" w:lineRule="auto"/>
        <w:ind w:firstLine="567"/>
        <w:jc w:val="both"/>
        <w:rPr>
          <w:rFonts w:ascii="Times New Roman" w:eastAsia="Times New Roman" w:hAnsi="Times New Roman" w:cs="Times New Roman"/>
          <w:bCs/>
          <w:sz w:val="24"/>
          <w:szCs w:val="24"/>
          <w:lang w:eastAsia="ar-SA"/>
        </w:rPr>
      </w:pPr>
      <w:r w:rsidRPr="00AD22CA">
        <w:rPr>
          <w:rFonts w:ascii="Times New Roman" w:eastAsia="Times New Roman" w:hAnsi="Times New Roman" w:cs="Times New Roman"/>
          <w:sz w:val="24"/>
          <w:szCs w:val="24"/>
          <w:lang w:eastAsia="ar-SA"/>
        </w:rPr>
        <w:t xml:space="preserve">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w:t>
      </w:r>
      <w:r w:rsidRPr="00AD22CA">
        <w:rPr>
          <w:rFonts w:ascii="Times New Roman" w:eastAsia="Times New Roman" w:hAnsi="Times New Roman" w:cs="Times New Roman"/>
          <w:bCs/>
          <w:sz w:val="24"/>
          <w:szCs w:val="24"/>
          <w:lang w:eastAsia="ar-SA"/>
        </w:rPr>
        <w:t>сельском поселении.</w:t>
      </w:r>
    </w:p>
    <w:p w:rsidR="00AD22CA" w:rsidRPr="00AD22CA" w:rsidRDefault="00AD22CA" w:rsidP="00141F31">
      <w:pPr>
        <w:spacing w:after="0" w:line="240" w:lineRule="auto"/>
        <w:ind w:firstLine="567"/>
        <w:jc w:val="both"/>
        <w:rPr>
          <w:rFonts w:ascii="Times New Roman" w:eastAsia="Times New Roman" w:hAnsi="Times New Roman" w:cs="Times New Roman"/>
          <w:bCs/>
          <w:color w:val="000000"/>
          <w:sz w:val="24"/>
          <w:szCs w:val="24"/>
          <w:lang w:eastAsia="ar-SA"/>
        </w:rPr>
      </w:pPr>
      <w:r w:rsidRPr="00AD22CA">
        <w:rPr>
          <w:rFonts w:ascii="Times New Roman" w:eastAsia="Times New Roman" w:hAnsi="Times New Roman" w:cs="Times New Roman"/>
          <w:bCs/>
          <w:color w:val="000000"/>
          <w:sz w:val="24"/>
          <w:szCs w:val="24"/>
          <w:lang w:eastAsia="ar-SA"/>
        </w:rPr>
        <w:t>Программа не предполагает негативных экономических последствий, которые могут возникнуть при её реализации. Общей оценкой вклада Программы в социальное развитие является организация работ по профилактике наркомании в сельском поселении.</w:t>
      </w:r>
    </w:p>
    <w:p w:rsidR="00AD22CA" w:rsidRPr="00AD22CA" w:rsidRDefault="00AD22CA" w:rsidP="00141F31">
      <w:pPr>
        <w:suppressAutoHyphens/>
        <w:spacing w:after="0" w:line="240" w:lineRule="auto"/>
        <w:ind w:firstLine="360"/>
        <w:jc w:val="both"/>
        <w:rPr>
          <w:rFonts w:ascii="Times New Roman" w:eastAsia="Times New Roman" w:hAnsi="Times New Roman" w:cs="Times New Roman"/>
          <w:sz w:val="24"/>
          <w:szCs w:val="24"/>
          <w:lang w:eastAsia="ar-SA"/>
        </w:rPr>
      </w:pPr>
      <w:r w:rsidRPr="00AD22CA">
        <w:rPr>
          <w:rFonts w:ascii="Times New Roman" w:eastAsia="Times New Roman" w:hAnsi="Times New Roman" w:cs="Times New Roman"/>
          <w:bCs/>
          <w:color w:val="000000"/>
          <w:sz w:val="24"/>
          <w:szCs w:val="24"/>
          <w:shd w:val="clear" w:color="auto" w:fill="FFFFFF"/>
          <w:lang w:eastAsia="ar-SA"/>
        </w:rPr>
        <w:t>Оценка эффективности</w:t>
      </w:r>
      <w:r w:rsidRPr="00AD22CA">
        <w:rPr>
          <w:rFonts w:ascii="Times New Roman" w:eastAsia="Times New Roman" w:hAnsi="Times New Roman" w:cs="Times New Roman"/>
          <w:color w:val="000000"/>
          <w:sz w:val="24"/>
          <w:szCs w:val="24"/>
          <w:shd w:val="clear" w:color="auto" w:fill="FFFFFF"/>
          <w:lang w:eastAsia="ar-SA"/>
        </w:rPr>
        <w:t> </w:t>
      </w:r>
      <w:r w:rsidRPr="00AD22CA">
        <w:rPr>
          <w:rFonts w:ascii="Times New Roman" w:eastAsia="Times New Roman" w:hAnsi="Times New Roman" w:cs="Times New Roman"/>
          <w:bCs/>
          <w:color w:val="000000"/>
          <w:sz w:val="24"/>
          <w:szCs w:val="24"/>
          <w:shd w:val="clear" w:color="auto" w:fill="FFFFFF"/>
          <w:lang w:eastAsia="ar-SA"/>
        </w:rPr>
        <w:t>Программы</w:t>
      </w:r>
      <w:r w:rsidRPr="00AD22CA">
        <w:rPr>
          <w:rFonts w:ascii="Times New Roman" w:eastAsia="Times New Roman" w:hAnsi="Times New Roman" w:cs="Times New Roman"/>
          <w:color w:val="000000"/>
          <w:sz w:val="24"/>
          <w:szCs w:val="24"/>
          <w:shd w:val="clear" w:color="auto" w:fill="FFFFFF"/>
          <w:lang w:eastAsia="ar-SA"/>
        </w:rPr>
        <w:t> будет ежегодно производиться по целевым показателям (индикаторам), которые обеспечат мониторинг динамики изменений в сфере противодействия злоупотреблению </w:t>
      </w:r>
      <w:r w:rsidRPr="00AD22CA">
        <w:rPr>
          <w:rFonts w:ascii="Times New Roman" w:eastAsia="Times New Roman" w:hAnsi="Times New Roman" w:cs="Times New Roman"/>
          <w:bCs/>
          <w:color w:val="000000"/>
          <w:sz w:val="24"/>
          <w:szCs w:val="24"/>
          <w:shd w:val="clear" w:color="auto" w:fill="FFFFFF"/>
          <w:lang w:eastAsia="ar-SA"/>
        </w:rPr>
        <w:t>наркотиками</w:t>
      </w:r>
      <w:r w:rsidRPr="00AD22CA">
        <w:rPr>
          <w:rFonts w:ascii="Times New Roman" w:eastAsia="Times New Roman" w:hAnsi="Times New Roman" w:cs="Times New Roman"/>
          <w:color w:val="000000"/>
          <w:sz w:val="24"/>
          <w:szCs w:val="24"/>
          <w:shd w:val="clear" w:color="auto" w:fill="FFFFFF"/>
          <w:lang w:eastAsia="ar-SA"/>
        </w:rPr>
        <w:t> за оцениваемый период </w:t>
      </w:r>
      <w:r w:rsidRPr="00AD22CA">
        <w:rPr>
          <w:rFonts w:ascii="Times New Roman" w:eastAsia="Times New Roman" w:hAnsi="Times New Roman" w:cs="Times New Roman"/>
          <w:bCs/>
          <w:color w:val="000000"/>
          <w:sz w:val="24"/>
          <w:szCs w:val="24"/>
          <w:shd w:val="clear" w:color="auto" w:fill="FFFFFF"/>
          <w:lang w:eastAsia="ar-SA"/>
        </w:rPr>
        <w:t>реализации Программы</w:t>
      </w:r>
      <w:r w:rsidRPr="00AD22CA">
        <w:rPr>
          <w:rFonts w:ascii="Times New Roman" w:eastAsia="Times New Roman" w:hAnsi="Times New Roman" w:cs="Times New Roman"/>
          <w:color w:val="000000"/>
          <w:sz w:val="24"/>
          <w:szCs w:val="24"/>
          <w:shd w:val="clear" w:color="auto" w:fill="FFFFFF"/>
          <w:lang w:eastAsia="ar-SA"/>
        </w:rPr>
        <w:t> путем сравнения значений.</w:t>
      </w:r>
    </w:p>
    <w:p w:rsidR="00AD22CA" w:rsidRPr="00D317C5" w:rsidRDefault="00AD22CA" w:rsidP="00141F31">
      <w:pPr>
        <w:suppressAutoHyphens/>
        <w:spacing w:after="0" w:line="240" w:lineRule="auto"/>
        <w:ind w:firstLine="360"/>
        <w:jc w:val="right"/>
        <w:rPr>
          <w:rFonts w:ascii="Times New Roman" w:eastAsia="Times New Roman" w:hAnsi="Times New Roman" w:cs="Times New Roman"/>
          <w:sz w:val="24"/>
          <w:szCs w:val="24"/>
          <w:lang w:eastAsia="ar-SA"/>
        </w:rPr>
      </w:pPr>
      <w:r w:rsidRPr="00AD22CA">
        <w:rPr>
          <w:rFonts w:ascii="Times New Roman" w:eastAsia="Times New Roman" w:hAnsi="Times New Roman" w:cs="Times New Roman"/>
          <w:sz w:val="24"/>
          <w:szCs w:val="24"/>
          <w:lang w:eastAsia="ar-SA"/>
        </w:rPr>
        <w:t>».</w:t>
      </w:r>
    </w:p>
    <w:p w:rsidR="00AD22CA" w:rsidRPr="0031188D" w:rsidRDefault="00AD22CA" w:rsidP="00141F31">
      <w:pPr>
        <w:spacing w:after="0" w:line="240" w:lineRule="auto"/>
        <w:jc w:val="center"/>
        <w:rPr>
          <w:rFonts w:ascii="Times New Roman" w:eastAsia="Times New Roman" w:hAnsi="Times New Roman" w:cs="Times New Roman"/>
          <w:vanish/>
          <w:sz w:val="16"/>
          <w:szCs w:val="16"/>
        </w:rPr>
        <w:sectPr w:rsidR="00AD22CA" w:rsidRPr="0031188D" w:rsidSect="00141F31">
          <w:pgSz w:w="11906" w:h="16838"/>
          <w:pgMar w:top="567" w:right="567" w:bottom="567" w:left="567" w:header="709" w:footer="709" w:gutter="0"/>
          <w:cols w:space="720"/>
        </w:sectPr>
      </w:pPr>
    </w:p>
    <w:p w:rsidR="00AD22CA" w:rsidRPr="0031188D" w:rsidRDefault="00AD22CA" w:rsidP="00141F31">
      <w:pPr>
        <w:spacing w:after="0" w:line="240" w:lineRule="auto"/>
        <w:jc w:val="center"/>
        <w:rPr>
          <w:rFonts w:ascii="Times New Roman" w:eastAsia="Times New Roman" w:hAnsi="Times New Roman" w:cs="Times New Roman"/>
          <w:vanish/>
          <w:sz w:val="16"/>
          <w:szCs w:val="16"/>
        </w:rPr>
      </w:pPr>
    </w:p>
    <w:p w:rsidR="00917D15" w:rsidRPr="0031188D" w:rsidRDefault="00917D15" w:rsidP="00141F31">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31188D">
        <w:rPr>
          <w:rFonts w:ascii="Times New Roman" w:eastAsia="Times New Roman" w:hAnsi="Times New Roman" w:cs="Times New Roman"/>
          <w:noProof/>
          <w:color w:val="243F60"/>
          <w:sz w:val="16"/>
          <w:szCs w:val="16"/>
        </w:rPr>
        <w:drawing>
          <wp:inline distT="0" distB="0" distL="0" distR="0" wp14:anchorId="4F12EC67" wp14:editId="240403C3">
            <wp:extent cx="299258" cy="342900"/>
            <wp:effectExtent l="0" t="0" r="5715"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258" cy="342900"/>
                    </a:xfrm>
                    <a:prstGeom prst="rect">
                      <a:avLst/>
                    </a:prstGeom>
                    <a:noFill/>
                    <a:ln>
                      <a:noFill/>
                    </a:ln>
                  </pic:spPr>
                </pic:pic>
              </a:graphicData>
            </a:graphic>
          </wp:inline>
        </w:drawing>
      </w:r>
    </w:p>
    <w:p w:rsidR="00917D15" w:rsidRPr="0031188D" w:rsidRDefault="00917D15" w:rsidP="00141F31">
      <w:pPr>
        <w:suppressAutoHyphens/>
        <w:spacing w:after="0" w:line="240" w:lineRule="auto"/>
        <w:jc w:val="center"/>
        <w:rPr>
          <w:rFonts w:ascii="Times New Roman" w:eastAsia="Times New Roman" w:hAnsi="Times New Roman" w:cs="Times New Roman"/>
          <w:b/>
          <w:sz w:val="16"/>
          <w:szCs w:val="16"/>
          <w:lang w:eastAsia="ar-SA"/>
        </w:rPr>
      </w:pPr>
      <w:r w:rsidRPr="0031188D">
        <w:rPr>
          <w:rFonts w:ascii="Times New Roman" w:eastAsia="Times New Roman" w:hAnsi="Times New Roman" w:cs="Times New Roman"/>
          <w:b/>
          <w:color w:val="333333"/>
          <w:sz w:val="16"/>
          <w:szCs w:val="16"/>
          <w:lang w:eastAsia="ar-SA"/>
        </w:rPr>
        <w:t>РОССИЙСКАЯ ФЕДЕРАЦИЯ</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МУНИЦИПАЛЬНЫЙ  РАЙОН</w:t>
      </w:r>
    </w:p>
    <w:p w:rsidR="00917D15" w:rsidRPr="0031188D" w:rsidRDefault="00917D15" w:rsidP="00141F31">
      <w:pPr>
        <w:tabs>
          <w:tab w:val="left" w:pos="6379"/>
        </w:tabs>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БОЛЬШЕГЛУШИЦКИЙ</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САМАРСКОЙ  ОБЛАСТИ</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АДМИНИСТРАЦИЯ</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СЕЛЬСКОГО  ПОСЕЛЕНИЯ</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БОЛЬШАЯ ДЕРГУНОВКА</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______________________________</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color w:val="333333"/>
          <w:sz w:val="16"/>
          <w:szCs w:val="16"/>
          <w:lang w:eastAsia="ar-SA"/>
        </w:rPr>
      </w:pPr>
      <w:r w:rsidRPr="0031188D">
        <w:rPr>
          <w:rFonts w:ascii="Times New Roman" w:eastAsia="Times New Roman" w:hAnsi="Times New Roman" w:cs="Times New Roman"/>
          <w:b/>
          <w:color w:val="333333"/>
          <w:sz w:val="16"/>
          <w:szCs w:val="16"/>
          <w:lang w:eastAsia="ar-SA"/>
        </w:rPr>
        <w:t>ПОСТАНОВЛЕНИЕ</w:t>
      </w:r>
    </w:p>
    <w:p w:rsidR="00917D15" w:rsidRPr="0031188D" w:rsidRDefault="00917D15" w:rsidP="00141F31">
      <w:pPr>
        <w:suppressAutoHyphens/>
        <w:spacing w:after="0" w:line="240" w:lineRule="auto"/>
        <w:ind w:left="-142"/>
        <w:jc w:val="center"/>
        <w:rPr>
          <w:rFonts w:ascii="Times New Roman" w:eastAsia="Times New Roman" w:hAnsi="Times New Roman" w:cs="Times New Roman"/>
          <w:b/>
          <w:sz w:val="16"/>
          <w:szCs w:val="16"/>
          <w:lang w:eastAsia="ar-SA"/>
        </w:rPr>
      </w:pPr>
      <w:r w:rsidRPr="0031188D">
        <w:rPr>
          <w:rFonts w:ascii="Times New Roman" w:eastAsia="Times New Roman" w:hAnsi="Times New Roman" w:cs="Times New Roman"/>
          <w:b/>
          <w:i/>
          <w:color w:val="333333"/>
          <w:sz w:val="16"/>
          <w:szCs w:val="16"/>
          <w:lang w:eastAsia="ar-SA"/>
        </w:rPr>
        <w:t>от 30 декабря 2022 г. № 106</w:t>
      </w:r>
    </w:p>
    <w:p w:rsidR="00917D15" w:rsidRPr="00917D15" w:rsidRDefault="00917D15" w:rsidP="00141F31">
      <w:pPr>
        <w:suppressAutoHyphens/>
        <w:spacing w:after="0" w:line="240" w:lineRule="auto"/>
        <w:jc w:val="both"/>
        <w:rPr>
          <w:rFonts w:ascii="Times New Roman" w:eastAsia="Times New Roman" w:hAnsi="Times New Roman" w:cs="Times New Roman"/>
          <w:b/>
          <w:sz w:val="24"/>
          <w:szCs w:val="24"/>
          <w:lang w:eastAsia="ar-SA"/>
        </w:rPr>
      </w:pPr>
      <w:r w:rsidRPr="00917D15">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05.06.2019 г. № 52 «</w:t>
      </w:r>
      <w:r w:rsidRPr="00917D15">
        <w:rPr>
          <w:rFonts w:ascii="Times New Roman" w:eastAsia="Times New Roman" w:hAnsi="Times New Roman" w:cs="Times New Roman"/>
          <w:b/>
          <w:color w:val="000000"/>
          <w:sz w:val="24"/>
          <w:szCs w:val="24"/>
        </w:rPr>
        <w:t>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r w:rsidRPr="00917D15">
        <w:rPr>
          <w:rFonts w:ascii="Times New Roman" w:eastAsia="Times New Roman" w:hAnsi="Times New Roman" w:cs="Times New Roman"/>
          <w:b/>
          <w:sz w:val="24"/>
          <w:szCs w:val="24"/>
          <w:lang w:eastAsia="ar-SA"/>
        </w:rPr>
        <w:t>»</w:t>
      </w:r>
    </w:p>
    <w:p w:rsidR="00917D15" w:rsidRPr="00917D15" w:rsidRDefault="00917D15" w:rsidP="00141F31">
      <w:pPr>
        <w:suppressAutoHyphens/>
        <w:spacing w:after="0" w:line="240" w:lineRule="auto"/>
        <w:ind w:firstLine="709"/>
        <w:jc w:val="both"/>
        <w:rPr>
          <w:rFonts w:ascii="Times New Roman" w:eastAsia="Times New Roman" w:hAnsi="Times New Roman" w:cs="Times New Roman"/>
          <w:color w:val="FF0000"/>
          <w:sz w:val="24"/>
          <w:szCs w:val="24"/>
          <w:lang w:eastAsia="ar-SA"/>
        </w:rPr>
      </w:pPr>
      <w:r w:rsidRPr="00917D15">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917D15">
        <w:rPr>
          <w:rFonts w:ascii="Times New Roman" w:eastAsia="Times New Roman" w:hAnsi="Times New Roman" w:cs="Times New Roman"/>
          <w:color w:val="000000"/>
          <w:sz w:val="24"/>
          <w:szCs w:val="24"/>
          <w:lang w:eastAsia="ar-SA"/>
        </w:rPr>
        <w:t xml:space="preserve">Уставом </w:t>
      </w:r>
      <w:r w:rsidRPr="00917D15">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p>
    <w:p w:rsidR="00917D15" w:rsidRPr="00917D15" w:rsidRDefault="00917D15" w:rsidP="00141F31">
      <w:pPr>
        <w:suppressAutoHyphens/>
        <w:spacing w:after="0" w:line="240" w:lineRule="auto"/>
        <w:jc w:val="center"/>
        <w:rPr>
          <w:rFonts w:ascii="Times New Roman" w:eastAsia="Times New Roman" w:hAnsi="Times New Roman" w:cs="Times New Roman"/>
          <w:b/>
          <w:sz w:val="24"/>
          <w:szCs w:val="24"/>
          <w:lang w:eastAsia="ar-SA"/>
        </w:rPr>
      </w:pPr>
      <w:r w:rsidRPr="00917D15">
        <w:rPr>
          <w:rFonts w:ascii="Times New Roman" w:eastAsia="Times New Roman" w:hAnsi="Times New Roman" w:cs="Times New Roman"/>
          <w:b/>
          <w:sz w:val="24"/>
          <w:szCs w:val="24"/>
          <w:lang w:eastAsia="ar-SA"/>
        </w:rPr>
        <w:t>ПОСТАНОВЛЯЮ:</w:t>
      </w:r>
    </w:p>
    <w:p w:rsidR="00917D15" w:rsidRPr="00917D15" w:rsidRDefault="00917D15" w:rsidP="00141F31">
      <w:pPr>
        <w:suppressAutoHyphens/>
        <w:spacing w:after="0" w:line="240" w:lineRule="auto"/>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05.06.2019 г. № 52 «Об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 (далее – постановление) следующие изменения:</w:t>
      </w:r>
    </w:p>
    <w:p w:rsidR="00917D15" w:rsidRPr="00917D15" w:rsidRDefault="00917D15"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917D15" w:rsidRPr="00917D15" w:rsidRDefault="00917D15"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 xml:space="preserve">«Об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 – 2025 годы»»; </w:t>
      </w:r>
    </w:p>
    <w:p w:rsidR="00917D15" w:rsidRPr="00917D15" w:rsidRDefault="00917D15"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1.2. пункт 1 постановления изложить в следующей редакции:</w:t>
      </w:r>
    </w:p>
    <w:p w:rsidR="00917D15" w:rsidRPr="00917D15" w:rsidRDefault="00917D15"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«1. Утвердить прилагаемую муниципальную программу «Использование и охрана земель на территории сельского поселения Большая Дергуновка муниципального района Большеглушицкий Самарской области на 2019 – 2025 годы»;</w:t>
      </w:r>
    </w:p>
    <w:p w:rsidR="00917D15" w:rsidRPr="00917D15" w:rsidRDefault="00917D15" w:rsidP="00141F31">
      <w:pPr>
        <w:suppressAutoHyphens/>
        <w:spacing w:after="0" w:line="240" w:lineRule="auto"/>
        <w:ind w:firstLine="567"/>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1.3. Приложение к постановлению изложить в редакции согласно приложению к настоящему постановлению.</w:t>
      </w:r>
    </w:p>
    <w:p w:rsidR="00917D15" w:rsidRPr="00917D15" w:rsidRDefault="00917D15"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17D15">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917D15" w:rsidRPr="00917D15" w:rsidRDefault="00917D15" w:rsidP="00141F31">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917D15">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917D15" w:rsidRPr="00917D15" w:rsidRDefault="00917D15"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917D15">
        <w:rPr>
          <w:rFonts w:ascii="Times New Roman" w:eastAsia="Times New Roman" w:hAnsi="Times New Roman" w:cs="Times New Roman"/>
          <w:color w:val="000000"/>
          <w:sz w:val="24"/>
          <w:szCs w:val="24"/>
          <w:lang w:eastAsia="ar-SA"/>
        </w:rPr>
        <w:t>И.о</w:t>
      </w:r>
      <w:proofErr w:type="spellEnd"/>
      <w:r w:rsidRPr="00917D15">
        <w:rPr>
          <w:rFonts w:ascii="Times New Roman" w:eastAsia="Times New Roman" w:hAnsi="Times New Roman" w:cs="Times New Roman"/>
          <w:color w:val="000000"/>
          <w:sz w:val="24"/>
          <w:szCs w:val="24"/>
          <w:lang w:eastAsia="ar-SA"/>
        </w:rPr>
        <w:t>. Главы сельского поселения Большая Дергуновка</w:t>
      </w:r>
      <w:r w:rsidR="00430713">
        <w:rPr>
          <w:rFonts w:ascii="Times New Roman" w:eastAsia="Times New Roman" w:hAnsi="Times New Roman" w:cs="Times New Roman"/>
          <w:color w:val="000000"/>
          <w:sz w:val="24"/>
          <w:szCs w:val="24"/>
          <w:lang w:eastAsia="ar-SA"/>
        </w:rPr>
        <w:t xml:space="preserve"> </w:t>
      </w:r>
      <w:r w:rsidRPr="00917D15">
        <w:rPr>
          <w:rFonts w:ascii="Times New Roman" w:eastAsia="Times New Roman" w:hAnsi="Times New Roman" w:cs="Times New Roman"/>
          <w:color w:val="000000"/>
          <w:sz w:val="24"/>
          <w:szCs w:val="24"/>
          <w:lang w:eastAsia="ar-SA"/>
        </w:rPr>
        <w:t>муниципального района Большеглушицкий</w:t>
      </w:r>
    </w:p>
    <w:p w:rsidR="00917D15" w:rsidRPr="00917D15" w:rsidRDefault="00917D15"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917D15">
        <w:rPr>
          <w:rFonts w:ascii="Times New Roman" w:eastAsia="Times New Roman" w:hAnsi="Times New Roman" w:cs="Times New Roman"/>
          <w:color w:val="000000"/>
          <w:sz w:val="24"/>
          <w:szCs w:val="24"/>
          <w:lang w:eastAsia="ar-SA"/>
        </w:rPr>
        <w:t>Самарской области                                                                                    В.И. Дыхно</w:t>
      </w:r>
    </w:p>
    <w:p w:rsidR="00917D15" w:rsidRPr="00430713" w:rsidRDefault="00917D15"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430713">
        <w:rPr>
          <w:rFonts w:ascii="Times New Roman" w:eastAsia="Times New Roman" w:hAnsi="Times New Roman" w:cs="Times New Roman"/>
          <w:b/>
          <w:sz w:val="20"/>
          <w:szCs w:val="20"/>
          <w:lang w:eastAsia="ar-SA"/>
        </w:rPr>
        <w:t>Приложение</w:t>
      </w:r>
    </w:p>
    <w:p w:rsidR="00917D15" w:rsidRPr="00430713" w:rsidRDefault="00917D15"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430713">
        <w:rPr>
          <w:rFonts w:ascii="Times New Roman" w:eastAsia="Times New Roman" w:hAnsi="Times New Roman" w:cs="Times New Roman"/>
          <w:b/>
          <w:sz w:val="20"/>
          <w:szCs w:val="20"/>
          <w:lang w:eastAsia="ar-SA"/>
        </w:rPr>
        <w:t>к постановлению главы администрации</w:t>
      </w:r>
    </w:p>
    <w:p w:rsidR="00917D15" w:rsidRPr="00430713" w:rsidRDefault="00917D15"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430713">
        <w:rPr>
          <w:rFonts w:ascii="Times New Roman" w:eastAsia="Times New Roman" w:hAnsi="Times New Roman" w:cs="Times New Roman"/>
          <w:b/>
          <w:sz w:val="20"/>
          <w:szCs w:val="20"/>
          <w:lang w:eastAsia="ar-SA"/>
        </w:rPr>
        <w:t>сельского поселения Большая Дергуновка</w:t>
      </w:r>
    </w:p>
    <w:p w:rsidR="00917D15" w:rsidRPr="00430713" w:rsidRDefault="00917D15"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430713">
        <w:rPr>
          <w:rFonts w:ascii="Times New Roman" w:eastAsia="Times New Roman" w:hAnsi="Times New Roman" w:cs="Times New Roman"/>
          <w:b/>
          <w:sz w:val="20"/>
          <w:szCs w:val="20"/>
          <w:lang w:eastAsia="ar-SA"/>
        </w:rPr>
        <w:t>муниципального района Большеглушицкий</w:t>
      </w:r>
    </w:p>
    <w:p w:rsidR="00917D15" w:rsidRPr="00430713" w:rsidRDefault="00917D15" w:rsidP="00141F31">
      <w:pPr>
        <w:suppressAutoHyphens/>
        <w:spacing w:after="0" w:line="240" w:lineRule="auto"/>
        <w:ind w:firstLine="360"/>
        <w:jc w:val="right"/>
        <w:rPr>
          <w:rFonts w:ascii="Times New Roman" w:eastAsia="Times New Roman" w:hAnsi="Times New Roman" w:cs="Times New Roman"/>
          <w:b/>
          <w:sz w:val="20"/>
          <w:szCs w:val="20"/>
          <w:lang w:eastAsia="ar-SA"/>
        </w:rPr>
      </w:pPr>
      <w:r w:rsidRPr="00430713">
        <w:rPr>
          <w:rFonts w:ascii="Times New Roman" w:eastAsia="Times New Roman" w:hAnsi="Times New Roman" w:cs="Times New Roman"/>
          <w:b/>
          <w:sz w:val="20"/>
          <w:szCs w:val="20"/>
          <w:lang w:eastAsia="ar-SA"/>
        </w:rPr>
        <w:t>Самарской области</w:t>
      </w:r>
      <w:r w:rsidR="00430713">
        <w:rPr>
          <w:rFonts w:ascii="Times New Roman" w:eastAsia="Times New Roman" w:hAnsi="Times New Roman" w:cs="Times New Roman"/>
          <w:b/>
          <w:sz w:val="20"/>
          <w:szCs w:val="20"/>
          <w:lang w:eastAsia="ar-SA"/>
        </w:rPr>
        <w:t xml:space="preserve"> </w:t>
      </w:r>
      <w:r w:rsidRPr="00430713">
        <w:rPr>
          <w:rFonts w:ascii="Times New Roman" w:eastAsia="Times New Roman" w:hAnsi="Times New Roman" w:cs="Times New Roman"/>
          <w:b/>
          <w:sz w:val="20"/>
          <w:szCs w:val="20"/>
          <w:lang w:eastAsia="ar-SA"/>
        </w:rPr>
        <w:t>от 30.12.2022 г. № 106</w:t>
      </w:r>
    </w:p>
    <w:p w:rsidR="00917D15" w:rsidRPr="00430713" w:rsidRDefault="00917D15" w:rsidP="00141F31">
      <w:pPr>
        <w:suppressAutoHyphens/>
        <w:spacing w:after="0" w:line="240" w:lineRule="auto"/>
        <w:ind w:firstLine="360"/>
        <w:jc w:val="right"/>
        <w:rPr>
          <w:rFonts w:ascii="Times New Roman" w:eastAsia="Calibri" w:hAnsi="Times New Roman" w:cs="Times New Roman"/>
          <w:b/>
          <w:sz w:val="20"/>
          <w:szCs w:val="20"/>
          <w:lang w:eastAsia="en-US"/>
        </w:rPr>
      </w:pPr>
      <w:r w:rsidRPr="00430713">
        <w:rPr>
          <w:rFonts w:ascii="Times New Roman" w:eastAsia="Times New Roman" w:hAnsi="Times New Roman" w:cs="Times New Roman"/>
          <w:b/>
          <w:sz w:val="20"/>
          <w:szCs w:val="20"/>
          <w:lang w:eastAsia="ar-SA"/>
        </w:rPr>
        <w:t>«</w:t>
      </w:r>
      <w:r w:rsidRPr="00430713">
        <w:rPr>
          <w:rFonts w:ascii="Times New Roman" w:eastAsia="Calibri" w:hAnsi="Times New Roman" w:cs="Times New Roman"/>
          <w:b/>
          <w:sz w:val="20"/>
          <w:szCs w:val="20"/>
          <w:lang w:eastAsia="en-US"/>
        </w:rPr>
        <w:t xml:space="preserve">Приложение </w:t>
      </w:r>
    </w:p>
    <w:p w:rsidR="00917D15" w:rsidRPr="00430713" w:rsidRDefault="00917D15" w:rsidP="00141F31">
      <w:pPr>
        <w:shd w:val="clear" w:color="auto" w:fill="FFFFFF"/>
        <w:spacing w:after="0" w:line="240" w:lineRule="auto"/>
        <w:jc w:val="right"/>
        <w:rPr>
          <w:rFonts w:ascii="Times New Roman" w:eastAsia="Calibri" w:hAnsi="Times New Roman" w:cs="Times New Roman"/>
          <w:b/>
          <w:color w:val="000000"/>
          <w:sz w:val="20"/>
          <w:szCs w:val="20"/>
          <w:lang w:eastAsia="en-US"/>
        </w:rPr>
      </w:pPr>
      <w:r w:rsidRPr="00430713">
        <w:rPr>
          <w:rFonts w:ascii="Times New Roman" w:eastAsia="Calibri" w:hAnsi="Times New Roman" w:cs="Times New Roman"/>
          <w:b/>
          <w:color w:val="000000"/>
          <w:sz w:val="20"/>
          <w:szCs w:val="20"/>
          <w:lang w:eastAsia="en-US"/>
        </w:rPr>
        <w:t>к Постановлению администрации</w:t>
      </w:r>
    </w:p>
    <w:p w:rsidR="00917D15" w:rsidRPr="00430713" w:rsidRDefault="00917D15" w:rsidP="00141F31">
      <w:pPr>
        <w:shd w:val="clear" w:color="auto" w:fill="FFFFFF"/>
        <w:spacing w:after="0" w:line="240" w:lineRule="auto"/>
        <w:jc w:val="right"/>
        <w:rPr>
          <w:rFonts w:ascii="Times New Roman" w:eastAsia="Calibri" w:hAnsi="Times New Roman" w:cs="Times New Roman"/>
          <w:b/>
          <w:color w:val="000000"/>
          <w:sz w:val="20"/>
          <w:szCs w:val="20"/>
          <w:lang w:eastAsia="en-US"/>
        </w:rPr>
      </w:pPr>
      <w:r w:rsidRPr="00430713">
        <w:rPr>
          <w:rFonts w:ascii="Times New Roman" w:eastAsia="Calibri" w:hAnsi="Times New Roman" w:cs="Times New Roman"/>
          <w:b/>
          <w:color w:val="000000"/>
          <w:sz w:val="20"/>
          <w:szCs w:val="20"/>
          <w:lang w:eastAsia="en-US"/>
        </w:rPr>
        <w:t xml:space="preserve">сельского поселения </w:t>
      </w:r>
      <w:r w:rsidRPr="00430713">
        <w:rPr>
          <w:rFonts w:ascii="Times New Roman" w:eastAsia="Times New Roman" w:hAnsi="Times New Roman" w:cs="Times New Roman"/>
          <w:b/>
          <w:color w:val="000000"/>
          <w:sz w:val="20"/>
          <w:szCs w:val="20"/>
        </w:rPr>
        <w:t>Большая Дергуновка</w:t>
      </w:r>
    </w:p>
    <w:p w:rsidR="00917D15" w:rsidRPr="00430713" w:rsidRDefault="00917D15" w:rsidP="00141F31">
      <w:pPr>
        <w:shd w:val="clear" w:color="auto" w:fill="FFFFFF"/>
        <w:spacing w:after="0" w:line="240" w:lineRule="auto"/>
        <w:jc w:val="right"/>
        <w:rPr>
          <w:rFonts w:ascii="Times New Roman" w:eastAsia="Calibri" w:hAnsi="Times New Roman" w:cs="Times New Roman"/>
          <w:b/>
          <w:sz w:val="20"/>
          <w:szCs w:val="20"/>
          <w:lang w:eastAsia="en-US"/>
        </w:rPr>
      </w:pPr>
      <w:r w:rsidRPr="00430713">
        <w:rPr>
          <w:rFonts w:ascii="Times New Roman" w:eastAsia="Calibri" w:hAnsi="Times New Roman" w:cs="Times New Roman"/>
          <w:b/>
          <w:sz w:val="20"/>
          <w:szCs w:val="20"/>
          <w:lang w:eastAsia="en-US"/>
        </w:rPr>
        <w:t xml:space="preserve"> муниципального района Большеглушицкий Самарской области</w:t>
      </w:r>
    </w:p>
    <w:p w:rsidR="00917D15" w:rsidRPr="00430713" w:rsidRDefault="00917D15" w:rsidP="00141F31">
      <w:pPr>
        <w:shd w:val="clear" w:color="auto" w:fill="FFFFFF"/>
        <w:spacing w:after="0" w:line="240" w:lineRule="auto"/>
        <w:jc w:val="right"/>
        <w:rPr>
          <w:rFonts w:ascii="Times New Roman" w:eastAsia="Calibri" w:hAnsi="Times New Roman" w:cs="Times New Roman"/>
          <w:b/>
          <w:sz w:val="20"/>
          <w:szCs w:val="20"/>
          <w:lang w:eastAsia="en-US"/>
        </w:rPr>
      </w:pPr>
      <w:r w:rsidRPr="00430713">
        <w:rPr>
          <w:rFonts w:ascii="Times New Roman" w:eastAsia="Calibri" w:hAnsi="Times New Roman" w:cs="Times New Roman"/>
          <w:b/>
          <w:sz w:val="20"/>
          <w:szCs w:val="20"/>
          <w:lang w:eastAsia="en-US"/>
        </w:rPr>
        <w:t>«Об утверждении муниципальной программы</w:t>
      </w:r>
    </w:p>
    <w:p w:rsidR="00917D15" w:rsidRPr="00430713" w:rsidRDefault="00917D15" w:rsidP="00141F31">
      <w:pPr>
        <w:shd w:val="clear" w:color="auto" w:fill="FFFFFF"/>
        <w:spacing w:after="0" w:line="240" w:lineRule="auto"/>
        <w:jc w:val="right"/>
        <w:rPr>
          <w:rFonts w:ascii="Times New Roman" w:eastAsia="Times New Roman" w:hAnsi="Times New Roman" w:cs="Times New Roman"/>
          <w:b/>
          <w:color w:val="000000"/>
          <w:sz w:val="20"/>
          <w:szCs w:val="20"/>
        </w:rPr>
      </w:pPr>
      <w:r w:rsidRPr="00430713">
        <w:rPr>
          <w:rFonts w:ascii="Times New Roman" w:eastAsia="Calibri" w:hAnsi="Times New Roman" w:cs="Times New Roman"/>
          <w:b/>
          <w:sz w:val="20"/>
          <w:szCs w:val="20"/>
          <w:lang w:eastAsia="en-US"/>
        </w:rPr>
        <w:t>«</w:t>
      </w:r>
      <w:r w:rsidRPr="00430713">
        <w:rPr>
          <w:rFonts w:ascii="Times New Roman" w:eastAsia="Times New Roman" w:hAnsi="Times New Roman" w:cs="Times New Roman"/>
          <w:b/>
          <w:color w:val="000000"/>
          <w:sz w:val="20"/>
          <w:szCs w:val="20"/>
        </w:rPr>
        <w:t>Использование  и  охрана  земель </w:t>
      </w:r>
    </w:p>
    <w:p w:rsidR="00917D15" w:rsidRPr="00430713" w:rsidRDefault="00917D15" w:rsidP="00141F31">
      <w:pPr>
        <w:shd w:val="clear" w:color="auto" w:fill="FFFFFF"/>
        <w:spacing w:after="0" w:line="240" w:lineRule="auto"/>
        <w:jc w:val="right"/>
        <w:rPr>
          <w:rFonts w:ascii="Times New Roman" w:eastAsia="Times New Roman" w:hAnsi="Times New Roman" w:cs="Times New Roman"/>
          <w:b/>
          <w:color w:val="000000"/>
          <w:sz w:val="20"/>
          <w:szCs w:val="20"/>
        </w:rPr>
      </w:pPr>
      <w:r w:rsidRPr="00430713">
        <w:rPr>
          <w:rFonts w:ascii="Times New Roman" w:eastAsia="Times New Roman" w:hAnsi="Times New Roman" w:cs="Times New Roman"/>
          <w:b/>
          <w:color w:val="000000"/>
          <w:sz w:val="20"/>
          <w:szCs w:val="20"/>
        </w:rPr>
        <w:t xml:space="preserve"> на территории сельского поселения Большая Дергуновка</w:t>
      </w:r>
    </w:p>
    <w:p w:rsidR="00917D15" w:rsidRPr="00430713" w:rsidRDefault="00917D15" w:rsidP="00141F31">
      <w:pPr>
        <w:shd w:val="clear" w:color="auto" w:fill="FFFFFF"/>
        <w:spacing w:after="0" w:line="240" w:lineRule="auto"/>
        <w:jc w:val="right"/>
        <w:rPr>
          <w:rFonts w:ascii="Times New Roman" w:eastAsia="Times New Roman" w:hAnsi="Times New Roman" w:cs="Times New Roman"/>
          <w:b/>
          <w:color w:val="000000"/>
          <w:sz w:val="20"/>
          <w:szCs w:val="20"/>
        </w:rPr>
      </w:pPr>
      <w:r w:rsidRPr="00430713">
        <w:rPr>
          <w:rFonts w:ascii="Times New Roman" w:eastAsia="Times New Roman" w:hAnsi="Times New Roman" w:cs="Times New Roman"/>
          <w:b/>
          <w:color w:val="000000"/>
          <w:sz w:val="20"/>
          <w:szCs w:val="20"/>
        </w:rPr>
        <w:t xml:space="preserve">муниципального района Большеглушицкий  </w:t>
      </w:r>
    </w:p>
    <w:p w:rsidR="00917D15" w:rsidRPr="00430713" w:rsidRDefault="00917D15" w:rsidP="00141F31">
      <w:pPr>
        <w:shd w:val="clear" w:color="auto" w:fill="FFFFFF"/>
        <w:spacing w:after="0" w:line="240" w:lineRule="auto"/>
        <w:jc w:val="right"/>
        <w:rPr>
          <w:rFonts w:ascii="Times New Roman" w:eastAsia="Calibri" w:hAnsi="Times New Roman" w:cs="Times New Roman"/>
          <w:b/>
          <w:sz w:val="20"/>
          <w:szCs w:val="20"/>
          <w:lang w:eastAsia="en-US"/>
        </w:rPr>
      </w:pPr>
      <w:r w:rsidRPr="00430713">
        <w:rPr>
          <w:rFonts w:ascii="Times New Roman" w:eastAsia="Times New Roman" w:hAnsi="Times New Roman" w:cs="Times New Roman"/>
          <w:b/>
          <w:color w:val="000000"/>
          <w:sz w:val="20"/>
          <w:szCs w:val="20"/>
        </w:rPr>
        <w:t>Самарской области на 2019-2025 годы</w:t>
      </w:r>
      <w:r w:rsidRPr="00430713">
        <w:rPr>
          <w:rFonts w:ascii="Times New Roman" w:eastAsia="Calibri" w:hAnsi="Times New Roman" w:cs="Times New Roman"/>
          <w:b/>
          <w:sz w:val="20"/>
          <w:szCs w:val="20"/>
          <w:lang w:eastAsia="en-US"/>
        </w:rPr>
        <w:t>»</w:t>
      </w:r>
    </w:p>
    <w:p w:rsidR="00917D15" w:rsidRPr="00430713" w:rsidRDefault="00917D15" w:rsidP="00141F31">
      <w:pPr>
        <w:shd w:val="clear" w:color="auto" w:fill="FFFFFF"/>
        <w:spacing w:after="0" w:line="240" w:lineRule="auto"/>
        <w:jc w:val="right"/>
        <w:rPr>
          <w:rFonts w:ascii="Times New Roman" w:eastAsia="Calibri" w:hAnsi="Times New Roman" w:cs="Times New Roman"/>
          <w:b/>
          <w:color w:val="000000"/>
          <w:sz w:val="20"/>
          <w:szCs w:val="20"/>
          <w:lang w:eastAsia="en-US"/>
        </w:rPr>
      </w:pPr>
      <w:r w:rsidRPr="00430713">
        <w:rPr>
          <w:rFonts w:ascii="Times New Roman" w:eastAsia="Calibri" w:hAnsi="Times New Roman" w:cs="Times New Roman"/>
          <w:b/>
          <w:color w:val="000000"/>
          <w:sz w:val="20"/>
          <w:szCs w:val="20"/>
          <w:lang w:eastAsia="en-US"/>
        </w:rPr>
        <w:t>от «05» июня 2019  г. № 52</w:t>
      </w:r>
    </w:p>
    <w:p w:rsidR="00917D15" w:rsidRPr="00917D15" w:rsidRDefault="00917D15" w:rsidP="00141F31">
      <w:pPr>
        <w:spacing w:after="0" w:line="240" w:lineRule="auto"/>
        <w:jc w:val="center"/>
        <w:rPr>
          <w:rFonts w:ascii="Times New Roman" w:eastAsia="Calibri" w:hAnsi="Times New Roman" w:cs="Times New Roman"/>
          <w:b/>
          <w:sz w:val="24"/>
          <w:szCs w:val="24"/>
          <w:lang w:eastAsia="en-US"/>
        </w:rPr>
      </w:pPr>
      <w:r w:rsidRPr="00917D15">
        <w:rPr>
          <w:rFonts w:ascii="Times New Roman" w:eastAsia="Calibri" w:hAnsi="Times New Roman" w:cs="Times New Roman"/>
          <w:b/>
          <w:sz w:val="24"/>
          <w:szCs w:val="24"/>
          <w:lang w:eastAsia="en-US"/>
        </w:rPr>
        <w:t>МУНИЦИПАЛЬНАЯ  ПРОГРАММА</w:t>
      </w:r>
    </w:p>
    <w:p w:rsidR="00917D15" w:rsidRPr="00917D15" w:rsidRDefault="00917D15" w:rsidP="00141F31">
      <w:pPr>
        <w:spacing w:after="0" w:line="240" w:lineRule="auto"/>
        <w:jc w:val="center"/>
        <w:rPr>
          <w:rFonts w:ascii="Times New Roman" w:eastAsia="Calibri" w:hAnsi="Times New Roman" w:cs="Times New Roman"/>
          <w:b/>
          <w:sz w:val="24"/>
          <w:szCs w:val="24"/>
          <w:lang w:eastAsia="en-US"/>
        </w:rPr>
      </w:pPr>
      <w:r w:rsidRPr="00917D15">
        <w:rPr>
          <w:rFonts w:ascii="Times New Roman" w:eastAsia="Calibri" w:hAnsi="Times New Roman" w:cs="Times New Roman"/>
          <w:b/>
          <w:sz w:val="24"/>
          <w:szCs w:val="24"/>
          <w:lang w:eastAsia="en-US"/>
        </w:rPr>
        <w:t xml:space="preserve"> «ИСПОЛЬЗОВАНИЕ И ОХРАНА ЗЕМЕЛЬ НА ТЕРРИТОРИИ  СЕЛЬСКОГО ПОСЕЛЕНИЯ БОЛЬШАЯ ДЕРГУНОВКА МУНИЦИПАЛЬНОГО РАЙОНА БОЛЬШЕГЛУШИЦКИЙ САМАРСКОЙ ОБЛАСТИ</w:t>
      </w:r>
      <w:r w:rsidR="00430713">
        <w:rPr>
          <w:rFonts w:ascii="Times New Roman" w:eastAsia="Calibri" w:hAnsi="Times New Roman" w:cs="Times New Roman"/>
          <w:b/>
          <w:sz w:val="24"/>
          <w:szCs w:val="24"/>
          <w:lang w:eastAsia="en-US"/>
        </w:rPr>
        <w:t xml:space="preserve"> </w:t>
      </w:r>
      <w:r w:rsidRPr="00917D15">
        <w:rPr>
          <w:rFonts w:ascii="Times New Roman" w:eastAsia="Calibri" w:hAnsi="Times New Roman" w:cs="Times New Roman"/>
          <w:b/>
          <w:sz w:val="24"/>
          <w:szCs w:val="24"/>
          <w:lang w:eastAsia="en-US"/>
        </w:rPr>
        <w:t>на  2019 -2025 годы»</w:t>
      </w:r>
    </w:p>
    <w:p w:rsidR="00917D15" w:rsidRPr="00917D15" w:rsidRDefault="00917D15" w:rsidP="00141F31">
      <w:pPr>
        <w:spacing w:after="0" w:line="240" w:lineRule="auto"/>
        <w:jc w:val="center"/>
        <w:rPr>
          <w:rFonts w:ascii="Times New Roman" w:eastAsia="Times New Roman" w:hAnsi="Times New Roman" w:cs="Times New Roman"/>
          <w:b/>
          <w:color w:val="000000"/>
          <w:sz w:val="24"/>
          <w:szCs w:val="24"/>
        </w:rPr>
      </w:pPr>
      <w:r w:rsidRPr="00917D15">
        <w:rPr>
          <w:rFonts w:ascii="Times New Roman" w:eastAsia="Times New Roman" w:hAnsi="Times New Roman" w:cs="Times New Roman"/>
          <w:b/>
          <w:color w:val="000000"/>
          <w:sz w:val="24"/>
          <w:szCs w:val="24"/>
        </w:rPr>
        <w:t>ПАСПОРТ</w:t>
      </w:r>
    </w:p>
    <w:p w:rsidR="00917D15" w:rsidRPr="00917D15" w:rsidRDefault="00917D15" w:rsidP="00141F31">
      <w:pPr>
        <w:spacing w:after="0" w:line="240" w:lineRule="auto"/>
        <w:jc w:val="center"/>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lastRenderedPageBreak/>
        <w:t>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2019-2025 годы»</w:t>
      </w:r>
      <w:r w:rsidR="00430713">
        <w:rPr>
          <w:rFonts w:ascii="Times New Roman" w:eastAsia="Times New Roman" w:hAnsi="Times New Roman" w:cs="Times New Roman"/>
          <w:color w:val="000000"/>
          <w:sz w:val="24"/>
          <w:szCs w:val="24"/>
        </w:rPr>
        <w:t xml:space="preserve"> </w:t>
      </w:r>
      <w:r w:rsidRPr="00917D15">
        <w:rPr>
          <w:rFonts w:ascii="Times New Roman" w:eastAsia="Times New Roman" w:hAnsi="Times New Roman" w:cs="Times New Roman"/>
          <w:color w:val="000000"/>
          <w:sz w:val="24"/>
          <w:szCs w:val="24"/>
        </w:rPr>
        <w:t>(далее – программа)</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162"/>
        <w:gridCol w:w="8760"/>
      </w:tblGrid>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Наименование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«Использование и охрана земель на территории сельского поселения Большая Дергуновка муниципального района Большеглушицкий Самарской области на 2019-2025 годы»</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Основания для разработки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Земельный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Заказчик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Администрация сельского поселения Большая Дергуновка муниципального района Большеглушицкий  Самарской области </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Основной разработчик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Администрация сельского поселения Большая Дергуновка муниципального района Большеглушицкий  Самарской области</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Цели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 </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Задачи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Обеспечение организации рационального использования и охраны земель на территории сельского поселения Большая Дергуновка муниципального района Большеглушицкий  Самарской области, инвентаризация земель. </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Сроки реализации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2019-2025</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Объемы и источники финансирования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Объем финансирования программы составляет </w:t>
            </w:r>
            <w:r w:rsidR="00430713">
              <w:rPr>
                <w:rFonts w:ascii="Times New Roman" w:eastAsia="Times New Roman" w:hAnsi="Times New Roman" w:cs="Times New Roman"/>
                <w:color w:val="000000"/>
                <w:sz w:val="20"/>
                <w:szCs w:val="20"/>
              </w:rPr>
              <w:t>0</w:t>
            </w:r>
            <w:r w:rsidRPr="00430713">
              <w:rPr>
                <w:rFonts w:ascii="Times New Roman" w:eastAsia="Times New Roman" w:hAnsi="Times New Roman" w:cs="Times New Roman"/>
                <w:color w:val="000000"/>
                <w:sz w:val="20"/>
                <w:szCs w:val="20"/>
              </w:rPr>
              <w:t>,</w:t>
            </w:r>
            <w:r w:rsidR="00430713">
              <w:rPr>
                <w:rFonts w:ascii="Times New Roman" w:eastAsia="Times New Roman" w:hAnsi="Times New Roman" w:cs="Times New Roman"/>
                <w:color w:val="000000"/>
                <w:sz w:val="20"/>
                <w:szCs w:val="20"/>
              </w:rPr>
              <w:t>7</w:t>
            </w:r>
            <w:r w:rsidRPr="00430713">
              <w:rPr>
                <w:rFonts w:ascii="Times New Roman" w:eastAsia="Times New Roman" w:hAnsi="Times New Roman" w:cs="Times New Roman"/>
                <w:color w:val="000000"/>
                <w:sz w:val="20"/>
                <w:szCs w:val="20"/>
              </w:rPr>
              <w:t xml:space="preserve"> тыс. рублей, из них: </w:t>
            </w:r>
          </w:p>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2019 – 0,1 руб.2020 – 0,1 руб.2021 – 0,1 руб.2022 – 0,1 руб.2023 – 0,1 руб.2024 – 0,1 руб.2025 – 0,1 руб.</w:t>
            </w:r>
          </w:p>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 </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Ожидаемый результат реализации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r w:rsidRPr="00430713">
              <w:rPr>
                <w:rFonts w:ascii="Times New Roman" w:eastAsia="Times New Roman" w:hAnsi="Times New Roman" w:cs="Times New Roman"/>
                <w:color w:val="000000"/>
                <w:sz w:val="20"/>
                <w:szCs w:val="20"/>
              </w:rPr>
              <w:t xml:space="preserve">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повышение экологической безопасности населения сельского поселения Большая Дергуновка муниципального района Большеглушицкий  Самарской области и качества его жизни; увеличение налогооблагаемой базы. </w:t>
            </w:r>
          </w:p>
        </w:tc>
      </w:tr>
      <w:tr w:rsidR="00917D15" w:rsidRPr="00430713" w:rsidTr="00917D1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proofErr w:type="gramStart"/>
            <w:r w:rsidRPr="00430713">
              <w:rPr>
                <w:rFonts w:ascii="Times New Roman" w:eastAsia="Times New Roman" w:hAnsi="Times New Roman" w:cs="Times New Roman"/>
                <w:color w:val="000000"/>
                <w:sz w:val="20"/>
                <w:szCs w:val="20"/>
              </w:rPr>
              <w:t>Контроль за</w:t>
            </w:r>
            <w:proofErr w:type="gramEnd"/>
            <w:r w:rsidRPr="00430713">
              <w:rPr>
                <w:rFonts w:ascii="Times New Roman" w:eastAsia="Times New Roman" w:hAnsi="Times New Roman" w:cs="Times New Roman"/>
                <w:color w:val="000000"/>
                <w:sz w:val="20"/>
                <w:szCs w:val="20"/>
              </w:rPr>
              <w:t xml:space="preserve"> использованием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917D15" w:rsidRPr="00430713" w:rsidRDefault="00917D15" w:rsidP="00141F31">
            <w:pPr>
              <w:spacing w:after="0" w:line="240" w:lineRule="auto"/>
              <w:jc w:val="both"/>
              <w:rPr>
                <w:rFonts w:ascii="Times New Roman" w:eastAsia="Times New Roman" w:hAnsi="Times New Roman" w:cs="Times New Roman"/>
                <w:color w:val="000000"/>
                <w:sz w:val="20"/>
                <w:szCs w:val="20"/>
              </w:rPr>
            </w:pPr>
            <w:proofErr w:type="gramStart"/>
            <w:r w:rsidRPr="00430713">
              <w:rPr>
                <w:rFonts w:ascii="Times New Roman" w:eastAsia="Times New Roman" w:hAnsi="Times New Roman" w:cs="Times New Roman"/>
                <w:color w:val="000000"/>
                <w:sz w:val="20"/>
                <w:szCs w:val="20"/>
              </w:rPr>
              <w:t>Контроль за</w:t>
            </w:r>
            <w:proofErr w:type="gramEnd"/>
            <w:r w:rsidRPr="00430713">
              <w:rPr>
                <w:rFonts w:ascii="Times New Roman" w:eastAsia="Times New Roman" w:hAnsi="Times New Roman" w:cs="Times New Roman"/>
                <w:color w:val="000000"/>
                <w:sz w:val="20"/>
                <w:szCs w:val="20"/>
              </w:rPr>
              <w:t xml:space="preserve"> использованием программы осуществляет Администрация сельского поселения Большая Дергуновка муниципального района Большеглушицкий  Самарской области</w:t>
            </w:r>
          </w:p>
        </w:tc>
      </w:tr>
    </w:tbl>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w:t>
      </w:r>
    </w:p>
    <w:p w:rsidR="00917D15" w:rsidRPr="00917D15" w:rsidRDefault="00917D15" w:rsidP="00141F31">
      <w:pPr>
        <w:numPr>
          <w:ilvl w:val="0"/>
          <w:numId w:val="19"/>
        </w:numPr>
        <w:suppressAutoHyphens/>
        <w:spacing w:after="0" w:line="240" w:lineRule="auto"/>
        <w:jc w:val="center"/>
        <w:rPr>
          <w:rFonts w:ascii="Times New Roman" w:eastAsia="Calibri" w:hAnsi="Times New Roman" w:cs="Times New Roman"/>
          <w:b/>
          <w:sz w:val="24"/>
          <w:szCs w:val="24"/>
          <w:lang w:eastAsia="en-US"/>
        </w:rPr>
      </w:pPr>
      <w:r w:rsidRPr="00917D15">
        <w:rPr>
          <w:rFonts w:ascii="Times New Roman" w:eastAsia="Calibri" w:hAnsi="Times New Roman" w:cs="Times New Roman"/>
          <w:b/>
          <w:sz w:val="24"/>
          <w:szCs w:val="24"/>
          <w:lang w:eastAsia="en-US"/>
        </w:rPr>
        <w:t>СОДЕРЖАНИЕ  ПРОБЛЕМЫ И ОБОСНОВАНИЕ НЕОБХОДИМОСТИ ЕЁ РЕШЕНИЯ  ПРОГРАММНЫМИ  МЕТОДАМИ</w:t>
      </w:r>
    </w:p>
    <w:p w:rsidR="00917D15" w:rsidRPr="00917D15" w:rsidRDefault="00917D15" w:rsidP="00141F31">
      <w:pPr>
        <w:spacing w:after="0" w:line="240" w:lineRule="auto"/>
        <w:ind w:firstLine="567"/>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Земля — важнейшая часть общей биосферы, использование её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наносит вред окружающей среде, приводит не только к разрушению поверхностного слоя земли — почвы, ее химическому и радиоактивному загрязнению, но и сопровождается  экологическим ухудшением всего природного комплекса. </w:t>
      </w:r>
    </w:p>
    <w:p w:rsidR="00917D15" w:rsidRPr="00917D15" w:rsidRDefault="00917D15" w:rsidP="00141F31">
      <w:pPr>
        <w:spacing w:after="0" w:line="240" w:lineRule="auto"/>
        <w:ind w:firstLine="567"/>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Программа направлена на создание благоприятных условий использования и охраны земель,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w:t>
      </w:r>
    </w:p>
    <w:p w:rsidR="00917D15" w:rsidRPr="00917D15" w:rsidRDefault="00917D15" w:rsidP="00141F31">
      <w:pPr>
        <w:spacing w:after="0" w:line="240" w:lineRule="auto"/>
        <w:ind w:firstLine="567"/>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 Нерациональное использование земли, потребительское и бесхозяйственное отношение к ней приводит к нарушению выполняемых ею функций, снижению природных свойств. Охрана земли только тогда может быть эффективной, когда обеспечивается рациональное землепользование. </w:t>
      </w:r>
    </w:p>
    <w:p w:rsidR="00917D15" w:rsidRPr="00917D15" w:rsidRDefault="00917D15" w:rsidP="00141F31">
      <w:pPr>
        <w:spacing w:after="0" w:line="240" w:lineRule="auto"/>
        <w:ind w:firstLine="567"/>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Проблемы устойчивого социально-экономического развития сельского поселения Большая Дергуновка муниципального района Большеглушицкий Самарской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 На уровне сельского поселения Большая Дергуновка муниципального района Большеглушицкий  Самарской области можно решать местные проблемы охраны и использования земель самостоятельно, причем полным, комплексным и разумным образом в интересах не только ныне живущих людей, но и будущих поколений. </w:t>
      </w:r>
    </w:p>
    <w:p w:rsidR="00917D15" w:rsidRPr="00917D15" w:rsidRDefault="00917D15" w:rsidP="00141F31">
      <w:pPr>
        <w:spacing w:after="0" w:line="240" w:lineRule="auto"/>
        <w:ind w:firstLine="567"/>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lastRenderedPageBreak/>
        <w:t xml:space="preserve">На территории сельского поселения Большая Дергуновка муниципального района Большеглушицкий Самарской области имеются земельные участки для различного разрешенного использования. Наиболее ценными являются земли сельскохозяйственного назначения, относящиеся к сельскохозяйственным угодьям. Пастбища и сенокосы на территории поселения Большая Дергуновка муниципального района Большеглушицкий  Самарской области по своему культурно-техническому состоянию преимущественно чистые. Сенокосы используются фермерскими и личными подсобными хозяйствами. Экологическое состояние земель в среднем хорошее, но стихийные несанкционированные свалки, оказывают отрицательное влияние на окружающую среду, и усугубляют экологическую обстановку. </w:t>
      </w:r>
    </w:p>
    <w:p w:rsidR="00917D15" w:rsidRPr="00917D15" w:rsidRDefault="00917D15" w:rsidP="00141F31">
      <w:pPr>
        <w:numPr>
          <w:ilvl w:val="0"/>
          <w:numId w:val="19"/>
        </w:numPr>
        <w:suppressAutoHyphens/>
        <w:spacing w:after="0" w:line="240" w:lineRule="auto"/>
        <w:contextualSpacing/>
        <w:jc w:val="center"/>
        <w:rPr>
          <w:rFonts w:ascii="Times New Roman" w:eastAsia="Times New Roman" w:hAnsi="Times New Roman" w:cs="Times New Roman"/>
          <w:b/>
          <w:color w:val="000000"/>
          <w:sz w:val="24"/>
          <w:szCs w:val="24"/>
        </w:rPr>
      </w:pPr>
      <w:r w:rsidRPr="00917D15">
        <w:rPr>
          <w:rFonts w:ascii="Times New Roman" w:eastAsia="Times New Roman" w:hAnsi="Times New Roman" w:cs="Times New Roman"/>
          <w:b/>
          <w:color w:val="000000"/>
          <w:sz w:val="24"/>
          <w:szCs w:val="24"/>
        </w:rPr>
        <w:t>ОСНОВНЫЕ ЦЕЛИ И ЗАДАЧИ ПРОГРАММЫ</w:t>
      </w:r>
    </w:p>
    <w:p w:rsidR="00917D15" w:rsidRPr="00917D15" w:rsidRDefault="00917D15" w:rsidP="00141F31">
      <w:pPr>
        <w:spacing w:after="0" w:line="240" w:lineRule="auto"/>
        <w:ind w:firstLine="567"/>
        <w:jc w:val="both"/>
        <w:rPr>
          <w:rFonts w:ascii="Times New Roman" w:eastAsia="Times New Roman" w:hAnsi="Times New Roman" w:cs="Times New Roman"/>
          <w:b/>
          <w:color w:val="000000"/>
          <w:sz w:val="24"/>
          <w:szCs w:val="24"/>
          <w:u w:val="single"/>
        </w:rPr>
      </w:pPr>
      <w:r w:rsidRPr="00917D15">
        <w:rPr>
          <w:rFonts w:ascii="Times New Roman" w:eastAsia="Times New Roman" w:hAnsi="Times New Roman" w:cs="Times New Roman"/>
          <w:b/>
          <w:color w:val="000000"/>
          <w:sz w:val="24"/>
          <w:szCs w:val="24"/>
          <w:u w:val="single"/>
        </w:rPr>
        <w:t xml:space="preserve">Цели программы: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w:t>
      </w:r>
    </w:p>
    <w:p w:rsidR="00917D15" w:rsidRPr="00917D15" w:rsidRDefault="00917D15" w:rsidP="00141F31">
      <w:pPr>
        <w:spacing w:after="0" w:line="240" w:lineRule="auto"/>
        <w:jc w:val="both"/>
        <w:rPr>
          <w:rFonts w:ascii="Times New Roman" w:eastAsia="Times New Roman" w:hAnsi="Times New Roman" w:cs="Times New Roman"/>
          <w:b/>
          <w:color w:val="000000"/>
          <w:sz w:val="24"/>
          <w:szCs w:val="24"/>
          <w:u w:val="single"/>
        </w:rPr>
      </w:pPr>
      <w:r w:rsidRPr="00917D15">
        <w:rPr>
          <w:rFonts w:ascii="Times New Roman" w:eastAsia="Times New Roman" w:hAnsi="Times New Roman" w:cs="Times New Roman"/>
          <w:b/>
          <w:color w:val="000000"/>
          <w:sz w:val="24"/>
          <w:szCs w:val="24"/>
          <w:u w:val="single"/>
        </w:rPr>
        <w:t xml:space="preserve">Задачи программы: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обеспечение организации рационального использования и охраны земель на территории сельского поселения Большая Дергуновка муниципального района Большеглушицкий  Самарской области;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проведение инвентаризации земель. </w:t>
      </w:r>
    </w:p>
    <w:p w:rsidR="00917D15" w:rsidRPr="00917D15" w:rsidRDefault="00917D15" w:rsidP="00141F31">
      <w:pPr>
        <w:suppressAutoHyphens/>
        <w:spacing w:after="0" w:line="240" w:lineRule="auto"/>
        <w:contextualSpacing/>
        <w:jc w:val="center"/>
        <w:rPr>
          <w:rFonts w:ascii="Times New Roman" w:eastAsia="Times New Roman" w:hAnsi="Times New Roman" w:cs="Times New Roman"/>
          <w:b/>
          <w:color w:val="000000"/>
          <w:sz w:val="24"/>
          <w:szCs w:val="24"/>
        </w:rPr>
      </w:pPr>
      <w:r w:rsidRPr="00917D15">
        <w:rPr>
          <w:rFonts w:ascii="Times New Roman" w:eastAsia="Times New Roman" w:hAnsi="Times New Roman" w:cs="Times New Roman"/>
          <w:b/>
          <w:color w:val="000000"/>
          <w:sz w:val="24"/>
          <w:szCs w:val="24"/>
        </w:rPr>
        <w:t>РЕСУРСНОЕ ОБЕСПЕЧЕНИЕ ПРОГРАММЫ</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Объемы расходов на выполнение мероприятий программы и мероприятия корректируются по мере необходимости.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w:t>
      </w:r>
      <w:proofErr w:type="gramStart"/>
      <w:r w:rsidRPr="00917D15">
        <w:rPr>
          <w:rFonts w:ascii="Times New Roman" w:eastAsia="Times New Roman" w:hAnsi="Times New Roman" w:cs="Times New Roman"/>
          <w:color w:val="000000"/>
          <w:sz w:val="24"/>
          <w:szCs w:val="24"/>
        </w:rPr>
        <w:t xml:space="preserve">Объем финансовых ресурсов из средств бюджета поселения на реализацию мероприятий программы подлежит уточнению при формировании проектов бюджета сельского поселения Большая Дергуновка муниципального района Большеглушицкий  Самарской области на очередной финансовой год и плановый период. </w:t>
      </w:r>
      <w:proofErr w:type="gramEnd"/>
    </w:p>
    <w:p w:rsidR="00917D15" w:rsidRPr="00917D15" w:rsidRDefault="00917D15" w:rsidP="00141F31">
      <w:pPr>
        <w:suppressAutoHyphens/>
        <w:spacing w:after="0" w:line="240" w:lineRule="auto"/>
        <w:contextualSpacing/>
        <w:jc w:val="center"/>
        <w:rPr>
          <w:rFonts w:ascii="Times New Roman" w:eastAsia="Times New Roman" w:hAnsi="Times New Roman" w:cs="Times New Roman"/>
          <w:b/>
          <w:color w:val="000000"/>
          <w:sz w:val="24"/>
          <w:szCs w:val="24"/>
        </w:rPr>
      </w:pPr>
      <w:r w:rsidRPr="00917D15">
        <w:rPr>
          <w:rFonts w:ascii="Times New Roman" w:eastAsia="Times New Roman" w:hAnsi="Times New Roman" w:cs="Times New Roman"/>
          <w:b/>
          <w:color w:val="000000"/>
          <w:sz w:val="24"/>
          <w:szCs w:val="24"/>
        </w:rPr>
        <w:t>МЕХАНИЗМ РЕАЛИЗАЦИИ ПРОГРАММЫ</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Реализация программы осуществляется в соответствии с нормативным правовым актом, регламентирующим механизм реализации данной программы на территории сельского поселения Большая Дергуновка муниципального района Большеглушицкий Самарской области. </w:t>
      </w:r>
    </w:p>
    <w:p w:rsidR="00917D15" w:rsidRPr="00917D15" w:rsidRDefault="00917D15" w:rsidP="00141F31">
      <w:pPr>
        <w:spacing w:after="0" w:line="240" w:lineRule="auto"/>
        <w:jc w:val="both"/>
        <w:rPr>
          <w:rFonts w:ascii="Times New Roman" w:eastAsia="Times New Roman" w:hAnsi="Times New Roman" w:cs="Times New Roman"/>
          <w:b/>
          <w:color w:val="000000"/>
          <w:sz w:val="24"/>
          <w:szCs w:val="24"/>
          <w:u w:val="single"/>
        </w:rPr>
      </w:pPr>
      <w:r w:rsidRPr="00917D15">
        <w:rPr>
          <w:rFonts w:ascii="Times New Roman" w:eastAsia="Times New Roman" w:hAnsi="Times New Roman" w:cs="Times New Roman"/>
          <w:color w:val="000000"/>
          <w:sz w:val="24"/>
          <w:szCs w:val="24"/>
        </w:rPr>
        <w:t xml:space="preserve">Администрация сельского поселения Большая Дергуновка муниципального района Большеглушицкий  Самарской области </w:t>
      </w:r>
      <w:r w:rsidRPr="00917D15">
        <w:rPr>
          <w:rFonts w:ascii="Times New Roman" w:eastAsia="Times New Roman" w:hAnsi="Times New Roman" w:cs="Times New Roman"/>
          <w:b/>
          <w:color w:val="000000"/>
          <w:sz w:val="24"/>
          <w:szCs w:val="24"/>
          <w:u w:val="single"/>
        </w:rPr>
        <w:t xml:space="preserve">осуществляет: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нормативно-правое и методическое обеспечение реализации программы;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подготовку предложений по объемам и условиям предоставления средств бюджета для реализации программы;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организацию информационной и разъяснительной работы, направленной на освещение целей и задач программы; </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 xml:space="preserve">- с целью охраны земель проводит инвентаризацию земель сельского поселения Большая Дергуновка муниципального района Большеглушицкий  Самарской области. </w:t>
      </w:r>
    </w:p>
    <w:p w:rsidR="00917D15" w:rsidRPr="00917D15" w:rsidRDefault="00917D15" w:rsidP="00141F31">
      <w:pPr>
        <w:spacing w:after="0" w:line="240" w:lineRule="auto"/>
        <w:contextualSpacing/>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p>
    <w:p w:rsidR="00917D15" w:rsidRPr="00917D15" w:rsidRDefault="00917D15" w:rsidP="00141F31">
      <w:pPr>
        <w:suppressAutoHyphens/>
        <w:spacing w:after="0" w:line="240" w:lineRule="auto"/>
        <w:contextualSpacing/>
        <w:jc w:val="center"/>
        <w:rPr>
          <w:rFonts w:ascii="Times New Roman" w:eastAsia="Times New Roman" w:hAnsi="Times New Roman" w:cs="Times New Roman"/>
          <w:b/>
          <w:color w:val="000000"/>
          <w:sz w:val="24"/>
          <w:szCs w:val="24"/>
        </w:rPr>
      </w:pPr>
      <w:r w:rsidRPr="00917D15">
        <w:rPr>
          <w:rFonts w:ascii="Times New Roman" w:eastAsia="Times New Roman" w:hAnsi="Times New Roman" w:cs="Times New Roman"/>
          <w:b/>
          <w:color w:val="000000"/>
          <w:sz w:val="24"/>
          <w:szCs w:val="24"/>
        </w:rPr>
        <w:t>ОЖИЕМЫЕ РЕЗУЛЬТАТЫ ПРОГРАММЫ</w:t>
      </w:r>
    </w:p>
    <w:p w:rsidR="00917D15" w:rsidRPr="00917D15" w:rsidRDefault="00917D15" w:rsidP="00141F31">
      <w:pPr>
        <w:spacing w:after="0" w:line="240" w:lineRule="auto"/>
        <w:jc w:val="both"/>
        <w:rPr>
          <w:rFonts w:ascii="Times New Roman" w:eastAsia="Times New Roman" w:hAnsi="Times New Roman" w:cs="Times New Roman"/>
          <w:color w:val="000000"/>
          <w:sz w:val="24"/>
          <w:szCs w:val="24"/>
        </w:rPr>
      </w:pPr>
      <w:r w:rsidRPr="00917D15">
        <w:rPr>
          <w:rFonts w:ascii="Times New Roman" w:eastAsia="Times New Roman" w:hAnsi="Times New Roman" w:cs="Times New Roman"/>
          <w:color w:val="000000"/>
          <w:sz w:val="24"/>
          <w:szCs w:val="24"/>
        </w:rPr>
        <w:t>Реализация данной программы будет содействовать упорядочение землепользования; вовлечение в оборот новых земельных участков; эффективному использованию и охране земель; восстановлению нарушенных земель; повышению экологической безопасности населения сельского поселения Большая Дергуновка муниципального района Большеглушицкий  Самарской области и качества его жизни; увеличению налогооблагаемой базы.</w:t>
      </w:r>
    </w:p>
    <w:p w:rsidR="00917D15" w:rsidRPr="00917D15" w:rsidRDefault="00917D15" w:rsidP="00141F31">
      <w:pPr>
        <w:spacing w:after="0" w:line="240" w:lineRule="auto"/>
        <w:rPr>
          <w:rFonts w:ascii="Times New Roman" w:eastAsia="Times New Roman" w:hAnsi="Times New Roman" w:cs="Times New Roman"/>
          <w:b/>
          <w:color w:val="000000"/>
          <w:sz w:val="24"/>
          <w:szCs w:val="24"/>
        </w:rPr>
        <w:sectPr w:rsidR="00917D15" w:rsidRPr="00917D15" w:rsidSect="00141F31">
          <w:pgSz w:w="11906" w:h="16838"/>
          <w:pgMar w:top="567" w:right="567" w:bottom="567" w:left="567" w:header="709" w:footer="709" w:gutter="0"/>
          <w:cols w:space="720"/>
        </w:sectPr>
      </w:pPr>
    </w:p>
    <w:p w:rsidR="00917D15" w:rsidRPr="00E56CD7" w:rsidRDefault="00917D15" w:rsidP="00141F31">
      <w:pPr>
        <w:suppressAutoHyphens/>
        <w:spacing w:after="0" w:line="240" w:lineRule="auto"/>
        <w:contextualSpacing/>
        <w:jc w:val="center"/>
        <w:rPr>
          <w:rFonts w:ascii="Times New Roman" w:eastAsia="Times New Roman" w:hAnsi="Times New Roman" w:cs="Times New Roman"/>
          <w:b/>
          <w:color w:val="000000"/>
          <w:sz w:val="20"/>
          <w:szCs w:val="20"/>
        </w:rPr>
      </w:pPr>
      <w:r w:rsidRPr="00E56CD7">
        <w:rPr>
          <w:rFonts w:ascii="Times New Roman" w:eastAsia="Times New Roman" w:hAnsi="Times New Roman" w:cs="Times New Roman"/>
          <w:b/>
          <w:color w:val="000000"/>
          <w:sz w:val="20"/>
          <w:szCs w:val="20"/>
        </w:rPr>
        <w:lastRenderedPageBreak/>
        <w:t>ПЕРЕЧЕНЬ ОСНОВНЫХ МЕРОПРИЯТИЙ ПРОГРАММЫ</w:t>
      </w:r>
    </w:p>
    <w:tbl>
      <w:tblPr>
        <w:tblpPr w:leftFromText="180" w:rightFromText="180" w:vertAnchor="text" w:horzAnchor="margin" w:tblpX="-318" w:tblpY="103"/>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825"/>
        <w:gridCol w:w="2371"/>
        <w:gridCol w:w="1315"/>
        <w:gridCol w:w="693"/>
        <w:gridCol w:w="1186"/>
        <w:gridCol w:w="1186"/>
        <w:gridCol w:w="1186"/>
        <w:gridCol w:w="1186"/>
        <w:gridCol w:w="1341"/>
        <w:gridCol w:w="1156"/>
        <w:gridCol w:w="1411"/>
      </w:tblGrid>
      <w:tr w:rsidR="00917D15" w:rsidRPr="00E56CD7" w:rsidTr="00917D15">
        <w:trPr>
          <w:cantSplit/>
        </w:trPr>
        <w:tc>
          <w:tcPr>
            <w:tcW w:w="213" w:type="pct"/>
            <w:vMerge w:val="restar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w:t>
            </w:r>
          </w:p>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п/п</w:t>
            </w:r>
          </w:p>
        </w:tc>
        <w:tc>
          <w:tcPr>
            <w:tcW w:w="854" w:type="pct"/>
            <w:vMerge w:val="restar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Наименование</w:t>
            </w:r>
          </w:p>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мероприятий</w:t>
            </w:r>
          </w:p>
        </w:tc>
        <w:tc>
          <w:tcPr>
            <w:tcW w:w="717" w:type="pct"/>
            <w:vMerge w:val="restar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Исполнитель</w:t>
            </w:r>
          </w:p>
        </w:tc>
        <w:tc>
          <w:tcPr>
            <w:tcW w:w="398" w:type="pct"/>
            <w:vMerge w:val="restar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Срок исполнения</w:t>
            </w:r>
          </w:p>
        </w:tc>
        <w:tc>
          <w:tcPr>
            <w:tcW w:w="2818" w:type="pct"/>
            <w:gridSpan w:val="8"/>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 xml:space="preserve">Объём финансирования </w:t>
            </w:r>
          </w:p>
        </w:tc>
      </w:tr>
      <w:tr w:rsidR="00917D15" w:rsidRPr="00E56CD7" w:rsidTr="00917D1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rPr>
                <w:rFonts w:ascii="Times New Roman" w:eastAsia="Calibri"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rPr>
                <w:rFonts w:ascii="Times New Roman" w:eastAsia="Calibri"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rPr>
                <w:rFonts w:ascii="Times New Roman" w:eastAsia="Calibri"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rPr>
                <w:rFonts w:ascii="Times New Roman" w:eastAsia="Calibri" w:hAnsi="Times New Roman" w:cs="Times New Roman"/>
                <w:b/>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всего</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2019 год</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2020 год</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2021 год</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2022 год</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2023 год</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rPr>
                <w:rFonts w:ascii="Times New Roman" w:eastAsia="Times New Roman" w:hAnsi="Times New Roman" w:cs="Times New Roman"/>
                <w:sz w:val="20"/>
                <w:szCs w:val="20"/>
                <w:lang w:eastAsia="ar-SA"/>
              </w:rPr>
            </w:pPr>
            <w:r w:rsidRPr="00E56CD7">
              <w:rPr>
                <w:rFonts w:ascii="Times New Roman" w:eastAsia="Calibri" w:hAnsi="Times New Roman" w:cs="Times New Roman"/>
                <w:b/>
                <w:sz w:val="20"/>
                <w:szCs w:val="20"/>
                <w:lang w:eastAsia="en-US"/>
              </w:rPr>
              <w:t>2024 год</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rPr>
                <w:rFonts w:ascii="Times New Roman" w:eastAsia="Times New Roman" w:hAnsi="Times New Roman" w:cs="Times New Roman"/>
                <w:sz w:val="20"/>
                <w:szCs w:val="20"/>
                <w:lang w:eastAsia="ar-SA"/>
              </w:rPr>
            </w:pPr>
            <w:r w:rsidRPr="00E56CD7">
              <w:rPr>
                <w:rFonts w:ascii="Times New Roman" w:eastAsia="Calibri" w:hAnsi="Times New Roman" w:cs="Times New Roman"/>
                <w:b/>
                <w:sz w:val="20"/>
                <w:szCs w:val="20"/>
                <w:lang w:eastAsia="en-US"/>
              </w:rPr>
              <w:t>2025 год</w:t>
            </w:r>
          </w:p>
        </w:tc>
      </w:tr>
      <w:tr w:rsidR="00917D15" w:rsidRPr="00E56CD7" w:rsidTr="00917D15">
        <w:trPr>
          <w:trHeight w:val="1275"/>
        </w:trPr>
        <w:tc>
          <w:tcPr>
            <w:tcW w:w="213"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1.</w:t>
            </w:r>
          </w:p>
        </w:tc>
        <w:tc>
          <w:tcPr>
            <w:tcW w:w="854"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Times New Roman" w:hAnsi="Times New Roman" w:cs="Times New Roman"/>
                <w:color w:val="000000"/>
                <w:sz w:val="20"/>
                <w:szCs w:val="20"/>
              </w:rPr>
              <w:t>Разъяснение гражданам земельного законодательства</w:t>
            </w:r>
          </w:p>
        </w:tc>
        <w:tc>
          <w:tcPr>
            <w:tcW w:w="71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 xml:space="preserve">Администрация </w:t>
            </w:r>
            <w:r w:rsidRPr="00E56CD7">
              <w:rPr>
                <w:rFonts w:ascii="Times New Roman" w:eastAsia="Times New Roman" w:hAnsi="Times New Roman" w:cs="Times New Roman"/>
                <w:color w:val="000000"/>
                <w:sz w:val="20"/>
                <w:szCs w:val="20"/>
              </w:rPr>
              <w:t>сельского поселения Большая Дергуновка  муниципального района Большеглушицкий  Самарской области (далее – 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r>
      <w:tr w:rsidR="00917D15" w:rsidRPr="00E56CD7" w:rsidTr="00917D15">
        <w:tc>
          <w:tcPr>
            <w:tcW w:w="213"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2.</w:t>
            </w:r>
          </w:p>
        </w:tc>
        <w:tc>
          <w:tcPr>
            <w:tcW w:w="854" w:type="pct"/>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jc w:val="both"/>
              <w:rPr>
                <w:rFonts w:ascii="Times New Roman" w:eastAsia="Times New Roman" w:hAnsi="Times New Roman" w:cs="Times New Roman"/>
                <w:color w:val="000000"/>
                <w:sz w:val="20"/>
                <w:szCs w:val="20"/>
              </w:rPr>
            </w:pPr>
            <w:r w:rsidRPr="00E56CD7">
              <w:rPr>
                <w:rFonts w:ascii="Times New Roman" w:eastAsia="Times New Roman" w:hAnsi="Times New Roman" w:cs="Times New Roman"/>
                <w:color w:val="000000"/>
                <w:sz w:val="20"/>
                <w:szCs w:val="20"/>
              </w:rPr>
              <w:t xml:space="preserve">Выявление пустующих и нерационально используемых земель и своевременное вовлечение их в хозяйственный оборот </w:t>
            </w:r>
          </w:p>
        </w:tc>
        <w:tc>
          <w:tcPr>
            <w:tcW w:w="71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r>
      <w:tr w:rsidR="00917D15" w:rsidRPr="00E56CD7" w:rsidTr="00917D15">
        <w:tc>
          <w:tcPr>
            <w:tcW w:w="213"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jc w:val="both"/>
              <w:rPr>
                <w:rFonts w:ascii="Times New Roman" w:eastAsia="Times New Roman" w:hAnsi="Times New Roman" w:cs="Times New Roman"/>
                <w:color w:val="000000"/>
                <w:sz w:val="20"/>
                <w:szCs w:val="20"/>
              </w:rPr>
            </w:pPr>
            <w:r w:rsidRPr="00E56CD7">
              <w:rPr>
                <w:rFonts w:ascii="Times New Roman" w:eastAsia="Times New Roman" w:hAnsi="Times New Roman" w:cs="Times New Roman"/>
                <w:color w:val="000000"/>
                <w:sz w:val="20"/>
                <w:szCs w:val="20"/>
              </w:rPr>
              <w:t xml:space="preserve">Выявление фактов самовольного занятия земельных участков </w:t>
            </w:r>
          </w:p>
        </w:tc>
        <w:tc>
          <w:tcPr>
            <w:tcW w:w="71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r>
      <w:tr w:rsidR="00917D15" w:rsidRPr="00E56CD7" w:rsidTr="00917D15">
        <w:tc>
          <w:tcPr>
            <w:tcW w:w="213"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4.</w:t>
            </w:r>
          </w:p>
        </w:tc>
        <w:tc>
          <w:tcPr>
            <w:tcW w:w="854" w:type="pct"/>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jc w:val="both"/>
              <w:rPr>
                <w:rFonts w:ascii="Times New Roman" w:eastAsia="Times New Roman" w:hAnsi="Times New Roman" w:cs="Times New Roman"/>
                <w:color w:val="000000"/>
                <w:sz w:val="20"/>
                <w:szCs w:val="20"/>
              </w:rPr>
            </w:pPr>
            <w:r w:rsidRPr="00E56CD7">
              <w:rPr>
                <w:rFonts w:ascii="Times New Roman" w:eastAsia="Times New Roman" w:hAnsi="Times New Roman" w:cs="Times New Roman"/>
                <w:color w:val="000000"/>
                <w:sz w:val="20"/>
                <w:szCs w:val="20"/>
              </w:rPr>
              <w:t xml:space="preserve">Инвентаризация земель </w:t>
            </w:r>
          </w:p>
        </w:tc>
        <w:tc>
          <w:tcPr>
            <w:tcW w:w="71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r>
      <w:tr w:rsidR="00917D15" w:rsidRPr="00E56CD7" w:rsidTr="00917D15">
        <w:tc>
          <w:tcPr>
            <w:tcW w:w="213"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5.</w:t>
            </w:r>
          </w:p>
        </w:tc>
        <w:tc>
          <w:tcPr>
            <w:tcW w:w="854" w:type="pct"/>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jc w:val="both"/>
              <w:rPr>
                <w:rFonts w:ascii="Times New Roman" w:eastAsia="Times New Roman" w:hAnsi="Times New Roman" w:cs="Times New Roman"/>
                <w:color w:val="000000"/>
                <w:sz w:val="20"/>
                <w:szCs w:val="20"/>
              </w:rPr>
            </w:pPr>
            <w:r w:rsidRPr="00E56CD7">
              <w:rPr>
                <w:rFonts w:ascii="Times New Roman" w:eastAsia="Times New Roman" w:hAnsi="Times New Roman" w:cs="Times New Roman"/>
                <w:color w:val="000000"/>
                <w:sz w:val="20"/>
                <w:szCs w:val="20"/>
              </w:rPr>
              <w:t xml:space="preserve">Выявление фактов использования земельных участков, приводящих к значительному ухудшению экологической обстановки </w:t>
            </w:r>
          </w:p>
        </w:tc>
        <w:tc>
          <w:tcPr>
            <w:tcW w:w="71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средств не требуется</w:t>
            </w:r>
          </w:p>
        </w:tc>
      </w:tr>
      <w:tr w:rsidR="00917D15" w:rsidRPr="00E56CD7" w:rsidTr="00917D15">
        <w:tc>
          <w:tcPr>
            <w:tcW w:w="213"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6.</w:t>
            </w:r>
          </w:p>
        </w:tc>
        <w:tc>
          <w:tcPr>
            <w:tcW w:w="854" w:type="pct"/>
            <w:tcBorders>
              <w:top w:val="single" w:sz="4" w:space="0" w:color="auto"/>
              <w:left w:val="single" w:sz="4" w:space="0" w:color="auto"/>
              <w:bottom w:val="single" w:sz="4" w:space="0" w:color="auto"/>
              <w:right w:val="single" w:sz="4" w:space="0" w:color="auto"/>
            </w:tcBorders>
            <w:vAlign w:val="center"/>
            <w:hideMark/>
          </w:tcPr>
          <w:p w:rsidR="00917D15" w:rsidRPr="00E56CD7" w:rsidRDefault="00917D15" w:rsidP="00141F31">
            <w:pPr>
              <w:spacing w:after="0" w:line="240" w:lineRule="auto"/>
              <w:jc w:val="both"/>
              <w:rPr>
                <w:rFonts w:ascii="Times New Roman" w:eastAsia="Times New Roman" w:hAnsi="Times New Roman" w:cs="Times New Roman"/>
                <w:color w:val="000000"/>
                <w:sz w:val="20"/>
                <w:szCs w:val="20"/>
              </w:rPr>
            </w:pPr>
            <w:r w:rsidRPr="00E56CD7">
              <w:rPr>
                <w:rFonts w:ascii="Times New Roman" w:eastAsia="Times New Roman" w:hAnsi="Times New Roman" w:cs="Times New Roman"/>
                <w:color w:val="000000"/>
                <w:sz w:val="20"/>
                <w:szCs w:val="20"/>
              </w:rPr>
              <w:t>Оформление земельных участков в муниципальную собственность</w:t>
            </w:r>
          </w:p>
        </w:tc>
        <w:tc>
          <w:tcPr>
            <w:tcW w:w="71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tabs>
                <w:tab w:val="left" w:pos="3825"/>
              </w:tabs>
              <w:spacing w:after="0" w:line="240" w:lineRule="auto"/>
              <w:jc w:val="center"/>
              <w:rPr>
                <w:rFonts w:ascii="Times New Roman" w:eastAsia="Calibri" w:hAnsi="Times New Roman" w:cs="Times New Roman"/>
                <w:sz w:val="20"/>
                <w:szCs w:val="20"/>
                <w:lang w:eastAsia="en-US"/>
              </w:rPr>
            </w:pPr>
            <w:r w:rsidRPr="00E56CD7">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0,7</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r>
      <w:tr w:rsidR="00917D15" w:rsidRPr="00E56CD7" w:rsidTr="00917D15">
        <w:tc>
          <w:tcPr>
            <w:tcW w:w="213" w:type="pct"/>
            <w:tcBorders>
              <w:top w:val="single" w:sz="4" w:space="0" w:color="auto"/>
              <w:left w:val="single" w:sz="4" w:space="0" w:color="auto"/>
              <w:bottom w:val="single" w:sz="4" w:space="0" w:color="auto"/>
              <w:right w:val="single" w:sz="4" w:space="0" w:color="auto"/>
            </w:tcBorders>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p>
        </w:tc>
        <w:tc>
          <w:tcPr>
            <w:tcW w:w="854"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napToGrid w:val="0"/>
              <w:spacing w:after="0" w:line="240" w:lineRule="auto"/>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ИТОГО:</w:t>
            </w:r>
          </w:p>
        </w:tc>
        <w:tc>
          <w:tcPr>
            <w:tcW w:w="717" w:type="pct"/>
            <w:tcBorders>
              <w:top w:val="single" w:sz="4" w:space="0" w:color="auto"/>
              <w:left w:val="single" w:sz="4" w:space="0" w:color="auto"/>
              <w:bottom w:val="single" w:sz="4" w:space="0" w:color="auto"/>
              <w:right w:val="single" w:sz="4" w:space="0" w:color="auto"/>
            </w:tcBorders>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917D15" w:rsidRPr="00E56CD7" w:rsidRDefault="00917D15" w:rsidP="00141F31">
            <w:pPr>
              <w:tabs>
                <w:tab w:val="left" w:pos="3825"/>
              </w:tabs>
              <w:spacing w:after="0" w:line="240" w:lineRule="auto"/>
              <w:rPr>
                <w:rFonts w:ascii="Times New Roman" w:eastAsia="Calibri" w:hAnsi="Times New Roman" w:cs="Times New Roman"/>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Calibri" w:hAnsi="Times New Roman" w:cs="Times New Roman"/>
                <w:color w:val="000000"/>
                <w:sz w:val="20"/>
                <w:szCs w:val="20"/>
                <w:lang w:eastAsia="en-US"/>
              </w:rPr>
            </w:pPr>
            <w:r w:rsidRPr="00E56CD7">
              <w:rPr>
                <w:rFonts w:ascii="Times New Roman" w:eastAsia="Calibri" w:hAnsi="Times New Roman" w:cs="Times New Roman"/>
                <w:color w:val="000000"/>
                <w:sz w:val="20"/>
                <w:szCs w:val="20"/>
                <w:lang w:eastAsia="en-US"/>
              </w:rPr>
              <w:t>0,7</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406"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350"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c>
          <w:tcPr>
            <w:tcW w:w="427" w:type="pct"/>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uppressAutoHyphens/>
              <w:spacing w:after="0" w:line="240" w:lineRule="auto"/>
              <w:jc w:val="center"/>
              <w:rPr>
                <w:rFonts w:ascii="Times New Roman" w:eastAsia="Times New Roman" w:hAnsi="Times New Roman" w:cs="Times New Roman"/>
                <w:sz w:val="20"/>
                <w:szCs w:val="20"/>
                <w:lang w:eastAsia="ar-SA"/>
              </w:rPr>
            </w:pPr>
            <w:r w:rsidRPr="00E56CD7">
              <w:rPr>
                <w:rFonts w:ascii="Times New Roman" w:eastAsia="Calibri" w:hAnsi="Times New Roman" w:cs="Times New Roman"/>
                <w:color w:val="000000"/>
                <w:sz w:val="20"/>
                <w:szCs w:val="20"/>
                <w:lang w:eastAsia="en-US"/>
              </w:rPr>
              <w:t>0,1</w:t>
            </w:r>
          </w:p>
        </w:tc>
      </w:tr>
    </w:tbl>
    <w:p w:rsidR="00917D15" w:rsidRPr="00E56CD7" w:rsidRDefault="00917D15" w:rsidP="00141F31">
      <w:pPr>
        <w:spacing w:after="0" w:line="240" w:lineRule="auto"/>
        <w:rPr>
          <w:rFonts w:ascii="Times New Roman" w:eastAsia="Times New Roman" w:hAnsi="Times New Roman" w:cs="Times New Roman"/>
          <w:b/>
          <w:color w:val="000000"/>
          <w:sz w:val="20"/>
          <w:szCs w:val="20"/>
        </w:rPr>
      </w:pPr>
    </w:p>
    <w:p w:rsidR="00E56CD7" w:rsidRDefault="00917D15" w:rsidP="00141F31">
      <w:pPr>
        <w:suppressAutoHyphens/>
        <w:spacing w:after="0" w:line="240" w:lineRule="auto"/>
        <w:jc w:val="right"/>
        <w:rPr>
          <w:rFonts w:ascii="Times New Roman" w:eastAsia="Times New Roman" w:hAnsi="Times New Roman" w:cs="Times New Roman"/>
          <w:sz w:val="20"/>
          <w:szCs w:val="20"/>
          <w:lang w:eastAsia="ar-SA"/>
        </w:rPr>
        <w:sectPr w:rsidR="00E56CD7" w:rsidSect="00141F31">
          <w:pgSz w:w="16838" w:h="11906" w:orient="landscape"/>
          <w:pgMar w:top="567" w:right="567" w:bottom="567" w:left="567" w:header="709" w:footer="709" w:gutter="0"/>
          <w:cols w:space="720"/>
        </w:sectPr>
      </w:pPr>
      <w:r w:rsidRPr="00E56CD7">
        <w:rPr>
          <w:rFonts w:ascii="Times New Roman" w:eastAsia="Times New Roman" w:hAnsi="Times New Roman" w:cs="Times New Roman"/>
          <w:sz w:val="20"/>
          <w:szCs w:val="20"/>
          <w:lang w:eastAsia="ar-SA"/>
        </w:rPr>
        <w:t>».</w:t>
      </w:r>
    </w:p>
    <w:p w:rsidR="00917D15" w:rsidRPr="00E56CD7" w:rsidRDefault="00917D15" w:rsidP="00141F31">
      <w:pPr>
        <w:keepNext/>
        <w:keepLines/>
        <w:spacing w:after="0" w:line="240" w:lineRule="auto"/>
        <w:ind w:right="-34"/>
        <w:jc w:val="center"/>
        <w:outlineLvl w:val="4"/>
        <w:rPr>
          <w:rFonts w:ascii="Times New Roman" w:eastAsia="Times New Roman" w:hAnsi="Times New Roman" w:cs="Times New Roman"/>
          <w:b/>
          <w:i/>
          <w:color w:val="243F60"/>
          <w:sz w:val="16"/>
          <w:szCs w:val="16"/>
        </w:rPr>
      </w:pPr>
      <w:r w:rsidRPr="00E56CD7">
        <w:rPr>
          <w:rFonts w:ascii="Times New Roman" w:eastAsia="Times New Roman" w:hAnsi="Times New Roman" w:cs="Times New Roman"/>
          <w:noProof/>
          <w:color w:val="243F60"/>
          <w:sz w:val="16"/>
          <w:szCs w:val="16"/>
        </w:rPr>
        <w:lastRenderedPageBreak/>
        <w:drawing>
          <wp:inline distT="0" distB="0" distL="0" distR="0" wp14:anchorId="4911093C" wp14:editId="2D9C21E2">
            <wp:extent cx="299258" cy="342900"/>
            <wp:effectExtent l="0" t="0" r="571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258" cy="342900"/>
                    </a:xfrm>
                    <a:prstGeom prst="rect">
                      <a:avLst/>
                    </a:prstGeom>
                    <a:noFill/>
                    <a:ln>
                      <a:noFill/>
                    </a:ln>
                  </pic:spPr>
                </pic:pic>
              </a:graphicData>
            </a:graphic>
          </wp:inline>
        </w:drawing>
      </w:r>
    </w:p>
    <w:p w:rsidR="00917D15" w:rsidRPr="00E56CD7" w:rsidRDefault="00917D15" w:rsidP="00141F31">
      <w:pPr>
        <w:suppressAutoHyphens/>
        <w:spacing w:after="0" w:line="240" w:lineRule="auto"/>
        <w:jc w:val="center"/>
        <w:rPr>
          <w:rFonts w:ascii="Times New Roman" w:eastAsia="Times New Roman" w:hAnsi="Times New Roman" w:cs="Times New Roman"/>
          <w:b/>
          <w:sz w:val="16"/>
          <w:szCs w:val="16"/>
          <w:lang w:eastAsia="ar-SA"/>
        </w:rPr>
      </w:pPr>
      <w:r w:rsidRPr="00E56CD7">
        <w:rPr>
          <w:rFonts w:ascii="Times New Roman" w:eastAsia="Times New Roman" w:hAnsi="Times New Roman" w:cs="Times New Roman"/>
          <w:b/>
          <w:color w:val="333333"/>
          <w:sz w:val="16"/>
          <w:szCs w:val="16"/>
          <w:lang w:eastAsia="ar-SA"/>
        </w:rPr>
        <w:t>РОССИЙСКАЯ ФЕДЕРАЦИЯ</w:t>
      </w:r>
    </w:p>
    <w:p w:rsidR="00917D15" w:rsidRPr="00E56CD7" w:rsidRDefault="00917D15"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МУНИЦИПАЛЬНЫЙ  РАЙОН</w:t>
      </w:r>
    </w:p>
    <w:p w:rsidR="00917D15" w:rsidRPr="00E56CD7" w:rsidRDefault="00917D15" w:rsidP="00141F31">
      <w:pPr>
        <w:tabs>
          <w:tab w:val="left" w:pos="6379"/>
        </w:tabs>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БОЛЬШЕГЛУШИЦКИЙ</w:t>
      </w:r>
    </w:p>
    <w:p w:rsidR="00917D15" w:rsidRPr="00E56CD7" w:rsidRDefault="00917D15"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САМАРСКОЙ  ОБЛАСТИ</w:t>
      </w:r>
    </w:p>
    <w:p w:rsidR="00917D15" w:rsidRPr="00E56CD7" w:rsidRDefault="00917D15"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АДМИНИСТРАЦИЯ</w:t>
      </w:r>
    </w:p>
    <w:p w:rsidR="00917D15" w:rsidRPr="00E56CD7" w:rsidRDefault="00917D15"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СЕЛЬСКОГО  ПОСЕЛЕНИЯ</w:t>
      </w:r>
    </w:p>
    <w:p w:rsidR="00917D15" w:rsidRPr="00E56CD7" w:rsidRDefault="00917D15"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БОЛЬШАЯ ДЕРГУНОВКА</w:t>
      </w:r>
    </w:p>
    <w:p w:rsidR="00917D15" w:rsidRPr="00E56CD7" w:rsidRDefault="00917D15"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______________________________</w:t>
      </w:r>
    </w:p>
    <w:p w:rsidR="00917D15" w:rsidRPr="00E56CD7" w:rsidRDefault="00917D15" w:rsidP="00141F31">
      <w:pPr>
        <w:suppressAutoHyphens/>
        <w:spacing w:after="0" w:line="240" w:lineRule="auto"/>
        <w:jc w:val="center"/>
        <w:rPr>
          <w:rFonts w:ascii="Times New Roman" w:eastAsia="Times New Roman" w:hAnsi="Times New Roman" w:cs="Times New Roman"/>
          <w:b/>
          <w:color w:val="333333"/>
          <w:sz w:val="16"/>
          <w:szCs w:val="16"/>
          <w:lang w:eastAsia="ar-SA"/>
        </w:rPr>
      </w:pPr>
      <w:r w:rsidRPr="00E56CD7">
        <w:rPr>
          <w:rFonts w:ascii="Times New Roman" w:eastAsia="Times New Roman" w:hAnsi="Times New Roman" w:cs="Times New Roman"/>
          <w:b/>
          <w:color w:val="333333"/>
          <w:sz w:val="16"/>
          <w:szCs w:val="16"/>
          <w:lang w:eastAsia="ar-SA"/>
        </w:rPr>
        <w:t>ПОСТАНОВЛЕНИЕ</w:t>
      </w:r>
    </w:p>
    <w:p w:rsidR="00917D15" w:rsidRPr="00E56CD7" w:rsidRDefault="00917D15" w:rsidP="00141F31">
      <w:pPr>
        <w:suppressAutoHyphens/>
        <w:spacing w:after="0" w:line="240" w:lineRule="auto"/>
        <w:jc w:val="center"/>
        <w:rPr>
          <w:rFonts w:ascii="Times New Roman" w:eastAsia="Times New Roman" w:hAnsi="Times New Roman" w:cs="Times New Roman"/>
          <w:b/>
          <w:sz w:val="16"/>
          <w:szCs w:val="16"/>
          <w:lang w:eastAsia="ar-SA"/>
        </w:rPr>
      </w:pPr>
      <w:r w:rsidRPr="00E56CD7">
        <w:rPr>
          <w:rFonts w:ascii="Times New Roman" w:eastAsia="Times New Roman" w:hAnsi="Times New Roman" w:cs="Times New Roman"/>
          <w:b/>
          <w:i/>
          <w:color w:val="333333"/>
          <w:sz w:val="16"/>
          <w:szCs w:val="16"/>
          <w:lang w:eastAsia="ar-SA"/>
        </w:rPr>
        <w:t>от 30 декабря 2022 г. № 107</w:t>
      </w:r>
    </w:p>
    <w:p w:rsidR="00917D15" w:rsidRPr="00917D15" w:rsidRDefault="00917D15" w:rsidP="00141F31">
      <w:pPr>
        <w:suppressAutoHyphens/>
        <w:spacing w:after="0" w:line="240" w:lineRule="auto"/>
        <w:jc w:val="both"/>
        <w:rPr>
          <w:rFonts w:ascii="Times New Roman" w:eastAsia="Times New Roman" w:hAnsi="Times New Roman" w:cs="Times New Roman"/>
          <w:b/>
          <w:sz w:val="24"/>
          <w:szCs w:val="24"/>
          <w:lang w:eastAsia="ar-SA"/>
        </w:rPr>
      </w:pPr>
      <w:r w:rsidRPr="00917D15">
        <w:rPr>
          <w:rFonts w:ascii="Times New Roman" w:eastAsia="Times New Roman" w:hAnsi="Times New Roman" w:cs="Times New Roman"/>
          <w:b/>
          <w:sz w:val="24"/>
          <w:szCs w:val="24"/>
          <w:lang w:eastAsia="ar-SA"/>
        </w:rPr>
        <w:t>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29.01.2019 г. № 6/1 «</w:t>
      </w:r>
      <w:r w:rsidRPr="00917D15">
        <w:rPr>
          <w:rFonts w:ascii="Times New Roman" w:eastAsia="Times New Roman" w:hAnsi="Times New Roman" w:cs="Times New Roman"/>
          <w:b/>
          <w:sz w:val="24"/>
          <w:szCs w:val="24"/>
        </w:rPr>
        <w:t xml:space="preserve">Об утверждении Программы «Нулевой травматизм» Администрации сельского поселения Большая Дергуновка муниципального района  Большеглушицкий Самарской области на 2019-2023 </w:t>
      </w:r>
      <w:proofErr w:type="spellStart"/>
      <w:r w:rsidRPr="00917D15">
        <w:rPr>
          <w:rFonts w:ascii="Times New Roman" w:eastAsia="Times New Roman" w:hAnsi="Times New Roman" w:cs="Times New Roman"/>
          <w:b/>
          <w:sz w:val="24"/>
          <w:szCs w:val="24"/>
        </w:rPr>
        <w:t>г.</w:t>
      </w:r>
      <w:proofErr w:type="gramStart"/>
      <w:r w:rsidRPr="00917D15">
        <w:rPr>
          <w:rFonts w:ascii="Times New Roman" w:eastAsia="Times New Roman" w:hAnsi="Times New Roman" w:cs="Times New Roman"/>
          <w:b/>
          <w:sz w:val="24"/>
          <w:szCs w:val="24"/>
        </w:rPr>
        <w:t>г</w:t>
      </w:r>
      <w:proofErr w:type="spellEnd"/>
      <w:proofErr w:type="gramEnd"/>
      <w:r w:rsidRPr="00917D15">
        <w:rPr>
          <w:rFonts w:ascii="Times New Roman" w:eastAsia="Times New Roman" w:hAnsi="Times New Roman" w:cs="Times New Roman"/>
          <w:b/>
          <w:sz w:val="24"/>
          <w:szCs w:val="24"/>
        </w:rPr>
        <w:t>.</w:t>
      </w:r>
      <w:r w:rsidRPr="00917D15">
        <w:rPr>
          <w:rFonts w:ascii="Times New Roman" w:eastAsia="Times New Roman" w:hAnsi="Times New Roman" w:cs="Times New Roman"/>
          <w:b/>
          <w:sz w:val="24"/>
          <w:szCs w:val="24"/>
          <w:lang w:eastAsia="ar-SA"/>
        </w:rPr>
        <w:t>»</w:t>
      </w:r>
    </w:p>
    <w:p w:rsidR="00917D15" w:rsidRPr="00917D15" w:rsidRDefault="00917D15" w:rsidP="00141F31">
      <w:pPr>
        <w:suppressAutoHyphens/>
        <w:spacing w:after="0" w:line="240" w:lineRule="auto"/>
        <w:jc w:val="both"/>
        <w:rPr>
          <w:rFonts w:ascii="Times New Roman" w:eastAsia="Times New Roman" w:hAnsi="Times New Roman" w:cs="Times New Roman"/>
          <w:b/>
          <w:sz w:val="24"/>
          <w:szCs w:val="24"/>
          <w:lang w:eastAsia="ar-SA"/>
        </w:rPr>
      </w:pPr>
      <w:r w:rsidRPr="00917D15">
        <w:rPr>
          <w:rFonts w:ascii="Times New Roman" w:eastAsia="Times New Roman" w:hAnsi="Times New Roman" w:cs="Times New Roman"/>
          <w:sz w:val="24"/>
          <w:szCs w:val="24"/>
          <w:lang w:eastAsia="ar-SA"/>
        </w:rPr>
        <w:t xml:space="preserve">В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w:t>
      </w:r>
      <w:r w:rsidRPr="00917D15">
        <w:rPr>
          <w:rFonts w:ascii="Times New Roman" w:eastAsia="Times New Roman" w:hAnsi="Times New Roman" w:cs="Times New Roman"/>
          <w:color w:val="000000"/>
          <w:sz w:val="24"/>
          <w:szCs w:val="24"/>
          <w:lang w:eastAsia="ar-SA"/>
        </w:rPr>
        <w:t xml:space="preserve">Уставом </w:t>
      </w:r>
      <w:r w:rsidRPr="00917D15">
        <w:rPr>
          <w:rFonts w:ascii="Times New Roman" w:eastAsia="Times New Roman" w:hAnsi="Times New Roman" w:cs="Times New Roman"/>
          <w:sz w:val="24"/>
          <w:szCs w:val="24"/>
          <w:lang w:eastAsia="ar-SA"/>
        </w:rPr>
        <w:t>сельского поселения Большая Дергуновка муниципального района Большеглушицкий Самарской области</w:t>
      </w:r>
      <w:r w:rsidR="00E56CD7">
        <w:rPr>
          <w:rFonts w:ascii="Times New Roman" w:eastAsia="Times New Roman" w:hAnsi="Times New Roman" w:cs="Times New Roman"/>
          <w:sz w:val="24"/>
          <w:szCs w:val="24"/>
          <w:lang w:eastAsia="ar-SA"/>
        </w:rPr>
        <w:t xml:space="preserve">                                      </w:t>
      </w:r>
      <w:r w:rsidRPr="00917D15">
        <w:rPr>
          <w:rFonts w:ascii="Times New Roman" w:eastAsia="Times New Roman" w:hAnsi="Times New Roman" w:cs="Times New Roman"/>
          <w:b/>
          <w:sz w:val="24"/>
          <w:szCs w:val="24"/>
          <w:lang w:eastAsia="ar-SA"/>
        </w:rPr>
        <w:t>ПОСТАНОВЛЯЮ:</w:t>
      </w:r>
    </w:p>
    <w:p w:rsidR="00917D15" w:rsidRPr="00917D15" w:rsidRDefault="00917D15" w:rsidP="00141F31">
      <w:pPr>
        <w:suppressAutoHyphens/>
        <w:spacing w:after="0" w:line="240" w:lineRule="auto"/>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 xml:space="preserve">            1. Внести в постановление главы администрации сельского поселения Большая Дергуновка муниципального района Большеглушицкий Самарской области от 29.01.2019 г. № 6/1 «Об утверждении Программы «Нулевой травматизм» Администрации сельского поселения Большая Дергуновка муниципального района  Большеглушицкий Самарской области на 2019-2023 </w:t>
      </w:r>
      <w:proofErr w:type="spellStart"/>
      <w:r w:rsidRPr="00917D15">
        <w:rPr>
          <w:rFonts w:ascii="Times New Roman" w:eastAsia="Times New Roman" w:hAnsi="Times New Roman" w:cs="Times New Roman"/>
          <w:sz w:val="24"/>
          <w:szCs w:val="24"/>
          <w:lang w:eastAsia="ar-SA"/>
        </w:rPr>
        <w:t>г.г</w:t>
      </w:r>
      <w:proofErr w:type="spellEnd"/>
      <w:r w:rsidRPr="00917D15">
        <w:rPr>
          <w:rFonts w:ascii="Times New Roman" w:eastAsia="Times New Roman" w:hAnsi="Times New Roman" w:cs="Times New Roman"/>
          <w:sz w:val="24"/>
          <w:szCs w:val="24"/>
          <w:lang w:eastAsia="ar-SA"/>
        </w:rPr>
        <w:t>.» (далее – постановление) следующие изменения:</w:t>
      </w:r>
    </w:p>
    <w:p w:rsidR="00917D15" w:rsidRPr="00917D15" w:rsidRDefault="00917D15" w:rsidP="00141F31">
      <w:pPr>
        <w:suppressAutoHyphens/>
        <w:spacing w:after="0" w:line="240" w:lineRule="auto"/>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1.1. наименование постановления изложить в следующей редакции:</w:t>
      </w:r>
    </w:p>
    <w:p w:rsidR="00917D15" w:rsidRPr="00917D15" w:rsidRDefault="00917D15" w:rsidP="00141F31">
      <w:pPr>
        <w:suppressAutoHyphens/>
        <w:spacing w:after="0" w:line="240" w:lineRule="auto"/>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 xml:space="preserve">«Об утверждении Программы «Нулевой травматизм» Администрации сельского поселения Большая Дергуновка муниципального района  Большеглушицкий Самарской области на 2019-2025 </w:t>
      </w:r>
      <w:proofErr w:type="spellStart"/>
      <w:r w:rsidRPr="00917D15">
        <w:rPr>
          <w:rFonts w:ascii="Times New Roman" w:eastAsia="Times New Roman" w:hAnsi="Times New Roman" w:cs="Times New Roman"/>
          <w:sz w:val="24"/>
          <w:szCs w:val="24"/>
          <w:lang w:eastAsia="ar-SA"/>
        </w:rPr>
        <w:t>г.</w:t>
      </w:r>
      <w:proofErr w:type="gramStart"/>
      <w:r w:rsidRPr="00917D15">
        <w:rPr>
          <w:rFonts w:ascii="Times New Roman" w:eastAsia="Times New Roman" w:hAnsi="Times New Roman" w:cs="Times New Roman"/>
          <w:sz w:val="24"/>
          <w:szCs w:val="24"/>
          <w:lang w:eastAsia="ar-SA"/>
        </w:rPr>
        <w:t>г</w:t>
      </w:r>
      <w:proofErr w:type="spellEnd"/>
      <w:proofErr w:type="gramEnd"/>
      <w:r w:rsidRPr="00917D15">
        <w:rPr>
          <w:rFonts w:ascii="Times New Roman" w:eastAsia="Times New Roman" w:hAnsi="Times New Roman" w:cs="Times New Roman"/>
          <w:sz w:val="24"/>
          <w:szCs w:val="24"/>
          <w:lang w:eastAsia="ar-SA"/>
        </w:rPr>
        <w:t xml:space="preserve">.»»; </w:t>
      </w:r>
    </w:p>
    <w:p w:rsidR="00917D15" w:rsidRPr="00917D15" w:rsidRDefault="00917D15" w:rsidP="00141F31">
      <w:pPr>
        <w:suppressAutoHyphens/>
        <w:spacing w:after="0" w:line="240" w:lineRule="auto"/>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1.2. пункт 1 постановления изложить в следующей редакции:</w:t>
      </w:r>
    </w:p>
    <w:p w:rsidR="00917D15" w:rsidRPr="00917D15" w:rsidRDefault="00917D15" w:rsidP="00141F31">
      <w:pPr>
        <w:suppressAutoHyphens/>
        <w:spacing w:after="0" w:line="240" w:lineRule="auto"/>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 xml:space="preserve">«1. Утвердить прилагаемую программу «Нулевой травматизм» Администрации сельского поселения Большая Дергуновка муниципального района  Большеглушицкий Самарской области на 2019-2025 </w:t>
      </w:r>
      <w:proofErr w:type="spellStart"/>
      <w:r w:rsidRPr="00917D15">
        <w:rPr>
          <w:rFonts w:ascii="Times New Roman" w:eastAsia="Times New Roman" w:hAnsi="Times New Roman" w:cs="Times New Roman"/>
          <w:sz w:val="24"/>
          <w:szCs w:val="24"/>
          <w:lang w:eastAsia="ar-SA"/>
        </w:rPr>
        <w:t>г.</w:t>
      </w:r>
      <w:proofErr w:type="gramStart"/>
      <w:r w:rsidRPr="00917D15">
        <w:rPr>
          <w:rFonts w:ascii="Times New Roman" w:eastAsia="Times New Roman" w:hAnsi="Times New Roman" w:cs="Times New Roman"/>
          <w:sz w:val="24"/>
          <w:szCs w:val="24"/>
          <w:lang w:eastAsia="ar-SA"/>
        </w:rPr>
        <w:t>г</w:t>
      </w:r>
      <w:proofErr w:type="spellEnd"/>
      <w:proofErr w:type="gramEnd"/>
      <w:r w:rsidRPr="00917D15">
        <w:rPr>
          <w:rFonts w:ascii="Times New Roman" w:eastAsia="Times New Roman" w:hAnsi="Times New Roman" w:cs="Times New Roman"/>
          <w:sz w:val="24"/>
          <w:szCs w:val="24"/>
          <w:lang w:eastAsia="ar-SA"/>
        </w:rPr>
        <w:t>.»;</w:t>
      </w:r>
    </w:p>
    <w:p w:rsidR="00917D15" w:rsidRPr="00917D15" w:rsidRDefault="00917D15" w:rsidP="00141F31">
      <w:pPr>
        <w:suppressAutoHyphens/>
        <w:spacing w:after="0" w:line="240" w:lineRule="auto"/>
        <w:jc w:val="both"/>
        <w:rPr>
          <w:rFonts w:ascii="Times New Roman" w:eastAsia="Times New Roman" w:hAnsi="Times New Roman" w:cs="Times New Roman"/>
          <w:sz w:val="24"/>
          <w:szCs w:val="24"/>
          <w:lang w:eastAsia="ar-SA"/>
        </w:rPr>
      </w:pPr>
      <w:r w:rsidRPr="00917D15">
        <w:rPr>
          <w:rFonts w:ascii="Times New Roman" w:eastAsia="Times New Roman" w:hAnsi="Times New Roman" w:cs="Times New Roman"/>
          <w:sz w:val="24"/>
          <w:szCs w:val="24"/>
          <w:lang w:eastAsia="ar-SA"/>
        </w:rPr>
        <w:t>1.3. Приложение к постановлению изложить в редакции согласно приложению к настоящему постановлению.</w:t>
      </w:r>
    </w:p>
    <w:p w:rsidR="00917D15" w:rsidRPr="00917D15" w:rsidRDefault="00917D15"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917D15">
        <w:rPr>
          <w:rFonts w:ascii="Times New Roman" w:eastAsia="Times New Roman" w:hAnsi="Times New Roman" w:cs="Times New Roman"/>
          <w:color w:val="000000"/>
          <w:sz w:val="24"/>
          <w:szCs w:val="24"/>
          <w:lang w:eastAsia="ar-SA"/>
        </w:rPr>
        <w:t>2. Опубликовать настоящее постановление в газете «Большедергуновские Вести».</w:t>
      </w:r>
    </w:p>
    <w:p w:rsidR="00917D15" w:rsidRPr="00917D15" w:rsidRDefault="00917D15"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917D15">
        <w:rPr>
          <w:rFonts w:ascii="Times New Roman" w:eastAsia="Times New Roman" w:hAnsi="Times New Roman" w:cs="Times New Roman"/>
          <w:color w:val="000000"/>
          <w:sz w:val="24"/>
          <w:szCs w:val="24"/>
          <w:lang w:eastAsia="ar-SA"/>
        </w:rPr>
        <w:t>3.  Настоящее постановление вступает  в силу по истечению 10 дней  со дня его  официального опубликования.</w:t>
      </w:r>
    </w:p>
    <w:p w:rsidR="00917D15" w:rsidRPr="00917D15" w:rsidRDefault="00917D15" w:rsidP="00141F31">
      <w:pPr>
        <w:suppressAutoHyphens/>
        <w:spacing w:after="0" w:line="240" w:lineRule="auto"/>
        <w:jc w:val="both"/>
        <w:rPr>
          <w:rFonts w:ascii="Times New Roman" w:eastAsia="Times New Roman" w:hAnsi="Times New Roman" w:cs="Times New Roman"/>
          <w:color w:val="000000"/>
          <w:sz w:val="24"/>
          <w:szCs w:val="24"/>
          <w:lang w:eastAsia="ar-SA"/>
        </w:rPr>
      </w:pPr>
      <w:proofErr w:type="spellStart"/>
      <w:r w:rsidRPr="00917D15">
        <w:rPr>
          <w:rFonts w:ascii="Times New Roman" w:eastAsia="Times New Roman" w:hAnsi="Times New Roman" w:cs="Times New Roman"/>
          <w:color w:val="000000"/>
          <w:sz w:val="24"/>
          <w:szCs w:val="24"/>
          <w:lang w:eastAsia="ar-SA"/>
        </w:rPr>
        <w:t>И.о</w:t>
      </w:r>
      <w:proofErr w:type="spellEnd"/>
      <w:r w:rsidRPr="00917D15">
        <w:rPr>
          <w:rFonts w:ascii="Times New Roman" w:eastAsia="Times New Roman" w:hAnsi="Times New Roman" w:cs="Times New Roman"/>
          <w:color w:val="000000"/>
          <w:sz w:val="24"/>
          <w:szCs w:val="24"/>
          <w:lang w:eastAsia="ar-SA"/>
        </w:rPr>
        <w:t>. Главы сельского поселения Большая Дергуновка</w:t>
      </w:r>
      <w:r w:rsidR="00E56CD7">
        <w:rPr>
          <w:rFonts w:ascii="Times New Roman" w:eastAsia="Times New Roman" w:hAnsi="Times New Roman" w:cs="Times New Roman"/>
          <w:color w:val="000000"/>
          <w:sz w:val="24"/>
          <w:szCs w:val="24"/>
          <w:lang w:eastAsia="ar-SA"/>
        </w:rPr>
        <w:t xml:space="preserve"> </w:t>
      </w:r>
      <w:r w:rsidRPr="00917D15">
        <w:rPr>
          <w:rFonts w:ascii="Times New Roman" w:eastAsia="Times New Roman" w:hAnsi="Times New Roman" w:cs="Times New Roman"/>
          <w:color w:val="000000"/>
          <w:sz w:val="24"/>
          <w:szCs w:val="24"/>
          <w:lang w:eastAsia="ar-SA"/>
        </w:rPr>
        <w:t>муниципального района Большеглушицкий</w:t>
      </w:r>
    </w:p>
    <w:p w:rsidR="00917D15" w:rsidRPr="00917D15" w:rsidRDefault="00917D15" w:rsidP="00141F31">
      <w:pPr>
        <w:suppressAutoHyphens/>
        <w:spacing w:after="0" w:line="240" w:lineRule="auto"/>
        <w:jc w:val="both"/>
        <w:rPr>
          <w:rFonts w:ascii="Times New Roman" w:eastAsia="Times New Roman" w:hAnsi="Times New Roman" w:cs="Times New Roman"/>
          <w:color w:val="000000"/>
          <w:sz w:val="24"/>
          <w:szCs w:val="24"/>
          <w:lang w:eastAsia="ar-SA"/>
        </w:rPr>
      </w:pPr>
      <w:r w:rsidRPr="00917D15">
        <w:rPr>
          <w:rFonts w:ascii="Times New Roman" w:eastAsia="Times New Roman" w:hAnsi="Times New Roman" w:cs="Times New Roman"/>
          <w:color w:val="000000"/>
          <w:sz w:val="24"/>
          <w:szCs w:val="24"/>
          <w:lang w:eastAsia="ar-SA"/>
        </w:rPr>
        <w:t>Самарской области                                                                                В.И. Дыхно</w:t>
      </w:r>
    </w:p>
    <w:p w:rsidR="00917D15" w:rsidRPr="00E56CD7" w:rsidRDefault="00917D15" w:rsidP="00141F31">
      <w:pPr>
        <w:suppressAutoHyphens/>
        <w:spacing w:after="0" w:line="240" w:lineRule="auto"/>
        <w:jc w:val="right"/>
        <w:rPr>
          <w:rFonts w:ascii="Times New Roman" w:eastAsia="Times New Roman" w:hAnsi="Times New Roman" w:cs="Times New Roman"/>
          <w:b/>
          <w:sz w:val="20"/>
          <w:szCs w:val="20"/>
          <w:lang w:eastAsia="ar-SA"/>
        </w:rPr>
      </w:pPr>
      <w:r w:rsidRPr="00E56CD7">
        <w:rPr>
          <w:rFonts w:ascii="Times New Roman" w:eastAsia="Times New Roman" w:hAnsi="Times New Roman" w:cs="Times New Roman"/>
          <w:b/>
          <w:sz w:val="20"/>
          <w:szCs w:val="20"/>
          <w:lang w:eastAsia="ar-SA"/>
        </w:rPr>
        <w:t>Приложение</w:t>
      </w:r>
    </w:p>
    <w:p w:rsidR="00917D15" w:rsidRPr="00E56CD7" w:rsidRDefault="00917D15" w:rsidP="00141F31">
      <w:pPr>
        <w:suppressAutoHyphens/>
        <w:spacing w:after="0" w:line="240" w:lineRule="auto"/>
        <w:jc w:val="right"/>
        <w:rPr>
          <w:rFonts w:ascii="Times New Roman" w:eastAsia="Times New Roman" w:hAnsi="Times New Roman" w:cs="Times New Roman"/>
          <w:b/>
          <w:sz w:val="20"/>
          <w:szCs w:val="20"/>
          <w:lang w:eastAsia="ar-SA"/>
        </w:rPr>
      </w:pPr>
      <w:r w:rsidRPr="00E56CD7">
        <w:rPr>
          <w:rFonts w:ascii="Times New Roman" w:eastAsia="Times New Roman" w:hAnsi="Times New Roman" w:cs="Times New Roman"/>
          <w:b/>
          <w:sz w:val="20"/>
          <w:szCs w:val="20"/>
          <w:lang w:eastAsia="ar-SA"/>
        </w:rPr>
        <w:t>к постановлению главы администрации</w:t>
      </w:r>
    </w:p>
    <w:p w:rsidR="00917D15" w:rsidRPr="00E56CD7" w:rsidRDefault="00917D15" w:rsidP="00141F31">
      <w:pPr>
        <w:suppressAutoHyphens/>
        <w:spacing w:after="0" w:line="240" w:lineRule="auto"/>
        <w:jc w:val="right"/>
        <w:rPr>
          <w:rFonts w:ascii="Times New Roman" w:eastAsia="Times New Roman" w:hAnsi="Times New Roman" w:cs="Times New Roman"/>
          <w:b/>
          <w:sz w:val="20"/>
          <w:szCs w:val="20"/>
          <w:lang w:eastAsia="ar-SA"/>
        </w:rPr>
      </w:pPr>
      <w:r w:rsidRPr="00E56CD7">
        <w:rPr>
          <w:rFonts w:ascii="Times New Roman" w:eastAsia="Times New Roman" w:hAnsi="Times New Roman" w:cs="Times New Roman"/>
          <w:b/>
          <w:sz w:val="20"/>
          <w:szCs w:val="20"/>
          <w:lang w:eastAsia="ar-SA"/>
        </w:rPr>
        <w:t>сельского поселения Большая Дергуновка</w:t>
      </w:r>
    </w:p>
    <w:p w:rsidR="00917D15" w:rsidRPr="00E56CD7" w:rsidRDefault="00917D15" w:rsidP="00141F31">
      <w:pPr>
        <w:suppressAutoHyphens/>
        <w:spacing w:after="0" w:line="240" w:lineRule="auto"/>
        <w:jc w:val="right"/>
        <w:rPr>
          <w:rFonts w:ascii="Times New Roman" w:eastAsia="Times New Roman" w:hAnsi="Times New Roman" w:cs="Times New Roman"/>
          <w:b/>
          <w:sz w:val="20"/>
          <w:szCs w:val="20"/>
          <w:lang w:eastAsia="ar-SA"/>
        </w:rPr>
      </w:pPr>
      <w:r w:rsidRPr="00E56CD7">
        <w:rPr>
          <w:rFonts w:ascii="Times New Roman" w:eastAsia="Times New Roman" w:hAnsi="Times New Roman" w:cs="Times New Roman"/>
          <w:b/>
          <w:sz w:val="20"/>
          <w:szCs w:val="20"/>
          <w:lang w:eastAsia="ar-SA"/>
        </w:rPr>
        <w:t>муниципального района Большеглушицкий</w:t>
      </w:r>
    </w:p>
    <w:p w:rsidR="00917D15" w:rsidRPr="00E56CD7" w:rsidRDefault="00917D15" w:rsidP="00141F31">
      <w:pPr>
        <w:suppressAutoHyphens/>
        <w:spacing w:after="0" w:line="240" w:lineRule="auto"/>
        <w:jc w:val="right"/>
        <w:rPr>
          <w:rFonts w:ascii="Times New Roman" w:eastAsia="Times New Roman" w:hAnsi="Times New Roman" w:cs="Times New Roman"/>
          <w:b/>
          <w:sz w:val="20"/>
          <w:szCs w:val="20"/>
          <w:lang w:eastAsia="ar-SA"/>
        </w:rPr>
      </w:pPr>
      <w:r w:rsidRPr="00E56CD7">
        <w:rPr>
          <w:rFonts w:ascii="Times New Roman" w:eastAsia="Times New Roman" w:hAnsi="Times New Roman" w:cs="Times New Roman"/>
          <w:b/>
          <w:sz w:val="20"/>
          <w:szCs w:val="20"/>
          <w:lang w:eastAsia="ar-SA"/>
        </w:rPr>
        <w:t>Самарской области</w:t>
      </w:r>
      <w:r w:rsidR="00E56CD7" w:rsidRPr="00E56CD7">
        <w:rPr>
          <w:rFonts w:ascii="Times New Roman" w:eastAsia="Times New Roman" w:hAnsi="Times New Roman" w:cs="Times New Roman"/>
          <w:b/>
          <w:sz w:val="20"/>
          <w:szCs w:val="20"/>
          <w:lang w:eastAsia="ar-SA"/>
        </w:rPr>
        <w:t xml:space="preserve"> </w:t>
      </w:r>
      <w:r w:rsidRPr="00E56CD7">
        <w:rPr>
          <w:rFonts w:ascii="Times New Roman" w:eastAsia="Times New Roman" w:hAnsi="Times New Roman" w:cs="Times New Roman"/>
          <w:b/>
          <w:sz w:val="20"/>
          <w:szCs w:val="20"/>
          <w:lang w:eastAsia="ar-SA"/>
        </w:rPr>
        <w:t>от 30.12.2022 г. № 107</w:t>
      </w:r>
    </w:p>
    <w:p w:rsidR="00917D15" w:rsidRPr="00E56CD7" w:rsidRDefault="00917D15" w:rsidP="00141F31">
      <w:pPr>
        <w:suppressAutoHyphens/>
        <w:spacing w:after="0" w:line="240" w:lineRule="auto"/>
        <w:jc w:val="right"/>
        <w:rPr>
          <w:rFonts w:ascii="Times New Roman" w:eastAsia="Calibri" w:hAnsi="Times New Roman" w:cs="Times New Roman"/>
          <w:b/>
          <w:sz w:val="20"/>
          <w:szCs w:val="20"/>
          <w:lang w:eastAsia="en-US"/>
        </w:rPr>
      </w:pPr>
      <w:r w:rsidRPr="00E56CD7">
        <w:rPr>
          <w:rFonts w:ascii="Times New Roman" w:eastAsia="Times New Roman" w:hAnsi="Times New Roman" w:cs="Times New Roman"/>
          <w:b/>
          <w:sz w:val="20"/>
          <w:szCs w:val="20"/>
          <w:lang w:eastAsia="ar-SA"/>
        </w:rPr>
        <w:t>«</w:t>
      </w:r>
      <w:r w:rsidRPr="00E56CD7">
        <w:rPr>
          <w:rFonts w:ascii="Times New Roman" w:eastAsia="Calibri" w:hAnsi="Times New Roman" w:cs="Times New Roman"/>
          <w:b/>
          <w:sz w:val="20"/>
          <w:szCs w:val="20"/>
          <w:lang w:eastAsia="en-US"/>
        </w:rPr>
        <w:t xml:space="preserve">Приложение </w:t>
      </w:r>
    </w:p>
    <w:p w:rsidR="00917D15" w:rsidRPr="00E56CD7" w:rsidRDefault="00917D15" w:rsidP="00141F31">
      <w:pPr>
        <w:shd w:val="clear" w:color="auto" w:fill="FFFFFF"/>
        <w:spacing w:after="0" w:line="240" w:lineRule="auto"/>
        <w:jc w:val="right"/>
        <w:rPr>
          <w:rFonts w:ascii="Times New Roman" w:eastAsia="Calibri" w:hAnsi="Times New Roman" w:cs="Times New Roman"/>
          <w:b/>
          <w:color w:val="000000"/>
          <w:sz w:val="20"/>
          <w:szCs w:val="20"/>
          <w:lang w:eastAsia="en-US"/>
        </w:rPr>
      </w:pPr>
      <w:r w:rsidRPr="00E56CD7">
        <w:rPr>
          <w:rFonts w:ascii="Times New Roman" w:eastAsia="Calibri" w:hAnsi="Times New Roman" w:cs="Times New Roman"/>
          <w:b/>
          <w:color w:val="000000"/>
          <w:sz w:val="20"/>
          <w:szCs w:val="20"/>
          <w:lang w:eastAsia="en-US"/>
        </w:rPr>
        <w:t>к Постановлению администрации</w:t>
      </w:r>
    </w:p>
    <w:p w:rsidR="00917D15" w:rsidRPr="00E56CD7" w:rsidRDefault="00917D15" w:rsidP="00141F31">
      <w:pPr>
        <w:shd w:val="clear" w:color="auto" w:fill="FFFFFF"/>
        <w:spacing w:after="0" w:line="240" w:lineRule="auto"/>
        <w:jc w:val="right"/>
        <w:rPr>
          <w:rFonts w:ascii="Times New Roman" w:eastAsia="Calibri" w:hAnsi="Times New Roman" w:cs="Times New Roman"/>
          <w:b/>
          <w:color w:val="000000"/>
          <w:sz w:val="20"/>
          <w:szCs w:val="20"/>
          <w:lang w:eastAsia="en-US"/>
        </w:rPr>
      </w:pPr>
      <w:r w:rsidRPr="00E56CD7">
        <w:rPr>
          <w:rFonts w:ascii="Times New Roman" w:eastAsia="Calibri" w:hAnsi="Times New Roman" w:cs="Times New Roman"/>
          <w:b/>
          <w:color w:val="000000"/>
          <w:sz w:val="20"/>
          <w:szCs w:val="20"/>
          <w:lang w:eastAsia="en-US"/>
        </w:rPr>
        <w:t xml:space="preserve">сельского поселения </w:t>
      </w:r>
      <w:r w:rsidRPr="00E56CD7">
        <w:rPr>
          <w:rFonts w:ascii="Times New Roman" w:eastAsia="Times New Roman" w:hAnsi="Times New Roman" w:cs="Times New Roman"/>
          <w:b/>
          <w:color w:val="000000"/>
          <w:sz w:val="20"/>
          <w:szCs w:val="20"/>
          <w:lang w:eastAsia="en-US"/>
        </w:rPr>
        <w:t>Большая Дергуновка</w:t>
      </w:r>
    </w:p>
    <w:p w:rsidR="00917D15" w:rsidRPr="00E56CD7" w:rsidRDefault="00917D15" w:rsidP="00141F31">
      <w:pPr>
        <w:shd w:val="clear" w:color="auto" w:fill="FFFFFF"/>
        <w:spacing w:after="0" w:line="240" w:lineRule="auto"/>
        <w:jc w:val="right"/>
        <w:rPr>
          <w:rFonts w:ascii="Times New Roman" w:eastAsia="Calibri" w:hAnsi="Times New Roman" w:cs="Times New Roman"/>
          <w:b/>
          <w:sz w:val="20"/>
          <w:szCs w:val="20"/>
          <w:lang w:eastAsia="en-US"/>
        </w:rPr>
      </w:pPr>
      <w:r w:rsidRPr="00E56CD7">
        <w:rPr>
          <w:rFonts w:ascii="Times New Roman" w:eastAsia="Calibri" w:hAnsi="Times New Roman" w:cs="Times New Roman"/>
          <w:b/>
          <w:sz w:val="20"/>
          <w:szCs w:val="20"/>
          <w:lang w:eastAsia="en-US"/>
        </w:rPr>
        <w:t xml:space="preserve"> муниципального района Большеглушицкий Самарской области</w:t>
      </w:r>
    </w:p>
    <w:p w:rsidR="00917D15" w:rsidRPr="00E56CD7" w:rsidRDefault="00917D15" w:rsidP="00141F31">
      <w:pPr>
        <w:spacing w:after="0" w:line="240" w:lineRule="auto"/>
        <w:jc w:val="right"/>
        <w:rPr>
          <w:rFonts w:ascii="Times New Roman" w:eastAsia="Times New Roman" w:hAnsi="Times New Roman" w:cs="Times New Roman"/>
          <w:b/>
          <w:sz w:val="20"/>
          <w:szCs w:val="20"/>
        </w:rPr>
      </w:pPr>
      <w:r w:rsidRPr="00E56CD7">
        <w:rPr>
          <w:rFonts w:ascii="Times New Roman" w:eastAsia="Calibri" w:hAnsi="Times New Roman" w:cs="Times New Roman"/>
          <w:b/>
          <w:sz w:val="20"/>
          <w:szCs w:val="20"/>
          <w:lang w:eastAsia="en-US"/>
        </w:rPr>
        <w:t>«</w:t>
      </w:r>
      <w:r w:rsidRPr="00E56CD7">
        <w:rPr>
          <w:rFonts w:ascii="Times New Roman" w:eastAsia="Times New Roman" w:hAnsi="Times New Roman" w:cs="Times New Roman"/>
          <w:b/>
          <w:sz w:val="20"/>
          <w:szCs w:val="20"/>
        </w:rPr>
        <w:t xml:space="preserve">Об утверждении Программы «Нулевой травматизм» </w:t>
      </w:r>
    </w:p>
    <w:p w:rsidR="00917D15" w:rsidRPr="00E56CD7" w:rsidRDefault="00917D15" w:rsidP="00141F31">
      <w:pPr>
        <w:spacing w:after="0" w:line="240" w:lineRule="auto"/>
        <w:jc w:val="right"/>
        <w:rPr>
          <w:rFonts w:ascii="Times New Roman" w:eastAsia="Times New Roman" w:hAnsi="Times New Roman" w:cs="Times New Roman"/>
          <w:b/>
          <w:sz w:val="20"/>
          <w:szCs w:val="20"/>
        </w:rPr>
      </w:pPr>
      <w:r w:rsidRPr="00E56CD7">
        <w:rPr>
          <w:rFonts w:ascii="Times New Roman" w:eastAsia="Times New Roman" w:hAnsi="Times New Roman" w:cs="Times New Roman"/>
          <w:b/>
          <w:sz w:val="20"/>
          <w:szCs w:val="20"/>
        </w:rPr>
        <w:t>Администрации сельского поселения Большая Дергуновка</w:t>
      </w:r>
    </w:p>
    <w:p w:rsidR="00917D15" w:rsidRPr="00E56CD7" w:rsidRDefault="00917D15" w:rsidP="00141F31">
      <w:pPr>
        <w:spacing w:after="0" w:line="240" w:lineRule="auto"/>
        <w:jc w:val="right"/>
        <w:rPr>
          <w:rFonts w:ascii="Times New Roman" w:eastAsia="Times New Roman" w:hAnsi="Times New Roman" w:cs="Times New Roman"/>
          <w:b/>
          <w:sz w:val="20"/>
          <w:szCs w:val="20"/>
        </w:rPr>
      </w:pPr>
      <w:r w:rsidRPr="00E56CD7">
        <w:rPr>
          <w:rFonts w:ascii="Times New Roman" w:eastAsia="Times New Roman" w:hAnsi="Times New Roman" w:cs="Times New Roman"/>
          <w:b/>
          <w:sz w:val="20"/>
          <w:szCs w:val="20"/>
        </w:rPr>
        <w:t xml:space="preserve"> муниципального района  Большеглушицкий </w:t>
      </w:r>
    </w:p>
    <w:p w:rsidR="00917D15" w:rsidRPr="00E56CD7" w:rsidRDefault="00917D15" w:rsidP="00141F31">
      <w:pPr>
        <w:spacing w:after="0" w:line="240" w:lineRule="auto"/>
        <w:jc w:val="right"/>
        <w:rPr>
          <w:rFonts w:ascii="Times New Roman" w:eastAsia="Calibri" w:hAnsi="Times New Roman" w:cs="Times New Roman"/>
          <w:b/>
          <w:sz w:val="20"/>
          <w:szCs w:val="20"/>
          <w:lang w:eastAsia="en-US"/>
        </w:rPr>
      </w:pPr>
      <w:r w:rsidRPr="00E56CD7">
        <w:rPr>
          <w:rFonts w:ascii="Times New Roman" w:eastAsia="Times New Roman" w:hAnsi="Times New Roman" w:cs="Times New Roman"/>
          <w:b/>
          <w:sz w:val="20"/>
          <w:szCs w:val="20"/>
        </w:rPr>
        <w:t xml:space="preserve">Самарской области на 2019-2025 </w:t>
      </w:r>
      <w:proofErr w:type="spellStart"/>
      <w:r w:rsidRPr="00E56CD7">
        <w:rPr>
          <w:rFonts w:ascii="Times New Roman" w:eastAsia="Times New Roman" w:hAnsi="Times New Roman" w:cs="Times New Roman"/>
          <w:b/>
          <w:sz w:val="20"/>
          <w:szCs w:val="20"/>
        </w:rPr>
        <w:t>г.</w:t>
      </w:r>
      <w:proofErr w:type="gramStart"/>
      <w:r w:rsidRPr="00E56CD7">
        <w:rPr>
          <w:rFonts w:ascii="Times New Roman" w:eastAsia="Times New Roman" w:hAnsi="Times New Roman" w:cs="Times New Roman"/>
          <w:b/>
          <w:sz w:val="20"/>
          <w:szCs w:val="20"/>
        </w:rPr>
        <w:t>г</w:t>
      </w:r>
      <w:proofErr w:type="spellEnd"/>
      <w:proofErr w:type="gramEnd"/>
      <w:r w:rsidRPr="00E56CD7">
        <w:rPr>
          <w:rFonts w:ascii="Times New Roman" w:eastAsia="Times New Roman" w:hAnsi="Times New Roman" w:cs="Times New Roman"/>
          <w:b/>
          <w:sz w:val="20"/>
          <w:szCs w:val="20"/>
        </w:rPr>
        <w:t>.</w:t>
      </w:r>
      <w:r w:rsidRPr="00E56CD7">
        <w:rPr>
          <w:rFonts w:ascii="Times New Roman" w:eastAsia="Calibri" w:hAnsi="Times New Roman" w:cs="Times New Roman"/>
          <w:b/>
          <w:sz w:val="20"/>
          <w:szCs w:val="20"/>
          <w:lang w:eastAsia="en-US"/>
        </w:rPr>
        <w:t>»</w:t>
      </w:r>
    </w:p>
    <w:p w:rsidR="00917D15" w:rsidRPr="00917D15" w:rsidRDefault="00917D15" w:rsidP="00141F31">
      <w:pPr>
        <w:shd w:val="clear" w:color="auto" w:fill="FFFFFF"/>
        <w:spacing w:after="0" w:line="240" w:lineRule="auto"/>
        <w:jc w:val="right"/>
        <w:rPr>
          <w:rFonts w:ascii="Times New Roman" w:eastAsia="Calibri" w:hAnsi="Times New Roman" w:cs="Times New Roman"/>
          <w:b/>
          <w:color w:val="000000"/>
          <w:sz w:val="24"/>
          <w:szCs w:val="24"/>
          <w:lang w:eastAsia="en-US"/>
        </w:rPr>
      </w:pPr>
      <w:r w:rsidRPr="00E56CD7">
        <w:rPr>
          <w:rFonts w:ascii="Times New Roman" w:eastAsia="Calibri" w:hAnsi="Times New Roman" w:cs="Times New Roman"/>
          <w:b/>
          <w:color w:val="000000"/>
          <w:sz w:val="20"/>
          <w:szCs w:val="20"/>
          <w:lang w:eastAsia="en-US"/>
        </w:rPr>
        <w:t>от «29» января 2019  г. № 6/1</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МУНИЦИПАЛЬНОЕУЧРЕЖДЕНИЕ</w:t>
      </w:r>
      <w:r w:rsidR="00E56CD7">
        <w:rPr>
          <w:rFonts w:ascii="Times New Roman" w:eastAsia="Times New Roman" w:hAnsi="Times New Roman" w:cs="Times New Roman"/>
          <w:b/>
          <w:sz w:val="24"/>
          <w:szCs w:val="24"/>
        </w:rPr>
        <w:t xml:space="preserve"> </w:t>
      </w:r>
      <w:r w:rsidRPr="00917D15">
        <w:rPr>
          <w:rFonts w:ascii="Times New Roman" w:eastAsia="Times New Roman" w:hAnsi="Times New Roman" w:cs="Times New Roman"/>
          <w:b/>
          <w:sz w:val="24"/>
          <w:szCs w:val="24"/>
        </w:rPr>
        <w:t>АДМИНИСТРАЦИЯ</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 xml:space="preserve">СЕЛЬСКОГО ПОСЕЛЕНИЯ </w:t>
      </w:r>
      <w:proofErr w:type="gramStart"/>
      <w:r w:rsidRPr="00917D15">
        <w:rPr>
          <w:rFonts w:ascii="Times New Roman" w:eastAsia="Times New Roman" w:hAnsi="Times New Roman" w:cs="Times New Roman"/>
          <w:b/>
          <w:sz w:val="24"/>
          <w:szCs w:val="24"/>
        </w:rPr>
        <w:t>БОЛЬШАЯ</w:t>
      </w:r>
      <w:proofErr w:type="gramEnd"/>
      <w:r w:rsidRPr="00917D15">
        <w:rPr>
          <w:rFonts w:ascii="Times New Roman" w:eastAsia="Times New Roman" w:hAnsi="Times New Roman" w:cs="Times New Roman"/>
          <w:b/>
          <w:sz w:val="24"/>
          <w:szCs w:val="24"/>
        </w:rPr>
        <w:t xml:space="preserve"> ДЕРГУНОВКА</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МУНИЦИПАЛЬНОГО РАЙОНА БОЛЬШЕГЛУШИЦКИЙ</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САМАРСКОЙ  ОБЛАСТИ</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59CCA1D5" wp14:editId="1A695434">
            <wp:simplePos x="0" y="0"/>
            <wp:positionH relativeFrom="column">
              <wp:posOffset>2186305</wp:posOffset>
            </wp:positionH>
            <wp:positionV relativeFrom="paragraph">
              <wp:posOffset>7433310</wp:posOffset>
            </wp:positionV>
            <wp:extent cx="2428875" cy="1485900"/>
            <wp:effectExtent l="0" t="0" r="9525" b="0"/>
            <wp:wrapNone/>
            <wp:docPr id="22" name="Рисунок 1" descr="Описание: РКВ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КВ 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28875" cy="1485900"/>
                    </a:xfrm>
                    <a:prstGeom prst="rect">
                      <a:avLst/>
                    </a:prstGeom>
                    <a:noFill/>
                  </pic:spPr>
                </pic:pic>
              </a:graphicData>
            </a:graphic>
            <wp14:sizeRelH relativeFrom="page">
              <wp14:pctWidth>0</wp14:pctWidth>
            </wp14:sizeRelH>
            <wp14:sizeRelV relativeFrom="page">
              <wp14:pctHeight>0</wp14:pctHeight>
            </wp14:sizeRelV>
          </wp:anchor>
        </w:drawing>
      </w:r>
      <w:r w:rsidRPr="00917D15">
        <w:rPr>
          <w:rFonts w:ascii="Times New Roman" w:eastAsia="Times New Roman" w:hAnsi="Times New Roman" w:cs="Times New Roman"/>
          <w:b/>
          <w:sz w:val="24"/>
          <w:szCs w:val="24"/>
        </w:rPr>
        <w:t>Программа</w:t>
      </w:r>
      <w:r w:rsidR="00E56CD7">
        <w:rPr>
          <w:rFonts w:ascii="Times New Roman" w:eastAsia="Times New Roman" w:hAnsi="Times New Roman" w:cs="Times New Roman"/>
          <w:b/>
          <w:sz w:val="24"/>
          <w:szCs w:val="24"/>
        </w:rPr>
        <w:t xml:space="preserve"> «Нулевой травматизм» </w:t>
      </w:r>
      <w:r w:rsidRPr="00917D15">
        <w:rPr>
          <w:rFonts w:ascii="Times New Roman" w:eastAsia="Times New Roman" w:hAnsi="Times New Roman" w:cs="Times New Roman"/>
          <w:b/>
          <w:sz w:val="24"/>
          <w:szCs w:val="24"/>
        </w:rPr>
        <w:t xml:space="preserve">на 2019-2025 </w:t>
      </w:r>
      <w:proofErr w:type="spellStart"/>
      <w:r w:rsidRPr="00917D15">
        <w:rPr>
          <w:rFonts w:ascii="Times New Roman" w:eastAsia="Times New Roman" w:hAnsi="Times New Roman" w:cs="Times New Roman"/>
          <w:b/>
          <w:sz w:val="24"/>
          <w:szCs w:val="24"/>
        </w:rPr>
        <w:t>г.</w:t>
      </w:r>
      <w:proofErr w:type="gramStart"/>
      <w:r w:rsidRPr="00917D15">
        <w:rPr>
          <w:rFonts w:ascii="Times New Roman" w:eastAsia="Times New Roman" w:hAnsi="Times New Roman" w:cs="Times New Roman"/>
          <w:b/>
          <w:sz w:val="24"/>
          <w:szCs w:val="24"/>
        </w:rPr>
        <w:t>г</w:t>
      </w:r>
      <w:proofErr w:type="spellEnd"/>
      <w:proofErr w:type="gramEnd"/>
      <w:r w:rsidRPr="00917D15">
        <w:rPr>
          <w:rFonts w:ascii="Times New Roman" w:eastAsia="Times New Roman" w:hAnsi="Times New Roman" w:cs="Times New Roman"/>
          <w:b/>
          <w:sz w:val="24"/>
          <w:szCs w:val="24"/>
        </w:rPr>
        <w:t>.</w:t>
      </w:r>
    </w:p>
    <w:p w:rsidR="00917D15" w:rsidRPr="00917D15" w:rsidRDefault="00917D15" w:rsidP="00141F31">
      <w:pPr>
        <w:spacing w:after="0" w:line="240" w:lineRule="auto"/>
        <w:jc w:val="center"/>
        <w:rPr>
          <w:rFonts w:ascii="Times New Roman" w:eastAsia="Times New Roman" w:hAnsi="Times New Roman" w:cs="Times New Roman"/>
          <w:sz w:val="24"/>
          <w:szCs w:val="24"/>
        </w:rPr>
      </w:pPr>
    </w:p>
    <w:p w:rsidR="00917D15" w:rsidRPr="00917D15" w:rsidRDefault="00917D15" w:rsidP="00141F31">
      <w:pPr>
        <w:spacing w:after="0" w:line="240" w:lineRule="auto"/>
        <w:jc w:val="center"/>
        <w:rPr>
          <w:rFonts w:ascii="Times New Roman" w:eastAsia="Times New Roman" w:hAnsi="Times New Roman" w:cs="Times New Roman"/>
          <w:sz w:val="24"/>
          <w:szCs w:val="24"/>
        </w:rPr>
      </w:pPr>
    </w:p>
    <w:p w:rsidR="00917D15" w:rsidRPr="00917D15" w:rsidRDefault="00917D15" w:rsidP="00141F31">
      <w:pPr>
        <w:spacing w:after="0" w:line="240" w:lineRule="auto"/>
        <w:jc w:val="center"/>
        <w:rPr>
          <w:rFonts w:ascii="Times New Roman" w:eastAsia="Times New Roman" w:hAnsi="Times New Roman" w:cs="Times New Roman"/>
          <w:sz w:val="24"/>
          <w:szCs w:val="24"/>
        </w:rPr>
      </w:pPr>
    </w:p>
    <w:p w:rsidR="00917D15" w:rsidRPr="00917D15" w:rsidRDefault="00917D15" w:rsidP="00141F31">
      <w:pPr>
        <w:spacing w:after="0" w:line="240" w:lineRule="auto"/>
        <w:jc w:val="center"/>
        <w:rPr>
          <w:rFonts w:ascii="Times New Roman" w:eastAsia="Times New Roman" w:hAnsi="Times New Roman" w:cs="Times New Roman"/>
          <w:sz w:val="24"/>
          <w:szCs w:val="24"/>
        </w:rPr>
      </w:pPr>
    </w:p>
    <w:p w:rsidR="00917D15" w:rsidRPr="00917D15" w:rsidRDefault="00917D15" w:rsidP="00141F31">
      <w:pPr>
        <w:spacing w:after="0" w:line="240" w:lineRule="auto"/>
        <w:jc w:val="center"/>
        <w:rPr>
          <w:rFonts w:ascii="Times New Roman" w:eastAsia="Times New Roman" w:hAnsi="Times New Roman" w:cs="Times New Roman"/>
          <w:sz w:val="24"/>
          <w:szCs w:val="24"/>
        </w:rPr>
      </w:pPr>
    </w:p>
    <w:p w:rsidR="00917D15" w:rsidRPr="00917D15" w:rsidRDefault="00917D15" w:rsidP="00141F31">
      <w:pPr>
        <w:spacing w:after="0" w:line="240" w:lineRule="auto"/>
        <w:jc w:val="center"/>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ПАСПОРТ ПРОГРАММЫ </w:t>
      </w:r>
    </w:p>
    <w:p w:rsidR="00917D15" w:rsidRPr="00917D15" w:rsidRDefault="00917D15" w:rsidP="00141F31">
      <w:pPr>
        <w:spacing w:after="0" w:line="240" w:lineRule="auto"/>
        <w:jc w:val="center"/>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«Нулевой травматизм» Администрации сельского поселения Большая Дергуновка муниципального района  Большеглушицкий</w:t>
      </w:r>
      <w:r w:rsidR="00E56CD7">
        <w:rPr>
          <w:rFonts w:ascii="Times New Roman" w:eastAsia="Times New Roman" w:hAnsi="Times New Roman" w:cs="Times New Roman"/>
          <w:sz w:val="24"/>
          <w:szCs w:val="24"/>
        </w:rPr>
        <w:t xml:space="preserve"> </w:t>
      </w:r>
      <w:r w:rsidRPr="00917D15">
        <w:rPr>
          <w:rFonts w:ascii="Times New Roman" w:eastAsia="Times New Roman" w:hAnsi="Times New Roman" w:cs="Times New Roman"/>
          <w:sz w:val="24"/>
          <w:szCs w:val="24"/>
        </w:rPr>
        <w:t xml:space="preserve">Самарской области на 2019-2025 </w:t>
      </w:r>
      <w:proofErr w:type="spellStart"/>
      <w:r w:rsidRPr="00917D15">
        <w:rPr>
          <w:rFonts w:ascii="Times New Roman" w:eastAsia="Times New Roman" w:hAnsi="Times New Roman" w:cs="Times New Roman"/>
          <w:sz w:val="24"/>
          <w:szCs w:val="24"/>
        </w:rPr>
        <w:t>г.</w:t>
      </w:r>
      <w:proofErr w:type="gramStart"/>
      <w:r w:rsidRPr="00917D15">
        <w:rPr>
          <w:rFonts w:ascii="Times New Roman" w:eastAsia="Times New Roman" w:hAnsi="Times New Roman" w:cs="Times New Roman"/>
          <w:sz w:val="24"/>
          <w:szCs w:val="24"/>
        </w:rPr>
        <w:t>г</w:t>
      </w:r>
      <w:proofErr w:type="spellEnd"/>
      <w:proofErr w:type="gramEnd"/>
      <w:r w:rsidRPr="00917D15">
        <w:rPr>
          <w:rFonts w:ascii="Times New Roman" w:eastAsia="Times New Roman" w:hAnsi="Times New Roman" w:cs="Times New Roman"/>
          <w:sz w:val="24"/>
          <w:szCs w:val="24"/>
        </w:rPr>
        <w:t>.</w:t>
      </w:r>
    </w:p>
    <w:p w:rsidR="00917D15" w:rsidRPr="00917D15" w:rsidRDefault="00917D15" w:rsidP="00141F31">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9034"/>
      </w:tblGrid>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Наименование программы</w:t>
            </w:r>
          </w:p>
        </w:tc>
        <w:tc>
          <w:tcPr>
            <w:tcW w:w="9034" w:type="dxa"/>
            <w:tcBorders>
              <w:top w:val="single" w:sz="4" w:space="0" w:color="auto"/>
              <w:left w:val="single" w:sz="4" w:space="0" w:color="auto"/>
              <w:bottom w:val="single" w:sz="4" w:space="0" w:color="auto"/>
              <w:right w:val="single" w:sz="4" w:space="0" w:color="auto"/>
            </w:tcBorders>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Программа «Нулевой травматизм» Администрации сельского поселения Большая Дергуновка муниципального района  Большеглушицкий</w:t>
            </w:r>
          </w:p>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Сама</w:t>
            </w:r>
            <w:r w:rsidR="00E56CD7">
              <w:rPr>
                <w:rFonts w:ascii="Times New Roman" w:eastAsia="Times New Roman" w:hAnsi="Times New Roman" w:cs="Times New Roman"/>
                <w:sz w:val="20"/>
                <w:szCs w:val="20"/>
              </w:rPr>
              <w:t xml:space="preserve">рской области на 2019-2025 </w:t>
            </w:r>
            <w:proofErr w:type="spellStart"/>
            <w:r w:rsidR="00E56CD7">
              <w:rPr>
                <w:rFonts w:ascii="Times New Roman" w:eastAsia="Times New Roman" w:hAnsi="Times New Roman" w:cs="Times New Roman"/>
                <w:sz w:val="20"/>
                <w:szCs w:val="20"/>
              </w:rPr>
              <w:t>г.</w:t>
            </w:r>
            <w:proofErr w:type="gramStart"/>
            <w:r w:rsidR="00E56CD7">
              <w:rPr>
                <w:rFonts w:ascii="Times New Roman" w:eastAsia="Times New Roman" w:hAnsi="Times New Roman" w:cs="Times New Roman"/>
                <w:sz w:val="20"/>
                <w:szCs w:val="20"/>
              </w:rPr>
              <w:t>г</w:t>
            </w:r>
            <w:proofErr w:type="spellEnd"/>
            <w:proofErr w:type="gramEnd"/>
            <w:r w:rsidR="00E56CD7">
              <w:rPr>
                <w:rFonts w:ascii="Times New Roman" w:eastAsia="Times New Roman" w:hAnsi="Times New Roman" w:cs="Times New Roman"/>
                <w:sz w:val="20"/>
                <w:szCs w:val="20"/>
              </w:rPr>
              <w:t>.</w:t>
            </w:r>
          </w:p>
        </w:tc>
      </w:tr>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Утверждающий локальный правовой акт</w:t>
            </w:r>
          </w:p>
        </w:tc>
        <w:tc>
          <w:tcPr>
            <w:tcW w:w="9034" w:type="dxa"/>
            <w:tcBorders>
              <w:top w:val="single" w:sz="4" w:space="0" w:color="auto"/>
              <w:left w:val="single" w:sz="4" w:space="0" w:color="auto"/>
              <w:bottom w:val="single" w:sz="4" w:space="0" w:color="auto"/>
              <w:right w:val="single" w:sz="4" w:space="0" w:color="auto"/>
            </w:tcBorders>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 xml:space="preserve">Распоряжение №23 от 27 ноября 2018 года главы сельского поселения Большая Дергуновка муниципального района Большеглушицкий Самарской области         </w:t>
            </w:r>
          </w:p>
          <w:p w:rsidR="00917D15" w:rsidRPr="00E56CD7" w:rsidRDefault="00917D15" w:rsidP="00141F31">
            <w:pPr>
              <w:spacing w:after="0" w:line="240" w:lineRule="auto"/>
              <w:rPr>
                <w:rFonts w:ascii="Times New Roman" w:eastAsia="Times New Roman" w:hAnsi="Times New Roman" w:cs="Times New Roman"/>
                <w:sz w:val="20"/>
                <w:szCs w:val="20"/>
              </w:rPr>
            </w:pPr>
          </w:p>
        </w:tc>
      </w:tr>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Цели</w:t>
            </w:r>
          </w:p>
        </w:tc>
        <w:tc>
          <w:tcPr>
            <w:tcW w:w="9034" w:type="dxa"/>
            <w:tcBorders>
              <w:top w:val="single" w:sz="4" w:space="0" w:color="auto"/>
              <w:left w:val="single" w:sz="4" w:space="0" w:color="auto"/>
              <w:bottom w:val="single" w:sz="4" w:space="0" w:color="auto"/>
              <w:right w:val="single" w:sz="4" w:space="0" w:color="auto"/>
            </w:tcBorders>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Обеспечение безопасности и сохранения здоровья работников, пр</w:t>
            </w:r>
            <w:r w:rsidR="00E56CD7">
              <w:rPr>
                <w:rFonts w:ascii="Times New Roman" w:eastAsia="Times New Roman" w:hAnsi="Times New Roman" w:cs="Times New Roman"/>
                <w:sz w:val="20"/>
                <w:szCs w:val="20"/>
              </w:rPr>
              <w:t>едотвращение несчастных случаев</w:t>
            </w:r>
          </w:p>
        </w:tc>
      </w:tr>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Задачи</w:t>
            </w:r>
          </w:p>
        </w:tc>
        <w:tc>
          <w:tcPr>
            <w:tcW w:w="9034" w:type="dxa"/>
            <w:tcBorders>
              <w:top w:val="single" w:sz="4" w:space="0" w:color="auto"/>
              <w:left w:val="single" w:sz="4" w:space="0" w:color="auto"/>
              <w:bottom w:val="single" w:sz="4" w:space="0" w:color="auto"/>
              <w:right w:val="single" w:sz="4" w:space="0" w:color="auto"/>
            </w:tcBorders>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Снижение рисков несчастных случаев, внедрение системы управ</w:t>
            </w:r>
            <w:r w:rsidR="00E56CD7">
              <w:rPr>
                <w:rFonts w:ascii="Times New Roman" w:eastAsia="Times New Roman" w:hAnsi="Times New Roman" w:cs="Times New Roman"/>
                <w:sz w:val="20"/>
                <w:szCs w:val="20"/>
              </w:rPr>
              <w:t>ления профессиональными рисками</w:t>
            </w:r>
          </w:p>
        </w:tc>
      </w:tr>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Целевые индикаторы (показатели)</w:t>
            </w:r>
          </w:p>
        </w:tc>
        <w:tc>
          <w:tcPr>
            <w:tcW w:w="9034" w:type="dxa"/>
            <w:tcBorders>
              <w:top w:val="single" w:sz="4" w:space="0" w:color="auto"/>
              <w:left w:val="single" w:sz="4" w:space="0" w:color="auto"/>
              <w:bottom w:val="single" w:sz="4" w:space="0" w:color="auto"/>
              <w:right w:val="single" w:sz="4" w:space="0" w:color="auto"/>
            </w:tcBorders>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1.Коэффициент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2.Коэффициент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3.Профессиональная заболеваемость (количество случаев профессиональных заболеваний в расчете на 10 тыс. работающих).</w:t>
            </w:r>
          </w:p>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4.Удельный вес работников, занятых на работах с вредными и (или) опасными условиями труда, в среднесп</w:t>
            </w:r>
            <w:r w:rsidR="00E56CD7">
              <w:rPr>
                <w:rFonts w:ascii="Times New Roman" w:eastAsia="Times New Roman" w:hAnsi="Times New Roman" w:cs="Times New Roman"/>
                <w:sz w:val="20"/>
                <w:szCs w:val="20"/>
              </w:rPr>
              <w:t>исочной численности работников.</w:t>
            </w:r>
          </w:p>
        </w:tc>
      </w:tr>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Сроки реализации</w:t>
            </w:r>
          </w:p>
        </w:tc>
        <w:tc>
          <w:tcPr>
            <w:tcW w:w="9034"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 xml:space="preserve">2019 – 2025 </w:t>
            </w:r>
            <w:proofErr w:type="spellStart"/>
            <w:r w:rsidRPr="00E56CD7">
              <w:rPr>
                <w:rFonts w:ascii="Times New Roman" w:eastAsia="Times New Roman" w:hAnsi="Times New Roman" w:cs="Times New Roman"/>
                <w:sz w:val="20"/>
                <w:szCs w:val="20"/>
              </w:rPr>
              <w:t>г.</w:t>
            </w:r>
            <w:proofErr w:type="gramStart"/>
            <w:r w:rsidRPr="00E56CD7">
              <w:rPr>
                <w:rFonts w:ascii="Times New Roman" w:eastAsia="Times New Roman" w:hAnsi="Times New Roman" w:cs="Times New Roman"/>
                <w:sz w:val="20"/>
                <w:szCs w:val="20"/>
              </w:rPr>
              <w:t>г</w:t>
            </w:r>
            <w:proofErr w:type="spellEnd"/>
            <w:proofErr w:type="gramEnd"/>
            <w:r w:rsidRPr="00E56CD7">
              <w:rPr>
                <w:rFonts w:ascii="Times New Roman" w:eastAsia="Times New Roman" w:hAnsi="Times New Roman" w:cs="Times New Roman"/>
                <w:sz w:val="20"/>
                <w:szCs w:val="20"/>
              </w:rPr>
              <w:t xml:space="preserve">. </w:t>
            </w:r>
          </w:p>
        </w:tc>
      </w:tr>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Объемы финансирования</w:t>
            </w:r>
          </w:p>
        </w:tc>
        <w:tc>
          <w:tcPr>
            <w:tcW w:w="9034" w:type="dxa"/>
            <w:tcBorders>
              <w:top w:val="single" w:sz="4" w:space="0" w:color="auto"/>
              <w:left w:val="single" w:sz="4" w:space="0" w:color="auto"/>
              <w:bottom w:val="single" w:sz="4" w:space="0" w:color="auto"/>
              <w:right w:val="single" w:sz="4" w:space="0" w:color="auto"/>
            </w:tcBorders>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Объем финансирования Программы за счет средств бюджета сельского поселения Большая Дергуновка муниципального района  Большеглушицкий Самарской области за весь срок ее реализации составляет  19,4 тыс. руб., в том числе:</w:t>
            </w:r>
          </w:p>
          <w:p w:rsidR="00917D15" w:rsidRPr="00E56CD7" w:rsidRDefault="00917D15" w:rsidP="00141F31">
            <w:pPr>
              <w:spacing w:after="0" w:line="240" w:lineRule="auto"/>
              <w:rPr>
                <w:rFonts w:ascii="Times New Roman" w:eastAsia="Times New Roman" w:hAnsi="Times New Roman" w:cs="Times New Roman"/>
                <w:sz w:val="20"/>
                <w:szCs w:val="20"/>
              </w:rPr>
            </w:pPr>
            <w:proofErr w:type="gramStart"/>
            <w:r w:rsidRPr="00E56CD7">
              <w:rPr>
                <w:rFonts w:ascii="Times New Roman" w:eastAsia="Times New Roman" w:hAnsi="Times New Roman" w:cs="Times New Roman"/>
                <w:sz w:val="20"/>
                <w:szCs w:val="20"/>
              </w:rPr>
              <w:t>2019 год – 9,0 тыс. рублей;2020 год – 6,5 тыс. рублей;2021 год – 3,5 тыс. рублей;2022 год – 0,1 тыс. рублей;2023 год – 0,1 тыс. рублей;2024 год – 0,1 тыс. рублей;</w:t>
            </w:r>
            <w:r w:rsidR="00E56CD7">
              <w:rPr>
                <w:rFonts w:ascii="Times New Roman" w:eastAsia="Times New Roman" w:hAnsi="Times New Roman" w:cs="Times New Roman"/>
                <w:sz w:val="20"/>
                <w:szCs w:val="20"/>
              </w:rPr>
              <w:t>2025 год – 0,1 тыс. рублей.</w:t>
            </w:r>
            <w:proofErr w:type="gramEnd"/>
          </w:p>
        </w:tc>
      </w:tr>
      <w:tr w:rsidR="00917D15" w:rsidRPr="00E56CD7" w:rsidTr="00E56CD7">
        <w:tc>
          <w:tcPr>
            <w:tcW w:w="1847"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jc w:val="center"/>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Ожидаемые результаты реализации Программы</w:t>
            </w:r>
          </w:p>
        </w:tc>
        <w:tc>
          <w:tcPr>
            <w:tcW w:w="9034" w:type="dxa"/>
            <w:tcBorders>
              <w:top w:val="single" w:sz="4" w:space="0" w:color="auto"/>
              <w:left w:val="single" w:sz="4" w:space="0" w:color="auto"/>
              <w:bottom w:val="single" w:sz="4" w:space="0" w:color="auto"/>
              <w:right w:val="single" w:sz="4" w:space="0" w:color="auto"/>
            </w:tcBorders>
            <w:hideMark/>
          </w:tcPr>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 недопущение несчастных случаев на производстве;</w:t>
            </w:r>
          </w:p>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 улучшение условий труда работникам Администрации сельского поселения Большая Дергуновка муниципального района Большеглушицкий Самарской области;</w:t>
            </w:r>
          </w:p>
          <w:p w:rsidR="00917D15" w:rsidRPr="00E56CD7" w:rsidRDefault="00917D15" w:rsidP="00141F31">
            <w:pPr>
              <w:spacing w:after="0" w:line="240" w:lineRule="auto"/>
              <w:rPr>
                <w:rFonts w:ascii="Times New Roman" w:eastAsia="Times New Roman" w:hAnsi="Times New Roman" w:cs="Times New Roman"/>
                <w:sz w:val="20"/>
                <w:szCs w:val="20"/>
              </w:rPr>
            </w:pPr>
            <w:r w:rsidRPr="00E56CD7">
              <w:rPr>
                <w:rFonts w:ascii="Times New Roman" w:eastAsia="Times New Roman" w:hAnsi="Times New Roman" w:cs="Times New Roman"/>
                <w:sz w:val="20"/>
                <w:szCs w:val="20"/>
              </w:rPr>
              <w:t>- снижение производственного травматизма и профессиональной заболеваемости.</w:t>
            </w:r>
          </w:p>
        </w:tc>
      </w:tr>
    </w:tbl>
    <w:p w:rsidR="00917D15" w:rsidRPr="00917D15" w:rsidRDefault="00917D15" w:rsidP="00141F31">
      <w:pPr>
        <w:spacing w:after="0" w:line="240" w:lineRule="auto"/>
        <w:rPr>
          <w:rFonts w:ascii="Times New Roman" w:eastAsia="Times New Roman" w:hAnsi="Times New Roman" w:cs="Times New Roman"/>
          <w:b/>
          <w:sz w:val="24"/>
          <w:szCs w:val="24"/>
        </w:rPr>
      </w:pP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1.</w:t>
      </w:r>
      <w:r w:rsidRPr="00917D15">
        <w:rPr>
          <w:rFonts w:ascii="Times New Roman" w:eastAsia="Times New Roman" w:hAnsi="Times New Roman" w:cs="Times New Roman"/>
          <w:b/>
          <w:sz w:val="24"/>
          <w:szCs w:val="24"/>
        </w:rPr>
        <w:tab/>
        <w:t>Цели и задачи программы</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Цели и задачи программы установлены с учетом принципов (семь «золотых правил») концепции «Нулевого травматизма», реализация которых будет содействовать работодателю в снижении показателей производственного травматизма и профессиональной заболеваемости. </w:t>
      </w:r>
    </w:p>
    <w:p w:rsidR="00917D15" w:rsidRPr="00917D15" w:rsidRDefault="00917D15" w:rsidP="00141F31">
      <w:pPr>
        <w:spacing w:after="0" w:line="240" w:lineRule="auto"/>
        <w:jc w:val="both"/>
        <w:rPr>
          <w:rFonts w:ascii="Times New Roman" w:eastAsia="Times New Roman" w:hAnsi="Times New Roman" w:cs="Times New Roman"/>
          <w:sz w:val="24"/>
          <w:szCs w:val="24"/>
        </w:rPr>
      </w:pP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Целями программы являются:</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1.</w:t>
      </w:r>
      <w:r w:rsidRPr="00917D15">
        <w:rPr>
          <w:rFonts w:ascii="Times New Roman" w:eastAsia="Times New Roman" w:hAnsi="Times New Roman" w:cs="Times New Roman"/>
          <w:sz w:val="24"/>
          <w:szCs w:val="24"/>
        </w:rPr>
        <w:tab/>
        <w:t>Снижение коэффициента частоты производственного травматизма (без учёта несчастног</w:t>
      </w:r>
      <w:proofErr w:type="gramStart"/>
      <w:r w:rsidRPr="00917D15">
        <w:rPr>
          <w:rFonts w:ascii="Times New Roman" w:eastAsia="Times New Roman" w:hAnsi="Times New Roman" w:cs="Times New Roman"/>
          <w:sz w:val="24"/>
          <w:szCs w:val="24"/>
        </w:rPr>
        <w:t>о(</w:t>
      </w:r>
      <w:proofErr w:type="spellStart"/>
      <w:proofErr w:type="gramEnd"/>
      <w:r w:rsidRPr="00917D15">
        <w:rPr>
          <w:rFonts w:ascii="Times New Roman" w:eastAsia="Times New Roman" w:hAnsi="Times New Roman" w:cs="Times New Roman"/>
          <w:sz w:val="24"/>
          <w:szCs w:val="24"/>
        </w:rPr>
        <w:t>ых</w:t>
      </w:r>
      <w:proofErr w:type="spellEnd"/>
      <w:r w:rsidRPr="00917D15">
        <w:rPr>
          <w:rFonts w:ascii="Times New Roman" w:eastAsia="Times New Roman" w:hAnsi="Times New Roman" w:cs="Times New Roman"/>
          <w:sz w:val="24"/>
          <w:szCs w:val="24"/>
        </w:rPr>
        <w:t>) случая(ев) в котором(</w:t>
      </w:r>
      <w:proofErr w:type="spellStart"/>
      <w:r w:rsidRPr="00917D15">
        <w:rPr>
          <w:rFonts w:ascii="Times New Roman" w:eastAsia="Times New Roman" w:hAnsi="Times New Roman" w:cs="Times New Roman"/>
          <w:sz w:val="24"/>
          <w:szCs w:val="24"/>
        </w:rPr>
        <w:t>ых</w:t>
      </w:r>
      <w:proofErr w:type="spellEnd"/>
      <w:r w:rsidRPr="00917D15">
        <w:rPr>
          <w:rFonts w:ascii="Times New Roman" w:eastAsia="Times New Roman" w:hAnsi="Times New Roman" w:cs="Times New Roman"/>
          <w:sz w:val="24"/>
          <w:szCs w:val="24"/>
        </w:rPr>
        <w:t>) не установлена вина ни руководителей, ни работника(</w:t>
      </w:r>
      <w:proofErr w:type="spellStart"/>
      <w:r w:rsidRPr="00917D15">
        <w:rPr>
          <w:rFonts w:ascii="Times New Roman" w:eastAsia="Times New Roman" w:hAnsi="Times New Roman" w:cs="Times New Roman"/>
          <w:sz w:val="24"/>
          <w:szCs w:val="24"/>
        </w:rPr>
        <w:t>ов</w:t>
      </w:r>
      <w:proofErr w:type="spellEnd"/>
      <w:r w:rsidRPr="00917D15">
        <w:rPr>
          <w:rFonts w:ascii="Times New Roman" w:eastAsia="Times New Roman" w:hAnsi="Times New Roman" w:cs="Times New Roman"/>
          <w:sz w:val="24"/>
          <w:szCs w:val="24"/>
        </w:rPr>
        <w:t>) организации);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2.</w:t>
      </w:r>
      <w:r w:rsidRPr="00917D15">
        <w:rPr>
          <w:rFonts w:ascii="Times New Roman" w:eastAsia="Times New Roman" w:hAnsi="Times New Roman" w:cs="Times New Roman"/>
          <w:sz w:val="24"/>
          <w:szCs w:val="24"/>
        </w:rPr>
        <w:tab/>
        <w:t>Снижение коэффициента частоты производственного травматизма со смертельным исходом (без учёта несчастног</w:t>
      </w:r>
      <w:proofErr w:type="gramStart"/>
      <w:r w:rsidRPr="00917D15">
        <w:rPr>
          <w:rFonts w:ascii="Times New Roman" w:eastAsia="Times New Roman" w:hAnsi="Times New Roman" w:cs="Times New Roman"/>
          <w:sz w:val="24"/>
          <w:szCs w:val="24"/>
        </w:rPr>
        <w:t>о(</w:t>
      </w:r>
      <w:proofErr w:type="spellStart"/>
      <w:proofErr w:type="gramEnd"/>
      <w:r w:rsidRPr="00917D15">
        <w:rPr>
          <w:rFonts w:ascii="Times New Roman" w:eastAsia="Times New Roman" w:hAnsi="Times New Roman" w:cs="Times New Roman"/>
          <w:sz w:val="24"/>
          <w:szCs w:val="24"/>
        </w:rPr>
        <w:t>ых</w:t>
      </w:r>
      <w:proofErr w:type="spellEnd"/>
      <w:r w:rsidRPr="00917D15">
        <w:rPr>
          <w:rFonts w:ascii="Times New Roman" w:eastAsia="Times New Roman" w:hAnsi="Times New Roman" w:cs="Times New Roman"/>
          <w:sz w:val="24"/>
          <w:szCs w:val="24"/>
        </w:rPr>
        <w:t>) случая(ев) в котором(</w:t>
      </w:r>
      <w:proofErr w:type="spellStart"/>
      <w:r w:rsidRPr="00917D15">
        <w:rPr>
          <w:rFonts w:ascii="Times New Roman" w:eastAsia="Times New Roman" w:hAnsi="Times New Roman" w:cs="Times New Roman"/>
          <w:sz w:val="24"/>
          <w:szCs w:val="24"/>
        </w:rPr>
        <w:t>ых</w:t>
      </w:r>
      <w:proofErr w:type="spellEnd"/>
      <w:r w:rsidRPr="00917D15">
        <w:rPr>
          <w:rFonts w:ascii="Times New Roman" w:eastAsia="Times New Roman" w:hAnsi="Times New Roman" w:cs="Times New Roman"/>
          <w:sz w:val="24"/>
          <w:szCs w:val="24"/>
        </w:rPr>
        <w:t>) не установлена вина   ни руководителей, ни работника(</w:t>
      </w:r>
      <w:proofErr w:type="spellStart"/>
      <w:r w:rsidRPr="00917D15">
        <w:rPr>
          <w:rFonts w:ascii="Times New Roman" w:eastAsia="Times New Roman" w:hAnsi="Times New Roman" w:cs="Times New Roman"/>
          <w:sz w:val="24"/>
          <w:szCs w:val="24"/>
        </w:rPr>
        <w:t>ов</w:t>
      </w:r>
      <w:proofErr w:type="spellEnd"/>
      <w:r w:rsidRPr="00917D15">
        <w:rPr>
          <w:rFonts w:ascii="Times New Roman" w:eastAsia="Times New Roman" w:hAnsi="Times New Roman" w:cs="Times New Roman"/>
          <w:sz w:val="24"/>
          <w:szCs w:val="24"/>
        </w:rPr>
        <w:t>) организации);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3.</w:t>
      </w:r>
      <w:r w:rsidRPr="00917D15">
        <w:rPr>
          <w:rFonts w:ascii="Times New Roman" w:eastAsia="Times New Roman" w:hAnsi="Times New Roman" w:cs="Times New Roman"/>
          <w:sz w:val="24"/>
          <w:szCs w:val="24"/>
        </w:rPr>
        <w:tab/>
        <w:t>Снижение профессиональной заболеваемости.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4.</w:t>
      </w:r>
      <w:r w:rsidRPr="00917D15">
        <w:rPr>
          <w:rFonts w:ascii="Times New Roman" w:eastAsia="Times New Roman" w:hAnsi="Times New Roman" w:cs="Times New Roman"/>
          <w:sz w:val="24"/>
          <w:szCs w:val="24"/>
        </w:rPr>
        <w:tab/>
        <w:t>Снижение удельного веса работников, занятых на работах               с вредными и (или) опасными условиями труда.</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ab/>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Задачами программы являются:</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1.</w:t>
      </w:r>
      <w:r w:rsidRPr="00917D15">
        <w:rPr>
          <w:rFonts w:ascii="Times New Roman" w:eastAsia="Times New Roman" w:hAnsi="Times New Roman" w:cs="Times New Roman"/>
          <w:sz w:val="24"/>
          <w:szCs w:val="24"/>
        </w:rPr>
        <w:tab/>
        <w:t>Формирование корпоративной культуры безопасности труда, ответственного отношения к здоровью работников;</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2.</w:t>
      </w:r>
      <w:r w:rsidRPr="00917D15">
        <w:rPr>
          <w:rFonts w:ascii="Times New Roman" w:eastAsia="Times New Roman" w:hAnsi="Times New Roman" w:cs="Times New Roman"/>
          <w:sz w:val="24"/>
          <w:szCs w:val="24"/>
        </w:rPr>
        <w:tab/>
        <w:t>Выявление профессиональных рисков, их устранение или минимизация;</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3.</w:t>
      </w:r>
      <w:r w:rsidRPr="00917D15">
        <w:rPr>
          <w:rFonts w:ascii="Times New Roman" w:eastAsia="Times New Roman" w:hAnsi="Times New Roman" w:cs="Times New Roman"/>
          <w:sz w:val="24"/>
          <w:szCs w:val="24"/>
        </w:rPr>
        <w:tab/>
        <w:t xml:space="preserve">Повышение эффективности превентивных мер в области охраны труда; </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4.</w:t>
      </w:r>
      <w:r w:rsidRPr="00917D15">
        <w:rPr>
          <w:rFonts w:ascii="Times New Roman" w:eastAsia="Times New Roman" w:hAnsi="Times New Roman" w:cs="Times New Roman"/>
          <w:sz w:val="24"/>
          <w:szCs w:val="24"/>
        </w:rPr>
        <w:tab/>
        <w:t>Совершенствование системы управления охраной труда;</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5.</w:t>
      </w:r>
      <w:r w:rsidRPr="00917D15">
        <w:rPr>
          <w:rFonts w:ascii="Times New Roman" w:eastAsia="Times New Roman" w:hAnsi="Times New Roman" w:cs="Times New Roman"/>
          <w:sz w:val="24"/>
          <w:szCs w:val="24"/>
        </w:rPr>
        <w:tab/>
        <w:t>Обеспечение соответствия деятельности в области охраны труда современному уровню развития науки и техники;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6.</w:t>
      </w:r>
      <w:r w:rsidRPr="00917D15">
        <w:rPr>
          <w:rFonts w:ascii="Times New Roman" w:eastAsia="Times New Roman" w:hAnsi="Times New Roman" w:cs="Times New Roman"/>
          <w:sz w:val="24"/>
          <w:szCs w:val="24"/>
        </w:rPr>
        <w:tab/>
        <w:t>Повышение уровня подготовки персонала по вопросам охраны труда;</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7.</w:t>
      </w:r>
      <w:r w:rsidRPr="00917D15">
        <w:rPr>
          <w:rFonts w:ascii="Times New Roman" w:eastAsia="Times New Roman" w:hAnsi="Times New Roman" w:cs="Times New Roman"/>
          <w:sz w:val="24"/>
          <w:szCs w:val="24"/>
        </w:rPr>
        <w:tab/>
        <w:t>Обеспечение, развитие и стимулирование персональной                        и коллективной ответственности работников организации за соблюдением требований в области охраны труда;</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lastRenderedPageBreak/>
        <w:t>8.</w:t>
      </w:r>
      <w:r w:rsidRPr="00917D15">
        <w:rPr>
          <w:rFonts w:ascii="Times New Roman" w:eastAsia="Times New Roman" w:hAnsi="Times New Roman" w:cs="Times New Roman"/>
          <w:sz w:val="24"/>
          <w:szCs w:val="24"/>
        </w:rPr>
        <w:tab/>
        <w:t xml:space="preserve">Снижение рисков применения штрафных санкций по результатам проверок со стороны органов, осуществляющих государственный надзор </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за соблюдением трудового законодательства.</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2.</w:t>
      </w:r>
      <w:r w:rsidRPr="00917D15">
        <w:rPr>
          <w:rFonts w:ascii="Times New Roman" w:eastAsia="Times New Roman" w:hAnsi="Times New Roman" w:cs="Times New Roman"/>
          <w:b/>
          <w:sz w:val="24"/>
          <w:szCs w:val="24"/>
        </w:rPr>
        <w:tab/>
        <w:t>Показатели (индикаторы) достижения целей</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и решения задач программы</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Для обеспечения оценки степени достижения целей и решения поставленных задач программы применяется комплекс показателей (индикаторов).</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Перечень показателей (индикаторов), характеризующих ежегодный ход и итоги реализации программы, а также методика их расчета представлены в приложении 1 к программе.</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3. Перечень мероприятий программы</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Достижение целей и решение поставленных задач программы осуществляются путем скоординированного выполнения мероприятий программы.</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Структура и содержание мероприятий программы соответствуют целям и поставленным задачам.</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Перечень мероприятий, а также информация о сроках их реализации и исполнителях приведены в приложении 2 к программе.</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5.</w:t>
      </w:r>
      <w:r w:rsidRPr="00917D15">
        <w:rPr>
          <w:rFonts w:ascii="Times New Roman" w:eastAsia="Times New Roman" w:hAnsi="Times New Roman" w:cs="Times New Roman"/>
          <w:b/>
          <w:sz w:val="24"/>
          <w:szCs w:val="24"/>
        </w:rPr>
        <w:tab/>
        <w:t>Обоснование ресурсного обеспечения программы</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Общий объем финансирования Программы составляет 19,4 тыс. рублей, в том числе по годам:</w:t>
      </w:r>
    </w:p>
    <w:p w:rsidR="00917D15" w:rsidRPr="00917D15" w:rsidRDefault="00917D15" w:rsidP="00141F31">
      <w:pPr>
        <w:spacing w:after="0" w:line="240" w:lineRule="auto"/>
        <w:jc w:val="both"/>
        <w:rPr>
          <w:rFonts w:ascii="Times New Roman" w:eastAsia="Times New Roman" w:hAnsi="Times New Roman" w:cs="Times New Roman"/>
          <w:sz w:val="24"/>
          <w:szCs w:val="24"/>
        </w:rPr>
      </w:pPr>
      <w:proofErr w:type="gramStart"/>
      <w:r w:rsidRPr="00917D15">
        <w:rPr>
          <w:rFonts w:ascii="Times New Roman" w:eastAsia="Times New Roman" w:hAnsi="Times New Roman" w:cs="Times New Roman"/>
          <w:sz w:val="24"/>
          <w:szCs w:val="24"/>
        </w:rPr>
        <w:t>2019 год – 9,0 тыс. рублей;2020 год – 6,5 тыс. рублей;2021 год – 3,5 тыс. рублей;2022 год – 0,1 тыс. рублей;2023 год – 0,1 тыс. рублей;2024 год – 0,1 тыс. рублей;2025 год – 0,1 тыс. рублей.</w:t>
      </w:r>
      <w:proofErr w:type="gramEnd"/>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Источником ресурсного обеспечения программы является: бюджет сельского поселения Большая Дергуновка муниципального района  Большеглушицкий Самарской области.</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6.</w:t>
      </w:r>
      <w:r w:rsidRPr="00917D15">
        <w:rPr>
          <w:rFonts w:ascii="Times New Roman" w:eastAsia="Times New Roman" w:hAnsi="Times New Roman" w:cs="Times New Roman"/>
          <w:b/>
          <w:sz w:val="24"/>
          <w:szCs w:val="24"/>
        </w:rPr>
        <w:tab/>
        <w:t>Анализ рисков реализации программы</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и описание мер управления рисками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При реализации программы существуют следующие риски: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     1. невозможность реализации (или реализация не в полном объеме) следующих мероприятий:</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организация обучения, инструктаж, проверка знаний работников учреждения по технике безопасности;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организация проведения медицинских осмотров работников учреждения;</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приобретение аптечек для водителей;</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 организация </w:t>
      </w:r>
      <w:proofErr w:type="spellStart"/>
      <w:r w:rsidRPr="00917D15">
        <w:rPr>
          <w:rFonts w:ascii="Times New Roman" w:eastAsia="Times New Roman" w:hAnsi="Times New Roman" w:cs="Times New Roman"/>
          <w:sz w:val="24"/>
          <w:szCs w:val="24"/>
        </w:rPr>
        <w:t>предрейсового</w:t>
      </w:r>
      <w:proofErr w:type="spellEnd"/>
      <w:r w:rsidRPr="00917D15">
        <w:rPr>
          <w:rFonts w:ascii="Times New Roman" w:eastAsia="Times New Roman" w:hAnsi="Times New Roman" w:cs="Times New Roman"/>
          <w:sz w:val="24"/>
          <w:szCs w:val="24"/>
        </w:rPr>
        <w:t xml:space="preserve"> медицинского осмотра водителей; </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ремонт и обслуживание автомобилей.</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По причине: недостаточности финансирования.  </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2.  </w:t>
      </w:r>
      <w:proofErr w:type="gramStart"/>
      <w:r w:rsidRPr="00917D15">
        <w:rPr>
          <w:rFonts w:ascii="Times New Roman" w:eastAsia="Times New Roman" w:hAnsi="Times New Roman" w:cs="Times New Roman"/>
          <w:sz w:val="24"/>
          <w:szCs w:val="24"/>
        </w:rPr>
        <w:t>не достижение</w:t>
      </w:r>
      <w:proofErr w:type="gramEnd"/>
      <w:r w:rsidRPr="00917D15">
        <w:rPr>
          <w:rFonts w:ascii="Times New Roman" w:eastAsia="Times New Roman" w:hAnsi="Times New Roman" w:cs="Times New Roman"/>
          <w:sz w:val="24"/>
          <w:szCs w:val="24"/>
        </w:rPr>
        <w:t xml:space="preserve"> ожидаемых результатов:</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 </w:t>
      </w:r>
      <w:r w:rsidRPr="00917D15">
        <w:rPr>
          <w:rFonts w:ascii="Times New Roman" w:eastAsia="Times New Roman" w:hAnsi="Times New Roman" w:cs="Times New Roman"/>
          <w:sz w:val="24"/>
          <w:szCs w:val="24"/>
        </w:rPr>
        <w:tab/>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w:t>
      </w:r>
      <w:r w:rsidRPr="00917D15">
        <w:rPr>
          <w:rFonts w:ascii="Times New Roman" w:eastAsia="Times New Roman" w:hAnsi="Times New Roman" w:cs="Times New Roman"/>
          <w:sz w:val="24"/>
          <w:szCs w:val="24"/>
        </w:rPr>
        <w:tab/>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w:t>
      </w:r>
      <w:r w:rsidRPr="00917D15">
        <w:rPr>
          <w:rFonts w:ascii="Times New Roman" w:eastAsia="Times New Roman" w:hAnsi="Times New Roman" w:cs="Times New Roman"/>
          <w:sz w:val="24"/>
          <w:szCs w:val="24"/>
        </w:rPr>
        <w:tab/>
        <w:t>профессиональная заболеваемость (количество случаев профессиональных заболеваний в расчете на 10 тыс. работающих).</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w:t>
      </w:r>
      <w:r w:rsidRPr="00917D15">
        <w:rPr>
          <w:rFonts w:ascii="Times New Roman" w:eastAsia="Times New Roman" w:hAnsi="Times New Roman" w:cs="Times New Roman"/>
          <w:sz w:val="24"/>
          <w:szCs w:val="24"/>
        </w:rPr>
        <w:tab/>
        <w:t>удельный вес работников, занятых на работах с вредными и (или) опасными условиями труда, в среднесписочной численности работников.</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По причине: увеличения численности работников, занятых на работах с вредными и (или) опасными условиями труда.   </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 а также реализация следующих мер: создание условий для исключения рабочих мест, с вредными и (или) опасными условиями труда.   </w:t>
      </w:r>
    </w:p>
    <w:p w:rsidR="00917D15" w:rsidRPr="00917D15" w:rsidRDefault="00917D15" w:rsidP="00141F31">
      <w:pPr>
        <w:spacing w:after="0" w:line="240" w:lineRule="auto"/>
        <w:jc w:val="center"/>
        <w:rPr>
          <w:rFonts w:ascii="Times New Roman" w:eastAsia="Times New Roman" w:hAnsi="Times New Roman" w:cs="Times New Roman"/>
          <w:b/>
          <w:sz w:val="24"/>
          <w:szCs w:val="24"/>
        </w:rPr>
      </w:pPr>
      <w:r w:rsidRPr="00917D15">
        <w:rPr>
          <w:rFonts w:ascii="Times New Roman" w:eastAsia="Times New Roman" w:hAnsi="Times New Roman" w:cs="Times New Roman"/>
          <w:b/>
          <w:sz w:val="24"/>
          <w:szCs w:val="24"/>
        </w:rPr>
        <w:t>7.</w:t>
      </w:r>
      <w:r w:rsidRPr="00917D15">
        <w:rPr>
          <w:rFonts w:ascii="Times New Roman" w:eastAsia="Times New Roman" w:hAnsi="Times New Roman" w:cs="Times New Roman"/>
          <w:b/>
          <w:sz w:val="24"/>
          <w:szCs w:val="24"/>
        </w:rPr>
        <w:tab/>
        <w:t>Оценка уровня реализации программы</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Оценка уровня реализации программы производится путем сравнения изменения фактических значений показателей (индикаторов), характеризующих ежегодный ход и итоги реализации мероприятий программы (далее – показатели),  относительно их базовых значений с изменениями планируемых (прогнозных) значений показателей относительно их базовых значений. В качестве базовых используются значения показателей за год, предшествующий году начала реализации программы. </w:t>
      </w:r>
      <w:proofErr w:type="gramStart"/>
      <w:r w:rsidRPr="00917D15">
        <w:rPr>
          <w:rFonts w:ascii="Times New Roman" w:eastAsia="Times New Roman" w:hAnsi="Times New Roman" w:cs="Times New Roman"/>
          <w:sz w:val="24"/>
          <w:szCs w:val="24"/>
        </w:rPr>
        <w:t xml:space="preserve">Планируемые (прогнозные) значения показателей  должны отличаться от базовых в сторону улучшения. </w:t>
      </w:r>
      <w:proofErr w:type="gramEnd"/>
    </w:p>
    <w:p w:rsidR="00917D15" w:rsidRPr="00917D15" w:rsidRDefault="00917D15" w:rsidP="00141F31">
      <w:pPr>
        <w:spacing w:after="0" w:line="240" w:lineRule="auto"/>
        <w:jc w:val="both"/>
        <w:rPr>
          <w:rFonts w:ascii="Times New Roman" w:eastAsia="Times New Roman" w:hAnsi="Times New Roman" w:cs="Times New Roman"/>
          <w:sz w:val="24"/>
          <w:szCs w:val="24"/>
        </w:rPr>
      </w:pP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Оценка уровня реализации мероприятий программы осуществляется ежегодно в течение всего срока реализации программы </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и в целом по окончании ее реализации.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Оценка уровня реализации мероприятий программы проводится по каждому показателю по следующей формуле:</w:t>
      </w:r>
      <w:r w:rsidRPr="00917D15">
        <w:rPr>
          <w:rFonts w:ascii="Times New Roman" w:eastAsia="Times New Roman" w:hAnsi="Times New Roman" w:cs="Times New Roman"/>
          <w:sz w:val="24"/>
          <w:szCs w:val="24"/>
        </w:rPr>
        <w:tab/>
      </w:r>
      <w:r w:rsidRPr="00917D15">
        <w:rPr>
          <w:rFonts w:ascii="Times New Roman" w:eastAsia="Times New Roman" w:hAnsi="Times New Roman" w:cs="Times New Roman"/>
          <w:noProof/>
          <w:sz w:val="24"/>
          <w:szCs w:val="24"/>
        </w:rPr>
        <w:drawing>
          <wp:inline distT="0" distB="0" distL="0" distR="0" wp14:anchorId="55D010FA" wp14:editId="2A28289A">
            <wp:extent cx="1943100" cy="628650"/>
            <wp:effectExtent l="0" t="0" r="0" b="0"/>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3100" cy="628650"/>
                    </a:xfrm>
                    <a:prstGeom prst="rect">
                      <a:avLst/>
                    </a:prstGeom>
                    <a:noFill/>
                    <a:ln>
                      <a:noFill/>
                    </a:ln>
                  </pic:spPr>
                </pic:pic>
              </a:graphicData>
            </a:graphic>
          </wp:inline>
        </w:drawing>
      </w:r>
      <w:proofErr w:type="gramStart"/>
      <w:r w:rsidRPr="00917D15">
        <w:rPr>
          <w:rFonts w:ascii="Times New Roman" w:eastAsia="Times New Roman" w:hAnsi="Times New Roman" w:cs="Times New Roman"/>
          <w:sz w:val="24"/>
          <w:szCs w:val="24"/>
        </w:rPr>
        <w:t xml:space="preserve"> ,</w:t>
      </w:r>
      <w:proofErr w:type="gramEnd"/>
      <w:r w:rsidRPr="00917D15">
        <w:rPr>
          <w:rFonts w:ascii="Times New Roman" w:eastAsia="Times New Roman" w:hAnsi="Times New Roman" w:cs="Times New Roman"/>
          <w:sz w:val="24"/>
          <w:szCs w:val="24"/>
        </w:rPr>
        <w:tab/>
      </w:r>
    </w:p>
    <w:p w:rsidR="00917D15" w:rsidRPr="00917D15" w:rsidRDefault="00E56CD7"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Г</w:t>
      </w:r>
      <w:r w:rsidR="00917D15" w:rsidRPr="00917D15">
        <w:rPr>
          <w:rFonts w:ascii="Times New Roman" w:eastAsia="Times New Roman" w:hAnsi="Times New Roman" w:cs="Times New Roman"/>
          <w:sz w:val="24"/>
          <w:szCs w:val="24"/>
        </w:rPr>
        <w:t>де</w:t>
      </w:r>
      <w:r>
        <w:rPr>
          <w:rFonts w:ascii="Times New Roman" w:eastAsia="Times New Roman" w:hAnsi="Times New Roman" w:cs="Times New Roman"/>
          <w:sz w:val="24"/>
          <w:szCs w:val="24"/>
        </w:rPr>
        <w:t xml:space="preserve"> </w:t>
      </w:r>
      <w:proofErr w:type="spellStart"/>
      <w:r w:rsidR="00917D15" w:rsidRPr="00917D15">
        <w:rPr>
          <w:rFonts w:ascii="Times New Roman" w:eastAsia="Times New Roman" w:hAnsi="Times New Roman" w:cs="Times New Roman"/>
          <w:sz w:val="24"/>
          <w:szCs w:val="24"/>
        </w:rPr>
        <w:t>Е</w:t>
      </w:r>
      <w:proofErr w:type="gramStart"/>
      <w:r w:rsidR="00917D15" w:rsidRPr="00917D15">
        <w:rPr>
          <w:rFonts w:ascii="Times New Roman" w:eastAsia="Times New Roman" w:hAnsi="Times New Roman" w:cs="Times New Roman"/>
          <w:sz w:val="24"/>
          <w:szCs w:val="24"/>
        </w:rPr>
        <w:t>i</w:t>
      </w:r>
      <w:proofErr w:type="spellEnd"/>
      <w:proofErr w:type="gramEnd"/>
      <w:r w:rsidR="00917D15" w:rsidRPr="00917D15">
        <w:rPr>
          <w:rFonts w:ascii="Times New Roman" w:eastAsia="Times New Roman" w:hAnsi="Times New Roman" w:cs="Times New Roman"/>
          <w:sz w:val="24"/>
          <w:szCs w:val="24"/>
        </w:rPr>
        <w:t xml:space="preserve">  – уровень хода реализации мероприятий подпрограммы по i-</w:t>
      </w:r>
      <w:proofErr w:type="spellStart"/>
      <w:r w:rsidR="00917D15" w:rsidRPr="00917D15">
        <w:rPr>
          <w:rFonts w:ascii="Times New Roman" w:eastAsia="Times New Roman" w:hAnsi="Times New Roman" w:cs="Times New Roman"/>
          <w:sz w:val="24"/>
          <w:szCs w:val="24"/>
        </w:rPr>
        <w:t>му</w:t>
      </w:r>
      <w:proofErr w:type="spellEnd"/>
      <w:r w:rsidR="00917D15" w:rsidRPr="00917D15">
        <w:rPr>
          <w:rFonts w:ascii="Times New Roman" w:eastAsia="Times New Roman" w:hAnsi="Times New Roman" w:cs="Times New Roman"/>
          <w:sz w:val="24"/>
          <w:szCs w:val="24"/>
        </w:rPr>
        <w:t xml:space="preserve"> показателю  (в процентах);</w:t>
      </w:r>
    </w:p>
    <w:p w:rsidR="00E56CD7"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 xml:space="preserve">  – базовое значение i-</w:t>
      </w:r>
      <w:proofErr w:type="spellStart"/>
      <w:r w:rsidRPr="00917D15">
        <w:rPr>
          <w:rFonts w:ascii="Times New Roman" w:eastAsia="Times New Roman" w:hAnsi="Times New Roman" w:cs="Times New Roman"/>
          <w:sz w:val="24"/>
          <w:szCs w:val="24"/>
        </w:rPr>
        <w:t>го</w:t>
      </w:r>
      <w:proofErr w:type="spellEnd"/>
      <w:r w:rsidRPr="00917D15">
        <w:rPr>
          <w:rFonts w:ascii="Times New Roman" w:eastAsia="Times New Roman" w:hAnsi="Times New Roman" w:cs="Times New Roman"/>
          <w:sz w:val="24"/>
          <w:szCs w:val="24"/>
        </w:rPr>
        <w:t xml:space="preserve"> показателя;</w:t>
      </w:r>
      <w:r w:rsidR="00E56CD7">
        <w:rPr>
          <w:rFonts w:ascii="Times New Roman" w:eastAsia="Times New Roman" w:hAnsi="Times New Roman" w:cs="Times New Roman"/>
          <w:sz w:val="24"/>
          <w:szCs w:val="24"/>
        </w:rPr>
        <w:t xml:space="preserve"> </w:t>
      </w:r>
      <w:r w:rsidRPr="00917D15">
        <w:rPr>
          <w:rFonts w:ascii="Times New Roman" w:eastAsia="Times New Roman" w:hAnsi="Times New Roman" w:cs="Times New Roman"/>
          <w:sz w:val="24"/>
          <w:szCs w:val="24"/>
        </w:rPr>
        <w:t xml:space="preserve"> – текущее значение i-</w:t>
      </w:r>
      <w:proofErr w:type="spellStart"/>
      <w:r w:rsidRPr="00917D15">
        <w:rPr>
          <w:rFonts w:ascii="Times New Roman" w:eastAsia="Times New Roman" w:hAnsi="Times New Roman" w:cs="Times New Roman"/>
          <w:sz w:val="24"/>
          <w:szCs w:val="24"/>
        </w:rPr>
        <w:t>го</w:t>
      </w:r>
      <w:proofErr w:type="spellEnd"/>
      <w:r w:rsidRPr="00917D15">
        <w:rPr>
          <w:rFonts w:ascii="Times New Roman" w:eastAsia="Times New Roman" w:hAnsi="Times New Roman" w:cs="Times New Roman"/>
          <w:sz w:val="24"/>
          <w:szCs w:val="24"/>
        </w:rPr>
        <w:t xml:space="preserve"> показателя;</w:t>
      </w:r>
      <w:r w:rsidR="00E56CD7">
        <w:rPr>
          <w:rFonts w:ascii="Times New Roman" w:eastAsia="Times New Roman" w:hAnsi="Times New Roman" w:cs="Times New Roman"/>
          <w:sz w:val="24"/>
          <w:szCs w:val="24"/>
        </w:rPr>
        <w:t xml:space="preserve"> </w:t>
      </w:r>
      <w:r w:rsidRPr="00917D15">
        <w:rPr>
          <w:rFonts w:ascii="Times New Roman" w:eastAsia="Times New Roman" w:hAnsi="Times New Roman" w:cs="Times New Roman"/>
          <w:sz w:val="24"/>
          <w:szCs w:val="24"/>
        </w:rPr>
        <w:t xml:space="preserve"> – плановое значение i-</w:t>
      </w:r>
      <w:proofErr w:type="spellStart"/>
      <w:r w:rsidRPr="00917D15">
        <w:rPr>
          <w:rFonts w:ascii="Times New Roman" w:eastAsia="Times New Roman" w:hAnsi="Times New Roman" w:cs="Times New Roman"/>
          <w:sz w:val="24"/>
          <w:szCs w:val="24"/>
        </w:rPr>
        <w:t>го</w:t>
      </w:r>
      <w:proofErr w:type="spellEnd"/>
      <w:r w:rsidRPr="00917D15">
        <w:rPr>
          <w:rFonts w:ascii="Times New Roman" w:eastAsia="Times New Roman" w:hAnsi="Times New Roman" w:cs="Times New Roman"/>
          <w:sz w:val="24"/>
          <w:szCs w:val="24"/>
        </w:rPr>
        <w:t xml:space="preserve"> показателя.</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При оценке уровня реализации мероприятий программы используются следующие показатели:</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Интегральная оценка эффективности реализации мероприятий подпрограммы проводится по интегральному показателю:</w:t>
      </w:r>
      <w:r w:rsidRPr="00917D15">
        <w:rPr>
          <w:rFonts w:ascii="Times New Roman" w:eastAsia="Times New Roman" w:hAnsi="Times New Roman" w:cs="Times New Roman"/>
          <w:sz w:val="24"/>
          <w:szCs w:val="24"/>
        </w:rPr>
        <w:tab/>
      </w:r>
      <w:r w:rsidRPr="00917D15">
        <w:rPr>
          <w:rFonts w:ascii="Times New Roman" w:eastAsia="Times New Roman" w:hAnsi="Times New Roman" w:cs="Times New Roman"/>
          <w:noProof/>
          <w:sz w:val="24"/>
          <w:szCs w:val="24"/>
        </w:rPr>
        <w:drawing>
          <wp:inline distT="0" distB="0" distL="0" distR="0" wp14:anchorId="61AA775B" wp14:editId="63B1CEF9">
            <wp:extent cx="962025" cy="590550"/>
            <wp:effectExtent l="0" t="0" r="9525" b="0"/>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2025" cy="590550"/>
                    </a:xfrm>
                    <a:prstGeom prst="rect">
                      <a:avLst/>
                    </a:prstGeom>
                    <a:noFill/>
                    <a:ln>
                      <a:noFill/>
                    </a:ln>
                  </pic:spPr>
                </pic:pic>
              </a:graphicData>
            </a:graphic>
          </wp:inline>
        </w:drawing>
      </w:r>
      <w:proofErr w:type="gramStart"/>
      <w:r w:rsidRPr="00917D15">
        <w:rPr>
          <w:rFonts w:ascii="Times New Roman" w:eastAsia="Times New Roman" w:hAnsi="Times New Roman" w:cs="Times New Roman"/>
          <w:sz w:val="24"/>
          <w:szCs w:val="24"/>
        </w:rPr>
        <w:t xml:space="preserve"> ,</w:t>
      </w:r>
      <w:proofErr w:type="gramEnd"/>
      <w:r w:rsidRPr="00917D15">
        <w:rPr>
          <w:rFonts w:ascii="Times New Roman" w:eastAsia="Times New Roman" w:hAnsi="Times New Roman" w:cs="Times New Roman"/>
          <w:sz w:val="24"/>
          <w:szCs w:val="24"/>
        </w:rPr>
        <w:tab/>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где</w:t>
      </w:r>
      <w:proofErr w:type="gramStart"/>
      <w:r w:rsidRPr="00917D15">
        <w:rPr>
          <w:rFonts w:ascii="Times New Roman" w:eastAsia="Times New Roman" w:hAnsi="Times New Roman" w:cs="Times New Roman"/>
          <w:sz w:val="24"/>
          <w:szCs w:val="24"/>
        </w:rPr>
        <w:t xml:space="preserve"> </w:t>
      </w:r>
      <w:r w:rsidR="00E56CD7">
        <w:rPr>
          <w:rFonts w:ascii="Times New Roman" w:eastAsia="Times New Roman" w:hAnsi="Times New Roman" w:cs="Times New Roman"/>
          <w:sz w:val="24"/>
          <w:szCs w:val="24"/>
        </w:rPr>
        <w:t xml:space="preserve"> </w:t>
      </w:r>
      <w:r w:rsidRPr="00917D15">
        <w:rPr>
          <w:rFonts w:ascii="Times New Roman" w:eastAsia="Times New Roman" w:hAnsi="Times New Roman" w:cs="Times New Roman"/>
          <w:sz w:val="24"/>
          <w:szCs w:val="24"/>
        </w:rPr>
        <w:t>Е</w:t>
      </w:r>
      <w:proofErr w:type="gramEnd"/>
      <w:r w:rsidRPr="00917D15">
        <w:rPr>
          <w:rFonts w:ascii="Times New Roman" w:eastAsia="Times New Roman" w:hAnsi="Times New Roman" w:cs="Times New Roman"/>
          <w:sz w:val="24"/>
          <w:szCs w:val="24"/>
        </w:rPr>
        <w:t xml:space="preserve"> – интегральный показатель уровня реализаций мероприятий программы (в процентах)</w:t>
      </w:r>
    </w:p>
    <w:p w:rsidR="00917D15" w:rsidRPr="00917D15" w:rsidRDefault="00917D15" w:rsidP="00141F31">
      <w:pPr>
        <w:spacing w:after="0" w:line="240" w:lineRule="auto"/>
        <w:jc w:val="both"/>
        <w:rPr>
          <w:rFonts w:ascii="Times New Roman" w:eastAsia="Times New Roman" w:hAnsi="Times New Roman" w:cs="Times New Roman"/>
          <w:sz w:val="24"/>
          <w:szCs w:val="24"/>
        </w:rPr>
      </w:pPr>
      <w:proofErr w:type="spellStart"/>
      <w:r w:rsidRPr="00917D15">
        <w:rPr>
          <w:rFonts w:ascii="Times New Roman" w:eastAsia="Times New Roman" w:hAnsi="Times New Roman" w:cs="Times New Roman"/>
          <w:sz w:val="24"/>
          <w:szCs w:val="24"/>
        </w:rPr>
        <w:t>Е</w:t>
      </w:r>
      <w:proofErr w:type="gramStart"/>
      <w:r w:rsidRPr="00917D15">
        <w:rPr>
          <w:rFonts w:ascii="Times New Roman" w:eastAsia="Times New Roman" w:hAnsi="Times New Roman" w:cs="Times New Roman"/>
          <w:sz w:val="24"/>
          <w:szCs w:val="24"/>
        </w:rPr>
        <w:t>i</w:t>
      </w:r>
      <w:proofErr w:type="spellEnd"/>
      <w:proofErr w:type="gramEnd"/>
      <w:r w:rsidRPr="00917D15">
        <w:rPr>
          <w:rFonts w:ascii="Times New Roman" w:eastAsia="Times New Roman" w:hAnsi="Times New Roman" w:cs="Times New Roman"/>
          <w:sz w:val="24"/>
          <w:szCs w:val="24"/>
        </w:rPr>
        <w:t xml:space="preserve">  – уровень хода реализации мероприятий подпрограммы по i-</w:t>
      </w:r>
      <w:proofErr w:type="spellStart"/>
      <w:r w:rsidRPr="00917D15">
        <w:rPr>
          <w:rFonts w:ascii="Times New Roman" w:eastAsia="Times New Roman" w:hAnsi="Times New Roman" w:cs="Times New Roman"/>
          <w:sz w:val="24"/>
          <w:szCs w:val="24"/>
        </w:rPr>
        <w:t>му</w:t>
      </w:r>
      <w:proofErr w:type="spellEnd"/>
      <w:r w:rsidRPr="00917D15">
        <w:rPr>
          <w:rFonts w:ascii="Times New Roman" w:eastAsia="Times New Roman" w:hAnsi="Times New Roman" w:cs="Times New Roman"/>
          <w:sz w:val="24"/>
          <w:szCs w:val="24"/>
        </w:rPr>
        <w:t xml:space="preserve"> показателю  (в процентах);</w:t>
      </w:r>
    </w:p>
    <w:p w:rsidR="00917D15" w:rsidRPr="00917D15" w:rsidRDefault="00917D15" w:rsidP="00141F31">
      <w:pPr>
        <w:spacing w:after="0" w:line="240" w:lineRule="auto"/>
        <w:jc w:val="both"/>
        <w:rPr>
          <w:rFonts w:ascii="Times New Roman" w:eastAsia="Times New Roman" w:hAnsi="Times New Roman" w:cs="Times New Roman"/>
          <w:sz w:val="24"/>
          <w:szCs w:val="24"/>
        </w:rPr>
      </w:pPr>
      <w:r w:rsidRPr="00917D15">
        <w:rPr>
          <w:rFonts w:ascii="Times New Roman" w:eastAsia="Times New Roman" w:hAnsi="Times New Roman" w:cs="Times New Roman"/>
          <w:sz w:val="24"/>
          <w:szCs w:val="24"/>
        </w:rPr>
        <w:t>N – количество показателей.</w:t>
      </w:r>
      <w:r w:rsidR="00E56CD7">
        <w:rPr>
          <w:rFonts w:ascii="Times New Roman" w:eastAsia="Times New Roman" w:hAnsi="Times New Roman" w:cs="Times New Roman"/>
          <w:sz w:val="24"/>
          <w:szCs w:val="24"/>
        </w:rPr>
        <w:t xml:space="preserve"> </w:t>
      </w:r>
      <w:r w:rsidRPr="00917D15">
        <w:rPr>
          <w:rFonts w:ascii="Times New Roman" w:eastAsia="Times New Roman" w:hAnsi="Times New Roman" w:cs="Times New Roman"/>
          <w:sz w:val="24"/>
          <w:szCs w:val="24"/>
        </w:rPr>
        <w:t>При значениях интегрального показателя уровня реализации мероприятий программы</w:t>
      </w:r>
      <w:proofErr w:type="gramStart"/>
      <w:r w:rsidRPr="00917D15">
        <w:rPr>
          <w:rFonts w:ascii="Times New Roman" w:eastAsia="Times New Roman" w:hAnsi="Times New Roman" w:cs="Times New Roman"/>
          <w:sz w:val="24"/>
          <w:szCs w:val="24"/>
        </w:rPr>
        <w:t xml:space="preserve"> Е</w:t>
      </w:r>
      <w:proofErr w:type="gramEnd"/>
      <w:r w:rsidRPr="00917D15">
        <w:rPr>
          <w:rFonts w:ascii="Times New Roman" w:eastAsia="Times New Roman" w:hAnsi="Times New Roman" w:cs="Times New Roman"/>
          <w:sz w:val="24"/>
          <w:szCs w:val="24"/>
        </w:rPr>
        <w:t>=80% и более эффективность реализации мероприятий программы признается высокой, при значении R от 79%  до 50% – средней, при значениях R меньше 50% –  низкой.</w:t>
      </w:r>
    </w:p>
    <w:p w:rsidR="00790902" w:rsidRDefault="00790902" w:rsidP="00141F31">
      <w:pPr>
        <w:spacing w:after="0" w:line="240" w:lineRule="auto"/>
        <w:rPr>
          <w:rFonts w:ascii="Times New Roman" w:eastAsia="Calibri" w:hAnsi="Times New Roman" w:cs="Times New Roman"/>
          <w:sz w:val="20"/>
          <w:szCs w:val="20"/>
          <w:lang w:eastAsia="en-US"/>
        </w:rPr>
        <w:sectPr w:rsidR="00790902" w:rsidSect="00141F31">
          <w:pgSz w:w="11906" w:h="16838"/>
          <w:pgMar w:top="567" w:right="567" w:bottom="567" w:left="567" w:header="709" w:footer="709" w:gutter="0"/>
          <w:cols w:space="720"/>
        </w:sectPr>
      </w:pPr>
    </w:p>
    <w:tbl>
      <w:tblPr>
        <w:tblpPr w:leftFromText="180" w:rightFromText="180" w:vertAnchor="text" w:horzAnchor="margin" w:tblpXSpec="right" w:tblpY="-14"/>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551"/>
        <w:gridCol w:w="6379"/>
        <w:gridCol w:w="1276"/>
        <w:gridCol w:w="619"/>
        <w:gridCol w:w="709"/>
        <w:gridCol w:w="709"/>
        <w:gridCol w:w="709"/>
        <w:gridCol w:w="708"/>
        <w:gridCol w:w="709"/>
        <w:gridCol w:w="709"/>
      </w:tblGrid>
      <w:tr w:rsidR="00790902" w:rsidRPr="003473D6" w:rsidTr="00252D4E">
        <w:trPr>
          <w:tblHeader/>
        </w:trPr>
        <w:tc>
          <w:tcPr>
            <w:tcW w:w="488" w:type="dxa"/>
            <w:vMerge w:val="restart"/>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lastRenderedPageBreak/>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Наименование целевого показателя</w:t>
            </w:r>
          </w:p>
        </w:tc>
        <w:tc>
          <w:tcPr>
            <w:tcW w:w="6379" w:type="dxa"/>
            <w:vMerge w:val="restart"/>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Методика расчета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Базовое значение целевого показателя</w:t>
            </w:r>
          </w:p>
        </w:tc>
        <w:tc>
          <w:tcPr>
            <w:tcW w:w="4872" w:type="dxa"/>
            <w:gridSpan w:val="7"/>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Плановые значения показателя</w:t>
            </w:r>
          </w:p>
        </w:tc>
      </w:tr>
      <w:tr w:rsidR="00790902" w:rsidRPr="003473D6" w:rsidTr="00252D4E">
        <w:trPr>
          <w:tblHeader/>
        </w:trPr>
        <w:tc>
          <w:tcPr>
            <w:tcW w:w="488" w:type="dxa"/>
            <w:vMerge/>
            <w:tcBorders>
              <w:top w:val="single" w:sz="4" w:space="0" w:color="auto"/>
              <w:left w:val="single" w:sz="4" w:space="0" w:color="auto"/>
              <w:bottom w:val="single" w:sz="4" w:space="0" w:color="auto"/>
              <w:right w:val="single" w:sz="4" w:space="0" w:color="auto"/>
            </w:tcBorders>
            <w:vAlign w:val="center"/>
            <w:hideMark/>
          </w:tcPr>
          <w:p w:rsidR="00790902" w:rsidRPr="003473D6" w:rsidRDefault="00790902" w:rsidP="00141F31">
            <w:pPr>
              <w:spacing w:after="0" w:line="240" w:lineRule="auto"/>
              <w:rPr>
                <w:rFonts w:ascii="Times New Roman" w:eastAsia="Times New Roman" w:hAnsi="Times New Roman" w:cs="Times New Roman"/>
                <w:b/>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90902" w:rsidRPr="003473D6" w:rsidRDefault="00790902" w:rsidP="00141F31">
            <w:pPr>
              <w:spacing w:after="0" w:line="240" w:lineRule="auto"/>
              <w:rPr>
                <w:rFonts w:ascii="Times New Roman" w:eastAsia="Times New Roman" w:hAnsi="Times New Roman" w:cs="Times New Roman"/>
                <w:b/>
                <w:sz w:val="20"/>
                <w:szCs w:val="20"/>
              </w:rPr>
            </w:pPr>
          </w:p>
        </w:tc>
        <w:tc>
          <w:tcPr>
            <w:tcW w:w="6379" w:type="dxa"/>
            <w:vMerge/>
            <w:tcBorders>
              <w:top w:val="single" w:sz="4" w:space="0" w:color="auto"/>
              <w:left w:val="single" w:sz="4" w:space="0" w:color="auto"/>
              <w:bottom w:val="single" w:sz="4" w:space="0" w:color="auto"/>
              <w:right w:val="single" w:sz="4" w:space="0" w:color="auto"/>
            </w:tcBorders>
            <w:vAlign w:val="center"/>
            <w:hideMark/>
          </w:tcPr>
          <w:p w:rsidR="00790902" w:rsidRPr="003473D6" w:rsidRDefault="00790902" w:rsidP="00141F31">
            <w:pPr>
              <w:spacing w:after="0" w:line="240" w:lineRule="auto"/>
              <w:rPr>
                <w:rFonts w:ascii="Times New Roman" w:eastAsia="Times New Roman" w:hAnsi="Times New Roman" w:cs="Times New Roman"/>
                <w:b/>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0902" w:rsidRPr="003473D6" w:rsidRDefault="00790902" w:rsidP="00141F31">
            <w:pPr>
              <w:spacing w:after="0" w:line="240" w:lineRule="auto"/>
              <w:rPr>
                <w:rFonts w:ascii="Times New Roman" w:eastAsia="Times New Roman" w:hAnsi="Times New Roman" w:cs="Times New Roman"/>
                <w:b/>
                <w:sz w:val="20"/>
                <w:szCs w:val="20"/>
              </w:rPr>
            </w:pPr>
          </w:p>
        </w:tc>
        <w:tc>
          <w:tcPr>
            <w:tcW w:w="61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2019 г.</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2020 г.</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2021 г.</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2022 г.</w:t>
            </w:r>
          </w:p>
        </w:tc>
        <w:tc>
          <w:tcPr>
            <w:tcW w:w="70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2023 г.</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2024г.</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3473D6">
              <w:rPr>
                <w:rFonts w:ascii="Times New Roman" w:eastAsia="Times New Roman" w:hAnsi="Times New Roman" w:cs="Times New Roman"/>
                <w:b/>
                <w:sz w:val="20"/>
                <w:szCs w:val="20"/>
              </w:rPr>
              <w:t>2025г.</w:t>
            </w:r>
          </w:p>
        </w:tc>
      </w:tr>
      <w:tr w:rsidR="00790902" w:rsidRPr="003473D6" w:rsidTr="00252D4E">
        <w:tc>
          <w:tcPr>
            <w:tcW w:w="48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tc>
        <w:tc>
          <w:tcPr>
            <w:tcW w:w="637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Значение показателя рассчитывается по формуле</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Кч</w:t>
            </w:r>
            <w:proofErr w:type="spellEnd"/>
            <w:r w:rsidRPr="003473D6">
              <w:rPr>
                <w:rFonts w:ascii="Times New Roman" w:eastAsia="Times New Roman" w:hAnsi="Times New Roman" w:cs="Times New Roman"/>
                <w:sz w:val="20"/>
                <w:szCs w:val="20"/>
              </w:rPr>
              <w:t xml:space="preserve"> = (</w:t>
            </w:r>
            <w:proofErr w:type="spellStart"/>
            <w:r w:rsidRPr="003473D6">
              <w:rPr>
                <w:rFonts w:ascii="Times New Roman" w:eastAsia="Times New Roman" w:hAnsi="Times New Roman" w:cs="Times New Roman"/>
                <w:sz w:val="20"/>
                <w:szCs w:val="20"/>
              </w:rPr>
              <w:t>Кпостр</w:t>
            </w:r>
            <w:proofErr w:type="spellEnd"/>
            <w:r w:rsidRPr="003473D6">
              <w:rPr>
                <w:rFonts w:ascii="Times New Roman" w:eastAsia="Times New Roman" w:hAnsi="Times New Roman" w:cs="Times New Roman"/>
                <w:sz w:val="20"/>
                <w:szCs w:val="20"/>
              </w:rPr>
              <w:t xml:space="preserve"> x 1000) / Краб, где</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Кч</w:t>
            </w:r>
            <w:proofErr w:type="spellEnd"/>
            <w:r w:rsidRPr="003473D6">
              <w:rPr>
                <w:rFonts w:ascii="Times New Roman" w:eastAsia="Times New Roman" w:hAnsi="Times New Roman" w:cs="Times New Roman"/>
                <w:sz w:val="20"/>
                <w:szCs w:val="20"/>
              </w:rPr>
              <w:t xml:space="preserve"> -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Кпостр</w:t>
            </w:r>
            <w:proofErr w:type="spellEnd"/>
            <w:r w:rsidRPr="003473D6">
              <w:rPr>
                <w:rFonts w:ascii="Times New Roman" w:eastAsia="Times New Roman" w:hAnsi="Times New Roman" w:cs="Times New Roman"/>
                <w:sz w:val="20"/>
                <w:szCs w:val="20"/>
              </w:rPr>
              <w:t xml:space="preserve"> -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 xml:space="preserve">Краб - среднесписочная численность </w:t>
            </w:r>
            <w:proofErr w:type="gramStart"/>
            <w:r w:rsidRPr="003473D6">
              <w:rPr>
                <w:rFonts w:ascii="Times New Roman" w:eastAsia="Times New Roman" w:hAnsi="Times New Roman" w:cs="Times New Roman"/>
                <w:sz w:val="20"/>
                <w:szCs w:val="20"/>
              </w:rPr>
              <w:t>работающих</w:t>
            </w:r>
            <w:proofErr w:type="gramEnd"/>
            <w:r w:rsidRPr="003473D6">
              <w:rPr>
                <w:rFonts w:ascii="Times New Roman" w:eastAsia="Times New Roman" w:hAnsi="Times New Roman" w:cs="Times New Roman"/>
                <w:sz w:val="20"/>
                <w:szCs w:val="20"/>
              </w:rPr>
              <w:t xml:space="preserve"> в отчетном году</w:t>
            </w:r>
          </w:p>
        </w:tc>
        <w:tc>
          <w:tcPr>
            <w:tcW w:w="1276"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61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r>
      <w:tr w:rsidR="00790902" w:rsidRPr="003473D6" w:rsidTr="00252D4E">
        <w:tc>
          <w:tcPr>
            <w:tcW w:w="48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tc>
        <w:tc>
          <w:tcPr>
            <w:tcW w:w="637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Значение показателя рассчитывается по формуле</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Кчсм</w:t>
            </w:r>
            <w:proofErr w:type="spellEnd"/>
            <w:r w:rsidRPr="003473D6">
              <w:rPr>
                <w:rFonts w:ascii="Times New Roman" w:eastAsia="Times New Roman" w:hAnsi="Times New Roman" w:cs="Times New Roman"/>
                <w:sz w:val="20"/>
                <w:szCs w:val="20"/>
              </w:rPr>
              <w:t xml:space="preserve"> = (</w:t>
            </w:r>
            <w:proofErr w:type="spellStart"/>
            <w:r w:rsidRPr="003473D6">
              <w:rPr>
                <w:rFonts w:ascii="Times New Roman" w:eastAsia="Times New Roman" w:hAnsi="Times New Roman" w:cs="Times New Roman"/>
                <w:sz w:val="20"/>
                <w:szCs w:val="20"/>
              </w:rPr>
              <w:t>Кпсм</w:t>
            </w:r>
            <w:proofErr w:type="spellEnd"/>
            <w:r w:rsidRPr="003473D6">
              <w:rPr>
                <w:rFonts w:ascii="Times New Roman" w:eastAsia="Times New Roman" w:hAnsi="Times New Roman" w:cs="Times New Roman"/>
                <w:sz w:val="20"/>
                <w:szCs w:val="20"/>
              </w:rPr>
              <w:t xml:space="preserve"> x 1000) / Краб,</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 xml:space="preserve">где </w:t>
            </w:r>
            <w:proofErr w:type="spellStart"/>
            <w:r w:rsidRPr="003473D6">
              <w:rPr>
                <w:rFonts w:ascii="Times New Roman" w:eastAsia="Times New Roman" w:hAnsi="Times New Roman" w:cs="Times New Roman"/>
                <w:sz w:val="20"/>
                <w:szCs w:val="20"/>
              </w:rPr>
              <w:t>Кчсм</w:t>
            </w:r>
            <w:proofErr w:type="spellEnd"/>
            <w:r w:rsidRPr="003473D6">
              <w:rPr>
                <w:rFonts w:ascii="Times New Roman" w:eastAsia="Times New Roman" w:hAnsi="Times New Roman" w:cs="Times New Roman"/>
                <w:sz w:val="20"/>
                <w:szCs w:val="20"/>
              </w:rPr>
              <w:t xml:space="preserve"> -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Кпсм</w:t>
            </w:r>
            <w:proofErr w:type="spellEnd"/>
            <w:r w:rsidRPr="003473D6">
              <w:rPr>
                <w:rFonts w:ascii="Times New Roman" w:eastAsia="Times New Roman" w:hAnsi="Times New Roman" w:cs="Times New Roman"/>
                <w:sz w:val="20"/>
                <w:szCs w:val="20"/>
              </w:rPr>
              <w:t xml:space="preserve"> - численность пострадавших в результате несчастных случаев на производстве со смертельным исходом в отчетном году;</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 xml:space="preserve">Краб - среднесписочная численность </w:t>
            </w:r>
            <w:proofErr w:type="gramStart"/>
            <w:r w:rsidRPr="003473D6">
              <w:rPr>
                <w:rFonts w:ascii="Times New Roman" w:eastAsia="Times New Roman" w:hAnsi="Times New Roman" w:cs="Times New Roman"/>
                <w:sz w:val="20"/>
                <w:szCs w:val="20"/>
              </w:rPr>
              <w:t>работающих</w:t>
            </w:r>
            <w:proofErr w:type="gramEnd"/>
            <w:r w:rsidRPr="003473D6">
              <w:rPr>
                <w:rFonts w:ascii="Times New Roman" w:eastAsia="Times New Roman" w:hAnsi="Times New Roman" w:cs="Times New Roman"/>
                <w:sz w:val="20"/>
                <w:szCs w:val="20"/>
              </w:rPr>
              <w:t xml:space="preserve"> в отчетном году</w:t>
            </w:r>
          </w:p>
        </w:tc>
        <w:tc>
          <w:tcPr>
            <w:tcW w:w="1276"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61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r>
      <w:tr w:rsidR="00790902" w:rsidRPr="003473D6" w:rsidTr="00252D4E">
        <w:tc>
          <w:tcPr>
            <w:tcW w:w="48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 xml:space="preserve">Профессиональная заболеваемость (количество случаев профессиональных заболеваний в расчете на </w:t>
            </w:r>
            <w:r w:rsidRPr="003473D6">
              <w:rPr>
                <w:rFonts w:ascii="Times New Roman" w:eastAsia="Times New Roman" w:hAnsi="Times New Roman" w:cs="Times New Roman"/>
                <w:sz w:val="20"/>
                <w:szCs w:val="20"/>
              </w:rPr>
              <w:br/>
              <w:t>10 тыс. работающих)</w:t>
            </w:r>
          </w:p>
        </w:tc>
        <w:tc>
          <w:tcPr>
            <w:tcW w:w="637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Значение показателя рассчитывается по формуле</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ПЗ = (</w:t>
            </w:r>
            <w:proofErr w:type="spellStart"/>
            <w:r w:rsidRPr="003473D6">
              <w:rPr>
                <w:rFonts w:ascii="Times New Roman" w:eastAsia="Times New Roman" w:hAnsi="Times New Roman" w:cs="Times New Roman"/>
                <w:sz w:val="20"/>
                <w:szCs w:val="20"/>
              </w:rPr>
              <w:t>Кпз</w:t>
            </w:r>
            <w:proofErr w:type="spellEnd"/>
            <w:r w:rsidRPr="003473D6">
              <w:rPr>
                <w:rFonts w:ascii="Times New Roman" w:eastAsia="Times New Roman" w:hAnsi="Times New Roman" w:cs="Times New Roman"/>
                <w:sz w:val="20"/>
                <w:szCs w:val="20"/>
              </w:rPr>
              <w:t xml:space="preserve"> x 10000) / Краб,</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 xml:space="preserve">где ПЗ - профессиональная заболеваемость (количество случаев профессиональных заболеваний в расчете на </w:t>
            </w:r>
            <w:r w:rsidRPr="003473D6">
              <w:rPr>
                <w:rFonts w:ascii="Times New Roman" w:eastAsia="Times New Roman" w:hAnsi="Times New Roman" w:cs="Times New Roman"/>
                <w:sz w:val="20"/>
                <w:szCs w:val="20"/>
              </w:rPr>
              <w:br/>
              <w:t>10 тыс. работающих);</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Кпз</w:t>
            </w:r>
            <w:proofErr w:type="spellEnd"/>
            <w:r w:rsidRPr="003473D6">
              <w:rPr>
                <w:rFonts w:ascii="Times New Roman" w:eastAsia="Times New Roman" w:hAnsi="Times New Roman" w:cs="Times New Roman"/>
                <w:sz w:val="20"/>
                <w:szCs w:val="20"/>
              </w:rPr>
              <w:t xml:space="preserve"> – количество случаев профессиональных заболеваний в отчетном году;</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 xml:space="preserve">Краб - среднесписочная численность </w:t>
            </w:r>
            <w:proofErr w:type="gramStart"/>
            <w:r w:rsidRPr="003473D6">
              <w:rPr>
                <w:rFonts w:ascii="Times New Roman" w:eastAsia="Times New Roman" w:hAnsi="Times New Roman" w:cs="Times New Roman"/>
                <w:sz w:val="20"/>
                <w:szCs w:val="20"/>
              </w:rPr>
              <w:t>работающих</w:t>
            </w:r>
            <w:proofErr w:type="gramEnd"/>
            <w:r w:rsidRPr="003473D6">
              <w:rPr>
                <w:rFonts w:ascii="Times New Roman" w:eastAsia="Times New Roman" w:hAnsi="Times New Roman" w:cs="Times New Roman"/>
                <w:sz w:val="20"/>
                <w:szCs w:val="20"/>
              </w:rPr>
              <w:t xml:space="preserve"> в отчетном году</w:t>
            </w:r>
          </w:p>
        </w:tc>
        <w:tc>
          <w:tcPr>
            <w:tcW w:w="1276"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61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0</w:t>
            </w:r>
          </w:p>
        </w:tc>
      </w:tr>
      <w:tr w:rsidR="00790902" w:rsidRPr="003473D6" w:rsidTr="00252D4E">
        <w:tc>
          <w:tcPr>
            <w:tcW w:w="48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tcPr>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Удельный вес работников, занятых на работах с вредными и (или) опасными условиями труда, в среднесписочной численности работников</w:t>
            </w:r>
          </w:p>
          <w:p w:rsidR="00790902" w:rsidRPr="003473D6" w:rsidRDefault="00790902" w:rsidP="00141F31">
            <w:pPr>
              <w:widowControl w:val="0"/>
              <w:autoSpaceDE w:val="0"/>
              <w:autoSpaceDN w:val="0"/>
              <w:spacing w:after="0" w:line="240" w:lineRule="auto"/>
              <w:jc w:val="both"/>
              <w:rPr>
                <w:rFonts w:ascii="Times New Roman" w:eastAsia="Times New Roman" w:hAnsi="Times New Roman" w:cs="Times New Roman"/>
                <w:sz w:val="20"/>
                <w:szCs w:val="20"/>
              </w:rPr>
            </w:pPr>
          </w:p>
        </w:tc>
        <w:tc>
          <w:tcPr>
            <w:tcW w:w="6379" w:type="dxa"/>
            <w:tcBorders>
              <w:top w:val="single" w:sz="4" w:space="0" w:color="auto"/>
              <w:left w:val="single" w:sz="4" w:space="0" w:color="auto"/>
              <w:bottom w:val="single" w:sz="4" w:space="0" w:color="auto"/>
              <w:right w:val="single" w:sz="4" w:space="0" w:color="auto"/>
            </w:tcBorders>
          </w:tcPr>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Значение показателя рассчитывается по формуле</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Увр</w:t>
            </w:r>
            <w:proofErr w:type="spellEnd"/>
            <w:r w:rsidRPr="003473D6">
              <w:rPr>
                <w:rFonts w:ascii="Times New Roman" w:eastAsia="Times New Roman" w:hAnsi="Times New Roman" w:cs="Times New Roman"/>
                <w:sz w:val="20"/>
                <w:szCs w:val="20"/>
              </w:rPr>
              <w:t xml:space="preserve"> = </w:t>
            </w:r>
            <w:proofErr w:type="spellStart"/>
            <w:r w:rsidRPr="003473D6">
              <w:rPr>
                <w:rFonts w:ascii="Times New Roman" w:eastAsia="Times New Roman" w:hAnsi="Times New Roman" w:cs="Times New Roman"/>
                <w:sz w:val="20"/>
                <w:szCs w:val="20"/>
              </w:rPr>
              <w:t>Крвр</w:t>
            </w:r>
            <w:proofErr w:type="spellEnd"/>
            <w:r w:rsidRPr="003473D6">
              <w:rPr>
                <w:rFonts w:ascii="Times New Roman" w:eastAsia="Times New Roman" w:hAnsi="Times New Roman" w:cs="Times New Roman"/>
                <w:sz w:val="20"/>
                <w:szCs w:val="20"/>
              </w:rPr>
              <w:t xml:space="preserve"> / </w:t>
            </w:r>
            <w:proofErr w:type="spellStart"/>
            <w:r w:rsidRPr="003473D6">
              <w:rPr>
                <w:rFonts w:ascii="Times New Roman" w:eastAsia="Times New Roman" w:hAnsi="Times New Roman" w:cs="Times New Roman"/>
                <w:sz w:val="20"/>
                <w:szCs w:val="20"/>
              </w:rPr>
              <w:t>Ксч</w:t>
            </w:r>
            <w:proofErr w:type="spellEnd"/>
            <w:r w:rsidRPr="003473D6">
              <w:rPr>
                <w:rFonts w:ascii="Times New Roman" w:eastAsia="Times New Roman" w:hAnsi="Times New Roman" w:cs="Times New Roman"/>
                <w:sz w:val="20"/>
                <w:szCs w:val="20"/>
              </w:rPr>
              <w:t xml:space="preserve"> x 100%</w:t>
            </w:r>
            <w:r w:rsidRPr="003473D6">
              <w:rPr>
                <w:rFonts w:ascii="Times New Roman" w:eastAsia="Times New Roman" w:hAnsi="Times New Roman" w:cs="Times New Roman"/>
                <w:sz w:val="20"/>
                <w:szCs w:val="20"/>
                <w:vertAlign w:val="subscript"/>
              </w:rPr>
              <w:t>,</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 xml:space="preserve">где </w:t>
            </w:r>
            <w:proofErr w:type="spellStart"/>
            <w:r w:rsidRPr="003473D6">
              <w:rPr>
                <w:rFonts w:ascii="Times New Roman" w:eastAsia="Times New Roman" w:hAnsi="Times New Roman" w:cs="Times New Roman"/>
                <w:sz w:val="20"/>
                <w:szCs w:val="20"/>
              </w:rPr>
              <w:t>Увр</w:t>
            </w:r>
            <w:proofErr w:type="spellEnd"/>
            <w:r w:rsidRPr="003473D6">
              <w:rPr>
                <w:rFonts w:ascii="Times New Roman" w:eastAsia="Times New Roman" w:hAnsi="Times New Roman" w:cs="Times New Roman"/>
                <w:sz w:val="20"/>
                <w:szCs w:val="20"/>
              </w:rPr>
              <w:t xml:space="preserve"> - удельный вес работников, занятых на работах с вредными и (или) опасными условиями труда, в среднесписочной численности работников,</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Крвр</w:t>
            </w:r>
            <w:proofErr w:type="spellEnd"/>
            <w:r w:rsidRPr="003473D6">
              <w:rPr>
                <w:rFonts w:ascii="Times New Roman" w:eastAsia="Times New Roman" w:hAnsi="Times New Roman" w:cs="Times New Roman"/>
                <w:sz w:val="20"/>
                <w:szCs w:val="20"/>
              </w:rPr>
              <w:t xml:space="preserve"> - количество работников, занятых на работах с вредными и (или) опасными условиями труда в отчетном году,</w:t>
            </w:r>
          </w:p>
          <w:p w:rsidR="00790902" w:rsidRPr="003473D6" w:rsidRDefault="00790902"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3473D6">
              <w:rPr>
                <w:rFonts w:ascii="Times New Roman" w:eastAsia="Times New Roman" w:hAnsi="Times New Roman" w:cs="Times New Roman"/>
                <w:sz w:val="20"/>
                <w:szCs w:val="20"/>
              </w:rPr>
              <w:t>Ксч</w:t>
            </w:r>
            <w:proofErr w:type="spellEnd"/>
            <w:r w:rsidRPr="003473D6">
              <w:rPr>
                <w:rFonts w:ascii="Times New Roman" w:eastAsia="Times New Roman" w:hAnsi="Times New Roman" w:cs="Times New Roman"/>
                <w:sz w:val="20"/>
                <w:szCs w:val="20"/>
              </w:rPr>
              <w:t xml:space="preserve"> - среднесписочная численность работников в отчетном </w:t>
            </w:r>
            <w:r>
              <w:rPr>
                <w:rFonts w:ascii="Times New Roman" w:eastAsia="Times New Roman" w:hAnsi="Times New Roman" w:cs="Times New Roman"/>
                <w:sz w:val="20"/>
                <w:szCs w:val="20"/>
              </w:rPr>
              <w:t>году</w:t>
            </w:r>
          </w:p>
        </w:tc>
        <w:tc>
          <w:tcPr>
            <w:tcW w:w="1276"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61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790902" w:rsidRPr="003473D6" w:rsidRDefault="00790902"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3473D6">
              <w:rPr>
                <w:rFonts w:ascii="Times New Roman" w:eastAsia="Times New Roman" w:hAnsi="Times New Roman" w:cs="Times New Roman"/>
                <w:sz w:val="20"/>
                <w:szCs w:val="20"/>
              </w:rPr>
              <w:t>3%</w:t>
            </w:r>
          </w:p>
        </w:tc>
      </w:tr>
    </w:tbl>
    <w:p w:rsidR="00790902" w:rsidRDefault="00790902" w:rsidP="00141F31">
      <w:pPr>
        <w:spacing w:after="0" w:line="240" w:lineRule="auto"/>
        <w:jc w:val="center"/>
        <w:rPr>
          <w:rFonts w:ascii="Times New Roman" w:eastAsia="Calibri" w:hAnsi="Times New Roman" w:cs="Times New Roman"/>
          <w:sz w:val="20"/>
          <w:szCs w:val="20"/>
          <w:lang w:eastAsia="en-US"/>
        </w:rPr>
        <w:sectPr w:rsidR="00790902" w:rsidSect="00141F31">
          <w:pgSz w:w="16838" w:h="11906" w:orient="landscape"/>
          <w:pgMar w:top="567" w:right="567" w:bottom="567" w:left="567" w:header="709" w:footer="709" w:gutter="0"/>
          <w:cols w:space="720"/>
        </w:sectPr>
      </w:pPr>
    </w:p>
    <w:p w:rsidR="00917D15" w:rsidRPr="00917D15" w:rsidRDefault="00917D15" w:rsidP="00141F31">
      <w:pPr>
        <w:spacing w:after="0" w:line="240" w:lineRule="auto"/>
        <w:jc w:val="both"/>
        <w:rPr>
          <w:rFonts w:ascii="Times New Roman" w:eastAsia="Times New Roman" w:hAnsi="Times New Roman" w:cs="Times New Roman"/>
          <w:sz w:val="24"/>
          <w:szCs w:val="24"/>
        </w:rPr>
      </w:pPr>
    </w:p>
    <w:p w:rsidR="00917D15" w:rsidRPr="00917D15" w:rsidRDefault="00917D15" w:rsidP="00141F31">
      <w:pPr>
        <w:spacing w:after="0" w:line="240" w:lineRule="auto"/>
        <w:jc w:val="center"/>
        <w:rPr>
          <w:rFonts w:ascii="Times New Roman" w:eastAsia="Calibri" w:hAnsi="Times New Roman" w:cs="Times New Roman"/>
          <w:sz w:val="24"/>
          <w:szCs w:val="24"/>
          <w:lang w:eastAsia="en-US"/>
        </w:rPr>
      </w:pPr>
    </w:p>
    <w:p w:rsidR="00917D15" w:rsidRPr="00917D15" w:rsidRDefault="00917D15" w:rsidP="00141F31">
      <w:pPr>
        <w:widowControl w:val="0"/>
        <w:suppressAutoHyphens/>
        <w:spacing w:after="0" w:line="240" w:lineRule="auto"/>
        <w:jc w:val="center"/>
        <w:rPr>
          <w:rFonts w:ascii="Times New Roman" w:eastAsia="Lucida Sans Unicode" w:hAnsi="Times New Roman" w:cs="Times New Roman"/>
          <w:b/>
          <w:kern w:val="2"/>
          <w:sz w:val="24"/>
          <w:szCs w:val="24"/>
          <w:lang w:eastAsia="en-US"/>
        </w:rPr>
      </w:pPr>
    </w:p>
    <w:p w:rsidR="00917D15" w:rsidRPr="00917D15" w:rsidRDefault="00917D15" w:rsidP="00141F31">
      <w:pPr>
        <w:widowControl w:val="0"/>
        <w:suppressAutoHyphens/>
        <w:spacing w:after="0" w:line="240" w:lineRule="auto"/>
        <w:jc w:val="center"/>
        <w:rPr>
          <w:rFonts w:ascii="Times New Roman" w:eastAsia="Lucida Sans Unicode" w:hAnsi="Times New Roman" w:cs="Times New Roman"/>
          <w:b/>
          <w:kern w:val="2"/>
          <w:sz w:val="24"/>
          <w:szCs w:val="24"/>
          <w:lang w:eastAsia="en-US"/>
        </w:rPr>
      </w:pPr>
    </w:p>
    <w:tbl>
      <w:tblPr>
        <w:tblpPr w:leftFromText="180" w:rightFromText="180" w:vertAnchor="text" w:horzAnchor="margin" w:tblpXSpec="right" w:tblpY="-1230"/>
        <w:tblW w:w="0" w:type="auto"/>
        <w:tblLook w:val="04A0" w:firstRow="1" w:lastRow="0" w:firstColumn="1" w:lastColumn="0" w:noHBand="0" w:noVBand="1"/>
      </w:tblPr>
      <w:tblGrid>
        <w:gridCol w:w="1788"/>
        <w:gridCol w:w="3479"/>
      </w:tblGrid>
      <w:tr w:rsidR="00917D15" w:rsidRPr="00790902" w:rsidTr="00917D15">
        <w:trPr>
          <w:trHeight w:val="971"/>
        </w:trPr>
        <w:tc>
          <w:tcPr>
            <w:tcW w:w="1788" w:type="dxa"/>
          </w:tcPr>
          <w:p w:rsidR="00917D15" w:rsidRPr="00790902" w:rsidRDefault="00917D15" w:rsidP="00141F31">
            <w:pPr>
              <w:spacing w:after="0" w:line="240" w:lineRule="auto"/>
              <w:jc w:val="center"/>
              <w:rPr>
                <w:rFonts w:ascii="Times New Roman" w:eastAsia="Times New Roman" w:hAnsi="Times New Roman" w:cs="Times New Roman"/>
                <w:sz w:val="20"/>
                <w:szCs w:val="20"/>
              </w:rPr>
            </w:pPr>
          </w:p>
        </w:tc>
        <w:tc>
          <w:tcPr>
            <w:tcW w:w="3479" w:type="dxa"/>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p>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Приложение 2                                                                                                                 к  Программе</w:t>
            </w:r>
          </w:p>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«Нулевой травматизм»</w:t>
            </w:r>
          </w:p>
        </w:tc>
      </w:tr>
    </w:tbl>
    <w:p w:rsidR="00917D15" w:rsidRPr="00790902" w:rsidRDefault="00917D15" w:rsidP="00141F31">
      <w:pPr>
        <w:widowControl w:val="0"/>
        <w:suppressAutoHyphens/>
        <w:spacing w:after="0" w:line="240" w:lineRule="auto"/>
        <w:jc w:val="center"/>
        <w:rPr>
          <w:rFonts w:ascii="Times New Roman" w:eastAsia="Lucida Sans Unicode" w:hAnsi="Times New Roman" w:cs="Times New Roman"/>
          <w:b/>
          <w:kern w:val="2"/>
          <w:sz w:val="20"/>
          <w:szCs w:val="20"/>
          <w:lang w:eastAsia="en-US"/>
        </w:rPr>
      </w:pPr>
      <w:r w:rsidRPr="00790902">
        <w:rPr>
          <w:rFonts w:ascii="Times New Roman" w:eastAsia="Lucida Sans Unicode" w:hAnsi="Times New Roman" w:cs="Times New Roman"/>
          <w:b/>
          <w:kern w:val="2"/>
          <w:sz w:val="20"/>
          <w:szCs w:val="20"/>
          <w:lang w:eastAsia="en-US"/>
        </w:rPr>
        <w:t>Перечень мероприятий программы «Нулевой травматизм»</w:t>
      </w:r>
    </w:p>
    <w:tbl>
      <w:tblPr>
        <w:tblpPr w:leftFromText="180" w:rightFromText="180" w:vertAnchor="text" w:horzAnchor="margin" w:tblpXSpec="right"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497"/>
        <w:gridCol w:w="2086"/>
        <w:gridCol w:w="1633"/>
      </w:tblGrid>
      <w:tr w:rsidR="00D317C5" w:rsidRPr="00790902" w:rsidTr="00790902">
        <w:trPr>
          <w:trHeight w:val="279"/>
          <w:tblHeader/>
        </w:trPr>
        <w:tc>
          <w:tcPr>
            <w:tcW w:w="959" w:type="dxa"/>
            <w:tcBorders>
              <w:top w:val="single" w:sz="4" w:space="0" w:color="auto"/>
              <w:left w:val="single" w:sz="4" w:space="0" w:color="auto"/>
              <w:bottom w:val="single" w:sz="4" w:space="0" w:color="auto"/>
              <w:right w:val="single" w:sz="4" w:space="0" w:color="auto"/>
            </w:tcBorders>
            <w:vAlign w:val="center"/>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p>
          <w:p w:rsidR="00917D15" w:rsidRPr="00790902" w:rsidRDefault="00790902" w:rsidP="00141F31">
            <w:pPr>
              <w:spacing w:after="0" w:line="240" w:lineRule="auto"/>
              <w:jc w:val="center"/>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п/п</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center"/>
              <w:rPr>
                <w:rFonts w:ascii="Times New Roman" w:eastAsia="Calibri" w:hAnsi="Times New Roman" w:cs="Times New Roman"/>
                <w:b/>
                <w:sz w:val="20"/>
                <w:szCs w:val="20"/>
                <w:lang w:eastAsia="ar-SA"/>
              </w:rPr>
            </w:pPr>
            <w:r w:rsidRPr="00790902">
              <w:rPr>
                <w:rFonts w:ascii="Times New Roman" w:eastAsia="Calibri" w:hAnsi="Times New Roman" w:cs="Times New Roman"/>
                <w:b/>
                <w:sz w:val="20"/>
                <w:szCs w:val="20"/>
                <w:lang w:eastAsia="ar-SA"/>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ar-SA"/>
              </w:rPr>
            </w:pPr>
            <w:r w:rsidRPr="00790902">
              <w:rPr>
                <w:rFonts w:ascii="Times New Roman" w:eastAsia="Calibri" w:hAnsi="Times New Roman" w:cs="Times New Roman"/>
                <w:b/>
                <w:sz w:val="20"/>
                <w:szCs w:val="20"/>
                <w:lang w:eastAsia="ar-SA"/>
              </w:rPr>
              <w:t xml:space="preserve">Срок </w:t>
            </w:r>
          </w:p>
          <w:p w:rsidR="00917D15" w:rsidRPr="00790902" w:rsidRDefault="00917D15" w:rsidP="00141F31">
            <w:pPr>
              <w:spacing w:after="0" w:line="240" w:lineRule="auto"/>
              <w:jc w:val="center"/>
              <w:rPr>
                <w:rFonts w:ascii="Times New Roman" w:eastAsia="Calibri" w:hAnsi="Times New Roman" w:cs="Times New Roman"/>
                <w:b/>
                <w:sz w:val="20"/>
                <w:szCs w:val="20"/>
                <w:lang w:eastAsia="ar-SA"/>
              </w:rPr>
            </w:pPr>
            <w:r w:rsidRPr="00790902">
              <w:rPr>
                <w:rFonts w:ascii="Times New Roman" w:eastAsia="Calibri" w:hAnsi="Times New Roman" w:cs="Times New Roman"/>
                <w:b/>
                <w:sz w:val="20"/>
                <w:szCs w:val="20"/>
                <w:lang w:eastAsia="ar-SA"/>
              </w:rPr>
              <w:t>исполнения</w:t>
            </w:r>
          </w:p>
        </w:tc>
        <w:tc>
          <w:tcPr>
            <w:tcW w:w="1778"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center"/>
              <w:rPr>
                <w:rFonts w:ascii="Times New Roman" w:eastAsia="Calibri" w:hAnsi="Times New Roman" w:cs="Times New Roman"/>
                <w:b/>
                <w:sz w:val="20"/>
                <w:szCs w:val="20"/>
                <w:lang w:eastAsia="ar-SA"/>
              </w:rPr>
            </w:pPr>
            <w:r w:rsidRPr="00790902">
              <w:rPr>
                <w:rFonts w:ascii="Times New Roman" w:eastAsia="Calibri" w:hAnsi="Times New Roman" w:cs="Times New Roman"/>
                <w:b/>
                <w:sz w:val="20"/>
                <w:szCs w:val="20"/>
                <w:lang w:eastAsia="ar-SA"/>
              </w:rPr>
              <w:t>Исполнитель</w:t>
            </w:r>
          </w:p>
        </w:tc>
      </w:tr>
      <w:tr w:rsidR="00917D15" w:rsidRPr="00790902" w:rsidTr="00790902">
        <w:trPr>
          <w:trHeight w:val="70"/>
        </w:trPr>
        <w:tc>
          <w:tcPr>
            <w:tcW w:w="14786" w:type="dxa"/>
            <w:gridSpan w:val="4"/>
            <w:tcBorders>
              <w:top w:val="single" w:sz="4" w:space="0" w:color="auto"/>
              <w:left w:val="single" w:sz="4" w:space="0" w:color="auto"/>
              <w:bottom w:val="single" w:sz="4" w:space="0" w:color="auto"/>
              <w:right w:val="single" w:sz="4" w:space="0" w:color="auto"/>
            </w:tcBorders>
          </w:tcPr>
          <w:p w:rsidR="00917D15" w:rsidRPr="00790902" w:rsidRDefault="00917D15" w:rsidP="00141F31">
            <w:pPr>
              <w:suppressAutoHyphens/>
              <w:snapToGrid w:val="0"/>
              <w:spacing w:after="0" w:line="240" w:lineRule="auto"/>
              <w:jc w:val="center"/>
              <w:rPr>
                <w:rFonts w:ascii="Times New Roman" w:eastAsia="Calibri" w:hAnsi="Times New Roman" w:cs="Times New Roman"/>
                <w:b/>
                <w:kern w:val="2"/>
                <w:sz w:val="20"/>
                <w:szCs w:val="20"/>
                <w:lang w:eastAsia="en-US"/>
              </w:rPr>
            </w:pPr>
            <w:r w:rsidRPr="00790902">
              <w:rPr>
                <w:rFonts w:ascii="Times New Roman" w:eastAsia="Calibri" w:hAnsi="Times New Roman" w:cs="Times New Roman"/>
                <w:b/>
                <w:kern w:val="2"/>
                <w:sz w:val="20"/>
                <w:szCs w:val="20"/>
                <w:lang w:eastAsia="en-US"/>
              </w:rPr>
              <w:t>1.Повышение ответственно</w:t>
            </w:r>
            <w:r w:rsidR="00790902">
              <w:rPr>
                <w:rFonts w:ascii="Times New Roman" w:eastAsia="Calibri" w:hAnsi="Times New Roman" w:cs="Times New Roman"/>
                <w:b/>
                <w:kern w:val="2"/>
                <w:sz w:val="20"/>
                <w:szCs w:val="20"/>
                <w:lang w:eastAsia="en-US"/>
              </w:rPr>
              <w:t>сти руководства за охрану труда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Направление руководителя организации и руководителей структурных подразделений организации на тренинги по вопросам охраны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 xml:space="preserve">В соответствии </w:t>
            </w:r>
            <w:r w:rsidRPr="00790902">
              <w:rPr>
                <w:rFonts w:ascii="Times New Roman" w:eastAsia="Calibri" w:hAnsi="Times New Roman" w:cs="Times New Roman"/>
                <w:sz w:val="20"/>
                <w:szCs w:val="20"/>
                <w:lang w:eastAsia="en-US"/>
              </w:rPr>
              <w:br/>
              <w:t>с утвержденным графиком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Включение вопросов охраны труда в повестку дня всех совещаний организации (первым пунктом повестки)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Проведение личных встреч руководителя организации с работниками для обсуждения вопросов охраны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 xml:space="preserve">В соответствии </w:t>
            </w:r>
            <w:r w:rsidRPr="00790902">
              <w:rPr>
                <w:rFonts w:ascii="Times New Roman" w:eastAsia="Calibri" w:hAnsi="Times New Roman" w:cs="Times New Roman"/>
                <w:sz w:val="20"/>
                <w:szCs w:val="20"/>
                <w:lang w:eastAsia="en-US"/>
              </w:rPr>
              <w:br/>
              <w:t>с утвержденным графиком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4</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 xml:space="preserve">Проведение руководителем организации и руководителями всех структурных </w:t>
            </w:r>
            <w:proofErr w:type="gramStart"/>
            <w:r w:rsidRPr="00790902">
              <w:rPr>
                <w:rFonts w:ascii="Times New Roman" w:eastAsia="Calibri" w:hAnsi="Times New Roman" w:cs="Times New Roman"/>
                <w:sz w:val="20"/>
                <w:szCs w:val="20"/>
                <w:lang w:eastAsia="en-US"/>
              </w:rPr>
              <w:t>подразделений аудитов соблюдения требований охраны</w:t>
            </w:r>
            <w:proofErr w:type="gramEnd"/>
            <w:r w:rsidRPr="00790902">
              <w:rPr>
                <w:rFonts w:ascii="Times New Roman" w:eastAsia="Calibri" w:hAnsi="Times New Roman" w:cs="Times New Roman"/>
                <w:sz w:val="20"/>
                <w:szCs w:val="20"/>
                <w:lang w:eastAsia="en-US"/>
              </w:rPr>
              <w:t xml:space="preserve"> труда (форма аудитов определяется руководителем)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 xml:space="preserve">В соответствии </w:t>
            </w:r>
            <w:r w:rsidRPr="00790902">
              <w:rPr>
                <w:rFonts w:ascii="Times New Roman" w:eastAsia="Calibri" w:hAnsi="Times New Roman" w:cs="Times New Roman"/>
                <w:sz w:val="20"/>
                <w:szCs w:val="20"/>
                <w:lang w:eastAsia="en-US"/>
              </w:rPr>
              <w:br/>
              <w:t>с утвержденным графиком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5</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Проведение анкетирования работников по вопросу оценки деятельности руководства в сфере охраны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6</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Заключение соглашений с руководителями структурных подразделений организации с включением в них обязательств в области улучшения условий и охраны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917D15" w:rsidRPr="00790902" w:rsidTr="00917D15">
        <w:tc>
          <w:tcPr>
            <w:tcW w:w="14786" w:type="dxa"/>
            <w:gridSpan w:val="4"/>
            <w:tcBorders>
              <w:top w:val="single" w:sz="4" w:space="0" w:color="auto"/>
              <w:left w:val="single" w:sz="4" w:space="0" w:color="auto"/>
              <w:bottom w:val="single" w:sz="4" w:space="0" w:color="auto"/>
              <w:right w:val="single" w:sz="4" w:space="0" w:color="auto"/>
            </w:tcBorders>
          </w:tcPr>
          <w:p w:rsidR="00917D15" w:rsidRPr="00790902" w:rsidRDefault="00917D15" w:rsidP="00141F31">
            <w:pPr>
              <w:suppressAutoHyphens/>
              <w:snapToGrid w:val="0"/>
              <w:spacing w:after="0" w:line="240" w:lineRule="auto"/>
              <w:jc w:val="center"/>
              <w:rPr>
                <w:rFonts w:ascii="Times New Roman" w:eastAsia="Calibri" w:hAnsi="Times New Roman" w:cs="Times New Roman"/>
                <w:b/>
                <w:kern w:val="2"/>
                <w:sz w:val="20"/>
                <w:szCs w:val="20"/>
                <w:lang w:eastAsia="en-US"/>
              </w:rPr>
            </w:pPr>
            <w:r w:rsidRPr="00790902">
              <w:rPr>
                <w:rFonts w:ascii="Times New Roman" w:eastAsia="Calibri" w:hAnsi="Times New Roman" w:cs="Times New Roman"/>
                <w:b/>
                <w:kern w:val="2"/>
                <w:sz w:val="20"/>
                <w:szCs w:val="20"/>
                <w:lang w:eastAsia="en-US"/>
              </w:rPr>
              <w:t>2. Вы</w:t>
            </w:r>
            <w:r w:rsidR="00790902">
              <w:rPr>
                <w:rFonts w:ascii="Times New Roman" w:eastAsia="Calibri" w:hAnsi="Times New Roman" w:cs="Times New Roman"/>
                <w:b/>
                <w:kern w:val="2"/>
                <w:sz w:val="20"/>
                <w:szCs w:val="20"/>
                <w:lang w:eastAsia="en-US"/>
              </w:rPr>
              <w:t>явление угроз и контроль рисков</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7</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Проведение специальной оценки условий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en-US"/>
              </w:rPr>
              <w:t xml:space="preserve">В соответствии </w:t>
            </w:r>
            <w:r w:rsidRPr="00790902">
              <w:rPr>
                <w:rFonts w:ascii="Times New Roman" w:eastAsia="Calibri" w:hAnsi="Times New Roman" w:cs="Times New Roman"/>
                <w:sz w:val="20"/>
                <w:szCs w:val="20"/>
                <w:lang w:eastAsia="en-US"/>
              </w:rPr>
              <w:br/>
              <w:t xml:space="preserve">с Федеральным законом от 28.12.2013 </w:t>
            </w:r>
            <w:r w:rsidRPr="00790902">
              <w:rPr>
                <w:rFonts w:ascii="Times New Roman" w:eastAsia="Calibri" w:hAnsi="Times New Roman" w:cs="Times New Roman"/>
                <w:sz w:val="20"/>
                <w:szCs w:val="20"/>
                <w:lang w:eastAsia="en-US"/>
              </w:rPr>
              <w:br/>
              <w:t xml:space="preserve">№ 426-ФЗ </w:t>
            </w:r>
            <w:r w:rsidRPr="00790902">
              <w:rPr>
                <w:rFonts w:ascii="Times New Roman" w:eastAsia="Calibri" w:hAnsi="Times New Roman" w:cs="Times New Roman"/>
                <w:sz w:val="20"/>
                <w:szCs w:val="20"/>
                <w:lang w:eastAsia="en-US"/>
              </w:rPr>
              <w:br/>
              <w:t>«О специальной оценке условий труда»</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8</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Проверка наличия (включение при отсутствии) в составе должностных обязанностей всех руководителей структурных подразделений и работников осуществления оценки рисков и угроз (форма определяется руководителем)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9</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Актуализация оценки рисков и угроз с последующей разработкой программ профилактики (превентивных мероприятий)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Ежегодно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10</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Незамедлительное информирование руководителя организации о производственных авариях, предаварийных ситуациях и потенциально опасных происшествиях                                на предприятии, несущих вред для здоровья работников организации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rPr>
          <w:trHeight w:val="746"/>
        </w:trPr>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11</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 xml:space="preserve">Расследование производственных аварий, предаварийных ситуаций и потенциально опасных происшествий на предприятии для выявления причин и </w:t>
            </w:r>
            <w:proofErr w:type="gramStart"/>
            <w:r w:rsidRPr="00790902">
              <w:rPr>
                <w:rFonts w:ascii="Times New Roman" w:eastAsia="Calibri" w:hAnsi="Times New Roman" w:cs="Times New Roman"/>
                <w:sz w:val="20"/>
                <w:szCs w:val="20"/>
                <w:lang w:eastAsia="en-US"/>
              </w:rPr>
              <w:t>принятия</w:t>
            </w:r>
            <w:proofErr w:type="gramEnd"/>
            <w:r w:rsidRPr="00790902">
              <w:rPr>
                <w:rFonts w:ascii="Times New Roman" w:eastAsia="Calibri" w:hAnsi="Times New Roman" w:cs="Times New Roman"/>
                <w:sz w:val="20"/>
                <w:szCs w:val="20"/>
                <w:lang w:eastAsia="en-US"/>
              </w:rPr>
              <w:t xml:space="preserve"> превентивных мер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12</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Проведение руководителем организации или уполномоченным им лицом выборочных проверок эффективности превентивных мер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917D15" w:rsidRPr="00790902" w:rsidTr="00917D15">
        <w:tc>
          <w:tcPr>
            <w:tcW w:w="14786" w:type="dxa"/>
            <w:gridSpan w:val="4"/>
            <w:tcBorders>
              <w:top w:val="single" w:sz="4" w:space="0" w:color="auto"/>
              <w:left w:val="single" w:sz="4" w:space="0" w:color="auto"/>
              <w:bottom w:val="single" w:sz="4" w:space="0" w:color="auto"/>
              <w:right w:val="single" w:sz="4" w:space="0" w:color="auto"/>
            </w:tcBorders>
          </w:tcPr>
          <w:p w:rsidR="00917D15" w:rsidRPr="00790902" w:rsidRDefault="00917D15" w:rsidP="00141F31">
            <w:pPr>
              <w:suppressAutoHyphens/>
              <w:snapToGrid w:val="0"/>
              <w:spacing w:after="0" w:line="240" w:lineRule="auto"/>
              <w:jc w:val="center"/>
              <w:rPr>
                <w:rFonts w:ascii="Times New Roman" w:eastAsia="Calibri" w:hAnsi="Times New Roman" w:cs="Times New Roman"/>
                <w:b/>
                <w:kern w:val="2"/>
                <w:sz w:val="20"/>
                <w:szCs w:val="20"/>
                <w:lang w:eastAsia="en-US"/>
              </w:rPr>
            </w:pPr>
            <w:r w:rsidRPr="00790902">
              <w:rPr>
                <w:rFonts w:ascii="Times New Roman" w:eastAsia="Calibri" w:hAnsi="Times New Roman" w:cs="Times New Roman"/>
                <w:b/>
                <w:kern w:val="2"/>
                <w:sz w:val="20"/>
                <w:szCs w:val="20"/>
                <w:lang w:eastAsia="en-US"/>
              </w:rPr>
              <w:t>3. Разработка программ в сфе</w:t>
            </w:r>
            <w:r w:rsidR="00790902">
              <w:rPr>
                <w:rFonts w:ascii="Times New Roman" w:eastAsia="Calibri" w:hAnsi="Times New Roman" w:cs="Times New Roman"/>
                <w:b/>
                <w:kern w:val="2"/>
                <w:sz w:val="20"/>
                <w:szCs w:val="20"/>
                <w:lang w:eastAsia="en-US"/>
              </w:rPr>
              <w:t>ре безопасности и гигиены труда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13</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Разработка локальных правовых актов по охр</w:t>
            </w:r>
            <w:r w:rsidR="00790902">
              <w:rPr>
                <w:rFonts w:ascii="Times New Roman" w:eastAsia="Calibri" w:hAnsi="Times New Roman" w:cs="Times New Roman"/>
                <w:sz w:val="20"/>
                <w:szCs w:val="20"/>
                <w:lang w:eastAsia="en-US"/>
              </w:rPr>
              <w:t xml:space="preserve">ане труда (стандартов, программ </w:t>
            </w:r>
            <w:r w:rsidRPr="00790902">
              <w:rPr>
                <w:rFonts w:ascii="Times New Roman" w:eastAsia="Calibri" w:hAnsi="Times New Roman" w:cs="Times New Roman"/>
                <w:sz w:val="20"/>
                <w:szCs w:val="20"/>
                <w:lang w:eastAsia="en-US"/>
              </w:rPr>
              <w:t>и</w:t>
            </w:r>
            <w:r w:rsidR="00790902">
              <w:rPr>
                <w:rFonts w:ascii="Times New Roman" w:eastAsia="Calibri" w:hAnsi="Times New Roman" w:cs="Times New Roman"/>
                <w:sz w:val="20"/>
                <w:szCs w:val="20"/>
                <w:lang w:eastAsia="en-US"/>
              </w:rPr>
              <w:t xml:space="preserve"> </w:t>
            </w:r>
            <w:r w:rsidRPr="00790902">
              <w:rPr>
                <w:rFonts w:ascii="Times New Roman" w:eastAsia="Calibri" w:hAnsi="Times New Roman" w:cs="Times New Roman"/>
                <w:sz w:val="20"/>
                <w:szCs w:val="20"/>
                <w:lang w:eastAsia="en-US"/>
              </w:rPr>
              <w:t>т.д.),</w:t>
            </w:r>
            <w:r w:rsidR="00790902">
              <w:rPr>
                <w:rFonts w:ascii="Times New Roman" w:eastAsia="Calibri" w:hAnsi="Times New Roman" w:cs="Times New Roman"/>
                <w:sz w:val="20"/>
                <w:szCs w:val="20"/>
                <w:lang w:eastAsia="en-US"/>
              </w:rPr>
              <w:t xml:space="preserve">  </w:t>
            </w:r>
            <w:r w:rsidRPr="00790902">
              <w:rPr>
                <w:rFonts w:ascii="Times New Roman" w:eastAsia="Calibri" w:hAnsi="Times New Roman" w:cs="Times New Roman"/>
                <w:sz w:val="20"/>
                <w:szCs w:val="20"/>
                <w:lang w:eastAsia="en-US"/>
              </w:rPr>
              <w:t xml:space="preserve">в том числе по направлениям: </w:t>
            </w:r>
          </w:p>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 xml:space="preserve">работы на высоте; работы по обслуживанию электроустановок; работы в колодцах; профилактика дорожно-транспортных происшествий и по </w:t>
            </w:r>
            <w:r w:rsidRPr="00790902">
              <w:rPr>
                <w:rFonts w:ascii="Times New Roman" w:eastAsia="Calibri" w:hAnsi="Times New Roman" w:cs="Times New Roman"/>
                <w:sz w:val="20"/>
                <w:szCs w:val="20"/>
                <w:lang w:eastAsia="en-US"/>
              </w:rPr>
              <w:lastRenderedPageBreak/>
              <w:t xml:space="preserve">другим направлениям </w:t>
            </w:r>
            <w:r w:rsidRPr="00790902">
              <w:rPr>
                <w:rFonts w:ascii="Times New Roman" w:eastAsia="Calibri" w:hAnsi="Times New Roman" w:cs="Times New Roman"/>
                <w:sz w:val="20"/>
                <w:szCs w:val="20"/>
                <w:lang w:eastAsia="en-US"/>
              </w:rPr>
              <w:br/>
              <w:t>с назначением руководителей соответствующих проектов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lastRenderedPageBreak/>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790902">
        <w:trPr>
          <w:trHeight w:val="241"/>
        </w:trPr>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lastRenderedPageBreak/>
              <w:t>14</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Проведение кампаний по безопасности труда, дней здоровья и иных мероприятий по вопросам охраны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en-US"/>
              </w:rPr>
              <w:t>В соответствии с утвержденным графиком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15</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Информирование работников о показателях эффективности работы в сфере охраны труда (число аварий, работники, прошедшие подготовку, масштаб участия в днях охраны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16</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Сравнение ключевых показателей эффективности предприятия в сфере охраны труда                    с показателями аналогичных предприятий отрасли (</w:t>
            </w:r>
            <w:proofErr w:type="spellStart"/>
            <w:r w:rsidRPr="00790902">
              <w:rPr>
                <w:rFonts w:ascii="Times New Roman" w:eastAsia="Calibri" w:hAnsi="Times New Roman" w:cs="Times New Roman"/>
                <w:sz w:val="20"/>
                <w:szCs w:val="20"/>
                <w:lang w:eastAsia="en-US"/>
              </w:rPr>
              <w:t>бенчмаркинг</w:t>
            </w:r>
            <w:proofErr w:type="spellEnd"/>
            <w:r w:rsidRPr="00790902">
              <w:rPr>
                <w:rFonts w:ascii="Times New Roman" w:eastAsia="Calibri" w:hAnsi="Times New Roman" w:cs="Times New Roman"/>
                <w:sz w:val="20"/>
                <w:szCs w:val="20"/>
                <w:lang w:eastAsia="en-US"/>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 xml:space="preserve">Срок устанавливается работодателем  </w:t>
            </w:r>
            <w:r w:rsidRPr="00790902">
              <w:rPr>
                <w:rFonts w:ascii="Times New Roman" w:eastAsia="Calibri" w:hAnsi="Times New Roman" w:cs="Times New Roman"/>
                <w:sz w:val="20"/>
                <w:szCs w:val="20"/>
                <w:lang w:eastAsia="ar-SA"/>
              </w:rPr>
              <w:br/>
              <w:t>(при наличии возможности реализации мероприятия)</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917D15" w:rsidRPr="00790902" w:rsidTr="00917D15">
        <w:tc>
          <w:tcPr>
            <w:tcW w:w="14786" w:type="dxa"/>
            <w:gridSpan w:val="4"/>
            <w:tcBorders>
              <w:top w:val="single" w:sz="4" w:space="0" w:color="auto"/>
              <w:left w:val="single" w:sz="4" w:space="0" w:color="auto"/>
              <w:bottom w:val="single" w:sz="4" w:space="0" w:color="auto"/>
              <w:right w:val="single" w:sz="4" w:space="0" w:color="auto"/>
            </w:tcBorders>
          </w:tcPr>
          <w:p w:rsidR="00917D15" w:rsidRPr="00790902" w:rsidRDefault="00917D15" w:rsidP="00141F31">
            <w:pPr>
              <w:suppressAutoHyphens/>
              <w:snapToGrid w:val="0"/>
              <w:spacing w:after="0" w:line="240" w:lineRule="auto"/>
              <w:jc w:val="center"/>
              <w:rPr>
                <w:rFonts w:ascii="Times New Roman" w:eastAsia="Calibri" w:hAnsi="Times New Roman" w:cs="Times New Roman"/>
                <w:b/>
                <w:kern w:val="2"/>
                <w:sz w:val="20"/>
                <w:szCs w:val="20"/>
                <w:lang w:eastAsia="en-US"/>
              </w:rPr>
            </w:pPr>
            <w:r w:rsidRPr="00790902">
              <w:rPr>
                <w:rFonts w:ascii="Times New Roman" w:eastAsia="Calibri" w:hAnsi="Times New Roman" w:cs="Times New Roman"/>
                <w:b/>
                <w:kern w:val="2"/>
                <w:sz w:val="20"/>
                <w:szCs w:val="20"/>
                <w:lang w:eastAsia="en-US"/>
              </w:rPr>
              <w:t>4. Систе</w:t>
            </w:r>
            <w:r w:rsidR="00790902">
              <w:rPr>
                <w:rFonts w:ascii="Times New Roman" w:eastAsia="Calibri" w:hAnsi="Times New Roman" w:cs="Times New Roman"/>
                <w:b/>
                <w:kern w:val="2"/>
                <w:sz w:val="20"/>
                <w:szCs w:val="20"/>
                <w:lang w:eastAsia="en-US"/>
              </w:rPr>
              <w:t>ма охраны труда на производстве</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17</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Разработка (актуализация) системы управления охраны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18</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Актуализация списка контингента работников, подлежащих предварительным и (или) периодическим медицинским осмотрам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19</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Актуализация трудовых договоров (в части вопросов охраны труда) и инструкций по охране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20</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В соответствии с утвержденным графиком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21</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Проведение внешнего аудита системы управления охраной труда, получение соответствующего сертификата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917D15" w:rsidRPr="00790902" w:rsidTr="00917D15">
        <w:tc>
          <w:tcPr>
            <w:tcW w:w="14786" w:type="dxa"/>
            <w:gridSpan w:val="4"/>
            <w:tcBorders>
              <w:top w:val="single" w:sz="4" w:space="0" w:color="auto"/>
              <w:left w:val="single" w:sz="4" w:space="0" w:color="auto"/>
              <w:bottom w:val="single" w:sz="4" w:space="0" w:color="auto"/>
              <w:right w:val="single" w:sz="4" w:space="0" w:color="auto"/>
            </w:tcBorders>
          </w:tcPr>
          <w:p w:rsidR="00917D15" w:rsidRPr="00790902" w:rsidRDefault="00917D15" w:rsidP="00141F31">
            <w:pPr>
              <w:widowControl w:val="0"/>
              <w:suppressAutoHyphens/>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b/>
                <w:kern w:val="2"/>
                <w:sz w:val="20"/>
                <w:szCs w:val="20"/>
                <w:lang w:eastAsia="en-US"/>
              </w:rPr>
              <w:t>5.</w:t>
            </w:r>
            <w:r w:rsidRPr="00790902">
              <w:rPr>
                <w:rFonts w:ascii="Times New Roman" w:eastAsia="Calibri" w:hAnsi="Times New Roman" w:cs="Times New Roman"/>
                <w:b/>
                <w:sz w:val="20"/>
                <w:szCs w:val="20"/>
              </w:rPr>
              <w:t xml:space="preserve"> Обеспечение соответствия оборудования и процессов производства требованиям охраны труда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22</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Подготовка для всех процессов закупок товаров, работ, услуг технических заданий                       в соответствии с требованиями по безопасности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23</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Проверка соответствия приобретаемых товаров, работ, услуг требованиям безопасности, наличия сертификатов соответствия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 xml:space="preserve">При приеме </w:t>
            </w:r>
            <w:r w:rsidRPr="00790902">
              <w:rPr>
                <w:rFonts w:ascii="Times New Roman" w:eastAsia="Calibri" w:hAnsi="Times New Roman" w:cs="Times New Roman"/>
                <w:sz w:val="20"/>
                <w:szCs w:val="20"/>
                <w:lang w:eastAsia="ar-SA"/>
              </w:rPr>
              <w:t>товаров, работ, услуг</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24</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Осуществление проверок безопасного состояния оборудования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В соответствии с установленным графиком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25</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ar-SA"/>
              </w:rPr>
              <w:t>Включение информации по безопасной эксплуатации оборудования в инструкции                       по охране труда (в соответствии со спецификой работы), а так же в программы обучения и проведения инструктажей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26</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Реализация мероприятий по улучшению и оздоровлению условий труда, разработанных по результатам проведения специальной оценки условий труда.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В соответствии с планом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917D15" w:rsidRPr="00790902" w:rsidTr="00917D15">
        <w:tc>
          <w:tcPr>
            <w:tcW w:w="14786" w:type="dxa"/>
            <w:gridSpan w:val="4"/>
            <w:tcBorders>
              <w:top w:val="single" w:sz="4" w:space="0" w:color="auto"/>
              <w:left w:val="single" w:sz="4" w:space="0" w:color="auto"/>
              <w:bottom w:val="single" w:sz="4" w:space="0" w:color="auto"/>
              <w:right w:val="single" w:sz="4" w:space="0" w:color="auto"/>
            </w:tcBorders>
          </w:tcPr>
          <w:p w:rsidR="00917D15" w:rsidRPr="00790902" w:rsidRDefault="00917D15" w:rsidP="00141F31">
            <w:pPr>
              <w:widowControl w:val="0"/>
              <w:suppressAutoHyphens/>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b/>
                <w:kern w:val="2"/>
                <w:sz w:val="20"/>
                <w:szCs w:val="20"/>
                <w:lang w:eastAsia="en-US"/>
              </w:rPr>
              <w:t>6. Обучение и повышение квалификации работников организации</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27</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widowControl w:val="0"/>
              <w:suppressAutoHyphens/>
              <w:snapToGrid w:val="0"/>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kern w:val="2"/>
                <w:sz w:val="20"/>
                <w:szCs w:val="20"/>
                <w:lang w:eastAsia="ar-SA"/>
              </w:rPr>
              <w:t>Обучение сотрудников на предприятии принципам безопасной работы под руководством                                закрепленного за ним наставника (развитие института наставничества)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28</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widowControl w:val="0"/>
              <w:suppressAutoHyphens/>
              <w:snapToGrid w:val="0"/>
              <w:spacing w:after="0" w:line="240" w:lineRule="auto"/>
              <w:jc w:val="both"/>
              <w:rPr>
                <w:rFonts w:ascii="Times New Roman" w:eastAsia="Calibri" w:hAnsi="Times New Roman" w:cs="Times New Roman"/>
                <w:kern w:val="2"/>
                <w:sz w:val="20"/>
                <w:szCs w:val="20"/>
                <w:lang w:eastAsia="ar-SA"/>
              </w:rPr>
            </w:pPr>
            <w:r w:rsidRPr="00790902">
              <w:rPr>
                <w:rFonts w:ascii="Times New Roman" w:eastAsia="Calibri" w:hAnsi="Times New Roman" w:cs="Times New Roman"/>
                <w:kern w:val="2"/>
                <w:sz w:val="20"/>
                <w:szCs w:val="20"/>
                <w:lang w:eastAsia="ar-SA"/>
              </w:rPr>
              <w:t>Обеспечение документирования работником своих знаний и их передача преемникам для дальнейшего применения в работе (например, путем организации совместного обучения)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 xml:space="preserve">Большая </w:t>
            </w:r>
            <w:r w:rsidRPr="00790902">
              <w:rPr>
                <w:rFonts w:ascii="Times New Roman" w:eastAsia="Times New Roman" w:hAnsi="Times New Roman" w:cs="Times New Roman"/>
                <w:sz w:val="20"/>
                <w:szCs w:val="20"/>
              </w:rPr>
              <w:lastRenderedPageBreak/>
              <w:t>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lastRenderedPageBreak/>
              <w:t>29</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widowControl w:val="0"/>
              <w:suppressAutoHyphens/>
              <w:snapToGrid w:val="0"/>
              <w:spacing w:after="0" w:line="240" w:lineRule="auto"/>
              <w:jc w:val="both"/>
              <w:rPr>
                <w:rFonts w:ascii="Times New Roman" w:eastAsia="Calibri" w:hAnsi="Times New Roman" w:cs="Times New Roman"/>
                <w:color w:val="000000"/>
                <w:kern w:val="2"/>
                <w:sz w:val="20"/>
                <w:szCs w:val="20"/>
                <w:lang w:eastAsia="ar-SA"/>
              </w:rPr>
            </w:pPr>
            <w:r w:rsidRPr="00790902">
              <w:rPr>
                <w:rFonts w:ascii="Times New Roman" w:eastAsia="Calibri" w:hAnsi="Times New Roman" w:cs="Times New Roman"/>
                <w:color w:val="000000"/>
                <w:kern w:val="2"/>
                <w:sz w:val="20"/>
                <w:szCs w:val="20"/>
                <w:lang w:eastAsia="ar-SA"/>
              </w:rPr>
              <w:t>Направление сотрудников на курсы повышения квалификации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30</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napToGrid w:val="0"/>
              <w:spacing w:after="0" w:line="240" w:lineRule="auto"/>
              <w:rPr>
                <w:rFonts w:ascii="Times New Roman" w:eastAsia="Calibri" w:hAnsi="Times New Roman" w:cs="Times New Roman"/>
                <w:color w:val="000000"/>
                <w:sz w:val="20"/>
                <w:szCs w:val="20"/>
                <w:lang w:eastAsia="ar-SA"/>
              </w:rPr>
            </w:pPr>
            <w:r w:rsidRPr="00790902">
              <w:rPr>
                <w:rFonts w:ascii="Times New Roman" w:eastAsia="Calibri" w:hAnsi="Times New Roman" w:cs="Times New Roman"/>
                <w:color w:val="000000"/>
                <w:sz w:val="20"/>
                <w:szCs w:val="20"/>
                <w:lang w:eastAsia="ar-SA"/>
              </w:rPr>
              <w:t>Осуществление проверки знаний сотрудников в области охраны труда в виде тестов, опросов и т.п.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en-US"/>
              </w:rPr>
              <w:t>В соответствии с установленным графиком</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31</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widowControl w:val="0"/>
              <w:suppressAutoHyphens/>
              <w:snapToGrid w:val="0"/>
              <w:spacing w:after="0" w:line="240" w:lineRule="auto"/>
              <w:jc w:val="both"/>
              <w:rPr>
                <w:rFonts w:ascii="Times New Roman" w:eastAsia="Calibri" w:hAnsi="Times New Roman" w:cs="Times New Roman"/>
                <w:color w:val="000000"/>
                <w:kern w:val="2"/>
                <w:sz w:val="20"/>
                <w:szCs w:val="20"/>
                <w:lang w:eastAsia="ar-SA"/>
              </w:rPr>
            </w:pPr>
            <w:r w:rsidRPr="00790902">
              <w:rPr>
                <w:rFonts w:ascii="Times New Roman" w:eastAsia="Calibri" w:hAnsi="Times New Roman" w:cs="Times New Roman"/>
                <w:color w:val="000000"/>
                <w:kern w:val="2"/>
                <w:sz w:val="20"/>
                <w:szCs w:val="20"/>
                <w:lang w:eastAsia="ar-SA"/>
              </w:rPr>
              <w:t>Проведение «</w:t>
            </w:r>
            <w:proofErr w:type="gramStart"/>
            <w:r w:rsidRPr="00790902">
              <w:rPr>
                <w:rFonts w:ascii="Times New Roman" w:eastAsia="Calibri" w:hAnsi="Times New Roman" w:cs="Times New Roman"/>
                <w:color w:val="000000"/>
                <w:kern w:val="2"/>
                <w:sz w:val="20"/>
                <w:szCs w:val="20"/>
                <w:lang w:eastAsia="ar-SA"/>
              </w:rPr>
              <w:t>экспресс-тестов</w:t>
            </w:r>
            <w:proofErr w:type="gramEnd"/>
            <w:r w:rsidRPr="00790902">
              <w:rPr>
                <w:rFonts w:ascii="Times New Roman" w:eastAsia="Calibri" w:hAnsi="Times New Roman" w:cs="Times New Roman"/>
                <w:color w:val="000000"/>
                <w:kern w:val="2"/>
                <w:sz w:val="20"/>
                <w:szCs w:val="20"/>
                <w:lang w:eastAsia="ar-SA"/>
              </w:rPr>
              <w:t>» по охране труда перед началом работ (смены) на постоянных рабочих местах</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32</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widowControl w:val="0"/>
              <w:suppressAutoHyphens/>
              <w:snapToGrid w:val="0"/>
              <w:spacing w:after="0" w:line="240" w:lineRule="auto"/>
              <w:jc w:val="both"/>
              <w:rPr>
                <w:rFonts w:ascii="Times New Roman" w:eastAsia="Calibri" w:hAnsi="Times New Roman" w:cs="Times New Roman"/>
                <w:color w:val="000000"/>
                <w:kern w:val="2"/>
                <w:sz w:val="20"/>
                <w:szCs w:val="20"/>
                <w:lang w:eastAsia="ar-SA"/>
              </w:rPr>
            </w:pPr>
            <w:r w:rsidRPr="00790902">
              <w:rPr>
                <w:rFonts w:ascii="Times New Roman" w:eastAsia="Calibri" w:hAnsi="Times New Roman" w:cs="Times New Roman"/>
                <w:color w:val="000000"/>
                <w:kern w:val="2"/>
                <w:sz w:val="20"/>
                <w:szCs w:val="20"/>
                <w:lang w:eastAsia="ar-SA"/>
              </w:rPr>
              <w:t xml:space="preserve">Организация системы дистанционного обучения сотрудников предприятия вопросам охраны труда </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ar-SA"/>
              </w:rPr>
            </w:pPr>
            <w:r w:rsidRPr="00790902">
              <w:rPr>
                <w:rFonts w:ascii="Times New Roman" w:eastAsia="Calibri" w:hAnsi="Times New Roman" w:cs="Times New Roman"/>
                <w:sz w:val="20"/>
                <w:szCs w:val="20"/>
                <w:lang w:eastAsia="ar-SA"/>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917D15" w:rsidRPr="00790902" w:rsidTr="00917D15">
        <w:tc>
          <w:tcPr>
            <w:tcW w:w="14786" w:type="dxa"/>
            <w:gridSpan w:val="4"/>
            <w:tcBorders>
              <w:top w:val="single" w:sz="4" w:space="0" w:color="auto"/>
              <w:left w:val="single" w:sz="4" w:space="0" w:color="auto"/>
              <w:bottom w:val="single" w:sz="4" w:space="0" w:color="auto"/>
              <w:right w:val="single" w:sz="4" w:space="0" w:color="auto"/>
            </w:tcBorders>
          </w:tcPr>
          <w:p w:rsidR="00917D15" w:rsidRPr="00790902" w:rsidRDefault="00917D15" w:rsidP="00141F31">
            <w:pPr>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r w:rsidRPr="00790902">
              <w:rPr>
                <w:rFonts w:ascii="Times New Roman" w:eastAsia="Calibri" w:hAnsi="Times New Roman" w:cs="Times New Roman"/>
                <w:b/>
                <w:sz w:val="20"/>
                <w:szCs w:val="20"/>
              </w:rPr>
              <w:t>7. Повышение мотивации и степени участия работников в обеспечении безопасных условий труда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33</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rPr>
              <w:t>Поощрение сотрудников за высокие результаты и безопасную работу, а также участие в конкурсах по охране труда в форме финансовых и нематериальных стимулов (поощрение в виде помещения фотографии работника на доску почета, повышение его разряда, включения в кадровый резерв и другие)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34</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Сбор, анализ и внедрение рационализаторских предложений, направленных на улучшение условий труда сотрудников организации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35</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both"/>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Развитие позитивной корпоративной культуры на предприятии, основанной на доверии, уважении и заботе сотрудников друг о друге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Постоянно</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r w:rsidR="00D317C5" w:rsidRPr="00790902" w:rsidTr="00917D15">
        <w:tc>
          <w:tcPr>
            <w:tcW w:w="95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b/>
                <w:sz w:val="20"/>
                <w:szCs w:val="20"/>
                <w:lang w:eastAsia="en-US"/>
              </w:rPr>
            </w:pPr>
            <w:r w:rsidRPr="00790902">
              <w:rPr>
                <w:rFonts w:ascii="Times New Roman" w:eastAsia="Calibri" w:hAnsi="Times New Roman" w:cs="Times New Roman"/>
                <w:b/>
                <w:sz w:val="20"/>
                <w:szCs w:val="20"/>
                <w:lang w:eastAsia="en-US"/>
              </w:rPr>
              <w:t>36</w:t>
            </w:r>
          </w:p>
        </w:tc>
        <w:tc>
          <w:tcPr>
            <w:tcW w:w="9639"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contextualSpacing/>
              <w:jc w:val="both"/>
              <w:rPr>
                <w:rFonts w:ascii="Times New Roman" w:eastAsia="Calibri" w:hAnsi="Times New Roman" w:cs="Times New Roman"/>
                <w:sz w:val="20"/>
                <w:szCs w:val="20"/>
              </w:rPr>
            </w:pPr>
            <w:r w:rsidRPr="00790902">
              <w:rPr>
                <w:rFonts w:ascii="Times New Roman" w:eastAsia="Calibri" w:hAnsi="Times New Roman" w:cs="Times New Roman"/>
                <w:sz w:val="20"/>
                <w:szCs w:val="20"/>
                <w:lang w:eastAsia="en-US"/>
              </w:rPr>
              <w:t>Ознакомление сотрудников предприятия с возможными рисками для их здоровья и мерами по их профилактике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jc w:val="center"/>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По мере необходимости</w:t>
            </w:r>
          </w:p>
        </w:tc>
        <w:tc>
          <w:tcPr>
            <w:tcW w:w="177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r>
    </w:tbl>
    <w:p w:rsidR="00917D15" w:rsidRPr="00790902" w:rsidRDefault="00917D15" w:rsidP="00141F31">
      <w:pPr>
        <w:widowControl w:val="0"/>
        <w:suppressAutoHyphens/>
        <w:spacing w:after="0" w:line="240" w:lineRule="auto"/>
        <w:jc w:val="center"/>
        <w:rPr>
          <w:rFonts w:ascii="Times New Roman" w:eastAsia="Lucida Sans Unicode" w:hAnsi="Times New Roman" w:cs="Times New Roman"/>
          <w:b/>
          <w:kern w:val="2"/>
          <w:sz w:val="20"/>
          <w:szCs w:val="20"/>
          <w:lang w:eastAsia="en-US"/>
        </w:rPr>
      </w:pPr>
    </w:p>
    <w:p w:rsidR="00917D15" w:rsidRPr="00790902" w:rsidRDefault="00917D15" w:rsidP="00141F31">
      <w:pPr>
        <w:spacing w:after="0" w:line="240" w:lineRule="auto"/>
        <w:jc w:val="right"/>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Приложение 3 </w:t>
      </w:r>
    </w:p>
    <w:p w:rsidR="00917D15" w:rsidRPr="00790902" w:rsidRDefault="00917D15" w:rsidP="00141F31">
      <w:pPr>
        <w:spacing w:after="0" w:line="240" w:lineRule="auto"/>
        <w:jc w:val="right"/>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                                                                                                               </w:t>
      </w:r>
      <w:r w:rsidR="00790902">
        <w:rPr>
          <w:rFonts w:ascii="Times New Roman" w:eastAsia="Times New Roman" w:hAnsi="Times New Roman" w:cs="Times New Roman"/>
          <w:sz w:val="20"/>
          <w:szCs w:val="20"/>
        </w:rPr>
        <w:t xml:space="preserve">                              </w:t>
      </w:r>
      <w:r w:rsidRPr="00790902">
        <w:rPr>
          <w:rFonts w:ascii="Times New Roman" w:eastAsia="Times New Roman" w:hAnsi="Times New Roman" w:cs="Times New Roman"/>
          <w:sz w:val="20"/>
          <w:szCs w:val="20"/>
        </w:rPr>
        <w:t xml:space="preserve"> к Программе</w:t>
      </w:r>
      <w:r w:rsidR="00790902">
        <w:rPr>
          <w:rFonts w:ascii="Times New Roman" w:eastAsia="Times New Roman" w:hAnsi="Times New Roman" w:cs="Times New Roman"/>
          <w:sz w:val="20"/>
          <w:szCs w:val="20"/>
        </w:rPr>
        <w:t xml:space="preserve"> </w:t>
      </w:r>
      <w:r w:rsidRPr="00790902">
        <w:rPr>
          <w:rFonts w:ascii="Times New Roman" w:eastAsia="Times New Roman" w:hAnsi="Times New Roman" w:cs="Times New Roman"/>
          <w:sz w:val="20"/>
          <w:szCs w:val="20"/>
        </w:rPr>
        <w:t xml:space="preserve">«Нулевой травматизм» </w:t>
      </w:r>
    </w:p>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График проведения мероприятий программы «Нулевой травматизм»</w:t>
      </w:r>
    </w:p>
    <w:tbl>
      <w:tblPr>
        <w:tblpPr w:leftFromText="180" w:rightFromText="180" w:vertAnchor="text" w:horzAnchor="margin" w:tblpXSpec="right"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7889"/>
        <w:gridCol w:w="2299"/>
      </w:tblGrid>
      <w:tr w:rsidR="00917D15" w:rsidRPr="00790902" w:rsidTr="00917D15">
        <w:tc>
          <w:tcPr>
            <w:tcW w:w="959"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right"/>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п/п</w:t>
            </w:r>
          </w:p>
          <w:p w:rsidR="00917D15" w:rsidRPr="00790902" w:rsidRDefault="00917D15" w:rsidP="00141F31">
            <w:pPr>
              <w:spacing w:after="0" w:line="240" w:lineRule="auto"/>
              <w:jc w:val="right"/>
              <w:rPr>
                <w:rFonts w:ascii="Times New Roman" w:eastAsia="Times New Roman" w:hAnsi="Times New Roman" w:cs="Times New Roman"/>
                <w:sz w:val="20"/>
                <w:szCs w:val="20"/>
              </w:rPr>
            </w:pP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Наименование мероприятия</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Срок исполнения</w:t>
            </w:r>
          </w:p>
        </w:tc>
      </w:tr>
      <w:tr w:rsidR="00917D15" w:rsidRPr="00790902" w:rsidTr="00917D15">
        <w:tc>
          <w:tcPr>
            <w:tcW w:w="959"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w:t>
            </w: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Направление руководителя организации и руководителей структурных подразделений организации на тренинги по вопросам охраны труда</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3 года</w:t>
            </w:r>
          </w:p>
        </w:tc>
      </w:tr>
      <w:tr w:rsidR="00917D15" w:rsidRPr="00790902" w:rsidTr="00917D15">
        <w:tc>
          <w:tcPr>
            <w:tcW w:w="959"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w:t>
            </w: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Проведение личных встреч руководителя организации с работниками для обсуждения вопросов охраны труда </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ежемесячно</w:t>
            </w:r>
          </w:p>
        </w:tc>
      </w:tr>
      <w:tr w:rsidR="00917D15" w:rsidRPr="00790902" w:rsidTr="00917D15">
        <w:tc>
          <w:tcPr>
            <w:tcW w:w="959"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3</w:t>
            </w: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Проведение руководителем организации с работниками всех структурных </w:t>
            </w:r>
            <w:proofErr w:type="gramStart"/>
            <w:r w:rsidRPr="00790902">
              <w:rPr>
                <w:rFonts w:ascii="Times New Roman" w:eastAsia="Times New Roman" w:hAnsi="Times New Roman" w:cs="Times New Roman"/>
                <w:sz w:val="20"/>
                <w:szCs w:val="20"/>
              </w:rPr>
              <w:t>подразделений аудитов соблюдения требований охраны</w:t>
            </w:r>
            <w:proofErr w:type="gramEnd"/>
            <w:r w:rsidRPr="00790902">
              <w:rPr>
                <w:rFonts w:ascii="Times New Roman" w:eastAsia="Times New Roman" w:hAnsi="Times New Roman" w:cs="Times New Roman"/>
                <w:sz w:val="20"/>
                <w:szCs w:val="20"/>
              </w:rPr>
              <w:t xml:space="preserve"> труда (форма аудитов определяется руководителем)</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3 месяца</w:t>
            </w:r>
          </w:p>
        </w:tc>
      </w:tr>
      <w:tr w:rsidR="00917D15" w:rsidRPr="00790902" w:rsidTr="00917D15">
        <w:tc>
          <w:tcPr>
            <w:tcW w:w="959"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4</w:t>
            </w: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Проведение кампаний по безопасности труда, дней здоровья и иных мероприятий по вопросам охраны труда</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6 месяцев</w:t>
            </w:r>
          </w:p>
        </w:tc>
      </w:tr>
      <w:tr w:rsidR="00917D15" w:rsidRPr="00790902" w:rsidTr="00917D15">
        <w:tc>
          <w:tcPr>
            <w:tcW w:w="959"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5</w:t>
            </w: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Проведение практических мероприятий, касающихся экстренных ситуаций, на которых отрабатываются навыки действия в чрезвычайных ситуациях</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ежемесячно</w:t>
            </w:r>
          </w:p>
        </w:tc>
      </w:tr>
      <w:tr w:rsidR="00917D15" w:rsidRPr="00790902" w:rsidTr="00917D15">
        <w:tc>
          <w:tcPr>
            <w:tcW w:w="959"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6</w:t>
            </w: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Осуществление проверок безопасного состояния оборудования</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ежемесячно</w:t>
            </w:r>
          </w:p>
        </w:tc>
      </w:tr>
      <w:tr w:rsidR="00917D15" w:rsidRPr="00790902" w:rsidTr="00917D15">
        <w:tc>
          <w:tcPr>
            <w:tcW w:w="959"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7</w:t>
            </w:r>
          </w:p>
        </w:tc>
        <w:tc>
          <w:tcPr>
            <w:tcW w:w="11056"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Осуществление проверки знаний сотрудников в области охраны труда в виде тестов, опросов и т.п.</w:t>
            </w:r>
          </w:p>
        </w:tc>
        <w:tc>
          <w:tcPr>
            <w:tcW w:w="2835"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3 месяца</w:t>
            </w:r>
          </w:p>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6 месяцев</w:t>
            </w:r>
          </w:p>
        </w:tc>
      </w:tr>
    </w:tbl>
    <w:p w:rsidR="00917D15" w:rsidRPr="00790902" w:rsidRDefault="00917D15" w:rsidP="00141F31">
      <w:pPr>
        <w:widowControl w:val="0"/>
        <w:suppressAutoHyphens/>
        <w:spacing w:after="0" w:line="240" w:lineRule="auto"/>
        <w:rPr>
          <w:rFonts w:ascii="Times New Roman" w:eastAsia="Lucida Sans Unicode" w:hAnsi="Times New Roman" w:cs="Times New Roman"/>
          <w:b/>
          <w:bCs/>
          <w:kern w:val="2"/>
          <w:sz w:val="20"/>
          <w:szCs w:val="20"/>
        </w:rPr>
      </w:pPr>
    </w:p>
    <w:p w:rsidR="00790902" w:rsidRDefault="00790902" w:rsidP="00141F31">
      <w:pPr>
        <w:widowControl w:val="0"/>
        <w:suppressAutoHyphens/>
        <w:spacing w:after="0" w:line="240" w:lineRule="auto"/>
        <w:jc w:val="right"/>
        <w:rPr>
          <w:rFonts w:ascii="Times New Roman" w:eastAsia="Times New Roman" w:hAnsi="Times New Roman" w:cs="Times New Roman"/>
          <w:sz w:val="20"/>
          <w:szCs w:val="20"/>
        </w:rPr>
        <w:sectPr w:rsidR="00790902" w:rsidSect="00141F31">
          <w:pgSz w:w="11906" w:h="16838"/>
          <w:pgMar w:top="567" w:right="567" w:bottom="567" w:left="567" w:header="709" w:footer="709" w:gutter="0"/>
          <w:cols w:space="720"/>
        </w:sectPr>
      </w:pPr>
    </w:p>
    <w:p w:rsidR="00917D15" w:rsidRPr="00790902" w:rsidRDefault="00917D15" w:rsidP="00141F31">
      <w:pPr>
        <w:widowControl w:val="0"/>
        <w:suppressAutoHyphens/>
        <w:spacing w:after="0" w:line="240" w:lineRule="auto"/>
        <w:jc w:val="right"/>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lastRenderedPageBreak/>
        <w:t xml:space="preserve">Финансирование </w:t>
      </w:r>
    </w:p>
    <w:p w:rsidR="00917D15" w:rsidRPr="00790902" w:rsidRDefault="00917D15" w:rsidP="00141F31">
      <w:pPr>
        <w:spacing w:after="0" w:line="240" w:lineRule="auto"/>
        <w:jc w:val="right"/>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к Программе «Нулевой травматизм»</w:t>
      </w:r>
    </w:p>
    <w:tbl>
      <w:tblPr>
        <w:tblpPr w:leftFromText="180" w:rightFromText="180" w:vertAnchor="text" w:horzAnchor="margin" w:tblpXSpec="right" w:tblpY="308"/>
        <w:tblW w:w="15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
        <w:gridCol w:w="4581"/>
        <w:gridCol w:w="2264"/>
        <w:gridCol w:w="994"/>
        <w:gridCol w:w="851"/>
        <w:gridCol w:w="850"/>
        <w:gridCol w:w="851"/>
        <w:gridCol w:w="850"/>
        <w:gridCol w:w="851"/>
        <w:gridCol w:w="993"/>
        <w:gridCol w:w="993"/>
        <w:gridCol w:w="993"/>
      </w:tblGrid>
      <w:tr w:rsidR="00917D15" w:rsidRPr="00790902" w:rsidTr="00790902">
        <w:trPr>
          <w:trHeight w:val="416"/>
          <w:tblHeader/>
        </w:trPr>
        <w:tc>
          <w:tcPr>
            <w:tcW w:w="918" w:type="dxa"/>
            <w:vMerge w:val="restart"/>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tc>
        <w:tc>
          <w:tcPr>
            <w:tcW w:w="4581" w:type="dxa"/>
            <w:vMerge w:val="restart"/>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Название мероприятия</w:t>
            </w:r>
          </w:p>
        </w:tc>
        <w:tc>
          <w:tcPr>
            <w:tcW w:w="2264" w:type="dxa"/>
            <w:vMerge w:val="restart"/>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Ответственный </w:t>
            </w: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исполнитель</w:t>
            </w:r>
          </w:p>
        </w:tc>
        <w:tc>
          <w:tcPr>
            <w:tcW w:w="994" w:type="dxa"/>
            <w:vMerge w:val="restart"/>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Сроки исполнения</w:t>
            </w:r>
          </w:p>
        </w:tc>
        <w:tc>
          <w:tcPr>
            <w:tcW w:w="7232" w:type="dxa"/>
            <w:gridSpan w:val="8"/>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Объем финансирования мероприятий, в тыс. руб.</w:t>
            </w:r>
          </w:p>
        </w:tc>
      </w:tr>
      <w:tr w:rsidR="00917D15" w:rsidRPr="00790902" w:rsidTr="00790902">
        <w:trPr>
          <w:trHeight w:val="131"/>
          <w:tblHeader/>
        </w:trPr>
        <w:tc>
          <w:tcPr>
            <w:tcW w:w="918" w:type="dxa"/>
            <w:vMerge/>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rPr>
                <w:rFonts w:ascii="Times New Roman" w:eastAsia="Times New Roman" w:hAnsi="Times New Roman" w:cs="Times New Roman"/>
                <w:sz w:val="20"/>
                <w:szCs w:val="20"/>
              </w:rPr>
            </w:pPr>
          </w:p>
        </w:tc>
        <w:tc>
          <w:tcPr>
            <w:tcW w:w="4581" w:type="dxa"/>
            <w:vMerge/>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rPr>
                <w:rFonts w:ascii="Times New Roman" w:eastAsia="Times New Roman" w:hAnsi="Times New Roman" w:cs="Times New Roman"/>
                <w:sz w:val="20"/>
                <w:szCs w:val="20"/>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rPr>
                <w:rFonts w:ascii="Times New Roman" w:eastAsia="Times New Roman" w:hAnsi="Times New Roman" w:cs="Times New Roman"/>
                <w:sz w:val="20"/>
                <w:szCs w:val="2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917D15" w:rsidRPr="00790902" w:rsidRDefault="00917D15" w:rsidP="00141F31">
            <w:pPr>
              <w:spacing w:after="0"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2019 г.</w:t>
            </w:r>
          </w:p>
        </w:tc>
        <w:tc>
          <w:tcPr>
            <w:tcW w:w="850"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2020 г.</w:t>
            </w:r>
          </w:p>
        </w:tc>
        <w:tc>
          <w:tcPr>
            <w:tcW w:w="851"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2021 г.</w:t>
            </w:r>
          </w:p>
        </w:tc>
        <w:tc>
          <w:tcPr>
            <w:tcW w:w="850"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2022 г.</w:t>
            </w:r>
          </w:p>
        </w:tc>
        <w:tc>
          <w:tcPr>
            <w:tcW w:w="851"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2023 г.</w:t>
            </w:r>
          </w:p>
        </w:tc>
        <w:tc>
          <w:tcPr>
            <w:tcW w:w="993"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2024 г.</w:t>
            </w:r>
          </w:p>
        </w:tc>
        <w:tc>
          <w:tcPr>
            <w:tcW w:w="993"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2025 г.</w:t>
            </w:r>
          </w:p>
        </w:tc>
        <w:tc>
          <w:tcPr>
            <w:tcW w:w="993"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 xml:space="preserve">Всего </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Анализ информации о состоянии условий и охраны труда в организации</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год</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Проведение специальной оценки условий труда рабочих мест </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5 лет</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6,0</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6,0</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3</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Обеспечение наличия комплекта нормативных правовых актов, </w:t>
            </w:r>
            <w:r w:rsidRPr="00790902">
              <w:rPr>
                <w:rFonts w:ascii="Times New Roman" w:eastAsia="Times New Roman" w:hAnsi="Times New Roman" w:cs="Times New Roman"/>
                <w:sz w:val="20"/>
                <w:szCs w:val="20"/>
              </w:rPr>
              <w:br/>
              <w:t>содержащих требования охраны труда в соответствии со спецификой деятельности (далее – НПА по охране труда)</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постоянно</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4</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proofErr w:type="gramStart"/>
            <w:r w:rsidRPr="00790902">
              <w:rPr>
                <w:rFonts w:ascii="Times New Roman" w:eastAsia="Times New Roman" w:hAnsi="Times New Roman" w:cs="Times New Roman"/>
                <w:sz w:val="20"/>
                <w:szCs w:val="20"/>
              </w:rPr>
              <w:t>Согласование разрабатываемой в организации проектной</w:t>
            </w:r>
            <w:proofErr w:type="gramEnd"/>
          </w:p>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технологической и другой документации в части требований охраны труда</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5</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Организация совещаний по охране труда</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 раза в год</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6</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Осуществление </w:t>
            </w:r>
            <w:proofErr w:type="gramStart"/>
            <w:r w:rsidRPr="00790902">
              <w:rPr>
                <w:rFonts w:ascii="Times New Roman" w:eastAsia="Times New Roman" w:hAnsi="Times New Roman" w:cs="Times New Roman"/>
                <w:sz w:val="20"/>
                <w:szCs w:val="20"/>
              </w:rPr>
              <w:t>контроля за</w:t>
            </w:r>
            <w:proofErr w:type="gramEnd"/>
            <w:r w:rsidRPr="00790902">
              <w:rPr>
                <w:rFonts w:ascii="Times New Roman" w:eastAsia="Times New Roman" w:hAnsi="Times New Roman" w:cs="Times New Roman"/>
                <w:sz w:val="20"/>
                <w:szCs w:val="20"/>
              </w:rPr>
              <w:t xml:space="preserve"> соблюдением работниками требований охраны труда</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постоянно</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7</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Пересмотр и актуализация должностных инструкци</w:t>
            </w:r>
            <w:bookmarkStart w:id="5" w:name="конец"/>
            <w:bookmarkEnd w:id="5"/>
            <w:r w:rsidRPr="00790902">
              <w:rPr>
                <w:rFonts w:ascii="Times New Roman" w:eastAsia="Times New Roman" w:hAnsi="Times New Roman" w:cs="Times New Roman"/>
                <w:sz w:val="20"/>
                <w:szCs w:val="20"/>
              </w:rPr>
              <w:t>й</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5 лет</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8</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 предупреждению производственного травматизма и профессиональных заболеваний</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постоянно</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9</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Проведение проверок условий и охраны труда на рабочих местах</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 раза в год</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10</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Включение вопросов состояния условий и охраны труда в повестки совещаний, проводимых руководителем организации </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постоянно</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11</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Обучение по охране труда</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3 года</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1,5</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lastRenderedPageBreak/>
              <w:t>12</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Обучение по пожарной безопасности</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3 года</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1,5</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13</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Обучение </w:t>
            </w:r>
            <w:proofErr w:type="gramStart"/>
            <w:r w:rsidRPr="00790902">
              <w:rPr>
                <w:rFonts w:ascii="Times New Roman" w:eastAsia="Times New Roman" w:hAnsi="Times New Roman" w:cs="Times New Roman"/>
                <w:sz w:val="20"/>
                <w:szCs w:val="20"/>
              </w:rPr>
              <w:t>ответственного</w:t>
            </w:r>
            <w:proofErr w:type="gramEnd"/>
            <w:r w:rsidRPr="00790902">
              <w:rPr>
                <w:rFonts w:ascii="Times New Roman" w:eastAsia="Times New Roman" w:hAnsi="Times New Roman" w:cs="Times New Roman"/>
                <w:sz w:val="20"/>
                <w:szCs w:val="20"/>
              </w:rPr>
              <w:t xml:space="preserve"> по электробезопасности </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ежегодно</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0,1</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0,1</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0,1</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9,9</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14</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Проведение вводного инструктажа</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При принятии на работу</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520"/>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15</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Проведение повторного инструктажа на рабочем месте</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 раза в год</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686"/>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16</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Проведение внепланового инструктажа на рабочем месте</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439"/>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17</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Организация обучения работников оказанию первой помощи </w:t>
            </w:r>
            <w:r w:rsidRPr="00790902">
              <w:rPr>
                <w:rFonts w:ascii="Times New Roman" w:eastAsia="Times New Roman" w:hAnsi="Times New Roman" w:cs="Times New Roman"/>
                <w:sz w:val="20"/>
                <w:szCs w:val="20"/>
              </w:rPr>
              <w:br/>
              <w:t>пострадавшим на производстве</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Октябрь апрель</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427"/>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18</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Организация обучения руководителя организации лиц, ответственных за организацию работы по охране труда, в объеме должностных обязанностей </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1раз в 3года</w:t>
            </w:r>
          </w:p>
        </w:tc>
        <w:tc>
          <w:tcPr>
            <w:tcW w:w="851"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p w:rsidR="00917D15" w:rsidRPr="00790902" w:rsidRDefault="00917D15" w:rsidP="00141F31">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b/>
                <w:sz w:val="20"/>
                <w:szCs w:val="20"/>
              </w:rPr>
            </w:pPr>
          </w:p>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19</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Медицинские осмотры (обследования) и вакцинация работников</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1 раз в 2 года </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0</w:t>
            </w:r>
          </w:p>
        </w:tc>
      </w:tr>
      <w:tr w:rsidR="00917D15" w:rsidRPr="00790902" w:rsidTr="00790902">
        <w:trPr>
          <w:trHeight w:val="606"/>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20</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Составление контингента работников, подлежащих периодическим и (или) предварительным осмотрам</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r w:rsidR="00790902">
              <w:rPr>
                <w:rFonts w:ascii="Times New Roman" w:eastAsia="Calibri" w:hAnsi="Times New Roman" w:cs="Times New Roman"/>
                <w:sz w:val="20"/>
                <w:szCs w:val="20"/>
                <w:lang w:eastAsia="en-US"/>
              </w:rPr>
              <w:t xml:space="preserve"> </w:t>
            </w: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Постоянно</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21</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Приобретение и монтаж средств сигнализации о нарушении нормального функционирования производственного оборудования, средств аварийной остановки, а также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22</w:t>
            </w:r>
          </w:p>
          <w:p w:rsidR="00917D15" w:rsidRPr="00790902" w:rsidRDefault="00917D15" w:rsidP="00141F31">
            <w:pPr>
              <w:spacing w:after="0" w:line="240" w:lineRule="auto"/>
              <w:jc w:val="center"/>
              <w:rPr>
                <w:rFonts w:ascii="Times New Roman" w:eastAsia="Times New Roman" w:hAnsi="Times New Roman" w:cs="Times New Roman"/>
                <w:sz w:val="20"/>
                <w:szCs w:val="20"/>
              </w:rPr>
            </w:pP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Приведение уровней естественного и искусственного освещения на рабочих местах, в бытовых помещениях, местах прохода работников в соответствии с действующими нормами</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528"/>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23</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Приобретение аптечек для водителей аптечкой укомплектованной набором препаратов для оказания первой помощи</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24</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Обеспечение содержания здания, помещения, территории в соответствии с требованиями </w:t>
            </w:r>
            <w:r w:rsidRPr="00790902">
              <w:rPr>
                <w:rFonts w:ascii="Times New Roman" w:eastAsia="Times New Roman" w:hAnsi="Times New Roman" w:cs="Times New Roman"/>
                <w:sz w:val="20"/>
                <w:szCs w:val="20"/>
              </w:rPr>
              <w:lastRenderedPageBreak/>
              <w:t>охраны труда (недопущение скользких участков, выбоин на лестничных клетках, рваных участков линолеума в помещениях, некачественного покрытия полов плиткой, разрушения осветительных приборов, мебели и др.)</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lastRenderedPageBreak/>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lastRenderedPageBreak/>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lastRenderedPageBreak/>
              <w:t>По мере необход</w:t>
            </w:r>
            <w:r w:rsidRPr="00790902">
              <w:rPr>
                <w:rFonts w:ascii="Times New Roman" w:eastAsia="Times New Roman" w:hAnsi="Times New Roman" w:cs="Times New Roman"/>
                <w:sz w:val="20"/>
                <w:szCs w:val="20"/>
              </w:rPr>
              <w:lastRenderedPageBreak/>
              <w:t>имости</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lastRenderedPageBreak/>
              <w:t>25</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Обслуживание вентиляционных систем (кондиционеры)</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26</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год</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27</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 xml:space="preserve">Организация проведения </w:t>
            </w:r>
            <w:proofErr w:type="gramStart"/>
            <w:r w:rsidRPr="00790902">
              <w:rPr>
                <w:rFonts w:ascii="Times New Roman" w:eastAsia="Times New Roman" w:hAnsi="Times New Roman" w:cs="Times New Roman"/>
                <w:sz w:val="20"/>
                <w:szCs w:val="20"/>
              </w:rPr>
              <w:t>контроля за</w:t>
            </w:r>
            <w:proofErr w:type="gramEnd"/>
            <w:r w:rsidRPr="00790902">
              <w:rPr>
                <w:rFonts w:ascii="Times New Roman" w:eastAsia="Times New Roman" w:hAnsi="Times New Roman" w:cs="Times New Roman"/>
                <w:sz w:val="20"/>
                <w:szCs w:val="20"/>
              </w:rPr>
              <w:t xml:space="preserve"> соблюдением норм охраны труда</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1 раз в год</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28</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Устройство ограждений элементов производственного оборудования от воздействия движущихся частей, а также разлетающихся предметов, включая наличие фиксаторов, блокировок, герметизирующих и других элементов</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Постоянно</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29</w:t>
            </w: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Ознакомление сотрудников предприятия с возможными рисками для их здоровья и мерами по их профилактике</w:t>
            </w:r>
          </w:p>
        </w:tc>
        <w:tc>
          <w:tcPr>
            <w:tcW w:w="226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Calibri" w:hAnsi="Times New Roman" w:cs="Times New Roman"/>
                <w:sz w:val="20"/>
                <w:szCs w:val="20"/>
                <w:lang w:eastAsia="en-US"/>
              </w:rPr>
              <w:t>Глава сельского поселения</w:t>
            </w:r>
          </w:p>
          <w:p w:rsidR="00917D15" w:rsidRPr="00790902" w:rsidRDefault="00917D15" w:rsidP="00141F31">
            <w:pPr>
              <w:spacing w:after="0" w:line="240" w:lineRule="auto"/>
              <w:rPr>
                <w:rFonts w:ascii="Times New Roman" w:eastAsia="Calibri" w:hAnsi="Times New Roman" w:cs="Times New Roman"/>
                <w:sz w:val="20"/>
                <w:szCs w:val="20"/>
                <w:lang w:eastAsia="en-US"/>
              </w:rPr>
            </w:pPr>
            <w:r w:rsidRPr="00790902">
              <w:rPr>
                <w:rFonts w:ascii="Times New Roman" w:eastAsia="Times New Roman" w:hAnsi="Times New Roman" w:cs="Times New Roman"/>
                <w:sz w:val="20"/>
                <w:szCs w:val="20"/>
              </w:rPr>
              <w:t>Большая Дергуновка</w:t>
            </w:r>
          </w:p>
        </w:tc>
        <w:tc>
          <w:tcPr>
            <w:tcW w:w="994"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По мере необходимости</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sz w:val="20"/>
                <w:szCs w:val="20"/>
              </w:rPr>
            </w:pPr>
            <w:r w:rsidRPr="00790902">
              <w:rPr>
                <w:rFonts w:ascii="Times New Roman" w:eastAsia="Times New Roman" w:hAnsi="Times New Roman"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w:t>
            </w:r>
          </w:p>
        </w:tc>
      </w:tr>
      <w:tr w:rsidR="00917D15" w:rsidRPr="00790902" w:rsidTr="00790902">
        <w:trPr>
          <w:trHeight w:val="145"/>
        </w:trPr>
        <w:tc>
          <w:tcPr>
            <w:tcW w:w="918"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b/>
                <w:sz w:val="20"/>
                <w:szCs w:val="20"/>
              </w:rPr>
            </w:pPr>
          </w:p>
        </w:tc>
        <w:tc>
          <w:tcPr>
            <w:tcW w:w="458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both"/>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ИТОГО:</w:t>
            </w:r>
          </w:p>
        </w:tc>
        <w:tc>
          <w:tcPr>
            <w:tcW w:w="2264"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b/>
                <w:sz w:val="20"/>
                <w:szCs w:val="20"/>
              </w:rPr>
            </w:pPr>
          </w:p>
        </w:tc>
        <w:tc>
          <w:tcPr>
            <w:tcW w:w="994" w:type="dxa"/>
            <w:tcBorders>
              <w:top w:val="single" w:sz="4" w:space="0" w:color="auto"/>
              <w:left w:val="single" w:sz="4" w:space="0" w:color="auto"/>
              <w:bottom w:val="single" w:sz="4" w:space="0" w:color="auto"/>
              <w:right w:val="single" w:sz="4" w:space="0" w:color="auto"/>
            </w:tcBorders>
          </w:tcPr>
          <w:p w:rsidR="00917D15" w:rsidRPr="00790902" w:rsidRDefault="00917D15" w:rsidP="00141F31">
            <w:pPr>
              <w:spacing w:after="0" w:line="240" w:lineRule="auto"/>
              <w:jc w:val="center"/>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9,0</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6,5</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0,1</w:t>
            </w:r>
          </w:p>
        </w:tc>
        <w:tc>
          <w:tcPr>
            <w:tcW w:w="851"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0,1</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0,1</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0,1</w:t>
            </w:r>
          </w:p>
        </w:tc>
        <w:tc>
          <w:tcPr>
            <w:tcW w:w="993" w:type="dxa"/>
            <w:tcBorders>
              <w:top w:val="single" w:sz="4" w:space="0" w:color="auto"/>
              <w:left w:val="single" w:sz="4" w:space="0" w:color="auto"/>
              <w:bottom w:val="single" w:sz="4" w:space="0" w:color="auto"/>
              <w:right w:val="single" w:sz="4" w:space="0" w:color="auto"/>
            </w:tcBorders>
            <w:hideMark/>
          </w:tcPr>
          <w:p w:rsidR="00917D15" w:rsidRPr="00790902" w:rsidRDefault="00917D15" w:rsidP="00141F31">
            <w:pPr>
              <w:spacing w:after="0" w:line="240" w:lineRule="auto"/>
              <w:jc w:val="center"/>
              <w:rPr>
                <w:rFonts w:ascii="Times New Roman" w:eastAsia="Times New Roman" w:hAnsi="Times New Roman" w:cs="Times New Roman"/>
                <w:b/>
                <w:sz w:val="20"/>
                <w:szCs w:val="20"/>
              </w:rPr>
            </w:pPr>
            <w:r w:rsidRPr="00790902">
              <w:rPr>
                <w:rFonts w:ascii="Times New Roman" w:eastAsia="Times New Roman" w:hAnsi="Times New Roman" w:cs="Times New Roman"/>
                <w:b/>
                <w:sz w:val="20"/>
                <w:szCs w:val="20"/>
              </w:rPr>
              <w:t>19,4</w:t>
            </w:r>
          </w:p>
        </w:tc>
      </w:tr>
    </w:tbl>
    <w:p w:rsidR="00917D15" w:rsidRPr="00790902" w:rsidRDefault="00917D15" w:rsidP="00141F31">
      <w:pPr>
        <w:suppressAutoHyphens/>
        <w:spacing w:after="0" w:line="240" w:lineRule="auto"/>
        <w:jc w:val="right"/>
        <w:rPr>
          <w:rFonts w:ascii="Times New Roman" w:eastAsia="Times New Roman" w:hAnsi="Times New Roman" w:cs="Times New Roman"/>
          <w:b/>
          <w:color w:val="000000"/>
          <w:sz w:val="20"/>
          <w:szCs w:val="20"/>
        </w:rPr>
      </w:pPr>
    </w:p>
    <w:p w:rsidR="00790902" w:rsidRDefault="00917D15" w:rsidP="00141F31">
      <w:pPr>
        <w:suppressAutoHyphens/>
        <w:spacing w:after="0" w:line="240" w:lineRule="auto"/>
        <w:jc w:val="right"/>
        <w:rPr>
          <w:rFonts w:ascii="Times New Roman" w:eastAsia="Times New Roman" w:hAnsi="Times New Roman" w:cs="Times New Roman"/>
          <w:sz w:val="20"/>
          <w:szCs w:val="20"/>
          <w:lang w:eastAsia="ar-SA"/>
        </w:rPr>
        <w:sectPr w:rsidR="00790902" w:rsidSect="00141F31">
          <w:pgSz w:w="16838" w:h="11906" w:orient="landscape"/>
          <w:pgMar w:top="567" w:right="567" w:bottom="567" w:left="567" w:header="709" w:footer="709" w:gutter="0"/>
          <w:cols w:space="720"/>
        </w:sectPr>
      </w:pPr>
      <w:r w:rsidRPr="00790902">
        <w:rPr>
          <w:rFonts w:ascii="Times New Roman" w:eastAsia="Times New Roman" w:hAnsi="Times New Roman" w:cs="Times New Roman"/>
          <w:sz w:val="20"/>
          <w:szCs w:val="20"/>
          <w:lang w:eastAsia="ar-SA"/>
        </w:rPr>
        <w:t>».</w:t>
      </w:r>
    </w:p>
    <w:p w:rsidR="00D317C5" w:rsidRPr="00FD240A"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noProof/>
          <w:sz w:val="16"/>
          <w:szCs w:val="16"/>
        </w:rPr>
        <w:lastRenderedPageBreak/>
        <w:drawing>
          <wp:inline distT="0" distB="0" distL="0" distR="0" wp14:anchorId="375E1C65" wp14:editId="307424C9">
            <wp:extent cx="274320" cy="314325"/>
            <wp:effectExtent l="0" t="0" r="0" b="9525"/>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D317C5" w:rsidRPr="00FD240A"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РОССИЙСКАЯ ФЕДЕРАЦИЯ</w:t>
      </w:r>
    </w:p>
    <w:p w:rsidR="00D317C5" w:rsidRPr="00FD240A" w:rsidRDefault="00D317C5" w:rsidP="00141F31">
      <w:pPr>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МУНИЦИПАЛЬНЫЙ  РАЙОН</w:t>
      </w:r>
    </w:p>
    <w:p w:rsidR="00D317C5" w:rsidRPr="00FD240A" w:rsidRDefault="00D317C5"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БОЛЬШЕГЛУШИЦКИЙ</w:t>
      </w:r>
    </w:p>
    <w:p w:rsidR="00D317C5" w:rsidRPr="00FD240A" w:rsidRDefault="00D317C5" w:rsidP="00141F31">
      <w:pPr>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САМАРСКОЙ  ОБЛАСТИ</w:t>
      </w:r>
    </w:p>
    <w:p w:rsidR="00D317C5" w:rsidRPr="00FD240A" w:rsidRDefault="00D317C5" w:rsidP="00141F31">
      <w:pPr>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АДМИНИСТРАЦИЯ</w:t>
      </w:r>
    </w:p>
    <w:p w:rsidR="00D317C5" w:rsidRPr="00FD240A" w:rsidRDefault="00D317C5" w:rsidP="00141F31">
      <w:pPr>
        <w:spacing w:after="0" w:line="240" w:lineRule="auto"/>
        <w:ind w:hanging="180"/>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СЕЛЬСКОГО  ПОСЕЛЕНИЯ</w:t>
      </w:r>
    </w:p>
    <w:p w:rsidR="00D317C5" w:rsidRPr="00FD240A" w:rsidRDefault="00D317C5" w:rsidP="00141F31">
      <w:pPr>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БОЛЬШАЯ ДЕРГУНОВКА</w:t>
      </w:r>
    </w:p>
    <w:p w:rsidR="00D317C5" w:rsidRPr="00FD240A" w:rsidRDefault="00D317C5" w:rsidP="00141F31">
      <w:pPr>
        <w:spacing w:after="0" w:line="240" w:lineRule="auto"/>
        <w:jc w:val="center"/>
        <w:rPr>
          <w:rFonts w:ascii="Times New Roman" w:eastAsia="Times New Roman" w:hAnsi="Times New Roman" w:cs="Times New Roman"/>
          <w:b/>
          <w:color w:val="333333"/>
          <w:sz w:val="16"/>
          <w:szCs w:val="16"/>
        </w:rPr>
      </w:pPr>
      <w:r w:rsidRPr="00FD240A">
        <w:rPr>
          <w:rFonts w:ascii="Times New Roman" w:eastAsia="Times New Roman" w:hAnsi="Times New Roman" w:cs="Times New Roman"/>
          <w:b/>
          <w:color w:val="333333"/>
          <w:sz w:val="16"/>
          <w:szCs w:val="16"/>
        </w:rPr>
        <w:t>________________________</w:t>
      </w:r>
    </w:p>
    <w:p w:rsidR="00D317C5" w:rsidRPr="00FD240A" w:rsidRDefault="00D317C5" w:rsidP="00141F31">
      <w:pPr>
        <w:spacing w:after="0" w:line="240" w:lineRule="auto"/>
        <w:ind w:left="540" w:hanging="360"/>
        <w:jc w:val="center"/>
        <w:rPr>
          <w:rFonts w:ascii="Times New Roman" w:eastAsia="Times New Roman" w:hAnsi="Times New Roman" w:cs="Times New Roman"/>
          <w:color w:val="333333"/>
          <w:sz w:val="16"/>
          <w:szCs w:val="16"/>
        </w:rPr>
      </w:pPr>
      <w:r w:rsidRPr="00FD240A">
        <w:rPr>
          <w:rFonts w:ascii="Times New Roman" w:eastAsia="Times New Roman" w:hAnsi="Times New Roman" w:cs="Times New Roman"/>
          <w:b/>
          <w:color w:val="333333"/>
          <w:sz w:val="16"/>
          <w:szCs w:val="16"/>
        </w:rPr>
        <w:t>ПОСТАНОВЛЕНИЕ</w:t>
      </w:r>
    </w:p>
    <w:p w:rsidR="00D317C5" w:rsidRPr="00FD240A" w:rsidRDefault="00D317C5" w:rsidP="00141F31">
      <w:pPr>
        <w:spacing w:after="0" w:line="240" w:lineRule="auto"/>
        <w:jc w:val="center"/>
        <w:rPr>
          <w:rFonts w:ascii="Times New Roman" w:eastAsia="Times New Roman" w:hAnsi="Times New Roman" w:cs="Times New Roman"/>
          <w:b/>
          <w:i/>
          <w:color w:val="333333"/>
          <w:sz w:val="16"/>
          <w:szCs w:val="16"/>
        </w:rPr>
      </w:pPr>
      <w:r w:rsidRPr="00FD240A">
        <w:rPr>
          <w:rFonts w:ascii="Times New Roman" w:eastAsia="Times New Roman" w:hAnsi="Times New Roman" w:cs="Times New Roman"/>
          <w:b/>
          <w:i/>
          <w:color w:val="333333"/>
          <w:sz w:val="16"/>
          <w:szCs w:val="16"/>
        </w:rPr>
        <w:t>от 30 декабря 2022 года  №108</w:t>
      </w:r>
    </w:p>
    <w:p w:rsidR="00D317C5" w:rsidRPr="00D317C5" w:rsidRDefault="00D317C5" w:rsidP="00141F31">
      <w:pPr>
        <w:spacing w:after="0" w:line="240" w:lineRule="auto"/>
        <w:jc w:val="both"/>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 xml:space="preserve">Об утверждении отчета о ходе реализации и оценке эффективности муниципальной программы «Сохранение и реконструкция </w:t>
      </w:r>
      <w:proofErr w:type="spellStart"/>
      <w:r w:rsidRPr="00D317C5">
        <w:rPr>
          <w:rFonts w:ascii="Times New Roman" w:eastAsia="Times New Roman" w:hAnsi="Times New Roman" w:cs="Times New Roman"/>
          <w:b/>
          <w:sz w:val="24"/>
          <w:szCs w:val="24"/>
        </w:rPr>
        <w:t>военно</w:t>
      </w:r>
      <w:proofErr w:type="spellEnd"/>
      <w:r w:rsidRPr="00D317C5">
        <w:rPr>
          <w:rFonts w:ascii="Times New Roman" w:eastAsia="Times New Roman" w:hAnsi="Times New Roman" w:cs="Times New Roman"/>
          <w:b/>
          <w:sz w:val="24"/>
          <w:szCs w:val="24"/>
        </w:rPr>
        <w:t xml:space="preserve"> - мемориальных объектов на территории сельского поселения Большая Дергуновка муниципального района Большеглушицкий Самарской области» за 2022 год</w:t>
      </w:r>
    </w:p>
    <w:p w:rsidR="00D317C5" w:rsidRPr="00D317C5" w:rsidRDefault="00D317C5" w:rsidP="00141F31">
      <w:pPr>
        <w:spacing w:after="0" w:line="240" w:lineRule="auto"/>
        <w:ind w:firstLine="567"/>
        <w:jc w:val="both"/>
        <w:rPr>
          <w:rFonts w:ascii="Times New Roman" w:eastAsia="Times New Roman" w:hAnsi="Times New Roman" w:cs="Times New Roman"/>
          <w:color w:val="000000"/>
          <w:sz w:val="24"/>
          <w:szCs w:val="24"/>
        </w:rPr>
      </w:pPr>
      <w:r w:rsidRPr="00D317C5">
        <w:rPr>
          <w:rFonts w:ascii="Times New Roman" w:eastAsia="Times New Roman" w:hAnsi="Times New Roman" w:cs="Times New Roman"/>
          <w:spacing w:val="-7"/>
          <w:sz w:val="24"/>
          <w:szCs w:val="24"/>
        </w:rPr>
        <w:t xml:space="preserve">В соответствии  с </w:t>
      </w:r>
      <w:r w:rsidRPr="00D317C5">
        <w:rPr>
          <w:rFonts w:ascii="Times New Roman" w:eastAsia="Times New Roman" w:hAnsi="Times New Roman" w:cs="Times New Roman"/>
          <w:color w:val="000000"/>
          <w:sz w:val="24"/>
          <w:szCs w:val="24"/>
        </w:rPr>
        <w:t>Постановлением администрации</w:t>
      </w:r>
      <w:r w:rsidRPr="00D317C5">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D317C5">
        <w:rPr>
          <w:rFonts w:ascii="Times New Roman" w:eastAsia="Times New Roman" w:hAnsi="Times New Roman" w:cs="Times New Roman"/>
          <w:color w:val="000000"/>
          <w:sz w:val="24"/>
          <w:szCs w:val="24"/>
        </w:rPr>
        <w:t xml:space="preserve"> от</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07 августа 2012 года № 23</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w:t>
      </w:r>
      <w:r w:rsidRPr="00D317C5">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D317C5" w:rsidRPr="00D317C5" w:rsidRDefault="00D317C5" w:rsidP="00141F31">
      <w:pPr>
        <w:spacing w:after="0" w:line="240" w:lineRule="auto"/>
        <w:ind w:firstLine="1080"/>
        <w:jc w:val="both"/>
        <w:rPr>
          <w:rFonts w:ascii="Times New Roman" w:eastAsia="Times New Roman" w:hAnsi="Times New Roman" w:cs="Times New Roman"/>
          <w:b/>
          <w:color w:val="000000"/>
          <w:sz w:val="24"/>
          <w:szCs w:val="24"/>
        </w:rPr>
      </w:pPr>
      <w:r w:rsidRPr="00D317C5">
        <w:rPr>
          <w:rFonts w:ascii="Times New Roman" w:eastAsia="Times New Roman" w:hAnsi="Times New Roman" w:cs="Times New Roman"/>
          <w:b/>
          <w:color w:val="000000"/>
          <w:sz w:val="24"/>
          <w:szCs w:val="24"/>
        </w:rPr>
        <w:t xml:space="preserve">    ПОСТАНОВЛЯЕТ:</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1.Утвердить отчет о ходе реализации и оценке эффективности муниципальной программы «Сохранение и реконструкция </w:t>
      </w:r>
      <w:proofErr w:type="spellStart"/>
      <w:r w:rsidRPr="00D317C5">
        <w:rPr>
          <w:rFonts w:ascii="Times New Roman" w:eastAsia="Times New Roman" w:hAnsi="Times New Roman" w:cs="Times New Roman"/>
          <w:sz w:val="24"/>
          <w:szCs w:val="24"/>
        </w:rPr>
        <w:t>военно</w:t>
      </w:r>
      <w:proofErr w:type="spellEnd"/>
      <w:r w:rsidRPr="00D317C5">
        <w:rPr>
          <w:rFonts w:ascii="Times New Roman" w:eastAsia="Times New Roman" w:hAnsi="Times New Roman" w:cs="Times New Roman"/>
          <w:sz w:val="24"/>
          <w:szCs w:val="24"/>
        </w:rPr>
        <w:t xml:space="preserve"> - мемориальных объектов на территории сельского поселения Большая Дергуновка муниципального района Большеглушицкий Самарской области» за 2022 год согласно приложению.</w:t>
      </w:r>
    </w:p>
    <w:p w:rsidR="00D317C5" w:rsidRPr="00D317C5" w:rsidRDefault="00D317C5"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D317C5">
        <w:rPr>
          <w:rFonts w:ascii="Times New Roman" w:eastAsia="Times New Roman" w:hAnsi="Times New Roman" w:cs="Times New Roman"/>
          <w:spacing w:val="-7"/>
          <w:sz w:val="24"/>
          <w:szCs w:val="24"/>
        </w:rPr>
        <w:t>И.о</w:t>
      </w:r>
      <w:proofErr w:type="spellEnd"/>
      <w:r w:rsidRPr="00D317C5">
        <w:rPr>
          <w:rFonts w:ascii="Times New Roman" w:eastAsia="Times New Roman" w:hAnsi="Times New Roman" w:cs="Times New Roman"/>
          <w:spacing w:val="-7"/>
          <w:sz w:val="24"/>
          <w:szCs w:val="24"/>
        </w:rPr>
        <w:t xml:space="preserve">. Главы сельского поселения </w:t>
      </w:r>
      <w:r w:rsidRPr="00D317C5">
        <w:rPr>
          <w:rFonts w:ascii="Times New Roman" w:eastAsia="Times New Roman" w:hAnsi="Times New Roman" w:cs="Times New Roman"/>
          <w:sz w:val="24"/>
          <w:szCs w:val="24"/>
        </w:rPr>
        <w:t>Большая Дергуновка</w:t>
      </w:r>
      <w:r w:rsidR="00FD240A">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pacing w:val="-7"/>
          <w:sz w:val="24"/>
          <w:szCs w:val="24"/>
        </w:rPr>
        <w:t>муниципального района Большеглушицкий</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Самарской области                                                                              В.И. Дыхно</w:t>
      </w:r>
    </w:p>
    <w:p w:rsidR="00D317C5" w:rsidRPr="00D317C5"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 xml:space="preserve">Приложение </w:t>
      </w:r>
    </w:p>
    <w:p w:rsidR="00D317C5" w:rsidRPr="00D317C5"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 xml:space="preserve">к  Постановлению администрации </w:t>
      </w:r>
      <w:proofErr w:type="gramStart"/>
      <w:r w:rsidRPr="00D317C5">
        <w:rPr>
          <w:rFonts w:ascii="Times New Roman" w:eastAsia="Times New Roman" w:hAnsi="Times New Roman" w:cs="Times New Roman"/>
          <w:b/>
          <w:sz w:val="24"/>
          <w:szCs w:val="24"/>
        </w:rPr>
        <w:t>сельского</w:t>
      </w:r>
      <w:proofErr w:type="gramEnd"/>
    </w:p>
    <w:p w:rsidR="00D317C5" w:rsidRPr="00D317C5"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 xml:space="preserve">поселения Большая Дергуновка муниципального </w:t>
      </w:r>
    </w:p>
    <w:p w:rsidR="00D317C5" w:rsidRPr="00D317C5"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района Большеглушицкий  Самарской области</w:t>
      </w:r>
    </w:p>
    <w:p w:rsidR="00D317C5" w:rsidRPr="00D317C5"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 xml:space="preserve">от « </w:t>
      </w:r>
      <w:r w:rsidRPr="00D317C5">
        <w:rPr>
          <w:rFonts w:ascii="Times New Roman" w:eastAsia="Times New Roman" w:hAnsi="Times New Roman" w:cs="Times New Roman"/>
          <w:b/>
          <w:sz w:val="24"/>
          <w:szCs w:val="24"/>
          <w:u w:val="single"/>
        </w:rPr>
        <w:t>30</w:t>
      </w:r>
      <w:r w:rsidRPr="00D317C5">
        <w:rPr>
          <w:rFonts w:ascii="Times New Roman" w:eastAsia="Times New Roman" w:hAnsi="Times New Roman" w:cs="Times New Roman"/>
          <w:b/>
          <w:sz w:val="24"/>
          <w:szCs w:val="24"/>
        </w:rPr>
        <w:t xml:space="preserve">»  </w:t>
      </w:r>
      <w:r w:rsidRPr="00D317C5">
        <w:rPr>
          <w:rFonts w:ascii="Times New Roman" w:eastAsia="Times New Roman" w:hAnsi="Times New Roman" w:cs="Times New Roman"/>
          <w:b/>
          <w:sz w:val="24"/>
          <w:szCs w:val="24"/>
          <w:u w:val="single"/>
        </w:rPr>
        <w:t xml:space="preserve">декабря  </w:t>
      </w:r>
      <w:r w:rsidRPr="00D317C5">
        <w:rPr>
          <w:rFonts w:ascii="Times New Roman" w:eastAsia="Times New Roman" w:hAnsi="Times New Roman" w:cs="Times New Roman"/>
          <w:b/>
          <w:sz w:val="24"/>
          <w:szCs w:val="24"/>
        </w:rPr>
        <w:t xml:space="preserve">2022 года № </w:t>
      </w:r>
      <w:r w:rsidRPr="00D317C5">
        <w:rPr>
          <w:rFonts w:ascii="Times New Roman" w:eastAsia="Times New Roman" w:hAnsi="Times New Roman" w:cs="Times New Roman"/>
          <w:b/>
          <w:sz w:val="24"/>
          <w:szCs w:val="24"/>
          <w:u w:val="single"/>
        </w:rPr>
        <w:t>108</w:t>
      </w:r>
      <w:r w:rsidRPr="00D317C5">
        <w:rPr>
          <w:rFonts w:ascii="Times New Roman" w:eastAsia="Times New Roman" w:hAnsi="Times New Roman" w:cs="Times New Roman"/>
          <w:b/>
          <w:sz w:val="24"/>
          <w:szCs w:val="24"/>
        </w:rPr>
        <w:t xml:space="preserve"> </w:t>
      </w:r>
    </w:p>
    <w:p w:rsidR="00D317C5" w:rsidRPr="00D317C5" w:rsidRDefault="00D317C5" w:rsidP="00141F31">
      <w:pPr>
        <w:spacing w:after="0" w:line="240" w:lineRule="auto"/>
        <w:ind w:firstLine="709"/>
        <w:jc w:val="center"/>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 xml:space="preserve">Отчет о ходе реализации и оценке эффективности муниципальной программы «Сохранение и реконструкция </w:t>
      </w:r>
      <w:proofErr w:type="spellStart"/>
      <w:r w:rsidRPr="00D317C5">
        <w:rPr>
          <w:rFonts w:ascii="Times New Roman" w:eastAsia="Times New Roman" w:hAnsi="Times New Roman" w:cs="Times New Roman"/>
          <w:b/>
          <w:sz w:val="24"/>
          <w:szCs w:val="24"/>
        </w:rPr>
        <w:t>военно</w:t>
      </w:r>
      <w:proofErr w:type="spellEnd"/>
      <w:r w:rsidRPr="00D317C5">
        <w:rPr>
          <w:rFonts w:ascii="Times New Roman" w:eastAsia="Times New Roman" w:hAnsi="Times New Roman" w:cs="Times New Roman"/>
          <w:b/>
          <w:sz w:val="24"/>
          <w:szCs w:val="24"/>
        </w:rPr>
        <w:t xml:space="preserve"> - мемориальных объектов на территории сельского поселения Большая Дергуновка муниципального района Большеглушицкий Самарской области» за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Раздел </w:t>
      </w:r>
      <w:r w:rsidRPr="00D317C5">
        <w:rPr>
          <w:rFonts w:ascii="Times New Roman" w:eastAsia="Times New Roman" w:hAnsi="Times New Roman" w:cs="Times New Roman"/>
          <w:sz w:val="24"/>
          <w:szCs w:val="24"/>
          <w:lang w:val="en-US"/>
        </w:rPr>
        <w:t>I</w:t>
      </w:r>
      <w:r w:rsidRPr="00D317C5">
        <w:rPr>
          <w:rFonts w:ascii="Times New Roman" w:eastAsia="Times New Roman" w:hAnsi="Times New Roman" w:cs="Times New Roman"/>
          <w:sz w:val="24"/>
          <w:szCs w:val="24"/>
        </w:rPr>
        <w:t>. Основные результаты</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Муниципальная программа «Сохранение и реконструкция </w:t>
      </w:r>
      <w:proofErr w:type="spellStart"/>
      <w:r w:rsidRPr="00D317C5">
        <w:rPr>
          <w:rFonts w:ascii="Times New Roman" w:eastAsia="Times New Roman" w:hAnsi="Times New Roman" w:cs="Times New Roman"/>
          <w:sz w:val="24"/>
          <w:szCs w:val="24"/>
        </w:rPr>
        <w:t>военно</w:t>
      </w:r>
      <w:proofErr w:type="spellEnd"/>
      <w:r w:rsidRPr="00D317C5">
        <w:rPr>
          <w:rFonts w:ascii="Times New Roman" w:eastAsia="Times New Roman" w:hAnsi="Times New Roman" w:cs="Times New Roman"/>
          <w:sz w:val="24"/>
          <w:szCs w:val="24"/>
        </w:rPr>
        <w:t xml:space="preserve"> - мемориальных объектов на территории сельского поселения Большая Дергуновка муниципального района Большеглушицкий Самарской области»</w:t>
      </w:r>
      <w:r w:rsidRPr="00D317C5">
        <w:rPr>
          <w:rFonts w:ascii="Times New Roman" w:eastAsia="Times New Roman" w:hAnsi="Times New Roman" w:cs="Times New Roman"/>
          <w:bCs/>
          <w:sz w:val="24"/>
          <w:szCs w:val="24"/>
        </w:rPr>
        <w:t xml:space="preserve"> </w:t>
      </w:r>
      <w:r w:rsidRPr="00D317C5">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30.07. 2019  года № 76.</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На  2022 год запланировано – 0,01  тыс. руб., фактически освоено – 0,01 тыс. руб.</w:t>
      </w:r>
    </w:p>
    <w:p w:rsidR="00D317C5" w:rsidRPr="00D317C5" w:rsidRDefault="00D317C5"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17C5">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D317C5">
        <w:rPr>
          <w:rFonts w:ascii="Times New Roman" w:eastAsia="Calibri" w:hAnsi="Times New Roman" w:cs="Times New Roman"/>
          <w:sz w:val="24"/>
          <w:szCs w:val="24"/>
        </w:rPr>
        <w:t xml:space="preserve">реализации муниципальной программы </w:t>
      </w:r>
      <w:r w:rsidRPr="00D317C5">
        <w:rPr>
          <w:rFonts w:ascii="Times New Roman" w:eastAsia="Times New Roman" w:hAnsi="Times New Roman" w:cs="Times New Roman"/>
          <w:sz w:val="24"/>
          <w:szCs w:val="24"/>
        </w:rPr>
        <w:t xml:space="preserve">«Сохранение и реконструкция </w:t>
      </w:r>
      <w:proofErr w:type="spellStart"/>
      <w:r w:rsidRPr="00D317C5">
        <w:rPr>
          <w:rFonts w:ascii="Times New Roman" w:eastAsia="Times New Roman" w:hAnsi="Times New Roman" w:cs="Times New Roman"/>
          <w:sz w:val="24"/>
          <w:szCs w:val="24"/>
        </w:rPr>
        <w:t>военно</w:t>
      </w:r>
      <w:proofErr w:type="spellEnd"/>
      <w:r w:rsidRPr="00D317C5">
        <w:rPr>
          <w:rFonts w:ascii="Times New Roman" w:eastAsia="Times New Roman" w:hAnsi="Times New Roman" w:cs="Times New Roman"/>
          <w:sz w:val="24"/>
          <w:szCs w:val="24"/>
        </w:rPr>
        <w:t xml:space="preserve"> - мемориальных объектов на территории сельского поселения Большая Дергуновка муниципального района Большеглушицкий Самарской области»</w:t>
      </w:r>
      <w:r w:rsidRPr="00D317C5">
        <w:rPr>
          <w:rFonts w:ascii="Times New Roman" w:eastAsia="Calibri" w:hAnsi="Times New Roman" w:cs="Times New Roman"/>
          <w:sz w:val="24"/>
          <w:szCs w:val="24"/>
        </w:rPr>
        <w:t xml:space="preserve"> на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 Меры по реализации Программы</w:t>
      </w:r>
    </w:p>
    <w:p w:rsidR="00D317C5" w:rsidRPr="00D317C5" w:rsidRDefault="00D317C5" w:rsidP="00141F31">
      <w:pPr>
        <w:spacing w:after="0" w:line="240" w:lineRule="auto"/>
        <w:ind w:firstLine="708"/>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В течение 2022 года в программу вносились изменения:</w:t>
      </w:r>
    </w:p>
    <w:p w:rsidR="00D317C5" w:rsidRPr="00D317C5" w:rsidRDefault="00D317C5" w:rsidP="00141F31">
      <w:pPr>
        <w:spacing w:after="0" w:line="240" w:lineRule="auto"/>
        <w:jc w:val="both"/>
        <w:rPr>
          <w:rFonts w:ascii="Times New Roman" w:eastAsia="Times New Roman" w:hAnsi="Times New Roman" w:cs="Times New Roman"/>
          <w:sz w:val="24"/>
          <w:szCs w:val="24"/>
        </w:rPr>
      </w:pPr>
      <w:proofErr w:type="gramStart"/>
      <w:r w:rsidRPr="00D317C5">
        <w:rPr>
          <w:rFonts w:ascii="Times New Roman" w:eastAsia="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07.11.2022    №80 «О внесении изменений в Постановление администрации сельского поселения Большая Дергуновка  муниципального района Большеглушицкий Самарской области  от  30.07.2019 г. № 76 «Об утверждении муниципальной программы «Сохранение и реконструкция </w:t>
      </w:r>
      <w:proofErr w:type="spellStart"/>
      <w:r w:rsidRPr="00D317C5">
        <w:rPr>
          <w:rFonts w:ascii="Times New Roman" w:eastAsia="Times New Roman" w:hAnsi="Times New Roman" w:cs="Times New Roman"/>
          <w:sz w:val="24"/>
          <w:szCs w:val="24"/>
        </w:rPr>
        <w:t>военно</w:t>
      </w:r>
      <w:proofErr w:type="spellEnd"/>
      <w:r w:rsidRPr="00D317C5">
        <w:rPr>
          <w:rFonts w:ascii="Times New Roman" w:eastAsia="Times New Roman" w:hAnsi="Times New Roman" w:cs="Times New Roman"/>
          <w:sz w:val="24"/>
          <w:szCs w:val="24"/>
        </w:rPr>
        <w:t xml:space="preserve"> - мемориальных объектов на территории сельского поселения Большая Дергуновка муниципального района Большеглушицкий Самарской области»»».</w:t>
      </w:r>
      <w:proofErr w:type="gramEnd"/>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III. Оценка эффективности реализации Программы</w:t>
      </w:r>
    </w:p>
    <w:p w:rsidR="00D317C5" w:rsidRPr="00D317C5" w:rsidRDefault="00D317C5" w:rsidP="00141F31">
      <w:pPr>
        <w:spacing w:after="0" w:line="240" w:lineRule="auto"/>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D317C5" w:rsidRPr="00D317C5" w:rsidRDefault="00D317C5" w:rsidP="00141F31">
      <w:pPr>
        <w:spacing w:after="0" w:line="240" w:lineRule="auto"/>
        <w:rPr>
          <w:rFonts w:ascii="Times New Roman" w:eastAsia="Times New Roman" w:hAnsi="Times New Roman" w:cs="Times New Roman"/>
          <w:b/>
          <w:caps/>
          <w:sz w:val="24"/>
          <w:szCs w:val="24"/>
        </w:rPr>
      </w:pPr>
    </w:p>
    <w:p w:rsidR="00D317C5" w:rsidRPr="00D317C5" w:rsidRDefault="00D317C5" w:rsidP="00141F31">
      <w:pPr>
        <w:spacing w:after="0" w:line="240" w:lineRule="auto"/>
        <w:jc w:val="right"/>
        <w:rPr>
          <w:rFonts w:ascii="Times New Roman" w:eastAsia="Times New Roman" w:hAnsi="Times New Roman" w:cs="Times New Roman"/>
          <w:b/>
          <w:caps/>
          <w:sz w:val="24"/>
          <w:szCs w:val="24"/>
        </w:rPr>
      </w:pPr>
      <w:r w:rsidRPr="00D317C5">
        <w:rPr>
          <w:rFonts w:ascii="Times New Roman" w:eastAsia="Times New Roman" w:hAnsi="Times New Roman" w:cs="Times New Roman"/>
          <w:b/>
          <w:caps/>
          <w:sz w:val="24"/>
          <w:szCs w:val="24"/>
        </w:rPr>
        <w:t>таблица</w:t>
      </w:r>
      <w:proofErr w:type="gramStart"/>
      <w:r w:rsidRPr="00D317C5">
        <w:rPr>
          <w:rFonts w:ascii="Times New Roman" w:eastAsia="Times New Roman" w:hAnsi="Times New Roman" w:cs="Times New Roman"/>
          <w:b/>
          <w:caps/>
          <w:sz w:val="24"/>
          <w:szCs w:val="24"/>
        </w:rPr>
        <w:t>1</w:t>
      </w:r>
      <w:proofErr w:type="gramEnd"/>
    </w:p>
    <w:tbl>
      <w:tblPr>
        <w:tblW w:w="10773" w:type="dxa"/>
        <w:tblLayout w:type="fixed"/>
        <w:tblCellMar>
          <w:left w:w="0" w:type="dxa"/>
          <w:right w:w="0" w:type="dxa"/>
        </w:tblCellMar>
        <w:tblLook w:val="04A0" w:firstRow="1" w:lastRow="0" w:firstColumn="1" w:lastColumn="0" w:noHBand="0" w:noVBand="1"/>
      </w:tblPr>
      <w:tblGrid>
        <w:gridCol w:w="10"/>
        <w:gridCol w:w="2827"/>
        <w:gridCol w:w="500"/>
        <w:gridCol w:w="2302"/>
        <w:gridCol w:w="360"/>
        <w:gridCol w:w="1781"/>
        <w:gridCol w:w="2993"/>
      </w:tblGrid>
      <w:tr w:rsidR="00D317C5" w:rsidRPr="00FD240A" w:rsidTr="00FD240A">
        <w:trPr>
          <w:gridBefore w:val="1"/>
          <w:wBefore w:w="10" w:type="dxa"/>
          <w:trHeight w:val="322"/>
        </w:trPr>
        <w:tc>
          <w:tcPr>
            <w:tcW w:w="2827" w:type="dxa"/>
            <w:tcBorders>
              <w:top w:val="nil"/>
              <w:left w:val="nil"/>
              <w:bottom w:val="single" w:sz="8" w:space="0" w:color="auto"/>
              <w:right w:val="nil"/>
            </w:tcBorders>
            <w:vAlign w:val="bottom"/>
          </w:tcPr>
          <w:p w:rsidR="00D317C5" w:rsidRPr="00FD240A" w:rsidRDefault="00D317C5" w:rsidP="00141F31">
            <w:pPr>
              <w:spacing w:after="0" w:line="240" w:lineRule="auto"/>
              <w:rPr>
                <w:rFonts w:ascii="Times New Roman" w:eastAsia="Times New Roman" w:hAnsi="Times New Roman" w:cs="Times New Roman"/>
                <w:b/>
                <w:sz w:val="20"/>
                <w:szCs w:val="20"/>
              </w:rPr>
            </w:pPr>
          </w:p>
        </w:tc>
        <w:tc>
          <w:tcPr>
            <w:tcW w:w="7936" w:type="dxa"/>
            <w:gridSpan w:val="5"/>
            <w:tcBorders>
              <w:top w:val="nil"/>
              <w:left w:val="nil"/>
              <w:bottom w:val="single" w:sz="8" w:space="0" w:color="auto"/>
              <w:right w:val="nil"/>
            </w:tcBorders>
            <w:vAlign w:val="bottom"/>
          </w:tcPr>
          <w:p w:rsidR="00D317C5" w:rsidRPr="00FD240A" w:rsidRDefault="00D317C5" w:rsidP="00141F31">
            <w:pPr>
              <w:spacing w:after="0" w:line="240" w:lineRule="auto"/>
              <w:rPr>
                <w:rFonts w:ascii="Times New Roman" w:eastAsia="Times New Roman" w:hAnsi="Times New Roman" w:cs="Times New Roman"/>
                <w:b/>
                <w:sz w:val="20"/>
                <w:szCs w:val="20"/>
              </w:rPr>
            </w:pPr>
            <w:r w:rsidRPr="00FD240A">
              <w:rPr>
                <w:rFonts w:ascii="Times New Roman" w:eastAsia="Times New Roman" w:hAnsi="Times New Roman" w:cs="Times New Roman"/>
                <w:b/>
                <w:sz w:val="20"/>
                <w:szCs w:val="20"/>
              </w:rPr>
              <w:t>ПАСПОРТ ПРОГРАММЫ</w:t>
            </w:r>
          </w:p>
          <w:p w:rsidR="00D317C5" w:rsidRPr="00FD240A" w:rsidRDefault="00D317C5" w:rsidP="00141F31">
            <w:pPr>
              <w:spacing w:after="0" w:line="240" w:lineRule="auto"/>
              <w:ind w:left="220"/>
              <w:rPr>
                <w:rFonts w:ascii="Times New Roman" w:eastAsia="Times New Roman" w:hAnsi="Times New Roman" w:cs="Times New Roman"/>
                <w:b/>
                <w:sz w:val="20"/>
                <w:szCs w:val="20"/>
              </w:rPr>
            </w:pPr>
          </w:p>
        </w:tc>
      </w:tr>
      <w:tr w:rsidR="00D317C5" w:rsidRPr="00FD240A" w:rsidTr="00FD240A">
        <w:trPr>
          <w:gridBefore w:val="1"/>
          <w:wBefore w:w="10" w:type="dxa"/>
          <w:trHeight w:val="309"/>
        </w:trPr>
        <w:tc>
          <w:tcPr>
            <w:tcW w:w="2827" w:type="dxa"/>
            <w:tcBorders>
              <w:top w:val="single" w:sz="8" w:space="0" w:color="auto"/>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Наименование</w:t>
            </w:r>
          </w:p>
        </w:tc>
        <w:tc>
          <w:tcPr>
            <w:tcW w:w="7936" w:type="dxa"/>
            <w:gridSpan w:val="5"/>
            <w:tcBorders>
              <w:top w:val="single" w:sz="8" w:space="0" w:color="auto"/>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Муниципальная программа «Сохранение и</w:t>
            </w:r>
          </w:p>
        </w:tc>
      </w:tr>
      <w:tr w:rsidR="00D317C5" w:rsidRPr="00FD240A" w:rsidTr="00FD240A">
        <w:trPr>
          <w:gridBefore w:val="1"/>
          <w:wBefore w:w="10" w:type="dxa"/>
          <w:trHeight w:val="80"/>
        </w:trPr>
        <w:tc>
          <w:tcPr>
            <w:tcW w:w="2827" w:type="dxa"/>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Программы</w:t>
            </w: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реконструкция военно-мемориальных объектов </w:t>
            </w:r>
            <w:proofErr w:type="gramStart"/>
            <w:r w:rsidRPr="00FD240A">
              <w:rPr>
                <w:rFonts w:ascii="Times New Roman" w:eastAsia="Times New Roman" w:hAnsi="Times New Roman" w:cs="Times New Roman"/>
                <w:sz w:val="20"/>
                <w:szCs w:val="20"/>
              </w:rPr>
              <w:t>на</w:t>
            </w:r>
            <w:proofErr w:type="gramEnd"/>
          </w:p>
        </w:tc>
      </w:tr>
      <w:tr w:rsidR="00D317C5" w:rsidRPr="00FD240A" w:rsidTr="00FD240A">
        <w:trPr>
          <w:gridBefore w:val="1"/>
          <w:wBefore w:w="10" w:type="dxa"/>
          <w:trHeight w:val="80"/>
        </w:trPr>
        <w:tc>
          <w:tcPr>
            <w:tcW w:w="2827" w:type="dxa"/>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территории сельского поселения Большая Дергуновка</w:t>
            </w:r>
          </w:p>
        </w:tc>
      </w:tr>
      <w:tr w:rsidR="00D317C5" w:rsidRPr="00FD240A" w:rsidTr="00FD240A">
        <w:trPr>
          <w:gridBefore w:val="1"/>
          <w:wBefore w:w="10" w:type="dxa"/>
          <w:trHeight w:val="80"/>
        </w:trPr>
        <w:tc>
          <w:tcPr>
            <w:tcW w:w="2827" w:type="dxa"/>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муниципального района Большеглушицкий Самарской</w:t>
            </w:r>
            <w:r w:rsidR="00FD240A" w:rsidRPr="00FD240A">
              <w:rPr>
                <w:rFonts w:ascii="Times New Roman" w:eastAsia="Times New Roman" w:hAnsi="Times New Roman" w:cs="Times New Roman"/>
                <w:sz w:val="20"/>
                <w:szCs w:val="20"/>
              </w:rPr>
              <w:t xml:space="preserve"> области»</w:t>
            </w:r>
          </w:p>
        </w:tc>
      </w:tr>
      <w:tr w:rsidR="00D317C5" w:rsidRPr="00FD240A" w:rsidTr="00FD240A">
        <w:trPr>
          <w:gridBefore w:val="1"/>
          <w:wBefore w:w="10" w:type="dxa"/>
          <w:trHeight w:val="311"/>
        </w:trPr>
        <w:tc>
          <w:tcPr>
            <w:tcW w:w="2827" w:type="dxa"/>
            <w:tcBorders>
              <w:top w:val="single" w:sz="8" w:space="0" w:color="auto"/>
              <w:left w:val="single" w:sz="8" w:space="0" w:color="auto"/>
              <w:bottom w:val="nil"/>
              <w:right w:val="single" w:sz="8" w:space="0" w:color="auto"/>
            </w:tcBorders>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Муниципальный заказчик Программы</w:t>
            </w:r>
          </w:p>
        </w:tc>
        <w:tc>
          <w:tcPr>
            <w:tcW w:w="7936" w:type="dxa"/>
            <w:gridSpan w:val="5"/>
            <w:tcBorders>
              <w:top w:val="single" w:sz="8" w:space="0" w:color="auto"/>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w:t>
            </w:r>
          </w:p>
        </w:tc>
      </w:tr>
      <w:tr w:rsidR="00D317C5" w:rsidRPr="00FD240A" w:rsidTr="00FD240A">
        <w:trPr>
          <w:gridBefore w:val="1"/>
          <w:wBefore w:w="10" w:type="dxa"/>
          <w:trHeight w:val="80"/>
        </w:trPr>
        <w:tc>
          <w:tcPr>
            <w:tcW w:w="2827" w:type="dxa"/>
            <w:tcBorders>
              <w:top w:val="nil"/>
              <w:left w:val="single" w:sz="8" w:space="0" w:color="auto"/>
              <w:bottom w:val="nil"/>
              <w:right w:val="single" w:sz="8" w:space="0" w:color="auto"/>
            </w:tcBorders>
          </w:tcPr>
          <w:p w:rsidR="00D317C5" w:rsidRPr="00FD240A" w:rsidRDefault="00D317C5" w:rsidP="00141F31">
            <w:pPr>
              <w:spacing w:after="0" w:line="240" w:lineRule="auto"/>
              <w:ind w:left="80"/>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Самарской области (далее – Администрация)</w:t>
            </w:r>
          </w:p>
        </w:tc>
      </w:tr>
      <w:tr w:rsidR="00D317C5" w:rsidRPr="00FD240A" w:rsidTr="00FD240A">
        <w:trPr>
          <w:trHeight w:val="311"/>
        </w:trPr>
        <w:tc>
          <w:tcPr>
            <w:tcW w:w="2837" w:type="dxa"/>
            <w:gridSpan w:val="2"/>
            <w:tcBorders>
              <w:top w:val="single" w:sz="8" w:space="0" w:color="auto"/>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Разработчик</w:t>
            </w:r>
          </w:p>
        </w:tc>
        <w:tc>
          <w:tcPr>
            <w:tcW w:w="2802" w:type="dxa"/>
            <w:gridSpan w:val="2"/>
            <w:tcBorders>
              <w:top w:val="single" w:sz="8" w:space="0" w:color="auto"/>
              <w:left w:val="nil"/>
              <w:bottom w:val="nil"/>
              <w:right w:val="nil"/>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Администрация</w:t>
            </w:r>
          </w:p>
        </w:tc>
        <w:tc>
          <w:tcPr>
            <w:tcW w:w="360" w:type="dxa"/>
            <w:tcBorders>
              <w:top w:val="single" w:sz="8" w:space="0" w:color="auto"/>
              <w:left w:val="nil"/>
              <w:bottom w:val="nil"/>
              <w:right w:val="nil"/>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1781" w:type="dxa"/>
            <w:tcBorders>
              <w:top w:val="single" w:sz="8" w:space="0" w:color="auto"/>
              <w:left w:val="nil"/>
              <w:bottom w:val="nil"/>
              <w:right w:val="nil"/>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single" w:sz="8" w:space="0" w:color="auto"/>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Программы</w:t>
            </w:r>
          </w:p>
        </w:tc>
        <w:tc>
          <w:tcPr>
            <w:tcW w:w="500"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302"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360"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1781"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nil"/>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309"/>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Исполнитель</w:t>
            </w:r>
          </w:p>
        </w:tc>
        <w:tc>
          <w:tcPr>
            <w:tcW w:w="2802" w:type="dxa"/>
            <w:gridSpan w:val="2"/>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Администрация</w:t>
            </w:r>
          </w:p>
        </w:tc>
        <w:tc>
          <w:tcPr>
            <w:tcW w:w="360"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1781"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nil"/>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Программы</w:t>
            </w:r>
          </w:p>
        </w:tc>
        <w:tc>
          <w:tcPr>
            <w:tcW w:w="500"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302"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360"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1781"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nil"/>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309"/>
        </w:trPr>
        <w:tc>
          <w:tcPr>
            <w:tcW w:w="2837" w:type="dxa"/>
            <w:gridSpan w:val="2"/>
            <w:tcBorders>
              <w:top w:val="nil"/>
              <w:left w:val="single" w:sz="8" w:space="0" w:color="auto"/>
              <w:bottom w:val="single" w:sz="8" w:space="0" w:color="auto"/>
              <w:right w:val="single" w:sz="8" w:space="0" w:color="auto"/>
            </w:tcBorders>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Цель Программы</w:t>
            </w:r>
          </w:p>
        </w:tc>
        <w:tc>
          <w:tcPr>
            <w:tcW w:w="7936" w:type="dxa"/>
            <w:gridSpan w:val="5"/>
            <w:tcBorders>
              <w:top w:val="nil"/>
              <w:left w:val="nil"/>
              <w:bottom w:val="single" w:sz="8" w:space="0" w:color="auto"/>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Сохранение и приведение в надлежащее состояние военно-мемориальных объектов, расположенных на территории сельского поселения Большая Дергуновка муниципального района Большеглушицкий Самарской области (далее – поселение)</w:t>
            </w:r>
          </w:p>
        </w:tc>
      </w:tr>
      <w:tr w:rsidR="00D317C5" w:rsidRPr="00FD240A" w:rsidTr="00FD240A">
        <w:trPr>
          <w:trHeight w:val="110"/>
        </w:trPr>
        <w:tc>
          <w:tcPr>
            <w:tcW w:w="2837" w:type="dxa"/>
            <w:gridSpan w:val="2"/>
            <w:tcBorders>
              <w:top w:val="single" w:sz="8" w:space="0" w:color="auto"/>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Задачи Программы</w:t>
            </w:r>
          </w:p>
        </w:tc>
        <w:tc>
          <w:tcPr>
            <w:tcW w:w="500" w:type="dxa"/>
            <w:tcBorders>
              <w:top w:val="single" w:sz="8" w:space="0" w:color="auto"/>
              <w:left w:val="nil"/>
              <w:bottom w:val="nil"/>
              <w:right w:val="nil"/>
            </w:tcBorders>
            <w:vAlign w:val="bottom"/>
            <w:hideMark/>
          </w:tcPr>
          <w:p w:rsidR="00D317C5" w:rsidRPr="00FD240A" w:rsidRDefault="00D317C5" w:rsidP="00141F31">
            <w:pPr>
              <w:spacing w:after="0" w:line="240" w:lineRule="auto"/>
              <w:ind w:left="14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w:t>
            </w:r>
          </w:p>
        </w:tc>
        <w:tc>
          <w:tcPr>
            <w:tcW w:w="2302" w:type="dxa"/>
            <w:tcBorders>
              <w:top w:val="single" w:sz="8" w:space="0" w:color="auto"/>
              <w:left w:val="nil"/>
              <w:bottom w:val="nil"/>
              <w:right w:val="nil"/>
            </w:tcBorders>
            <w:vAlign w:val="bottom"/>
            <w:hideMark/>
          </w:tcPr>
          <w:p w:rsidR="00D317C5" w:rsidRPr="00FD240A" w:rsidRDefault="00D317C5" w:rsidP="00141F31">
            <w:pPr>
              <w:spacing w:after="0" w:line="240" w:lineRule="auto"/>
              <w:ind w:left="2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сохранность</w:t>
            </w:r>
          </w:p>
        </w:tc>
        <w:tc>
          <w:tcPr>
            <w:tcW w:w="360" w:type="dxa"/>
            <w:tcBorders>
              <w:top w:val="single" w:sz="8" w:space="0" w:color="auto"/>
              <w:left w:val="nil"/>
              <w:bottom w:val="nil"/>
              <w:right w:val="nil"/>
            </w:tcBorders>
            <w:vAlign w:val="bottom"/>
            <w:hideMark/>
          </w:tcPr>
          <w:p w:rsidR="00D317C5" w:rsidRPr="00FD240A" w:rsidRDefault="00D317C5" w:rsidP="00141F31">
            <w:pPr>
              <w:spacing w:after="0" w:line="240" w:lineRule="auto"/>
              <w:ind w:left="2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и</w:t>
            </w:r>
          </w:p>
        </w:tc>
        <w:tc>
          <w:tcPr>
            <w:tcW w:w="1781" w:type="dxa"/>
            <w:tcBorders>
              <w:top w:val="single" w:sz="8" w:space="0" w:color="auto"/>
              <w:left w:val="nil"/>
              <w:bottom w:val="nil"/>
              <w:right w:val="nil"/>
            </w:tcBorders>
            <w:vAlign w:val="bottom"/>
            <w:hideMark/>
          </w:tcPr>
          <w:p w:rsidR="00D317C5" w:rsidRPr="00FD240A" w:rsidRDefault="00D317C5" w:rsidP="00141F31">
            <w:pPr>
              <w:spacing w:after="0" w:line="240" w:lineRule="auto"/>
              <w:ind w:left="3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ремонт</w:t>
            </w:r>
          </w:p>
        </w:tc>
        <w:tc>
          <w:tcPr>
            <w:tcW w:w="2993" w:type="dxa"/>
            <w:tcBorders>
              <w:top w:val="single" w:sz="8" w:space="0" w:color="auto"/>
              <w:left w:val="nil"/>
              <w:bottom w:val="nil"/>
              <w:right w:val="single" w:sz="8" w:space="0" w:color="auto"/>
            </w:tcBorders>
            <w:vAlign w:val="bottom"/>
            <w:hideMark/>
          </w:tcPr>
          <w:p w:rsidR="00D317C5" w:rsidRPr="00FD240A" w:rsidRDefault="00D317C5" w:rsidP="00141F31">
            <w:pPr>
              <w:spacing w:after="0" w:line="240" w:lineRule="auto"/>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мемориальных</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сооружений   (объектов),   увековечивающих   память</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погибших  при  защите  Отечества, расположенных  </w:t>
            </w:r>
            <w:proofErr w:type="gramStart"/>
            <w:r w:rsidRPr="00FD240A">
              <w:rPr>
                <w:rFonts w:ascii="Times New Roman" w:eastAsia="Times New Roman" w:hAnsi="Times New Roman" w:cs="Times New Roman"/>
                <w:sz w:val="20"/>
                <w:szCs w:val="20"/>
              </w:rPr>
              <w:t>на</w:t>
            </w:r>
            <w:proofErr w:type="gramEnd"/>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3162" w:type="dxa"/>
            <w:gridSpan w:val="3"/>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территории поселения;</w:t>
            </w:r>
          </w:p>
        </w:tc>
        <w:tc>
          <w:tcPr>
            <w:tcW w:w="1781"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nil"/>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500" w:type="dxa"/>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w:t>
            </w:r>
          </w:p>
        </w:tc>
        <w:tc>
          <w:tcPr>
            <w:tcW w:w="2302" w:type="dxa"/>
            <w:vAlign w:val="bottom"/>
            <w:hideMark/>
          </w:tcPr>
          <w:p w:rsidR="00D317C5" w:rsidRPr="00FD240A" w:rsidRDefault="00D317C5" w:rsidP="00141F31">
            <w:pPr>
              <w:spacing w:after="0" w:line="240" w:lineRule="auto"/>
              <w:ind w:left="2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благоустройство</w:t>
            </w:r>
          </w:p>
        </w:tc>
        <w:tc>
          <w:tcPr>
            <w:tcW w:w="360"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1781" w:type="dxa"/>
            <w:vAlign w:val="bottom"/>
            <w:hideMark/>
          </w:tcPr>
          <w:p w:rsidR="00D317C5" w:rsidRPr="00FD240A" w:rsidRDefault="00D317C5" w:rsidP="00141F31">
            <w:pPr>
              <w:spacing w:after="0" w:line="240" w:lineRule="auto"/>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территории</w:t>
            </w:r>
          </w:p>
        </w:tc>
        <w:tc>
          <w:tcPr>
            <w:tcW w:w="2993" w:type="dxa"/>
            <w:tcBorders>
              <w:top w:val="nil"/>
              <w:left w:val="nil"/>
              <w:bottom w:val="nil"/>
              <w:right w:val="single" w:sz="8" w:space="0" w:color="auto"/>
            </w:tcBorders>
            <w:vAlign w:val="bottom"/>
            <w:hideMark/>
          </w:tcPr>
          <w:p w:rsidR="00D317C5" w:rsidRPr="00FD240A" w:rsidRDefault="00D317C5" w:rsidP="00141F31">
            <w:pPr>
              <w:spacing w:after="0" w:line="240" w:lineRule="auto"/>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мемориальных</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сооружений   (объектов),   увековечивающих   память</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погибших  при  защите  Отечества,  расположенных  </w:t>
            </w:r>
            <w:proofErr w:type="gramStart"/>
            <w:r w:rsidRPr="00FD240A">
              <w:rPr>
                <w:rFonts w:ascii="Times New Roman" w:eastAsia="Times New Roman" w:hAnsi="Times New Roman" w:cs="Times New Roman"/>
                <w:sz w:val="20"/>
                <w:szCs w:val="20"/>
              </w:rPr>
              <w:t>в</w:t>
            </w:r>
            <w:proofErr w:type="gramEnd"/>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802" w:type="dxa"/>
            <w:gridSpan w:val="2"/>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proofErr w:type="gramStart"/>
            <w:r w:rsidRPr="00FD240A">
              <w:rPr>
                <w:rFonts w:ascii="Times New Roman" w:eastAsia="Times New Roman" w:hAnsi="Times New Roman" w:cs="Times New Roman"/>
                <w:sz w:val="20"/>
                <w:szCs w:val="20"/>
              </w:rPr>
              <w:t>поселении</w:t>
            </w:r>
            <w:proofErr w:type="gramEnd"/>
            <w:r w:rsidRPr="00FD240A">
              <w:rPr>
                <w:rFonts w:ascii="Times New Roman" w:eastAsia="Times New Roman" w:hAnsi="Times New Roman" w:cs="Times New Roman"/>
                <w:sz w:val="20"/>
                <w:szCs w:val="20"/>
              </w:rPr>
              <w:t>;</w:t>
            </w:r>
          </w:p>
        </w:tc>
        <w:tc>
          <w:tcPr>
            <w:tcW w:w="360"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1781"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nil"/>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500" w:type="dxa"/>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w:t>
            </w:r>
          </w:p>
        </w:tc>
        <w:tc>
          <w:tcPr>
            <w:tcW w:w="7436" w:type="dxa"/>
            <w:gridSpan w:val="4"/>
            <w:tcBorders>
              <w:top w:val="nil"/>
              <w:left w:val="nil"/>
              <w:bottom w:val="nil"/>
              <w:right w:val="single" w:sz="8" w:space="0" w:color="auto"/>
            </w:tcBorders>
            <w:vAlign w:val="bottom"/>
            <w:hideMark/>
          </w:tcPr>
          <w:p w:rsidR="00D317C5" w:rsidRPr="00FD240A" w:rsidRDefault="00D317C5" w:rsidP="00141F31">
            <w:pPr>
              <w:spacing w:after="0" w:line="240" w:lineRule="auto"/>
              <w:ind w:left="2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сохранность и ремонт </w:t>
            </w:r>
            <w:proofErr w:type="gramStart"/>
            <w:r w:rsidRPr="00FD240A">
              <w:rPr>
                <w:rFonts w:ascii="Times New Roman" w:eastAsia="Times New Roman" w:hAnsi="Times New Roman" w:cs="Times New Roman"/>
                <w:sz w:val="20"/>
                <w:szCs w:val="20"/>
              </w:rPr>
              <w:t>индивидуальных</w:t>
            </w:r>
            <w:proofErr w:type="gramEnd"/>
            <w:r w:rsidRPr="00FD240A">
              <w:rPr>
                <w:rFonts w:ascii="Times New Roman" w:eastAsia="Times New Roman" w:hAnsi="Times New Roman" w:cs="Times New Roman"/>
                <w:sz w:val="20"/>
                <w:szCs w:val="20"/>
              </w:rPr>
              <w:t xml:space="preserve"> воинских</w:t>
            </w:r>
          </w:p>
        </w:tc>
      </w:tr>
      <w:tr w:rsidR="00D317C5" w:rsidRPr="00FD240A" w:rsidTr="00FD240A">
        <w:trPr>
          <w:trHeight w:val="80"/>
        </w:trPr>
        <w:tc>
          <w:tcPr>
            <w:tcW w:w="2837" w:type="dxa"/>
            <w:gridSpan w:val="2"/>
            <w:tcBorders>
              <w:top w:val="nil"/>
              <w:left w:val="single" w:sz="8" w:space="0" w:color="auto"/>
              <w:bottom w:val="single" w:sz="8" w:space="0" w:color="auto"/>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single" w:sz="8" w:space="0" w:color="auto"/>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захоронений, расположенных на территории поселения</w:t>
            </w:r>
          </w:p>
        </w:tc>
      </w:tr>
      <w:tr w:rsidR="00D317C5" w:rsidRPr="00FD240A" w:rsidTr="00FD240A">
        <w:trPr>
          <w:trHeight w:val="99"/>
        </w:trPr>
        <w:tc>
          <w:tcPr>
            <w:tcW w:w="2837" w:type="dxa"/>
            <w:gridSpan w:val="2"/>
            <w:tcBorders>
              <w:top w:val="single" w:sz="8" w:space="0" w:color="auto"/>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Сроки и этапы</w:t>
            </w:r>
          </w:p>
        </w:tc>
        <w:tc>
          <w:tcPr>
            <w:tcW w:w="500" w:type="dxa"/>
            <w:tcBorders>
              <w:top w:val="single" w:sz="8" w:space="0" w:color="auto"/>
              <w:left w:val="nil"/>
              <w:bottom w:val="nil"/>
              <w:right w:val="nil"/>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302" w:type="dxa"/>
            <w:tcBorders>
              <w:top w:val="single" w:sz="8" w:space="0" w:color="auto"/>
              <w:left w:val="nil"/>
              <w:bottom w:val="nil"/>
              <w:right w:val="nil"/>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360" w:type="dxa"/>
            <w:tcBorders>
              <w:top w:val="single" w:sz="8" w:space="0" w:color="auto"/>
              <w:left w:val="nil"/>
              <w:bottom w:val="nil"/>
              <w:right w:val="nil"/>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1781" w:type="dxa"/>
            <w:tcBorders>
              <w:top w:val="single" w:sz="8" w:space="0" w:color="auto"/>
              <w:left w:val="nil"/>
              <w:bottom w:val="nil"/>
              <w:right w:val="nil"/>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single" w:sz="8" w:space="0" w:color="auto"/>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82"/>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реализации Программы</w:t>
            </w: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2019- 2025 годы. Программа реализуется в один этап.</w:t>
            </w:r>
          </w:p>
        </w:tc>
      </w:tr>
      <w:tr w:rsidR="00D317C5" w:rsidRPr="00FD240A" w:rsidTr="00FD240A">
        <w:trPr>
          <w:trHeight w:val="309"/>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Целевые показатели и</w:t>
            </w: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ремонт и благоустройство  обелиска в с. Большая Дергуновка, увековечивающего память</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индикаторы Программы</w:t>
            </w: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погибших при защите Отечества;</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 количество </w:t>
            </w:r>
            <w:proofErr w:type="gramStart"/>
            <w:r w:rsidRPr="00FD240A">
              <w:rPr>
                <w:rFonts w:ascii="Times New Roman" w:eastAsia="Times New Roman" w:hAnsi="Times New Roman" w:cs="Times New Roman"/>
                <w:sz w:val="20"/>
                <w:szCs w:val="20"/>
              </w:rPr>
              <w:t>отремонтированных</w:t>
            </w:r>
            <w:proofErr w:type="gramEnd"/>
            <w:r w:rsidRPr="00FD240A">
              <w:rPr>
                <w:rFonts w:ascii="Times New Roman" w:eastAsia="Times New Roman" w:hAnsi="Times New Roman" w:cs="Times New Roman"/>
                <w:sz w:val="20"/>
                <w:szCs w:val="20"/>
              </w:rPr>
              <w:t xml:space="preserve"> и благоустроенных,</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proofErr w:type="gramStart"/>
            <w:r w:rsidRPr="00FD240A">
              <w:rPr>
                <w:rFonts w:ascii="Times New Roman" w:eastAsia="Times New Roman" w:hAnsi="Times New Roman" w:cs="Times New Roman"/>
                <w:sz w:val="20"/>
                <w:szCs w:val="20"/>
              </w:rPr>
              <w:t>находящихся</w:t>
            </w:r>
            <w:proofErr w:type="gramEnd"/>
            <w:r w:rsidRPr="00FD240A">
              <w:rPr>
                <w:rFonts w:ascii="Times New Roman" w:eastAsia="Times New Roman" w:hAnsi="Times New Roman" w:cs="Times New Roman"/>
                <w:sz w:val="20"/>
                <w:szCs w:val="20"/>
              </w:rPr>
              <w:t xml:space="preserve"> в неудовлетворительном состоянии</w:t>
            </w:r>
          </w:p>
        </w:tc>
      </w:tr>
      <w:tr w:rsidR="00D317C5" w:rsidRPr="00FD240A" w:rsidTr="00FD240A">
        <w:trPr>
          <w:trHeight w:val="153"/>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индивидуальных воинских захоронений, находящихся</w:t>
            </w:r>
          </w:p>
        </w:tc>
      </w:tr>
      <w:tr w:rsidR="00D317C5" w:rsidRPr="00FD240A" w:rsidTr="00FD240A">
        <w:trPr>
          <w:trHeight w:val="130"/>
        </w:trPr>
        <w:tc>
          <w:tcPr>
            <w:tcW w:w="2837" w:type="dxa"/>
            <w:gridSpan w:val="2"/>
            <w:tcBorders>
              <w:top w:val="nil"/>
              <w:left w:val="single" w:sz="8" w:space="0" w:color="auto"/>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3162" w:type="dxa"/>
            <w:gridSpan w:val="3"/>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w w:val="99"/>
                <w:sz w:val="20"/>
                <w:szCs w:val="20"/>
              </w:rPr>
              <w:t>на территории поселения.</w:t>
            </w:r>
          </w:p>
        </w:tc>
        <w:tc>
          <w:tcPr>
            <w:tcW w:w="1781" w:type="dxa"/>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c>
          <w:tcPr>
            <w:tcW w:w="2993" w:type="dxa"/>
            <w:tcBorders>
              <w:top w:val="nil"/>
              <w:left w:val="nil"/>
              <w:bottom w:val="nil"/>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r w:rsidR="00D317C5" w:rsidRPr="00FD240A" w:rsidTr="00FD240A">
        <w:trPr>
          <w:trHeight w:val="60"/>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Объемы и источники</w:t>
            </w: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Финансирование Программы осуществляется за </w:t>
            </w:r>
            <w:proofErr w:type="spellStart"/>
            <w:r w:rsidRPr="00FD240A">
              <w:rPr>
                <w:rFonts w:ascii="Times New Roman" w:eastAsia="Times New Roman" w:hAnsi="Times New Roman" w:cs="Times New Roman"/>
                <w:sz w:val="20"/>
                <w:szCs w:val="20"/>
              </w:rPr>
              <w:t>счѐт</w:t>
            </w:r>
            <w:proofErr w:type="spellEnd"/>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финансирования</w:t>
            </w: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средств местного бюджета в сумме 50,05 </w:t>
            </w:r>
            <w:proofErr w:type="spellStart"/>
            <w:r w:rsidRPr="00FD240A">
              <w:rPr>
                <w:rFonts w:ascii="Times New Roman" w:eastAsia="Times New Roman" w:hAnsi="Times New Roman" w:cs="Times New Roman"/>
                <w:sz w:val="20"/>
                <w:szCs w:val="20"/>
              </w:rPr>
              <w:t>тыс</w:t>
            </w:r>
            <w:proofErr w:type="gramStart"/>
            <w:r w:rsidRPr="00FD240A">
              <w:rPr>
                <w:rFonts w:ascii="Times New Roman" w:eastAsia="Times New Roman" w:hAnsi="Times New Roman" w:cs="Times New Roman"/>
                <w:sz w:val="20"/>
                <w:szCs w:val="20"/>
              </w:rPr>
              <w:t>.р</w:t>
            </w:r>
            <w:proofErr w:type="gramEnd"/>
            <w:r w:rsidRPr="00FD240A">
              <w:rPr>
                <w:rFonts w:ascii="Times New Roman" w:eastAsia="Times New Roman" w:hAnsi="Times New Roman" w:cs="Times New Roman"/>
                <w:sz w:val="20"/>
                <w:szCs w:val="20"/>
              </w:rPr>
              <w:t>уб</w:t>
            </w:r>
            <w:proofErr w:type="spellEnd"/>
            <w:r w:rsidRPr="00FD240A">
              <w:rPr>
                <w:rFonts w:ascii="Times New Roman" w:eastAsia="Times New Roman" w:hAnsi="Times New Roman" w:cs="Times New Roman"/>
                <w:sz w:val="20"/>
                <w:szCs w:val="20"/>
              </w:rPr>
              <w:t>.:</w:t>
            </w:r>
          </w:p>
        </w:tc>
      </w:tr>
      <w:tr w:rsidR="00D317C5" w:rsidRPr="00FD240A" w:rsidTr="00FD240A">
        <w:trPr>
          <w:trHeight w:val="60"/>
        </w:trPr>
        <w:tc>
          <w:tcPr>
            <w:tcW w:w="2837" w:type="dxa"/>
            <w:gridSpan w:val="2"/>
            <w:tcBorders>
              <w:top w:val="single" w:sz="8" w:space="0" w:color="auto"/>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Программы</w:t>
            </w:r>
          </w:p>
        </w:tc>
        <w:tc>
          <w:tcPr>
            <w:tcW w:w="7936" w:type="dxa"/>
            <w:gridSpan w:val="5"/>
            <w:tcBorders>
              <w:top w:val="single" w:sz="8" w:space="0" w:color="auto"/>
              <w:left w:val="nil"/>
              <w:bottom w:val="nil"/>
              <w:right w:val="single" w:sz="8" w:space="0" w:color="auto"/>
            </w:tcBorders>
            <w:vAlign w:val="bottom"/>
            <w:hideMark/>
          </w:tcPr>
          <w:p w:rsidR="00FD240A" w:rsidRPr="00FD240A" w:rsidRDefault="00D317C5" w:rsidP="00141F31">
            <w:pPr>
              <w:spacing w:after="0" w:line="240" w:lineRule="auto"/>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на 2019 год: 10,0 </w:t>
            </w:r>
            <w:proofErr w:type="spellStart"/>
            <w:r w:rsidRPr="00FD240A">
              <w:rPr>
                <w:rFonts w:ascii="Times New Roman" w:eastAsia="Times New Roman" w:hAnsi="Times New Roman" w:cs="Times New Roman"/>
                <w:sz w:val="20"/>
                <w:szCs w:val="20"/>
              </w:rPr>
              <w:t>тыс</w:t>
            </w:r>
            <w:proofErr w:type="gramStart"/>
            <w:r w:rsidRPr="00FD240A">
              <w:rPr>
                <w:rFonts w:ascii="Times New Roman" w:eastAsia="Times New Roman" w:hAnsi="Times New Roman" w:cs="Times New Roman"/>
                <w:sz w:val="20"/>
                <w:szCs w:val="20"/>
              </w:rPr>
              <w:t>.р</w:t>
            </w:r>
            <w:proofErr w:type="gramEnd"/>
            <w:r w:rsidRPr="00FD240A">
              <w:rPr>
                <w:rFonts w:ascii="Times New Roman" w:eastAsia="Times New Roman" w:hAnsi="Times New Roman" w:cs="Times New Roman"/>
                <w:sz w:val="20"/>
                <w:szCs w:val="20"/>
              </w:rPr>
              <w:t>уб</w:t>
            </w:r>
            <w:proofErr w:type="spellEnd"/>
            <w:r w:rsidRPr="00FD240A">
              <w:rPr>
                <w:rFonts w:ascii="Times New Roman" w:eastAsia="Times New Roman" w:hAnsi="Times New Roman" w:cs="Times New Roman"/>
                <w:sz w:val="20"/>
                <w:szCs w:val="20"/>
              </w:rPr>
              <w:t>.</w:t>
            </w:r>
            <w:r w:rsidR="00FD240A" w:rsidRPr="00FD240A">
              <w:rPr>
                <w:rFonts w:ascii="Times New Roman" w:eastAsia="Times New Roman" w:hAnsi="Times New Roman" w:cs="Times New Roman"/>
                <w:sz w:val="20"/>
                <w:szCs w:val="20"/>
              </w:rPr>
              <w:t xml:space="preserve"> на 2020 год: 40,0 </w:t>
            </w:r>
            <w:proofErr w:type="spellStart"/>
            <w:r w:rsidR="00FD240A" w:rsidRPr="00FD240A">
              <w:rPr>
                <w:rFonts w:ascii="Times New Roman" w:eastAsia="Times New Roman" w:hAnsi="Times New Roman" w:cs="Times New Roman"/>
                <w:sz w:val="20"/>
                <w:szCs w:val="20"/>
              </w:rPr>
              <w:t>тыс.руб</w:t>
            </w:r>
            <w:proofErr w:type="spellEnd"/>
            <w:r w:rsidR="00FD240A" w:rsidRPr="00FD240A">
              <w:rPr>
                <w:rFonts w:ascii="Times New Roman" w:eastAsia="Times New Roman" w:hAnsi="Times New Roman" w:cs="Times New Roman"/>
                <w:sz w:val="20"/>
                <w:szCs w:val="20"/>
              </w:rPr>
              <w:t xml:space="preserve">. на 2021 год: 0,01 </w:t>
            </w:r>
            <w:proofErr w:type="spellStart"/>
            <w:r w:rsidR="00FD240A" w:rsidRPr="00FD240A">
              <w:rPr>
                <w:rFonts w:ascii="Times New Roman" w:eastAsia="Times New Roman" w:hAnsi="Times New Roman" w:cs="Times New Roman"/>
                <w:sz w:val="20"/>
                <w:szCs w:val="20"/>
              </w:rPr>
              <w:t>тыс.руб</w:t>
            </w:r>
            <w:proofErr w:type="spellEnd"/>
            <w:r w:rsidR="00FD240A" w:rsidRPr="00FD240A">
              <w:rPr>
                <w:rFonts w:ascii="Times New Roman" w:eastAsia="Times New Roman" w:hAnsi="Times New Roman" w:cs="Times New Roman"/>
                <w:sz w:val="20"/>
                <w:szCs w:val="20"/>
              </w:rPr>
              <w:t>.</w:t>
            </w:r>
          </w:p>
          <w:p w:rsidR="00A57914" w:rsidRPr="00FD240A" w:rsidRDefault="00A57914" w:rsidP="00141F31">
            <w:pPr>
              <w:spacing w:after="0" w:line="240" w:lineRule="auto"/>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на 2022 год: 0,01 </w:t>
            </w:r>
            <w:proofErr w:type="spellStart"/>
            <w:r w:rsidRPr="00FD240A">
              <w:rPr>
                <w:rFonts w:ascii="Times New Roman" w:eastAsia="Times New Roman" w:hAnsi="Times New Roman" w:cs="Times New Roman"/>
                <w:sz w:val="20"/>
                <w:szCs w:val="20"/>
              </w:rPr>
              <w:t>тыс</w:t>
            </w:r>
            <w:proofErr w:type="gramStart"/>
            <w:r w:rsidRPr="00FD240A">
              <w:rPr>
                <w:rFonts w:ascii="Times New Roman" w:eastAsia="Times New Roman" w:hAnsi="Times New Roman" w:cs="Times New Roman"/>
                <w:sz w:val="20"/>
                <w:szCs w:val="20"/>
              </w:rPr>
              <w:t>.р</w:t>
            </w:r>
            <w:proofErr w:type="gramEnd"/>
            <w:r w:rsidRPr="00FD240A">
              <w:rPr>
                <w:rFonts w:ascii="Times New Roman" w:eastAsia="Times New Roman" w:hAnsi="Times New Roman" w:cs="Times New Roman"/>
                <w:sz w:val="20"/>
                <w:szCs w:val="20"/>
              </w:rPr>
              <w:t>уб</w:t>
            </w:r>
            <w:proofErr w:type="spellEnd"/>
            <w:r w:rsidRPr="00FD240A">
              <w:rPr>
                <w:rFonts w:ascii="Times New Roman" w:eastAsia="Times New Roman" w:hAnsi="Times New Roman" w:cs="Times New Roman"/>
                <w:sz w:val="20"/>
                <w:szCs w:val="20"/>
              </w:rPr>
              <w:t xml:space="preserve">. на 2023 год: 0,01 </w:t>
            </w:r>
            <w:proofErr w:type="spellStart"/>
            <w:r w:rsidRPr="00FD240A">
              <w:rPr>
                <w:rFonts w:ascii="Times New Roman" w:eastAsia="Times New Roman" w:hAnsi="Times New Roman" w:cs="Times New Roman"/>
                <w:sz w:val="20"/>
                <w:szCs w:val="20"/>
              </w:rPr>
              <w:t>тыс.руб</w:t>
            </w:r>
            <w:proofErr w:type="spellEnd"/>
            <w:r w:rsidRPr="00FD240A">
              <w:rPr>
                <w:rFonts w:ascii="Times New Roman" w:eastAsia="Times New Roman" w:hAnsi="Times New Roman" w:cs="Times New Roman"/>
                <w:sz w:val="20"/>
                <w:szCs w:val="20"/>
              </w:rPr>
              <w:t xml:space="preserve">. на 2024 год: 0,01 </w:t>
            </w:r>
            <w:proofErr w:type="spellStart"/>
            <w:r w:rsidRPr="00FD240A">
              <w:rPr>
                <w:rFonts w:ascii="Times New Roman" w:eastAsia="Times New Roman" w:hAnsi="Times New Roman" w:cs="Times New Roman"/>
                <w:sz w:val="20"/>
                <w:szCs w:val="20"/>
              </w:rPr>
              <w:t>тыс.руб</w:t>
            </w:r>
            <w:proofErr w:type="spellEnd"/>
            <w:r w:rsidRPr="00FD240A">
              <w:rPr>
                <w:rFonts w:ascii="Times New Roman" w:eastAsia="Times New Roman" w:hAnsi="Times New Roman" w:cs="Times New Roman"/>
                <w:sz w:val="20"/>
                <w:szCs w:val="20"/>
              </w:rPr>
              <w:t>.</w:t>
            </w:r>
          </w:p>
          <w:p w:rsidR="00D317C5" w:rsidRPr="00FD240A" w:rsidRDefault="00A57914" w:rsidP="00141F31">
            <w:pPr>
              <w:spacing w:after="0" w:line="240" w:lineRule="auto"/>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на 2025 год: 0,01 </w:t>
            </w:r>
            <w:proofErr w:type="spellStart"/>
            <w:r w:rsidRPr="00FD240A">
              <w:rPr>
                <w:rFonts w:ascii="Times New Roman" w:eastAsia="Times New Roman" w:hAnsi="Times New Roman" w:cs="Times New Roman"/>
                <w:sz w:val="20"/>
                <w:szCs w:val="20"/>
              </w:rPr>
              <w:t>тыс</w:t>
            </w:r>
            <w:proofErr w:type="gramStart"/>
            <w:r w:rsidRPr="00FD240A">
              <w:rPr>
                <w:rFonts w:ascii="Times New Roman" w:eastAsia="Times New Roman" w:hAnsi="Times New Roman" w:cs="Times New Roman"/>
                <w:sz w:val="20"/>
                <w:szCs w:val="20"/>
              </w:rPr>
              <w:t>.р</w:t>
            </w:r>
            <w:proofErr w:type="gramEnd"/>
            <w:r w:rsidRPr="00FD240A">
              <w:rPr>
                <w:rFonts w:ascii="Times New Roman" w:eastAsia="Times New Roman" w:hAnsi="Times New Roman" w:cs="Times New Roman"/>
                <w:sz w:val="20"/>
                <w:szCs w:val="20"/>
              </w:rPr>
              <w:t>уб</w:t>
            </w:r>
            <w:proofErr w:type="spellEnd"/>
            <w:r w:rsidRPr="00FD240A">
              <w:rPr>
                <w:rFonts w:ascii="Times New Roman" w:eastAsia="Times New Roman" w:hAnsi="Times New Roman" w:cs="Times New Roman"/>
                <w:sz w:val="20"/>
                <w:szCs w:val="20"/>
              </w:rPr>
              <w:t>.</w:t>
            </w:r>
          </w:p>
        </w:tc>
      </w:tr>
      <w:tr w:rsidR="00D317C5" w:rsidRPr="00FD240A" w:rsidTr="00FD240A">
        <w:trPr>
          <w:trHeight w:val="60"/>
        </w:trPr>
        <w:tc>
          <w:tcPr>
            <w:tcW w:w="2837" w:type="dxa"/>
            <w:gridSpan w:val="2"/>
            <w:tcBorders>
              <w:top w:val="single" w:sz="8" w:space="0" w:color="auto"/>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Система организации</w:t>
            </w:r>
          </w:p>
        </w:tc>
        <w:tc>
          <w:tcPr>
            <w:tcW w:w="7936" w:type="dxa"/>
            <w:gridSpan w:val="5"/>
            <w:tcBorders>
              <w:top w:val="single" w:sz="8" w:space="0" w:color="auto"/>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 xml:space="preserve">Общее руководство и </w:t>
            </w:r>
            <w:proofErr w:type="gramStart"/>
            <w:r w:rsidRPr="00FD240A">
              <w:rPr>
                <w:rFonts w:ascii="Times New Roman" w:eastAsia="Times New Roman" w:hAnsi="Times New Roman" w:cs="Times New Roman"/>
                <w:sz w:val="20"/>
                <w:szCs w:val="20"/>
              </w:rPr>
              <w:t>контроль за</w:t>
            </w:r>
            <w:proofErr w:type="gramEnd"/>
            <w:r w:rsidRPr="00FD240A">
              <w:rPr>
                <w:rFonts w:ascii="Times New Roman" w:eastAsia="Times New Roman" w:hAnsi="Times New Roman" w:cs="Times New Roman"/>
                <w:sz w:val="20"/>
                <w:szCs w:val="20"/>
              </w:rPr>
              <w:t xml:space="preserve"> ходом реализации</w:t>
            </w:r>
          </w:p>
        </w:tc>
      </w:tr>
      <w:tr w:rsidR="00D317C5" w:rsidRPr="00FD240A" w:rsidTr="00FD240A">
        <w:trPr>
          <w:trHeight w:val="80"/>
        </w:trPr>
        <w:tc>
          <w:tcPr>
            <w:tcW w:w="2837" w:type="dxa"/>
            <w:gridSpan w:val="2"/>
            <w:tcBorders>
              <w:top w:val="nil"/>
              <w:left w:val="single" w:sz="8" w:space="0" w:color="auto"/>
              <w:bottom w:val="nil"/>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proofErr w:type="gramStart"/>
            <w:r w:rsidRPr="00FD240A">
              <w:rPr>
                <w:rFonts w:ascii="Times New Roman" w:eastAsia="Times New Roman" w:hAnsi="Times New Roman" w:cs="Times New Roman"/>
                <w:sz w:val="20"/>
                <w:szCs w:val="20"/>
              </w:rPr>
              <w:t>контроля за</w:t>
            </w:r>
            <w:proofErr w:type="gramEnd"/>
            <w:r w:rsidRPr="00FD240A">
              <w:rPr>
                <w:rFonts w:ascii="Times New Roman" w:eastAsia="Times New Roman" w:hAnsi="Times New Roman" w:cs="Times New Roman"/>
                <w:sz w:val="20"/>
                <w:szCs w:val="20"/>
              </w:rPr>
              <w:t xml:space="preserve"> ходом</w:t>
            </w:r>
          </w:p>
        </w:tc>
        <w:tc>
          <w:tcPr>
            <w:tcW w:w="7936" w:type="dxa"/>
            <w:gridSpan w:val="5"/>
            <w:tcBorders>
              <w:top w:val="nil"/>
              <w:left w:val="nil"/>
              <w:bottom w:val="nil"/>
              <w:right w:val="single" w:sz="8" w:space="0" w:color="auto"/>
            </w:tcBorders>
            <w:vAlign w:val="bottom"/>
            <w:hideMark/>
          </w:tcPr>
          <w:p w:rsidR="00D317C5" w:rsidRPr="00FD240A" w:rsidRDefault="00D317C5" w:rsidP="00141F31">
            <w:pPr>
              <w:spacing w:after="0" w:line="240" w:lineRule="auto"/>
              <w:ind w:left="6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Программы осуществляет Администрация</w:t>
            </w:r>
          </w:p>
        </w:tc>
      </w:tr>
      <w:tr w:rsidR="00D317C5" w:rsidRPr="00FD240A" w:rsidTr="00FD240A">
        <w:trPr>
          <w:trHeight w:val="80"/>
        </w:trPr>
        <w:tc>
          <w:tcPr>
            <w:tcW w:w="2837" w:type="dxa"/>
            <w:gridSpan w:val="2"/>
            <w:tcBorders>
              <w:top w:val="nil"/>
              <w:left w:val="single" w:sz="8" w:space="0" w:color="auto"/>
              <w:bottom w:val="single" w:sz="8" w:space="0" w:color="auto"/>
              <w:right w:val="single" w:sz="8" w:space="0" w:color="auto"/>
            </w:tcBorders>
            <w:vAlign w:val="bottom"/>
            <w:hideMark/>
          </w:tcPr>
          <w:p w:rsidR="00D317C5" w:rsidRPr="00FD240A" w:rsidRDefault="00D317C5" w:rsidP="00141F31">
            <w:pPr>
              <w:spacing w:after="0" w:line="240" w:lineRule="auto"/>
              <w:ind w:left="80"/>
              <w:rPr>
                <w:rFonts w:ascii="Times New Roman" w:eastAsia="Times New Roman" w:hAnsi="Times New Roman" w:cs="Times New Roman"/>
                <w:sz w:val="20"/>
                <w:szCs w:val="20"/>
              </w:rPr>
            </w:pPr>
            <w:r w:rsidRPr="00FD240A">
              <w:rPr>
                <w:rFonts w:ascii="Times New Roman" w:eastAsia="Times New Roman" w:hAnsi="Times New Roman" w:cs="Times New Roman"/>
                <w:sz w:val="20"/>
                <w:szCs w:val="20"/>
              </w:rPr>
              <w:t>реализации Программы</w:t>
            </w:r>
          </w:p>
        </w:tc>
        <w:tc>
          <w:tcPr>
            <w:tcW w:w="7936" w:type="dxa"/>
            <w:gridSpan w:val="5"/>
            <w:tcBorders>
              <w:top w:val="nil"/>
              <w:left w:val="nil"/>
              <w:bottom w:val="single" w:sz="8" w:space="0" w:color="auto"/>
              <w:right w:val="single" w:sz="8" w:space="0" w:color="auto"/>
            </w:tcBorders>
            <w:vAlign w:val="bottom"/>
          </w:tcPr>
          <w:p w:rsidR="00D317C5" w:rsidRPr="00FD240A" w:rsidRDefault="00D317C5" w:rsidP="00141F31">
            <w:pPr>
              <w:spacing w:after="0" w:line="240" w:lineRule="auto"/>
              <w:rPr>
                <w:rFonts w:ascii="Times New Roman" w:eastAsia="Times New Roman" w:hAnsi="Times New Roman" w:cs="Times New Roman"/>
                <w:sz w:val="20"/>
                <w:szCs w:val="20"/>
              </w:rPr>
            </w:pPr>
          </w:p>
        </w:tc>
      </w:tr>
    </w:tbl>
    <w:p w:rsidR="00D317C5" w:rsidRPr="00D317C5" w:rsidRDefault="00D317C5" w:rsidP="00141F31">
      <w:pPr>
        <w:spacing w:after="0" w:line="240" w:lineRule="auto"/>
        <w:rPr>
          <w:rFonts w:ascii="Times New Roman" w:eastAsia="Times New Roman" w:hAnsi="Times New Roman" w:cs="Times New Roman"/>
          <w:b/>
          <w:caps/>
          <w:sz w:val="24"/>
          <w:szCs w:val="24"/>
        </w:rPr>
      </w:pPr>
    </w:p>
    <w:p w:rsidR="00D317C5" w:rsidRPr="00A57914" w:rsidRDefault="00D317C5" w:rsidP="00141F31">
      <w:pPr>
        <w:spacing w:after="0" w:line="240" w:lineRule="auto"/>
        <w:jc w:val="right"/>
        <w:rPr>
          <w:rFonts w:ascii="Times New Roman" w:eastAsia="Times New Roman" w:hAnsi="Times New Roman" w:cs="Times New Roman"/>
          <w:b/>
          <w:caps/>
          <w:sz w:val="20"/>
          <w:szCs w:val="20"/>
        </w:rPr>
      </w:pPr>
      <w:r w:rsidRPr="00A57914">
        <w:rPr>
          <w:rFonts w:ascii="Times New Roman" w:eastAsia="Times New Roman" w:hAnsi="Times New Roman" w:cs="Times New Roman"/>
          <w:b/>
          <w:caps/>
          <w:sz w:val="20"/>
          <w:szCs w:val="20"/>
        </w:rPr>
        <w:t>таблица</w:t>
      </w:r>
      <w:proofErr w:type="gramStart"/>
      <w:r w:rsidRPr="00A57914">
        <w:rPr>
          <w:rFonts w:ascii="Times New Roman" w:eastAsia="Times New Roman" w:hAnsi="Times New Roman" w:cs="Times New Roman"/>
          <w:b/>
          <w:caps/>
          <w:sz w:val="20"/>
          <w:szCs w:val="20"/>
        </w:rPr>
        <w:t>2</w:t>
      </w:r>
      <w:proofErr w:type="gramEnd"/>
    </w:p>
    <w:p w:rsidR="00D317C5" w:rsidRPr="00A57914" w:rsidRDefault="00D317C5" w:rsidP="00141F31">
      <w:pPr>
        <w:spacing w:after="0" w:line="240" w:lineRule="auto"/>
        <w:jc w:val="right"/>
        <w:rPr>
          <w:rFonts w:ascii="Times New Roman" w:eastAsia="Times New Roman" w:hAnsi="Times New Roman" w:cs="Times New Roman"/>
          <w:b/>
          <w:caps/>
          <w:sz w:val="20"/>
          <w:szCs w:val="20"/>
        </w:rPr>
      </w:pPr>
    </w:p>
    <w:tbl>
      <w:tblPr>
        <w:tblW w:w="109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81"/>
        <w:gridCol w:w="1422"/>
        <w:gridCol w:w="2016"/>
        <w:gridCol w:w="1854"/>
        <w:gridCol w:w="2581"/>
      </w:tblGrid>
      <w:tr w:rsidR="00D317C5" w:rsidRPr="00A57914" w:rsidTr="00A57914">
        <w:trPr>
          <w:trHeight w:val="70"/>
        </w:trPr>
        <w:tc>
          <w:tcPr>
            <w:tcW w:w="540" w:type="dxa"/>
            <w:vMerge w:val="restart"/>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п/п</w:t>
            </w:r>
          </w:p>
        </w:tc>
        <w:tc>
          <w:tcPr>
            <w:tcW w:w="2581" w:type="dxa"/>
            <w:vMerge w:val="restart"/>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Наименование</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мероприятия</w:t>
            </w:r>
          </w:p>
        </w:tc>
        <w:tc>
          <w:tcPr>
            <w:tcW w:w="1422" w:type="dxa"/>
            <w:vMerge w:val="restart"/>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Срок</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исполнения</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(по</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годам)</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Финансирование,</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руб.</w:t>
            </w:r>
          </w:p>
        </w:tc>
        <w:tc>
          <w:tcPr>
            <w:tcW w:w="1854" w:type="dxa"/>
            <w:vMerge w:val="restart"/>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Исполнители</w:t>
            </w:r>
          </w:p>
        </w:tc>
        <w:tc>
          <w:tcPr>
            <w:tcW w:w="2581" w:type="dxa"/>
            <w:vMerge w:val="restart"/>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Ожидаемые результаты</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w:t>
            </w:r>
            <w:proofErr w:type="spellStart"/>
            <w:r w:rsidRPr="00A57914">
              <w:rPr>
                <w:rFonts w:ascii="Times New Roman" w:eastAsia="Arial" w:hAnsi="Times New Roman" w:cs="Times New Roman"/>
                <w:bCs/>
                <w:sz w:val="20"/>
                <w:szCs w:val="20"/>
              </w:rPr>
              <w:t>колич</w:t>
            </w:r>
            <w:proofErr w:type="spellEnd"/>
            <w:r w:rsidRPr="00A57914">
              <w:rPr>
                <w:rFonts w:ascii="Times New Roman" w:eastAsia="Arial" w:hAnsi="Times New Roman" w:cs="Times New Roman"/>
                <w:bCs/>
                <w:sz w:val="20"/>
                <w:szCs w:val="20"/>
              </w:rPr>
              <w:t>.</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показатели)</w:t>
            </w:r>
          </w:p>
        </w:tc>
      </w:tr>
      <w:tr w:rsidR="00D317C5" w:rsidRPr="00A57914" w:rsidTr="00A5791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A57914" w:rsidRDefault="00D317C5" w:rsidP="00141F31">
            <w:pPr>
              <w:spacing w:after="0" w:line="240" w:lineRule="auto"/>
              <w:rPr>
                <w:rFonts w:ascii="Times New Roman" w:eastAsia="Arial"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A57914" w:rsidRDefault="00D317C5" w:rsidP="00141F31">
            <w:pPr>
              <w:spacing w:after="0" w:line="240" w:lineRule="auto"/>
              <w:rPr>
                <w:rFonts w:ascii="Times New Roman" w:eastAsia="Arial"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A57914" w:rsidRDefault="00D317C5" w:rsidP="00141F31">
            <w:pPr>
              <w:spacing w:after="0" w:line="240" w:lineRule="auto"/>
              <w:rPr>
                <w:rFonts w:ascii="Times New Roman" w:eastAsia="Arial" w:hAnsi="Times New Roman" w:cs="Times New Roman"/>
                <w:bCs/>
                <w:sz w:val="20"/>
                <w:szCs w:val="20"/>
              </w:rPr>
            </w:pP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Местный бюджет</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w:t>
            </w:r>
            <w:proofErr w:type="spellStart"/>
            <w:r w:rsidRPr="00A57914">
              <w:rPr>
                <w:rFonts w:ascii="Times New Roman" w:eastAsia="Arial" w:hAnsi="Times New Roman" w:cs="Times New Roman"/>
                <w:bCs/>
                <w:sz w:val="20"/>
                <w:szCs w:val="20"/>
              </w:rPr>
              <w:t>тыс</w:t>
            </w:r>
            <w:proofErr w:type="gramStart"/>
            <w:r w:rsidRPr="00A57914">
              <w:rPr>
                <w:rFonts w:ascii="Times New Roman" w:eastAsia="Arial" w:hAnsi="Times New Roman" w:cs="Times New Roman"/>
                <w:bCs/>
                <w:sz w:val="20"/>
                <w:szCs w:val="20"/>
              </w:rPr>
              <w:t>.р</w:t>
            </w:r>
            <w:proofErr w:type="gramEnd"/>
            <w:r w:rsidRPr="00A57914">
              <w:rPr>
                <w:rFonts w:ascii="Times New Roman" w:eastAsia="Arial" w:hAnsi="Times New Roman" w:cs="Times New Roman"/>
                <w:bCs/>
                <w:sz w:val="20"/>
                <w:szCs w:val="20"/>
              </w:rPr>
              <w:t>уб</w:t>
            </w:r>
            <w:proofErr w:type="spellEnd"/>
            <w:r w:rsidRPr="00A57914">
              <w:rPr>
                <w:rFonts w:ascii="Times New Roman" w:eastAsia="Arial" w:hAnsi="Times New Roman" w:cs="Times New Roman"/>
                <w:bCs/>
                <w:sz w:val="20"/>
                <w:szCs w:val="20"/>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A57914" w:rsidRDefault="00D317C5" w:rsidP="00141F31">
            <w:pPr>
              <w:spacing w:after="0" w:line="240" w:lineRule="auto"/>
              <w:rPr>
                <w:rFonts w:ascii="Times New Roman" w:eastAsia="Arial"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A57914" w:rsidRDefault="00D317C5" w:rsidP="00141F31">
            <w:pPr>
              <w:spacing w:after="0" w:line="240" w:lineRule="auto"/>
              <w:rPr>
                <w:rFonts w:ascii="Times New Roman" w:eastAsia="Arial" w:hAnsi="Times New Roman" w:cs="Times New Roman"/>
                <w:bCs/>
                <w:sz w:val="20"/>
                <w:szCs w:val="20"/>
              </w:rPr>
            </w:pPr>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1</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3</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4</w:t>
            </w:r>
          </w:p>
        </w:tc>
        <w:tc>
          <w:tcPr>
            <w:tcW w:w="1854"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5</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6</w:t>
            </w:r>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1.</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Ремонт и благоустройство Обелиска с именами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погибших  в годы </w:t>
            </w:r>
            <w:proofErr w:type="gramStart"/>
            <w:r w:rsidRPr="00A57914">
              <w:rPr>
                <w:rFonts w:ascii="Times New Roman" w:eastAsia="Arial" w:hAnsi="Times New Roman" w:cs="Times New Roman"/>
                <w:bCs/>
                <w:sz w:val="20"/>
                <w:szCs w:val="20"/>
              </w:rPr>
              <w:t>Великой</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Отечественно й</w:t>
            </w:r>
            <w:proofErr w:type="gramEnd"/>
            <w:r w:rsidRPr="00A57914">
              <w:rPr>
                <w:rFonts w:ascii="Times New Roman" w:eastAsia="Arial" w:hAnsi="Times New Roman" w:cs="Times New Roman"/>
                <w:bCs/>
                <w:sz w:val="20"/>
                <w:szCs w:val="20"/>
              </w:rPr>
              <w:t xml:space="preserve"> войны (и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прилегающей территории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(с. Большая Дергуновка)</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2019</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10,0</w:t>
            </w:r>
          </w:p>
        </w:tc>
        <w:tc>
          <w:tcPr>
            <w:tcW w:w="1854" w:type="dxa"/>
            <w:tcBorders>
              <w:top w:val="single" w:sz="4" w:space="0" w:color="auto"/>
              <w:left w:val="single" w:sz="4" w:space="0" w:color="auto"/>
              <w:bottom w:val="single" w:sz="4" w:space="0" w:color="auto"/>
              <w:right w:val="single" w:sz="4" w:space="0" w:color="auto"/>
            </w:tcBorders>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Администрация</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В 2019 году будет</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отремонтирован и благоустроен Обелиск с именами погибших  в годы Великой Отечественной войны (и прилегающая территория</w:t>
            </w:r>
            <w:proofErr w:type="gramEnd"/>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Ремонт и благоустройство</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находящихся в неудовлетворительном</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состоянии </w:t>
            </w:r>
            <w:proofErr w:type="gramStart"/>
            <w:r w:rsidRPr="00A57914">
              <w:rPr>
                <w:rFonts w:ascii="Times New Roman" w:eastAsia="Arial" w:hAnsi="Times New Roman" w:cs="Times New Roman"/>
                <w:bCs/>
                <w:sz w:val="20"/>
                <w:szCs w:val="20"/>
              </w:rPr>
              <w:t>индивидуальных</w:t>
            </w:r>
            <w:proofErr w:type="gramEnd"/>
            <w:r w:rsidRPr="00A57914">
              <w:rPr>
                <w:rFonts w:ascii="Times New Roman" w:eastAsia="Arial" w:hAnsi="Times New Roman" w:cs="Times New Roman"/>
                <w:bCs/>
                <w:sz w:val="20"/>
                <w:szCs w:val="20"/>
              </w:rPr>
              <w:t xml:space="preserve"> воинских</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захоронений, находящихся</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lastRenderedPageBreak/>
              <w:t>на территории поселения</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lastRenderedPageBreak/>
              <w:t>2020</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40,0</w:t>
            </w:r>
          </w:p>
        </w:tc>
        <w:tc>
          <w:tcPr>
            <w:tcW w:w="1854" w:type="dxa"/>
            <w:tcBorders>
              <w:top w:val="single" w:sz="4" w:space="0" w:color="auto"/>
              <w:left w:val="single" w:sz="4" w:space="0" w:color="auto"/>
              <w:bottom w:val="single" w:sz="4" w:space="0" w:color="auto"/>
              <w:right w:val="single" w:sz="4" w:space="0" w:color="auto"/>
            </w:tcBorders>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Администрация</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В 2020 году будет</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произведен выборочный ремонт 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Благоустройство индивидуальных воинских захоронений, находящихся </w:t>
            </w:r>
            <w:r w:rsidRPr="00A57914">
              <w:rPr>
                <w:rFonts w:ascii="Times New Roman" w:eastAsia="Arial" w:hAnsi="Times New Roman" w:cs="Times New Roman"/>
                <w:bCs/>
                <w:sz w:val="20"/>
                <w:szCs w:val="20"/>
              </w:rPr>
              <w:lastRenderedPageBreak/>
              <w:t>в неудовлетворительном состоянии</w:t>
            </w:r>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lastRenderedPageBreak/>
              <w:t>3.</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Благоустройство Обелиска с именами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погибших  в годы </w:t>
            </w:r>
            <w:proofErr w:type="gramStart"/>
            <w:r w:rsidRPr="00A57914">
              <w:rPr>
                <w:rFonts w:ascii="Times New Roman" w:eastAsia="Arial" w:hAnsi="Times New Roman" w:cs="Times New Roman"/>
                <w:bCs/>
                <w:sz w:val="20"/>
                <w:szCs w:val="20"/>
              </w:rPr>
              <w:t>Великой</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Отечественно й</w:t>
            </w:r>
            <w:proofErr w:type="gramEnd"/>
            <w:r w:rsidRPr="00A57914">
              <w:rPr>
                <w:rFonts w:ascii="Times New Roman" w:eastAsia="Arial" w:hAnsi="Times New Roman" w:cs="Times New Roman"/>
                <w:bCs/>
                <w:sz w:val="20"/>
                <w:szCs w:val="20"/>
              </w:rPr>
              <w:t xml:space="preserve"> войны (и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прилегающей территории</w:t>
            </w:r>
          </w:p>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(с. Большая Дергуновка)</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2021</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0,01</w:t>
            </w:r>
          </w:p>
        </w:tc>
        <w:tc>
          <w:tcPr>
            <w:tcW w:w="1854"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both"/>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Администрация</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w:t>
            </w:r>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4.</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Благоустройство Обелиска с именами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погибших  в годы </w:t>
            </w:r>
            <w:proofErr w:type="gramStart"/>
            <w:r w:rsidRPr="00A57914">
              <w:rPr>
                <w:rFonts w:ascii="Times New Roman" w:eastAsia="Arial" w:hAnsi="Times New Roman" w:cs="Times New Roman"/>
                <w:bCs/>
                <w:sz w:val="20"/>
                <w:szCs w:val="20"/>
              </w:rPr>
              <w:t>Великой</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Отечественно й</w:t>
            </w:r>
            <w:proofErr w:type="gramEnd"/>
            <w:r w:rsidRPr="00A57914">
              <w:rPr>
                <w:rFonts w:ascii="Times New Roman" w:eastAsia="Arial" w:hAnsi="Times New Roman" w:cs="Times New Roman"/>
                <w:bCs/>
                <w:sz w:val="20"/>
                <w:szCs w:val="20"/>
              </w:rPr>
              <w:t xml:space="preserve"> войны (и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прилегающей территории</w:t>
            </w:r>
          </w:p>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(с. Большая Дергуновка)</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2022</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0,01</w:t>
            </w:r>
          </w:p>
        </w:tc>
        <w:tc>
          <w:tcPr>
            <w:tcW w:w="1854"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both"/>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Администрация</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w:t>
            </w:r>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5.</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Благоустройство Обелиска с именами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погибших  в годы </w:t>
            </w:r>
            <w:proofErr w:type="gramStart"/>
            <w:r w:rsidRPr="00A57914">
              <w:rPr>
                <w:rFonts w:ascii="Times New Roman" w:eastAsia="Arial" w:hAnsi="Times New Roman" w:cs="Times New Roman"/>
                <w:bCs/>
                <w:sz w:val="20"/>
                <w:szCs w:val="20"/>
              </w:rPr>
              <w:t>Великой</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Отечественно й</w:t>
            </w:r>
            <w:proofErr w:type="gramEnd"/>
            <w:r w:rsidRPr="00A57914">
              <w:rPr>
                <w:rFonts w:ascii="Times New Roman" w:eastAsia="Arial" w:hAnsi="Times New Roman" w:cs="Times New Roman"/>
                <w:bCs/>
                <w:sz w:val="20"/>
                <w:szCs w:val="20"/>
              </w:rPr>
              <w:t xml:space="preserve"> войны (и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прилегающей территории</w:t>
            </w:r>
          </w:p>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(с. Большая Дергуновка)</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2023</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0,01</w:t>
            </w:r>
          </w:p>
        </w:tc>
        <w:tc>
          <w:tcPr>
            <w:tcW w:w="1854"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both"/>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Администрация</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w:t>
            </w:r>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6.</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Благоустройство Обелиска с именами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погибших  в годы </w:t>
            </w:r>
            <w:proofErr w:type="gramStart"/>
            <w:r w:rsidRPr="00A57914">
              <w:rPr>
                <w:rFonts w:ascii="Times New Roman" w:eastAsia="Arial" w:hAnsi="Times New Roman" w:cs="Times New Roman"/>
                <w:bCs/>
                <w:sz w:val="20"/>
                <w:szCs w:val="20"/>
              </w:rPr>
              <w:t>Великой</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Отечественно й</w:t>
            </w:r>
            <w:proofErr w:type="gramEnd"/>
            <w:r w:rsidRPr="00A57914">
              <w:rPr>
                <w:rFonts w:ascii="Times New Roman" w:eastAsia="Arial" w:hAnsi="Times New Roman" w:cs="Times New Roman"/>
                <w:bCs/>
                <w:sz w:val="20"/>
                <w:szCs w:val="20"/>
              </w:rPr>
              <w:t xml:space="preserve"> войны (и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прилегающей территории</w:t>
            </w:r>
          </w:p>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(с. Большая Дергуновка)</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2024</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0,01</w:t>
            </w:r>
          </w:p>
        </w:tc>
        <w:tc>
          <w:tcPr>
            <w:tcW w:w="1854"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both"/>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Администрация</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w:t>
            </w:r>
          </w:p>
        </w:tc>
      </w:tr>
      <w:tr w:rsidR="00D317C5" w:rsidRPr="00A57914" w:rsidTr="00A57914">
        <w:tc>
          <w:tcPr>
            <w:tcW w:w="540"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7.</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Благоустройство Обелиска с именами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 xml:space="preserve">погибших  в годы </w:t>
            </w:r>
            <w:proofErr w:type="gramStart"/>
            <w:r w:rsidRPr="00A57914">
              <w:rPr>
                <w:rFonts w:ascii="Times New Roman" w:eastAsia="Arial" w:hAnsi="Times New Roman" w:cs="Times New Roman"/>
                <w:bCs/>
                <w:sz w:val="20"/>
                <w:szCs w:val="20"/>
              </w:rPr>
              <w:t>Великой</w:t>
            </w:r>
            <w:proofErr w:type="gramEnd"/>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proofErr w:type="gramStart"/>
            <w:r w:rsidRPr="00A57914">
              <w:rPr>
                <w:rFonts w:ascii="Times New Roman" w:eastAsia="Arial" w:hAnsi="Times New Roman" w:cs="Times New Roman"/>
                <w:bCs/>
                <w:sz w:val="20"/>
                <w:szCs w:val="20"/>
              </w:rPr>
              <w:t>Отечественно й</w:t>
            </w:r>
            <w:proofErr w:type="gramEnd"/>
            <w:r w:rsidRPr="00A57914">
              <w:rPr>
                <w:rFonts w:ascii="Times New Roman" w:eastAsia="Arial" w:hAnsi="Times New Roman" w:cs="Times New Roman"/>
                <w:bCs/>
                <w:sz w:val="20"/>
                <w:szCs w:val="20"/>
              </w:rPr>
              <w:t xml:space="preserve"> войны (и</w:t>
            </w:r>
          </w:p>
          <w:p w:rsidR="00D317C5" w:rsidRPr="00A57914" w:rsidRDefault="00D317C5" w:rsidP="00141F31">
            <w:pPr>
              <w:tabs>
                <w:tab w:val="left" w:pos="0"/>
              </w:tabs>
              <w:spacing w:after="0" w:line="240" w:lineRule="auto"/>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прилегающей территории</w:t>
            </w:r>
          </w:p>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(с. Большая Дергуновка)</w:t>
            </w:r>
          </w:p>
        </w:tc>
        <w:tc>
          <w:tcPr>
            <w:tcW w:w="1422"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tabs>
                <w:tab w:val="left" w:pos="0"/>
              </w:tabs>
              <w:spacing w:after="0" w:line="240" w:lineRule="auto"/>
              <w:contextualSpacing/>
              <w:jc w:val="center"/>
              <w:rPr>
                <w:rFonts w:ascii="Times New Roman" w:eastAsia="Arial" w:hAnsi="Times New Roman" w:cs="Times New Roman"/>
                <w:bCs/>
                <w:sz w:val="20"/>
                <w:szCs w:val="20"/>
              </w:rPr>
            </w:pPr>
            <w:r w:rsidRPr="00A57914">
              <w:rPr>
                <w:rFonts w:ascii="Times New Roman" w:eastAsia="Arial" w:hAnsi="Times New Roman" w:cs="Times New Roman"/>
                <w:bCs/>
                <w:sz w:val="20"/>
                <w:szCs w:val="20"/>
              </w:rPr>
              <w:t>2025</w:t>
            </w:r>
          </w:p>
        </w:tc>
        <w:tc>
          <w:tcPr>
            <w:tcW w:w="2016"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0,01</w:t>
            </w:r>
          </w:p>
        </w:tc>
        <w:tc>
          <w:tcPr>
            <w:tcW w:w="1854"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both"/>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Администрация</w:t>
            </w:r>
          </w:p>
        </w:tc>
        <w:tc>
          <w:tcPr>
            <w:tcW w:w="2581" w:type="dxa"/>
            <w:tcBorders>
              <w:top w:val="single" w:sz="4" w:space="0" w:color="auto"/>
              <w:left w:val="single" w:sz="4" w:space="0" w:color="auto"/>
              <w:bottom w:val="single" w:sz="4" w:space="0" w:color="auto"/>
              <w:right w:val="single" w:sz="4" w:space="0" w:color="auto"/>
            </w:tcBorders>
            <w:hideMark/>
          </w:tcPr>
          <w:p w:rsidR="00D317C5" w:rsidRPr="00A57914"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A57914">
              <w:rPr>
                <w:rFonts w:ascii="Times New Roman" w:eastAsia="Arial" w:hAnsi="Times New Roman" w:cs="Times New Roman"/>
                <w:bCs/>
                <w:sz w:val="20"/>
                <w:szCs w:val="20"/>
              </w:rPr>
              <w:t>-</w:t>
            </w:r>
          </w:p>
        </w:tc>
      </w:tr>
    </w:tbl>
    <w:p w:rsidR="00D317C5" w:rsidRPr="00397340"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noProof/>
          <w:sz w:val="16"/>
          <w:szCs w:val="16"/>
        </w:rPr>
        <w:drawing>
          <wp:inline distT="0" distB="0" distL="0" distR="0" wp14:anchorId="72B4018B" wp14:editId="7EAC191E">
            <wp:extent cx="282633" cy="323850"/>
            <wp:effectExtent l="0" t="0" r="3175" b="0"/>
            <wp:docPr id="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633" cy="323850"/>
                    </a:xfrm>
                    <a:prstGeom prst="rect">
                      <a:avLst/>
                    </a:prstGeom>
                    <a:noFill/>
                    <a:ln>
                      <a:noFill/>
                    </a:ln>
                  </pic:spPr>
                </pic:pic>
              </a:graphicData>
            </a:graphic>
          </wp:inline>
        </w:drawing>
      </w:r>
    </w:p>
    <w:p w:rsidR="00D317C5" w:rsidRPr="00397340"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РОССИЙСКАЯ ФЕДЕРАЦИЯ</w:t>
      </w:r>
    </w:p>
    <w:p w:rsidR="00D317C5" w:rsidRPr="00397340" w:rsidRDefault="00D317C5" w:rsidP="00141F31">
      <w:pPr>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МУНИЦИПАЛЬНЫЙ  РАЙОН</w:t>
      </w:r>
    </w:p>
    <w:p w:rsidR="00D317C5" w:rsidRPr="00397340" w:rsidRDefault="00D317C5"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БОЛЬШЕГЛУШИЦКИЙ</w:t>
      </w:r>
    </w:p>
    <w:p w:rsidR="00D317C5" w:rsidRPr="00397340" w:rsidRDefault="00D317C5" w:rsidP="00141F31">
      <w:pPr>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САМАРСКОЙ  ОБЛАСТИ</w:t>
      </w:r>
    </w:p>
    <w:p w:rsidR="00D317C5" w:rsidRPr="00397340" w:rsidRDefault="00D317C5" w:rsidP="00141F31">
      <w:pPr>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АДМИНИСТРАЦИЯ</w:t>
      </w:r>
    </w:p>
    <w:p w:rsidR="00D317C5" w:rsidRPr="00397340" w:rsidRDefault="00D317C5" w:rsidP="00141F31">
      <w:pPr>
        <w:spacing w:after="0" w:line="240" w:lineRule="auto"/>
        <w:ind w:hanging="180"/>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СЕЛЬСКОГО  ПОСЕЛЕНИЯ</w:t>
      </w:r>
    </w:p>
    <w:p w:rsidR="00D317C5" w:rsidRPr="00397340" w:rsidRDefault="00D317C5" w:rsidP="00141F31">
      <w:pPr>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БОЛЬШАЯ ДЕРГУНОВКА</w:t>
      </w:r>
    </w:p>
    <w:p w:rsidR="00D317C5" w:rsidRPr="00397340" w:rsidRDefault="00D317C5" w:rsidP="00141F31">
      <w:pPr>
        <w:spacing w:after="0" w:line="240" w:lineRule="auto"/>
        <w:jc w:val="center"/>
        <w:rPr>
          <w:rFonts w:ascii="Times New Roman" w:eastAsia="Times New Roman" w:hAnsi="Times New Roman" w:cs="Times New Roman"/>
          <w:b/>
          <w:color w:val="333333"/>
          <w:sz w:val="16"/>
          <w:szCs w:val="16"/>
        </w:rPr>
      </w:pPr>
      <w:r w:rsidRPr="00397340">
        <w:rPr>
          <w:rFonts w:ascii="Times New Roman" w:eastAsia="Times New Roman" w:hAnsi="Times New Roman" w:cs="Times New Roman"/>
          <w:b/>
          <w:color w:val="333333"/>
          <w:sz w:val="16"/>
          <w:szCs w:val="16"/>
        </w:rPr>
        <w:t>________________________</w:t>
      </w:r>
    </w:p>
    <w:p w:rsidR="00D317C5" w:rsidRPr="00397340" w:rsidRDefault="00D317C5" w:rsidP="00141F31">
      <w:pPr>
        <w:spacing w:after="0" w:line="240" w:lineRule="auto"/>
        <w:ind w:left="540" w:hanging="360"/>
        <w:jc w:val="center"/>
        <w:rPr>
          <w:rFonts w:ascii="Times New Roman" w:eastAsia="Times New Roman" w:hAnsi="Times New Roman" w:cs="Times New Roman"/>
          <w:color w:val="333333"/>
          <w:sz w:val="16"/>
          <w:szCs w:val="16"/>
        </w:rPr>
      </w:pPr>
      <w:r w:rsidRPr="00397340">
        <w:rPr>
          <w:rFonts w:ascii="Times New Roman" w:eastAsia="Times New Roman" w:hAnsi="Times New Roman" w:cs="Times New Roman"/>
          <w:b/>
          <w:color w:val="333333"/>
          <w:sz w:val="16"/>
          <w:szCs w:val="16"/>
        </w:rPr>
        <w:t>ПОСТАНОВЛЕНИЕ</w:t>
      </w:r>
    </w:p>
    <w:p w:rsidR="00D317C5" w:rsidRPr="00397340" w:rsidRDefault="00D317C5" w:rsidP="00141F31">
      <w:pPr>
        <w:spacing w:after="0" w:line="240" w:lineRule="auto"/>
        <w:jc w:val="center"/>
        <w:rPr>
          <w:rFonts w:ascii="Times New Roman" w:eastAsia="Times New Roman" w:hAnsi="Times New Roman" w:cs="Times New Roman"/>
          <w:b/>
          <w:i/>
          <w:color w:val="333333"/>
          <w:sz w:val="16"/>
          <w:szCs w:val="16"/>
        </w:rPr>
      </w:pPr>
      <w:r w:rsidRPr="00397340">
        <w:rPr>
          <w:rFonts w:ascii="Times New Roman" w:eastAsia="Times New Roman" w:hAnsi="Times New Roman" w:cs="Times New Roman"/>
          <w:b/>
          <w:i/>
          <w:color w:val="333333"/>
          <w:sz w:val="16"/>
          <w:szCs w:val="16"/>
        </w:rPr>
        <w:t>от 30 декабря 2022 года  №109</w:t>
      </w:r>
    </w:p>
    <w:p w:rsidR="00D317C5" w:rsidRPr="00D317C5" w:rsidRDefault="00D317C5" w:rsidP="00141F31">
      <w:pPr>
        <w:spacing w:after="0" w:line="240" w:lineRule="auto"/>
        <w:jc w:val="both"/>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 xml:space="preserve">Об утверждении отчета о ходе реализации и оценке эффективности муниципальной программы ««Нулевой травматизм» Администрации сельского поселения Большая Дергуновка муниципального района  Большеглушицкий Самарской области на 2019-2025 </w:t>
      </w:r>
      <w:proofErr w:type="spellStart"/>
      <w:r w:rsidRPr="00D317C5">
        <w:rPr>
          <w:rFonts w:ascii="Times New Roman" w:eastAsia="Times New Roman" w:hAnsi="Times New Roman" w:cs="Times New Roman"/>
          <w:b/>
          <w:sz w:val="24"/>
          <w:szCs w:val="24"/>
        </w:rPr>
        <w:t>г.г</w:t>
      </w:r>
      <w:proofErr w:type="spellEnd"/>
      <w:r w:rsidRPr="00D317C5">
        <w:rPr>
          <w:rFonts w:ascii="Times New Roman" w:eastAsia="Times New Roman" w:hAnsi="Times New Roman" w:cs="Times New Roman"/>
          <w:b/>
          <w:sz w:val="24"/>
          <w:szCs w:val="24"/>
        </w:rPr>
        <w:t>.» за 2022 год</w:t>
      </w:r>
    </w:p>
    <w:p w:rsidR="00D317C5" w:rsidRPr="00D317C5" w:rsidRDefault="00D317C5" w:rsidP="00141F31">
      <w:pPr>
        <w:spacing w:after="0" w:line="240" w:lineRule="auto"/>
        <w:ind w:firstLine="567"/>
        <w:jc w:val="both"/>
        <w:rPr>
          <w:rFonts w:ascii="Times New Roman" w:eastAsia="Times New Roman" w:hAnsi="Times New Roman" w:cs="Times New Roman"/>
          <w:color w:val="000000"/>
          <w:sz w:val="24"/>
          <w:szCs w:val="24"/>
        </w:rPr>
      </w:pPr>
      <w:r w:rsidRPr="00D317C5">
        <w:rPr>
          <w:rFonts w:ascii="Times New Roman" w:eastAsia="Times New Roman" w:hAnsi="Times New Roman" w:cs="Times New Roman"/>
          <w:spacing w:val="-7"/>
          <w:sz w:val="24"/>
          <w:szCs w:val="24"/>
        </w:rPr>
        <w:t xml:space="preserve">В соответствии  с </w:t>
      </w:r>
      <w:r w:rsidRPr="00D317C5">
        <w:rPr>
          <w:rFonts w:ascii="Times New Roman" w:eastAsia="Times New Roman" w:hAnsi="Times New Roman" w:cs="Times New Roman"/>
          <w:color w:val="000000"/>
          <w:sz w:val="24"/>
          <w:szCs w:val="24"/>
        </w:rPr>
        <w:t>Постановлением администрации</w:t>
      </w:r>
      <w:r w:rsidRPr="00D317C5">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D317C5">
        <w:rPr>
          <w:rFonts w:ascii="Times New Roman" w:eastAsia="Times New Roman" w:hAnsi="Times New Roman" w:cs="Times New Roman"/>
          <w:color w:val="000000"/>
          <w:sz w:val="24"/>
          <w:szCs w:val="24"/>
        </w:rPr>
        <w:t xml:space="preserve"> от</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07 августа 2012 года № 23</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w:t>
      </w:r>
      <w:r w:rsidRPr="00D317C5">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D317C5" w:rsidRPr="00D317C5" w:rsidRDefault="00D317C5" w:rsidP="00141F31">
      <w:pPr>
        <w:spacing w:after="0" w:line="240" w:lineRule="auto"/>
        <w:ind w:firstLine="1080"/>
        <w:jc w:val="both"/>
        <w:rPr>
          <w:rFonts w:ascii="Times New Roman" w:eastAsia="Times New Roman" w:hAnsi="Times New Roman" w:cs="Times New Roman"/>
          <w:b/>
          <w:color w:val="000000"/>
          <w:sz w:val="24"/>
          <w:szCs w:val="24"/>
        </w:rPr>
      </w:pPr>
      <w:r w:rsidRPr="00D317C5">
        <w:rPr>
          <w:rFonts w:ascii="Times New Roman" w:eastAsia="Times New Roman" w:hAnsi="Times New Roman" w:cs="Times New Roman"/>
          <w:b/>
          <w:color w:val="000000"/>
          <w:sz w:val="24"/>
          <w:szCs w:val="24"/>
        </w:rPr>
        <w:t xml:space="preserve">    ПОСТАНОВЛЯЕТ:</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1.Утвердить отчет о ходе реализации и оценке эффективности муниципальной программы ««Нулевой травматизм» Администрации сельского поселения Большая Дергуновка муниципального района  Большеглушицкий Самарской области на 2019-2025 </w:t>
      </w:r>
      <w:proofErr w:type="spellStart"/>
      <w:r w:rsidRPr="00D317C5">
        <w:rPr>
          <w:rFonts w:ascii="Times New Roman" w:eastAsia="Times New Roman" w:hAnsi="Times New Roman" w:cs="Times New Roman"/>
          <w:sz w:val="24"/>
          <w:szCs w:val="24"/>
        </w:rPr>
        <w:t>г.г</w:t>
      </w:r>
      <w:proofErr w:type="spellEnd"/>
      <w:r w:rsidRPr="00D317C5">
        <w:rPr>
          <w:rFonts w:ascii="Times New Roman" w:eastAsia="Times New Roman" w:hAnsi="Times New Roman" w:cs="Times New Roman"/>
          <w:sz w:val="24"/>
          <w:szCs w:val="24"/>
        </w:rPr>
        <w:t>.» за 2022 год согласно приложению.</w:t>
      </w:r>
    </w:p>
    <w:p w:rsidR="00D317C5" w:rsidRPr="00D317C5" w:rsidRDefault="00D317C5"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D317C5">
        <w:rPr>
          <w:rFonts w:ascii="Times New Roman" w:eastAsia="Times New Roman" w:hAnsi="Times New Roman" w:cs="Times New Roman"/>
          <w:spacing w:val="-7"/>
          <w:sz w:val="24"/>
          <w:szCs w:val="24"/>
        </w:rPr>
        <w:t>И.о</w:t>
      </w:r>
      <w:proofErr w:type="spellEnd"/>
      <w:r w:rsidRPr="00D317C5">
        <w:rPr>
          <w:rFonts w:ascii="Times New Roman" w:eastAsia="Times New Roman" w:hAnsi="Times New Roman" w:cs="Times New Roman"/>
          <w:spacing w:val="-7"/>
          <w:sz w:val="24"/>
          <w:szCs w:val="24"/>
        </w:rPr>
        <w:t xml:space="preserve">. Главы сельского поселения </w:t>
      </w:r>
      <w:r w:rsidRPr="00D317C5">
        <w:rPr>
          <w:rFonts w:ascii="Times New Roman" w:eastAsia="Times New Roman" w:hAnsi="Times New Roman" w:cs="Times New Roman"/>
          <w:sz w:val="24"/>
          <w:szCs w:val="24"/>
        </w:rPr>
        <w:t>Большая Дергуновка</w:t>
      </w:r>
      <w:r w:rsidR="00397340">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pacing w:val="-7"/>
          <w:sz w:val="24"/>
          <w:szCs w:val="24"/>
        </w:rPr>
        <w:t>муниципального района Большеглушицкий</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Самарской области                                                                              В.И. Дыхно</w:t>
      </w:r>
    </w:p>
    <w:p w:rsidR="00D317C5" w:rsidRPr="00397340"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397340">
        <w:rPr>
          <w:rFonts w:ascii="Times New Roman" w:eastAsia="Times New Roman" w:hAnsi="Times New Roman" w:cs="Times New Roman"/>
          <w:b/>
          <w:sz w:val="20"/>
          <w:szCs w:val="20"/>
        </w:rPr>
        <w:t xml:space="preserve">Приложение </w:t>
      </w:r>
    </w:p>
    <w:p w:rsidR="00D317C5" w:rsidRPr="00397340"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397340">
        <w:rPr>
          <w:rFonts w:ascii="Times New Roman" w:eastAsia="Times New Roman" w:hAnsi="Times New Roman" w:cs="Times New Roman"/>
          <w:b/>
          <w:sz w:val="20"/>
          <w:szCs w:val="20"/>
        </w:rPr>
        <w:t xml:space="preserve">к  Постановлению администрации </w:t>
      </w:r>
      <w:proofErr w:type="gramStart"/>
      <w:r w:rsidRPr="00397340">
        <w:rPr>
          <w:rFonts w:ascii="Times New Roman" w:eastAsia="Times New Roman" w:hAnsi="Times New Roman" w:cs="Times New Roman"/>
          <w:b/>
          <w:sz w:val="20"/>
          <w:szCs w:val="20"/>
        </w:rPr>
        <w:t>сельского</w:t>
      </w:r>
      <w:proofErr w:type="gramEnd"/>
    </w:p>
    <w:p w:rsidR="00D317C5" w:rsidRPr="00397340"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397340">
        <w:rPr>
          <w:rFonts w:ascii="Times New Roman" w:eastAsia="Times New Roman" w:hAnsi="Times New Roman" w:cs="Times New Roman"/>
          <w:b/>
          <w:sz w:val="20"/>
          <w:szCs w:val="20"/>
        </w:rPr>
        <w:t xml:space="preserve">поселения Большая Дергуновка муниципального </w:t>
      </w:r>
    </w:p>
    <w:p w:rsidR="00D317C5" w:rsidRPr="00397340"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397340">
        <w:rPr>
          <w:rFonts w:ascii="Times New Roman" w:eastAsia="Times New Roman" w:hAnsi="Times New Roman" w:cs="Times New Roman"/>
          <w:b/>
          <w:sz w:val="20"/>
          <w:szCs w:val="20"/>
        </w:rPr>
        <w:t>района Большеглушицкий  Самарской области</w:t>
      </w:r>
    </w:p>
    <w:p w:rsidR="00D317C5" w:rsidRPr="00397340"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397340">
        <w:rPr>
          <w:rFonts w:ascii="Times New Roman" w:eastAsia="Times New Roman" w:hAnsi="Times New Roman" w:cs="Times New Roman"/>
          <w:b/>
          <w:sz w:val="20"/>
          <w:szCs w:val="20"/>
        </w:rPr>
        <w:t xml:space="preserve">от « </w:t>
      </w:r>
      <w:r w:rsidRPr="00397340">
        <w:rPr>
          <w:rFonts w:ascii="Times New Roman" w:eastAsia="Times New Roman" w:hAnsi="Times New Roman" w:cs="Times New Roman"/>
          <w:b/>
          <w:sz w:val="20"/>
          <w:szCs w:val="20"/>
          <w:u w:val="single"/>
        </w:rPr>
        <w:t>30</w:t>
      </w:r>
      <w:r w:rsidRPr="00397340">
        <w:rPr>
          <w:rFonts w:ascii="Times New Roman" w:eastAsia="Times New Roman" w:hAnsi="Times New Roman" w:cs="Times New Roman"/>
          <w:b/>
          <w:sz w:val="20"/>
          <w:szCs w:val="20"/>
        </w:rPr>
        <w:t xml:space="preserve">»  </w:t>
      </w:r>
      <w:r w:rsidRPr="00397340">
        <w:rPr>
          <w:rFonts w:ascii="Times New Roman" w:eastAsia="Times New Roman" w:hAnsi="Times New Roman" w:cs="Times New Roman"/>
          <w:b/>
          <w:sz w:val="20"/>
          <w:szCs w:val="20"/>
          <w:u w:val="single"/>
        </w:rPr>
        <w:t xml:space="preserve">декабря  </w:t>
      </w:r>
      <w:r w:rsidRPr="00397340">
        <w:rPr>
          <w:rFonts w:ascii="Times New Roman" w:eastAsia="Times New Roman" w:hAnsi="Times New Roman" w:cs="Times New Roman"/>
          <w:b/>
          <w:sz w:val="20"/>
          <w:szCs w:val="20"/>
        </w:rPr>
        <w:t xml:space="preserve">2022 года № </w:t>
      </w:r>
      <w:r w:rsidRPr="00397340">
        <w:rPr>
          <w:rFonts w:ascii="Times New Roman" w:eastAsia="Times New Roman" w:hAnsi="Times New Roman" w:cs="Times New Roman"/>
          <w:b/>
          <w:sz w:val="20"/>
          <w:szCs w:val="20"/>
          <w:u w:val="single"/>
        </w:rPr>
        <w:t>109</w:t>
      </w:r>
      <w:r w:rsidRPr="00397340">
        <w:rPr>
          <w:rFonts w:ascii="Times New Roman" w:eastAsia="Times New Roman" w:hAnsi="Times New Roman" w:cs="Times New Roman"/>
          <w:b/>
          <w:sz w:val="20"/>
          <w:szCs w:val="20"/>
        </w:rPr>
        <w:t xml:space="preserve"> </w:t>
      </w:r>
    </w:p>
    <w:p w:rsidR="00D317C5" w:rsidRPr="00D317C5" w:rsidRDefault="00D317C5" w:rsidP="00141F31">
      <w:pPr>
        <w:spacing w:after="0" w:line="240" w:lineRule="auto"/>
        <w:ind w:firstLine="709"/>
        <w:jc w:val="center"/>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lastRenderedPageBreak/>
        <w:t xml:space="preserve">Отчет о ходе реализации и оценке эффективности муниципальной программы ««Нулевой травматизм» Администрации сельского поселения Большая Дергуновка муниципального района  Большеглушицкий Самарской области на 2019-2025 </w:t>
      </w:r>
      <w:proofErr w:type="spellStart"/>
      <w:r w:rsidRPr="00D317C5">
        <w:rPr>
          <w:rFonts w:ascii="Times New Roman" w:eastAsia="Times New Roman" w:hAnsi="Times New Roman" w:cs="Times New Roman"/>
          <w:b/>
          <w:sz w:val="24"/>
          <w:szCs w:val="24"/>
        </w:rPr>
        <w:t>г.г</w:t>
      </w:r>
      <w:proofErr w:type="spellEnd"/>
      <w:r w:rsidRPr="00D317C5">
        <w:rPr>
          <w:rFonts w:ascii="Times New Roman" w:eastAsia="Times New Roman" w:hAnsi="Times New Roman" w:cs="Times New Roman"/>
          <w:b/>
          <w:sz w:val="24"/>
          <w:szCs w:val="24"/>
        </w:rPr>
        <w:t>.» за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Раздел </w:t>
      </w:r>
      <w:r w:rsidRPr="00D317C5">
        <w:rPr>
          <w:rFonts w:ascii="Times New Roman" w:eastAsia="Times New Roman" w:hAnsi="Times New Roman" w:cs="Times New Roman"/>
          <w:sz w:val="24"/>
          <w:szCs w:val="24"/>
          <w:lang w:val="en-US"/>
        </w:rPr>
        <w:t>I</w:t>
      </w:r>
      <w:r w:rsidRPr="00D317C5">
        <w:rPr>
          <w:rFonts w:ascii="Times New Roman" w:eastAsia="Times New Roman" w:hAnsi="Times New Roman" w:cs="Times New Roman"/>
          <w:sz w:val="24"/>
          <w:szCs w:val="24"/>
        </w:rPr>
        <w:t>. Основные результаты</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Муниципальная программа ««Нулевой травматизм» Администрации сельского поселения Большая Дергуновка муниципального района  Большеглушицкий Самарской области на 2019-2025 </w:t>
      </w:r>
      <w:proofErr w:type="spellStart"/>
      <w:r w:rsidRPr="00D317C5">
        <w:rPr>
          <w:rFonts w:ascii="Times New Roman" w:eastAsia="Times New Roman" w:hAnsi="Times New Roman" w:cs="Times New Roman"/>
          <w:sz w:val="24"/>
          <w:szCs w:val="24"/>
        </w:rPr>
        <w:t>г.г</w:t>
      </w:r>
      <w:proofErr w:type="spellEnd"/>
      <w:r w:rsidRPr="00D317C5">
        <w:rPr>
          <w:rFonts w:ascii="Times New Roman" w:eastAsia="Times New Roman" w:hAnsi="Times New Roman" w:cs="Times New Roman"/>
          <w:sz w:val="24"/>
          <w:szCs w:val="24"/>
        </w:rPr>
        <w:t>.»</w:t>
      </w:r>
      <w:r w:rsidRPr="00D317C5">
        <w:rPr>
          <w:rFonts w:ascii="Times New Roman" w:eastAsia="Times New Roman" w:hAnsi="Times New Roman" w:cs="Times New Roman"/>
          <w:bCs/>
          <w:sz w:val="24"/>
          <w:szCs w:val="24"/>
        </w:rPr>
        <w:t xml:space="preserve"> </w:t>
      </w:r>
      <w:r w:rsidRPr="00D317C5">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29.01. 2019  года № 6/1.</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На  2022 год запланировано – 0,01  тыс. руб., фактически освоено – 0,01 тыс. руб.</w:t>
      </w:r>
    </w:p>
    <w:p w:rsidR="00D317C5" w:rsidRPr="00D317C5" w:rsidRDefault="00D317C5"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17C5">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D317C5">
        <w:rPr>
          <w:rFonts w:ascii="Times New Roman" w:eastAsia="Calibri" w:hAnsi="Times New Roman" w:cs="Times New Roman"/>
          <w:sz w:val="24"/>
          <w:szCs w:val="24"/>
        </w:rPr>
        <w:t xml:space="preserve">реализации муниципальной программы </w:t>
      </w:r>
      <w:r w:rsidRPr="00D317C5">
        <w:rPr>
          <w:rFonts w:ascii="Times New Roman" w:eastAsia="Times New Roman" w:hAnsi="Times New Roman" w:cs="Times New Roman"/>
          <w:sz w:val="24"/>
          <w:szCs w:val="24"/>
        </w:rPr>
        <w:t xml:space="preserve">««Нулевой травматизм» Администрации сельского поселения Большая Дергуновка муниципального района  Большеглушицкий Самарской области на 2019-2025 </w:t>
      </w:r>
      <w:proofErr w:type="spellStart"/>
      <w:r w:rsidRPr="00D317C5">
        <w:rPr>
          <w:rFonts w:ascii="Times New Roman" w:eastAsia="Times New Roman" w:hAnsi="Times New Roman" w:cs="Times New Roman"/>
          <w:sz w:val="24"/>
          <w:szCs w:val="24"/>
        </w:rPr>
        <w:t>г.г</w:t>
      </w:r>
      <w:proofErr w:type="spellEnd"/>
      <w:r w:rsidRPr="00D317C5">
        <w:rPr>
          <w:rFonts w:ascii="Times New Roman" w:eastAsia="Times New Roman" w:hAnsi="Times New Roman" w:cs="Times New Roman"/>
          <w:sz w:val="24"/>
          <w:szCs w:val="24"/>
        </w:rPr>
        <w:t>.»</w:t>
      </w:r>
      <w:r w:rsidRPr="00D317C5">
        <w:rPr>
          <w:rFonts w:ascii="Times New Roman" w:eastAsia="Calibri" w:hAnsi="Times New Roman" w:cs="Times New Roman"/>
          <w:sz w:val="24"/>
          <w:szCs w:val="24"/>
        </w:rPr>
        <w:t xml:space="preserve"> на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 Меры по реализации Программы</w:t>
      </w:r>
    </w:p>
    <w:p w:rsidR="00D317C5" w:rsidRPr="00D317C5" w:rsidRDefault="00D317C5" w:rsidP="00141F31">
      <w:pPr>
        <w:spacing w:after="0" w:line="240" w:lineRule="auto"/>
        <w:ind w:firstLine="708"/>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В течение 2022 года в программу вносились изменения:</w:t>
      </w:r>
    </w:p>
    <w:p w:rsidR="00D317C5" w:rsidRPr="00D317C5" w:rsidRDefault="00D317C5" w:rsidP="00141F31">
      <w:pPr>
        <w:spacing w:after="0" w:line="240" w:lineRule="auto"/>
        <w:jc w:val="both"/>
        <w:rPr>
          <w:rFonts w:ascii="Times New Roman" w:eastAsia="Times New Roman" w:hAnsi="Times New Roman" w:cs="Times New Roman"/>
          <w:sz w:val="24"/>
          <w:szCs w:val="24"/>
        </w:rPr>
      </w:pPr>
      <w:proofErr w:type="gramStart"/>
      <w:r w:rsidRPr="00D317C5">
        <w:rPr>
          <w:rFonts w:ascii="Times New Roman" w:eastAsia="Times New Roman" w:hAnsi="Times New Roman" w:cs="Times New Roman"/>
          <w:sz w:val="24"/>
          <w:szCs w:val="24"/>
        </w:rPr>
        <w:t xml:space="preserve">- постановление Администрации сельского поселения Большая Дергуновка муниципального района Большеглушицкий Самарской области от 30.12.2022    №107 «О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29.01.2019 г. № 6/1 «Об утверждении Программы «Нулевой травматизм» Администрации сельского поселения Большая Дергуновка муниципального района  Большеглушицкий Самарской области на 2019-2023 </w:t>
      </w:r>
      <w:proofErr w:type="spellStart"/>
      <w:r w:rsidRPr="00D317C5">
        <w:rPr>
          <w:rFonts w:ascii="Times New Roman" w:eastAsia="Times New Roman" w:hAnsi="Times New Roman" w:cs="Times New Roman"/>
          <w:sz w:val="24"/>
          <w:szCs w:val="24"/>
        </w:rPr>
        <w:t>г.г</w:t>
      </w:r>
      <w:proofErr w:type="spellEnd"/>
      <w:r w:rsidRPr="00D317C5">
        <w:rPr>
          <w:rFonts w:ascii="Times New Roman" w:eastAsia="Times New Roman" w:hAnsi="Times New Roman" w:cs="Times New Roman"/>
          <w:sz w:val="24"/>
          <w:szCs w:val="24"/>
        </w:rPr>
        <w:t>.»».</w:t>
      </w:r>
      <w:proofErr w:type="gramEnd"/>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III. Оценка эффективности реализации Программы</w:t>
      </w:r>
    </w:p>
    <w:p w:rsidR="00D317C5" w:rsidRPr="00D317C5" w:rsidRDefault="00D317C5" w:rsidP="00141F31">
      <w:pPr>
        <w:spacing w:after="0" w:line="240" w:lineRule="auto"/>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D317C5" w:rsidRPr="00D317C5" w:rsidRDefault="00D317C5" w:rsidP="00141F31">
      <w:pPr>
        <w:spacing w:after="0" w:line="240" w:lineRule="auto"/>
        <w:rPr>
          <w:rFonts w:ascii="Times New Roman" w:eastAsia="Times New Roman" w:hAnsi="Times New Roman" w:cs="Times New Roman"/>
          <w:b/>
          <w:caps/>
          <w:sz w:val="24"/>
          <w:szCs w:val="24"/>
        </w:rPr>
      </w:pPr>
    </w:p>
    <w:p w:rsidR="00D317C5" w:rsidRPr="00D317C5" w:rsidRDefault="00D317C5" w:rsidP="00141F31">
      <w:pPr>
        <w:spacing w:after="0" w:line="240" w:lineRule="auto"/>
        <w:jc w:val="right"/>
        <w:rPr>
          <w:rFonts w:ascii="Times New Roman" w:eastAsia="Times New Roman" w:hAnsi="Times New Roman" w:cs="Times New Roman"/>
          <w:b/>
          <w:caps/>
          <w:sz w:val="24"/>
          <w:szCs w:val="24"/>
        </w:rPr>
      </w:pPr>
      <w:r w:rsidRPr="00D317C5">
        <w:rPr>
          <w:rFonts w:ascii="Times New Roman" w:eastAsia="Times New Roman" w:hAnsi="Times New Roman" w:cs="Times New Roman"/>
          <w:b/>
          <w:caps/>
          <w:sz w:val="24"/>
          <w:szCs w:val="24"/>
        </w:rPr>
        <w:t>таблица</w:t>
      </w:r>
      <w:proofErr w:type="gramStart"/>
      <w:r w:rsidRPr="00D317C5">
        <w:rPr>
          <w:rFonts w:ascii="Times New Roman" w:eastAsia="Times New Roman" w:hAnsi="Times New Roman" w:cs="Times New Roman"/>
          <w:b/>
          <w:caps/>
          <w:sz w:val="24"/>
          <w:szCs w:val="24"/>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8955"/>
      </w:tblGrid>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Наименование программы</w:t>
            </w:r>
          </w:p>
        </w:tc>
        <w:tc>
          <w:tcPr>
            <w:tcW w:w="8955" w:type="dxa"/>
            <w:tcBorders>
              <w:top w:val="single" w:sz="4" w:space="0" w:color="auto"/>
              <w:left w:val="single" w:sz="4" w:space="0" w:color="auto"/>
              <w:bottom w:val="single" w:sz="4" w:space="0" w:color="auto"/>
              <w:right w:val="single" w:sz="4" w:space="0" w:color="auto"/>
            </w:tcBorders>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Программа «Нулевой травматизм» Администрации сельского поселения Большая Дергуновка муниципального района  Большеглушицкий</w:t>
            </w:r>
          </w:p>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Сама</w:t>
            </w:r>
            <w:r w:rsidR="00397340">
              <w:rPr>
                <w:rFonts w:ascii="Times New Roman" w:eastAsia="Times New Roman" w:hAnsi="Times New Roman" w:cs="Times New Roman"/>
                <w:sz w:val="20"/>
                <w:szCs w:val="20"/>
              </w:rPr>
              <w:t xml:space="preserve">рской области на 2019-2025 </w:t>
            </w:r>
            <w:proofErr w:type="spellStart"/>
            <w:r w:rsidR="00397340">
              <w:rPr>
                <w:rFonts w:ascii="Times New Roman" w:eastAsia="Times New Roman" w:hAnsi="Times New Roman" w:cs="Times New Roman"/>
                <w:sz w:val="20"/>
                <w:szCs w:val="20"/>
              </w:rPr>
              <w:t>г.</w:t>
            </w:r>
            <w:proofErr w:type="gramStart"/>
            <w:r w:rsidR="00397340">
              <w:rPr>
                <w:rFonts w:ascii="Times New Roman" w:eastAsia="Times New Roman" w:hAnsi="Times New Roman" w:cs="Times New Roman"/>
                <w:sz w:val="20"/>
                <w:szCs w:val="20"/>
              </w:rPr>
              <w:t>г</w:t>
            </w:r>
            <w:proofErr w:type="spellEnd"/>
            <w:proofErr w:type="gramEnd"/>
            <w:r w:rsidR="00397340">
              <w:rPr>
                <w:rFonts w:ascii="Times New Roman" w:eastAsia="Times New Roman" w:hAnsi="Times New Roman" w:cs="Times New Roman"/>
                <w:sz w:val="20"/>
                <w:szCs w:val="20"/>
              </w:rPr>
              <w:t>.</w:t>
            </w:r>
          </w:p>
        </w:tc>
      </w:tr>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Утверждающий локальный правовой акт</w:t>
            </w:r>
          </w:p>
        </w:tc>
        <w:tc>
          <w:tcPr>
            <w:tcW w:w="8955" w:type="dxa"/>
            <w:tcBorders>
              <w:top w:val="single" w:sz="4" w:space="0" w:color="auto"/>
              <w:left w:val="single" w:sz="4" w:space="0" w:color="auto"/>
              <w:bottom w:val="single" w:sz="4" w:space="0" w:color="auto"/>
              <w:right w:val="single" w:sz="4" w:space="0" w:color="auto"/>
            </w:tcBorders>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 xml:space="preserve">Распоряжение №23 от 27 ноября 2018 года главы сельского поселения Большая Дергуновка муниципального района Большеглушицкий Самарской области         </w:t>
            </w:r>
          </w:p>
          <w:p w:rsidR="00D317C5" w:rsidRPr="00397340" w:rsidRDefault="00D317C5" w:rsidP="00141F31">
            <w:pPr>
              <w:spacing w:after="0" w:line="240" w:lineRule="auto"/>
              <w:rPr>
                <w:rFonts w:ascii="Times New Roman" w:eastAsia="Times New Roman" w:hAnsi="Times New Roman" w:cs="Times New Roman"/>
                <w:sz w:val="20"/>
                <w:szCs w:val="20"/>
              </w:rPr>
            </w:pPr>
          </w:p>
        </w:tc>
      </w:tr>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Цели</w:t>
            </w:r>
          </w:p>
        </w:tc>
        <w:tc>
          <w:tcPr>
            <w:tcW w:w="8955" w:type="dxa"/>
            <w:tcBorders>
              <w:top w:val="single" w:sz="4" w:space="0" w:color="auto"/>
              <w:left w:val="single" w:sz="4" w:space="0" w:color="auto"/>
              <w:bottom w:val="single" w:sz="4" w:space="0" w:color="auto"/>
              <w:right w:val="single" w:sz="4" w:space="0" w:color="auto"/>
            </w:tcBorders>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Обеспечение безопасности и сохранения здоровья работников, пр</w:t>
            </w:r>
            <w:r w:rsidR="00397340">
              <w:rPr>
                <w:rFonts w:ascii="Times New Roman" w:eastAsia="Times New Roman" w:hAnsi="Times New Roman" w:cs="Times New Roman"/>
                <w:sz w:val="20"/>
                <w:szCs w:val="20"/>
              </w:rPr>
              <w:t>едотвращение несчастных случаев</w:t>
            </w:r>
          </w:p>
        </w:tc>
      </w:tr>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Задачи</w:t>
            </w:r>
          </w:p>
        </w:tc>
        <w:tc>
          <w:tcPr>
            <w:tcW w:w="8955" w:type="dxa"/>
            <w:tcBorders>
              <w:top w:val="single" w:sz="4" w:space="0" w:color="auto"/>
              <w:left w:val="single" w:sz="4" w:space="0" w:color="auto"/>
              <w:bottom w:val="single" w:sz="4" w:space="0" w:color="auto"/>
              <w:right w:val="single" w:sz="4" w:space="0" w:color="auto"/>
            </w:tcBorders>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Снижение рисков несчастных случаев, внедрение системы управления профессиональными рисками</w:t>
            </w:r>
          </w:p>
        </w:tc>
      </w:tr>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jc w:val="center"/>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Целевые индикаторы (показатели)</w:t>
            </w:r>
          </w:p>
        </w:tc>
        <w:tc>
          <w:tcPr>
            <w:tcW w:w="8955" w:type="dxa"/>
            <w:tcBorders>
              <w:top w:val="single" w:sz="4" w:space="0" w:color="auto"/>
              <w:left w:val="single" w:sz="4" w:space="0" w:color="auto"/>
              <w:bottom w:val="single" w:sz="4" w:space="0" w:color="auto"/>
              <w:right w:val="single" w:sz="4" w:space="0" w:color="auto"/>
            </w:tcBorders>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1.Коэффициент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2.Коэффициент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3.Профессиональная заболеваемость (количество случаев профессиональных заболеваний в расчете на 10 тыс. работающих).</w:t>
            </w:r>
          </w:p>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4.Удельный вес работников, занятых на работах с вредными и (или) опасными условиями труда, в среднесп</w:t>
            </w:r>
            <w:r w:rsidR="001D6C1F">
              <w:rPr>
                <w:rFonts w:ascii="Times New Roman" w:eastAsia="Times New Roman" w:hAnsi="Times New Roman" w:cs="Times New Roman"/>
                <w:sz w:val="20"/>
                <w:szCs w:val="20"/>
              </w:rPr>
              <w:t>исочной численности работников.</w:t>
            </w:r>
          </w:p>
        </w:tc>
      </w:tr>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Сроки реализации</w:t>
            </w:r>
          </w:p>
        </w:tc>
        <w:tc>
          <w:tcPr>
            <w:tcW w:w="8955"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 xml:space="preserve">2019 – 2025 </w:t>
            </w:r>
            <w:proofErr w:type="spellStart"/>
            <w:r w:rsidRPr="00397340">
              <w:rPr>
                <w:rFonts w:ascii="Times New Roman" w:eastAsia="Times New Roman" w:hAnsi="Times New Roman" w:cs="Times New Roman"/>
                <w:sz w:val="20"/>
                <w:szCs w:val="20"/>
              </w:rPr>
              <w:t>г.</w:t>
            </w:r>
            <w:proofErr w:type="gramStart"/>
            <w:r w:rsidRPr="00397340">
              <w:rPr>
                <w:rFonts w:ascii="Times New Roman" w:eastAsia="Times New Roman" w:hAnsi="Times New Roman" w:cs="Times New Roman"/>
                <w:sz w:val="20"/>
                <w:szCs w:val="20"/>
              </w:rPr>
              <w:t>г</w:t>
            </w:r>
            <w:proofErr w:type="spellEnd"/>
            <w:proofErr w:type="gramEnd"/>
            <w:r w:rsidRPr="00397340">
              <w:rPr>
                <w:rFonts w:ascii="Times New Roman" w:eastAsia="Times New Roman" w:hAnsi="Times New Roman" w:cs="Times New Roman"/>
                <w:sz w:val="20"/>
                <w:szCs w:val="20"/>
              </w:rPr>
              <w:t xml:space="preserve">. </w:t>
            </w:r>
          </w:p>
        </w:tc>
      </w:tr>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Объемы финансирования</w:t>
            </w:r>
          </w:p>
        </w:tc>
        <w:tc>
          <w:tcPr>
            <w:tcW w:w="8955" w:type="dxa"/>
            <w:tcBorders>
              <w:top w:val="single" w:sz="4" w:space="0" w:color="auto"/>
              <w:left w:val="single" w:sz="4" w:space="0" w:color="auto"/>
              <w:bottom w:val="single" w:sz="4" w:space="0" w:color="auto"/>
              <w:right w:val="single" w:sz="4" w:space="0" w:color="auto"/>
            </w:tcBorders>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Объем финансирования Программы за счет средств бюджета сельского поселения Большая Дергуновка муниципального района  Большеглушицкий Самарской области за весь срок ее реализации составляет  19,4 тыс. руб., в том числе:</w:t>
            </w:r>
          </w:p>
          <w:p w:rsidR="00D317C5" w:rsidRPr="00397340" w:rsidRDefault="00D317C5" w:rsidP="00141F31">
            <w:pPr>
              <w:spacing w:after="0" w:line="240" w:lineRule="auto"/>
              <w:rPr>
                <w:rFonts w:ascii="Times New Roman" w:eastAsia="Times New Roman" w:hAnsi="Times New Roman" w:cs="Times New Roman"/>
                <w:sz w:val="20"/>
                <w:szCs w:val="20"/>
              </w:rPr>
            </w:pPr>
            <w:proofErr w:type="gramStart"/>
            <w:r w:rsidRPr="00397340">
              <w:rPr>
                <w:rFonts w:ascii="Times New Roman" w:eastAsia="Times New Roman" w:hAnsi="Times New Roman" w:cs="Times New Roman"/>
                <w:sz w:val="20"/>
                <w:szCs w:val="20"/>
              </w:rPr>
              <w:t>2019 год – 9,0 тыс. рублей;2020 год – 6,5 тыс. рублей;2021 год – 3,5 тыс. рублей;2022 год – 0,1 тыс. рублей;2023 год – 0,1 тыс. рублей;2024 год – 0,1 тыс. рублей;</w:t>
            </w:r>
            <w:r w:rsidR="001D6C1F">
              <w:rPr>
                <w:rFonts w:ascii="Times New Roman" w:eastAsia="Times New Roman" w:hAnsi="Times New Roman" w:cs="Times New Roman"/>
                <w:sz w:val="20"/>
                <w:szCs w:val="20"/>
              </w:rPr>
              <w:t>2025 год – 0,1 тыс. рублей.</w:t>
            </w:r>
            <w:proofErr w:type="gramEnd"/>
          </w:p>
        </w:tc>
      </w:tr>
      <w:tr w:rsidR="00D317C5" w:rsidRPr="00397340" w:rsidTr="00397340">
        <w:tc>
          <w:tcPr>
            <w:tcW w:w="1926"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jc w:val="center"/>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Ожидаемые результаты реализации Программы</w:t>
            </w:r>
          </w:p>
        </w:tc>
        <w:tc>
          <w:tcPr>
            <w:tcW w:w="8955" w:type="dxa"/>
            <w:tcBorders>
              <w:top w:val="single" w:sz="4" w:space="0" w:color="auto"/>
              <w:left w:val="single" w:sz="4" w:space="0" w:color="auto"/>
              <w:bottom w:val="single" w:sz="4" w:space="0" w:color="auto"/>
              <w:right w:val="single" w:sz="4" w:space="0" w:color="auto"/>
            </w:tcBorders>
            <w:hideMark/>
          </w:tcPr>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 недопущение несчастных случаев на производстве;</w:t>
            </w:r>
          </w:p>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 улучшение условий труда работникам Администрации сельского поселения Большая Дергуновка муниципального района Большеглушицкий Самарской области;</w:t>
            </w:r>
          </w:p>
          <w:p w:rsidR="00D317C5" w:rsidRPr="00397340" w:rsidRDefault="00D317C5" w:rsidP="00141F31">
            <w:pPr>
              <w:spacing w:after="0" w:line="240" w:lineRule="auto"/>
              <w:rPr>
                <w:rFonts w:ascii="Times New Roman" w:eastAsia="Times New Roman" w:hAnsi="Times New Roman" w:cs="Times New Roman"/>
                <w:sz w:val="20"/>
                <w:szCs w:val="20"/>
              </w:rPr>
            </w:pPr>
            <w:r w:rsidRPr="00397340">
              <w:rPr>
                <w:rFonts w:ascii="Times New Roman" w:eastAsia="Times New Roman" w:hAnsi="Times New Roman" w:cs="Times New Roman"/>
                <w:sz w:val="20"/>
                <w:szCs w:val="20"/>
              </w:rPr>
              <w:t>- снижение производственного травматизма и профессиональной заболеваемости.</w:t>
            </w:r>
          </w:p>
        </w:tc>
      </w:tr>
    </w:tbl>
    <w:tbl>
      <w:tblPr>
        <w:tblpPr w:leftFromText="180" w:rightFromText="180" w:vertAnchor="text" w:horzAnchor="margin" w:tblpXSpec="right" w:tblpY="-14"/>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559"/>
        <w:gridCol w:w="2410"/>
        <w:gridCol w:w="1248"/>
        <w:gridCol w:w="801"/>
        <w:gridCol w:w="829"/>
        <w:gridCol w:w="857"/>
        <w:gridCol w:w="744"/>
        <w:gridCol w:w="772"/>
        <w:gridCol w:w="800"/>
        <w:gridCol w:w="829"/>
      </w:tblGrid>
      <w:tr w:rsidR="00D317C5" w:rsidRPr="00D317C5" w:rsidTr="001D6C1F">
        <w:trPr>
          <w:tblHeader/>
        </w:trPr>
        <w:tc>
          <w:tcPr>
            <w:tcW w:w="346" w:type="dxa"/>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lastRenderedPageBreak/>
              <w:t>№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Наименование целевого показателя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Методика расчета целевого показателя</w:t>
            </w:r>
          </w:p>
        </w:tc>
        <w:tc>
          <w:tcPr>
            <w:tcW w:w="1248" w:type="dxa"/>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Базовое значение целевого показателя</w:t>
            </w:r>
          </w:p>
        </w:tc>
        <w:tc>
          <w:tcPr>
            <w:tcW w:w="5632" w:type="dxa"/>
            <w:gridSpan w:val="7"/>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Плановые значения показателя</w:t>
            </w:r>
          </w:p>
        </w:tc>
      </w:tr>
      <w:tr w:rsidR="00D317C5" w:rsidRPr="00D317C5" w:rsidTr="001D6C1F">
        <w:trPr>
          <w:tblHeader/>
        </w:trPr>
        <w:tc>
          <w:tcPr>
            <w:tcW w:w="346" w:type="dxa"/>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Times New Roman" w:hAnsi="Times New Roman" w:cs="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Times New Roman" w:hAnsi="Times New Roman" w:cs="Times New Roman"/>
                <w:b/>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Times New Roman" w:hAnsi="Times New Roman" w:cs="Times New Roman"/>
                <w:b/>
                <w:sz w:val="20"/>
                <w:szCs w:val="20"/>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Times New Roman" w:hAnsi="Times New Roman" w:cs="Times New Roman"/>
                <w:b/>
                <w:sz w:val="20"/>
                <w:szCs w:val="20"/>
              </w:rPr>
            </w:pPr>
          </w:p>
        </w:tc>
        <w:tc>
          <w:tcPr>
            <w:tcW w:w="80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2019 г.</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2020 г.</w:t>
            </w:r>
          </w:p>
        </w:tc>
        <w:tc>
          <w:tcPr>
            <w:tcW w:w="85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2021 г.</w:t>
            </w:r>
          </w:p>
        </w:tc>
        <w:tc>
          <w:tcPr>
            <w:tcW w:w="744"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2022 г.</w:t>
            </w:r>
          </w:p>
        </w:tc>
        <w:tc>
          <w:tcPr>
            <w:tcW w:w="772"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2023 г.</w:t>
            </w:r>
          </w:p>
        </w:tc>
        <w:tc>
          <w:tcPr>
            <w:tcW w:w="80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2024г.</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2025г.</w:t>
            </w:r>
          </w:p>
        </w:tc>
      </w:tr>
      <w:tr w:rsidR="00D317C5" w:rsidRPr="00D317C5" w:rsidTr="001D6C1F">
        <w:tc>
          <w:tcPr>
            <w:tcW w:w="346"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tc>
        <w:tc>
          <w:tcPr>
            <w:tcW w:w="241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Значение показателя рассчитывается по формуле</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Кч</w:t>
            </w:r>
            <w:proofErr w:type="spellEnd"/>
            <w:r w:rsidRPr="001D6C1F">
              <w:rPr>
                <w:rFonts w:ascii="Times New Roman" w:eastAsia="Times New Roman" w:hAnsi="Times New Roman" w:cs="Times New Roman"/>
                <w:sz w:val="20"/>
                <w:szCs w:val="20"/>
              </w:rPr>
              <w:t xml:space="preserve"> = (</w:t>
            </w:r>
            <w:proofErr w:type="spellStart"/>
            <w:r w:rsidRPr="001D6C1F">
              <w:rPr>
                <w:rFonts w:ascii="Times New Roman" w:eastAsia="Times New Roman" w:hAnsi="Times New Roman" w:cs="Times New Roman"/>
                <w:sz w:val="20"/>
                <w:szCs w:val="20"/>
              </w:rPr>
              <w:t>Кпостр</w:t>
            </w:r>
            <w:proofErr w:type="spellEnd"/>
            <w:r w:rsidRPr="001D6C1F">
              <w:rPr>
                <w:rFonts w:ascii="Times New Roman" w:eastAsia="Times New Roman" w:hAnsi="Times New Roman" w:cs="Times New Roman"/>
                <w:sz w:val="20"/>
                <w:szCs w:val="20"/>
              </w:rPr>
              <w:t xml:space="preserve"> x 1000) / Краб, где</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Кч</w:t>
            </w:r>
            <w:proofErr w:type="spellEnd"/>
            <w:r w:rsidRPr="001D6C1F">
              <w:rPr>
                <w:rFonts w:ascii="Times New Roman" w:eastAsia="Times New Roman" w:hAnsi="Times New Roman" w:cs="Times New Roman"/>
                <w:sz w:val="20"/>
                <w:szCs w:val="20"/>
              </w:rPr>
              <w:t xml:space="preserve"> - коэффициент частоты производственного травматизма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расчете на 1 тыс. работающих);</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Кпостр</w:t>
            </w:r>
            <w:proofErr w:type="spellEnd"/>
            <w:r w:rsidRPr="001D6C1F">
              <w:rPr>
                <w:rFonts w:ascii="Times New Roman" w:eastAsia="Times New Roman" w:hAnsi="Times New Roman" w:cs="Times New Roman"/>
                <w:sz w:val="20"/>
                <w:szCs w:val="20"/>
              </w:rPr>
              <w:t xml:space="preserve"> - численность пострадавших в результате несчастных случаев на производстве с утратой трудоспособности на один рабочий день и более и со смертельным исходом в отчетном году;</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Краб - среднесписочная численность </w:t>
            </w:r>
            <w:proofErr w:type="gramStart"/>
            <w:r w:rsidRPr="001D6C1F">
              <w:rPr>
                <w:rFonts w:ascii="Times New Roman" w:eastAsia="Times New Roman" w:hAnsi="Times New Roman" w:cs="Times New Roman"/>
                <w:sz w:val="20"/>
                <w:szCs w:val="20"/>
              </w:rPr>
              <w:t>работающих</w:t>
            </w:r>
            <w:proofErr w:type="gramEnd"/>
            <w:r w:rsidRPr="001D6C1F">
              <w:rPr>
                <w:rFonts w:ascii="Times New Roman" w:eastAsia="Times New Roman" w:hAnsi="Times New Roman" w:cs="Times New Roman"/>
                <w:sz w:val="20"/>
                <w:szCs w:val="20"/>
              </w:rPr>
              <w:t xml:space="preserve"> в отчетном году</w:t>
            </w:r>
          </w:p>
        </w:tc>
        <w:tc>
          <w:tcPr>
            <w:tcW w:w="1248"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0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5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744"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772"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0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r>
      <w:tr w:rsidR="00D317C5" w:rsidRPr="00D317C5" w:rsidTr="001D6C1F">
        <w:tc>
          <w:tcPr>
            <w:tcW w:w="346"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tc>
        <w:tc>
          <w:tcPr>
            <w:tcW w:w="241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Значение показателя рассчитывается по формуле</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Кчсм</w:t>
            </w:r>
            <w:proofErr w:type="spellEnd"/>
            <w:r w:rsidRPr="001D6C1F">
              <w:rPr>
                <w:rFonts w:ascii="Times New Roman" w:eastAsia="Times New Roman" w:hAnsi="Times New Roman" w:cs="Times New Roman"/>
                <w:sz w:val="20"/>
                <w:szCs w:val="20"/>
              </w:rPr>
              <w:t xml:space="preserve"> = (</w:t>
            </w:r>
            <w:proofErr w:type="spellStart"/>
            <w:r w:rsidRPr="001D6C1F">
              <w:rPr>
                <w:rFonts w:ascii="Times New Roman" w:eastAsia="Times New Roman" w:hAnsi="Times New Roman" w:cs="Times New Roman"/>
                <w:sz w:val="20"/>
                <w:szCs w:val="20"/>
              </w:rPr>
              <w:t>Кпсм</w:t>
            </w:r>
            <w:proofErr w:type="spellEnd"/>
            <w:r w:rsidRPr="001D6C1F">
              <w:rPr>
                <w:rFonts w:ascii="Times New Roman" w:eastAsia="Times New Roman" w:hAnsi="Times New Roman" w:cs="Times New Roman"/>
                <w:sz w:val="20"/>
                <w:szCs w:val="20"/>
              </w:rPr>
              <w:t xml:space="preserve"> x 1000) / Краб,</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где </w:t>
            </w:r>
            <w:proofErr w:type="spellStart"/>
            <w:r w:rsidRPr="001D6C1F">
              <w:rPr>
                <w:rFonts w:ascii="Times New Roman" w:eastAsia="Times New Roman" w:hAnsi="Times New Roman" w:cs="Times New Roman"/>
                <w:sz w:val="20"/>
                <w:szCs w:val="20"/>
              </w:rPr>
              <w:t>Кчсм</w:t>
            </w:r>
            <w:proofErr w:type="spellEnd"/>
            <w:r w:rsidRPr="001D6C1F">
              <w:rPr>
                <w:rFonts w:ascii="Times New Roman" w:eastAsia="Times New Roman" w:hAnsi="Times New Roman" w:cs="Times New Roman"/>
                <w:sz w:val="20"/>
                <w:szCs w:val="20"/>
              </w:rPr>
              <w:t xml:space="preserve"> - коэффициент частоты производственного травматизма со смертельным исходом (численность пострадавших в результате несчастных случаев на производстве со смертельным исходом в расчете на 1 тыс. работающих);</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Кпсм</w:t>
            </w:r>
            <w:proofErr w:type="spellEnd"/>
            <w:r w:rsidRPr="001D6C1F">
              <w:rPr>
                <w:rFonts w:ascii="Times New Roman" w:eastAsia="Times New Roman" w:hAnsi="Times New Roman" w:cs="Times New Roman"/>
                <w:sz w:val="20"/>
                <w:szCs w:val="20"/>
              </w:rPr>
              <w:t xml:space="preserve"> - численность пострадавших в результате несчастных случаев на производстве со смертельным исходом в отчетном году;</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Краб - среднесписочная численность </w:t>
            </w:r>
            <w:proofErr w:type="gramStart"/>
            <w:r w:rsidRPr="001D6C1F">
              <w:rPr>
                <w:rFonts w:ascii="Times New Roman" w:eastAsia="Times New Roman" w:hAnsi="Times New Roman" w:cs="Times New Roman"/>
                <w:sz w:val="20"/>
                <w:szCs w:val="20"/>
              </w:rPr>
              <w:t>работающих</w:t>
            </w:r>
            <w:proofErr w:type="gramEnd"/>
            <w:r w:rsidRPr="001D6C1F">
              <w:rPr>
                <w:rFonts w:ascii="Times New Roman" w:eastAsia="Times New Roman" w:hAnsi="Times New Roman" w:cs="Times New Roman"/>
                <w:sz w:val="20"/>
                <w:szCs w:val="20"/>
              </w:rPr>
              <w:t xml:space="preserve"> в отчетном году</w:t>
            </w:r>
          </w:p>
        </w:tc>
        <w:tc>
          <w:tcPr>
            <w:tcW w:w="1248"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0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5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744"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772"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0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r>
      <w:tr w:rsidR="00D317C5" w:rsidRPr="00D317C5" w:rsidTr="001D6C1F">
        <w:tc>
          <w:tcPr>
            <w:tcW w:w="346"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Профессиональная заболеваемость (количество случаев </w:t>
            </w:r>
            <w:r w:rsidRPr="001D6C1F">
              <w:rPr>
                <w:rFonts w:ascii="Times New Roman" w:eastAsia="Times New Roman" w:hAnsi="Times New Roman" w:cs="Times New Roman"/>
                <w:sz w:val="20"/>
                <w:szCs w:val="20"/>
              </w:rPr>
              <w:lastRenderedPageBreak/>
              <w:t xml:space="preserve">профессиональных заболеваний в расчете на </w:t>
            </w:r>
            <w:r w:rsidRPr="001D6C1F">
              <w:rPr>
                <w:rFonts w:ascii="Times New Roman" w:eastAsia="Times New Roman" w:hAnsi="Times New Roman" w:cs="Times New Roman"/>
                <w:sz w:val="20"/>
                <w:szCs w:val="20"/>
              </w:rPr>
              <w:br/>
              <w:t>10 тыс. работающих)</w:t>
            </w:r>
          </w:p>
        </w:tc>
        <w:tc>
          <w:tcPr>
            <w:tcW w:w="241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lastRenderedPageBreak/>
              <w:t>Значение показателя рассчитывается по формуле</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ПЗ = (</w:t>
            </w:r>
            <w:proofErr w:type="spellStart"/>
            <w:r w:rsidRPr="001D6C1F">
              <w:rPr>
                <w:rFonts w:ascii="Times New Roman" w:eastAsia="Times New Roman" w:hAnsi="Times New Roman" w:cs="Times New Roman"/>
                <w:sz w:val="20"/>
                <w:szCs w:val="20"/>
              </w:rPr>
              <w:t>Кпз</w:t>
            </w:r>
            <w:proofErr w:type="spellEnd"/>
            <w:r w:rsidRPr="001D6C1F">
              <w:rPr>
                <w:rFonts w:ascii="Times New Roman" w:eastAsia="Times New Roman" w:hAnsi="Times New Roman" w:cs="Times New Roman"/>
                <w:sz w:val="20"/>
                <w:szCs w:val="20"/>
              </w:rPr>
              <w:t xml:space="preserve"> x 10000) / Краб,</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где ПЗ - </w:t>
            </w:r>
            <w:r w:rsidRPr="001D6C1F">
              <w:rPr>
                <w:rFonts w:ascii="Times New Roman" w:eastAsia="Times New Roman" w:hAnsi="Times New Roman" w:cs="Times New Roman"/>
                <w:sz w:val="20"/>
                <w:szCs w:val="20"/>
              </w:rPr>
              <w:lastRenderedPageBreak/>
              <w:t xml:space="preserve">профессиональная заболеваемость (количество случаев профессиональных заболеваний в расчете на </w:t>
            </w:r>
            <w:r w:rsidRPr="001D6C1F">
              <w:rPr>
                <w:rFonts w:ascii="Times New Roman" w:eastAsia="Times New Roman" w:hAnsi="Times New Roman" w:cs="Times New Roman"/>
                <w:sz w:val="20"/>
                <w:szCs w:val="20"/>
              </w:rPr>
              <w:br/>
              <w:t>10 тыс. работающих);</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Кпз</w:t>
            </w:r>
            <w:proofErr w:type="spellEnd"/>
            <w:r w:rsidRPr="001D6C1F">
              <w:rPr>
                <w:rFonts w:ascii="Times New Roman" w:eastAsia="Times New Roman" w:hAnsi="Times New Roman" w:cs="Times New Roman"/>
                <w:sz w:val="20"/>
                <w:szCs w:val="20"/>
              </w:rPr>
              <w:t xml:space="preserve"> – количество случаев профессиональных заболеваний в отчетном году;</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Краб - среднесписочная численность </w:t>
            </w:r>
            <w:proofErr w:type="gramStart"/>
            <w:r w:rsidRPr="001D6C1F">
              <w:rPr>
                <w:rFonts w:ascii="Times New Roman" w:eastAsia="Times New Roman" w:hAnsi="Times New Roman" w:cs="Times New Roman"/>
                <w:sz w:val="20"/>
                <w:szCs w:val="20"/>
              </w:rPr>
              <w:t>работающих</w:t>
            </w:r>
            <w:proofErr w:type="gramEnd"/>
            <w:r w:rsidRPr="001D6C1F">
              <w:rPr>
                <w:rFonts w:ascii="Times New Roman" w:eastAsia="Times New Roman" w:hAnsi="Times New Roman" w:cs="Times New Roman"/>
                <w:sz w:val="20"/>
                <w:szCs w:val="20"/>
              </w:rPr>
              <w:t xml:space="preserve"> в отчетном году</w:t>
            </w:r>
          </w:p>
        </w:tc>
        <w:tc>
          <w:tcPr>
            <w:tcW w:w="1248"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lastRenderedPageBreak/>
              <w:t>0</w:t>
            </w:r>
          </w:p>
        </w:tc>
        <w:tc>
          <w:tcPr>
            <w:tcW w:w="80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5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744"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772"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0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w:t>
            </w:r>
          </w:p>
        </w:tc>
      </w:tr>
      <w:tr w:rsidR="00D317C5" w:rsidRPr="00D317C5" w:rsidTr="001D6C1F">
        <w:tc>
          <w:tcPr>
            <w:tcW w:w="346"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Удельный вес работников, занятых на работах с вредными и (или) опасными условиями труда, в среднесписочной численности работников</w:t>
            </w:r>
          </w:p>
          <w:p w:rsidR="00D317C5" w:rsidRPr="001D6C1F" w:rsidRDefault="00D317C5" w:rsidP="00141F31">
            <w:pPr>
              <w:widowControl w:val="0"/>
              <w:autoSpaceDE w:val="0"/>
              <w:autoSpaceDN w:val="0"/>
              <w:spacing w:after="0" w:line="240" w:lineRule="auto"/>
              <w:jc w:val="both"/>
              <w:rPr>
                <w:rFonts w:ascii="Times New Roman" w:eastAsia="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Значение показателя рассчитывается по формуле</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Увр</w:t>
            </w:r>
            <w:proofErr w:type="spellEnd"/>
            <w:r w:rsidRPr="001D6C1F">
              <w:rPr>
                <w:rFonts w:ascii="Times New Roman" w:eastAsia="Times New Roman" w:hAnsi="Times New Roman" w:cs="Times New Roman"/>
                <w:sz w:val="20"/>
                <w:szCs w:val="20"/>
              </w:rPr>
              <w:t xml:space="preserve"> = </w:t>
            </w:r>
            <w:proofErr w:type="spellStart"/>
            <w:r w:rsidRPr="001D6C1F">
              <w:rPr>
                <w:rFonts w:ascii="Times New Roman" w:eastAsia="Times New Roman" w:hAnsi="Times New Roman" w:cs="Times New Roman"/>
                <w:sz w:val="20"/>
                <w:szCs w:val="20"/>
              </w:rPr>
              <w:t>Крвр</w:t>
            </w:r>
            <w:proofErr w:type="spellEnd"/>
            <w:r w:rsidRPr="001D6C1F">
              <w:rPr>
                <w:rFonts w:ascii="Times New Roman" w:eastAsia="Times New Roman" w:hAnsi="Times New Roman" w:cs="Times New Roman"/>
                <w:sz w:val="20"/>
                <w:szCs w:val="20"/>
              </w:rPr>
              <w:t xml:space="preserve"> / </w:t>
            </w:r>
            <w:proofErr w:type="spellStart"/>
            <w:r w:rsidRPr="001D6C1F">
              <w:rPr>
                <w:rFonts w:ascii="Times New Roman" w:eastAsia="Times New Roman" w:hAnsi="Times New Roman" w:cs="Times New Roman"/>
                <w:sz w:val="20"/>
                <w:szCs w:val="20"/>
              </w:rPr>
              <w:t>Ксч</w:t>
            </w:r>
            <w:proofErr w:type="spellEnd"/>
            <w:r w:rsidRPr="001D6C1F">
              <w:rPr>
                <w:rFonts w:ascii="Times New Roman" w:eastAsia="Times New Roman" w:hAnsi="Times New Roman" w:cs="Times New Roman"/>
                <w:sz w:val="20"/>
                <w:szCs w:val="20"/>
              </w:rPr>
              <w:t xml:space="preserve"> x 100%</w:t>
            </w:r>
            <w:r w:rsidRPr="001D6C1F">
              <w:rPr>
                <w:rFonts w:ascii="Times New Roman" w:eastAsia="Times New Roman" w:hAnsi="Times New Roman" w:cs="Times New Roman"/>
                <w:sz w:val="20"/>
                <w:szCs w:val="20"/>
                <w:vertAlign w:val="subscript"/>
              </w:rPr>
              <w:t>,</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где </w:t>
            </w:r>
            <w:proofErr w:type="spellStart"/>
            <w:r w:rsidRPr="001D6C1F">
              <w:rPr>
                <w:rFonts w:ascii="Times New Roman" w:eastAsia="Times New Roman" w:hAnsi="Times New Roman" w:cs="Times New Roman"/>
                <w:sz w:val="20"/>
                <w:szCs w:val="20"/>
              </w:rPr>
              <w:t>Увр</w:t>
            </w:r>
            <w:proofErr w:type="spellEnd"/>
            <w:r w:rsidRPr="001D6C1F">
              <w:rPr>
                <w:rFonts w:ascii="Times New Roman" w:eastAsia="Times New Roman" w:hAnsi="Times New Roman" w:cs="Times New Roman"/>
                <w:sz w:val="20"/>
                <w:szCs w:val="20"/>
              </w:rPr>
              <w:t xml:space="preserve"> - удельный вес работников, занятых на работах с вредными и (или) опасными условиями труда, в среднесписочной численности работников,</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Крвр</w:t>
            </w:r>
            <w:proofErr w:type="spellEnd"/>
            <w:r w:rsidRPr="001D6C1F">
              <w:rPr>
                <w:rFonts w:ascii="Times New Roman" w:eastAsia="Times New Roman" w:hAnsi="Times New Roman" w:cs="Times New Roman"/>
                <w:sz w:val="20"/>
                <w:szCs w:val="20"/>
              </w:rPr>
              <w:t xml:space="preserve"> - количество работников, занятых на работах с вредными и (или) опасными условиями труда в отчетном году,</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Ксч</w:t>
            </w:r>
            <w:proofErr w:type="spellEnd"/>
            <w:r w:rsidRPr="001D6C1F">
              <w:rPr>
                <w:rFonts w:ascii="Times New Roman" w:eastAsia="Times New Roman" w:hAnsi="Times New Roman" w:cs="Times New Roman"/>
                <w:sz w:val="20"/>
                <w:szCs w:val="20"/>
              </w:rPr>
              <w:t xml:space="preserve"> - среднесписочная численность работников в отчетном году</w:t>
            </w:r>
          </w:p>
          <w:p w:rsidR="00D317C5" w:rsidRPr="001D6C1F" w:rsidRDefault="00D317C5" w:rsidP="00141F31">
            <w:pPr>
              <w:widowControl w:val="0"/>
              <w:autoSpaceDE w:val="0"/>
              <w:autoSpaceDN w:val="0"/>
              <w:spacing w:after="0" w:line="240" w:lineRule="auto"/>
              <w:rPr>
                <w:rFonts w:ascii="Times New Roman" w:eastAsia="Times New Roman" w:hAnsi="Times New Roman" w:cs="Times New Roman"/>
                <w:sz w:val="20"/>
                <w:szCs w:val="20"/>
              </w:rPr>
            </w:pPr>
          </w:p>
        </w:tc>
        <w:tc>
          <w:tcPr>
            <w:tcW w:w="1248"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80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85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744"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772"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80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829"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autoSpaceDE w:val="0"/>
              <w:autoSpaceDN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r>
    </w:tbl>
    <w:p w:rsidR="00D317C5" w:rsidRPr="001D6C1F"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noProof/>
          <w:sz w:val="16"/>
          <w:szCs w:val="16"/>
        </w:rPr>
        <w:drawing>
          <wp:inline distT="0" distB="0" distL="0" distR="0" wp14:anchorId="2B4C9C32" wp14:editId="3510ED3A">
            <wp:extent cx="274320" cy="314325"/>
            <wp:effectExtent l="0" t="0" r="0" b="9525"/>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D317C5" w:rsidRPr="001D6C1F"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РОССИЙСКАЯ ФЕДЕРАЦИЯ</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МУНИЦИПАЛЬНЫЙ  РАЙОН</w:t>
      </w:r>
    </w:p>
    <w:p w:rsidR="00D317C5" w:rsidRPr="001D6C1F" w:rsidRDefault="00D317C5"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БОЛЬШЕГЛУШИЦКИЙ</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САМАРСКОЙ  ОБЛАСТИ</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АДМИНИСТРАЦИЯ</w:t>
      </w:r>
    </w:p>
    <w:p w:rsidR="00D317C5" w:rsidRPr="001D6C1F" w:rsidRDefault="00D317C5" w:rsidP="00141F31">
      <w:pPr>
        <w:spacing w:after="0" w:line="240" w:lineRule="auto"/>
        <w:ind w:hanging="180"/>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СЕЛЬСКОГО  ПОСЕЛЕНИЯ</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БОЛЬШАЯ ДЕРГУНОВКА</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________________________</w:t>
      </w:r>
    </w:p>
    <w:p w:rsidR="00D317C5" w:rsidRPr="001D6C1F" w:rsidRDefault="00D317C5" w:rsidP="00141F31">
      <w:pPr>
        <w:spacing w:after="0" w:line="240" w:lineRule="auto"/>
        <w:ind w:left="540" w:hanging="360"/>
        <w:jc w:val="center"/>
        <w:rPr>
          <w:rFonts w:ascii="Times New Roman" w:eastAsia="Times New Roman" w:hAnsi="Times New Roman" w:cs="Times New Roman"/>
          <w:color w:val="333333"/>
          <w:sz w:val="16"/>
          <w:szCs w:val="16"/>
        </w:rPr>
      </w:pPr>
      <w:r w:rsidRPr="001D6C1F">
        <w:rPr>
          <w:rFonts w:ascii="Times New Roman" w:eastAsia="Times New Roman" w:hAnsi="Times New Roman" w:cs="Times New Roman"/>
          <w:b/>
          <w:color w:val="333333"/>
          <w:sz w:val="16"/>
          <w:szCs w:val="16"/>
        </w:rPr>
        <w:t>ПОСТАНОВЛЕНИЕ</w:t>
      </w:r>
    </w:p>
    <w:p w:rsidR="00D317C5" w:rsidRPr="001D6C1F" w:rsidRDefault="00D317C5" w:rsidP="00141F31">
      <w:pPr>
        <w:spacing w:after="0" w:line="240" w:lineRule="auto"/>
        <w:jc w:val="center"/>
        <w:rPr>
          <w:rFonts w:ascii="Times New Roman" w:eastAsia="Times New Roman" w:hAnsi="Times New Roman" w:cs="Times New Roman"/>
          <w:b/>
          <w:i/>
          <w:color w:val="333333"/>
          <w:sz w:val="16"/>
          <w:szCs w:val="16"/>
        </w:rPr>
      </w:pPr>
      <w:r w:rsidRPr="001D6C1F">
        <w:rPr>
          <w:rFonts w:ascii="Times New Roman" w:eastAsia="Times New Roman" w:hAnsi="Times New Roman" w:cs="Times New Roman"/>
          <w:b/>
          <w:i/>
          <w:color w:val="333333"/>
          <w:sz w:val="16"/>
          <w:szCs w:val="16"/>
        </w:rPr>
        <w:t>от 30 декабря 2022 года  №110</w:t>
      </w:r>
    </w:p>
    <w:p w:rsidR="00D317C5" w:rsidRPr="00D317C5" w:rsidRDefault="00D317C5" w:rsidP="00141F31">
      <w:pPr>
        <w:spacing w:after="0" w:line="240" w:lineRule="auto"/>
        <w:jc w:val="both"/>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 за 2022 год</w:t>
      </w:r>
    </w:p>
    <w:p w:rsidR="00D317C5" w:rsidRPr="00D317C5" w:rsidRDefault="00D317C5" w:rsidP="00141F31">
      <w:pPr>
        <w:spacing w:after="0" w:line="240" w:lineRule="auto"/>
        <w:ind w:firstLine="567"/>
        <w:jc w:val="both"/>
        <w:rPr>
          <w:rFonts w:ascii="Times New Roman" w:eastAsia="Times New Roman" w:hAnsi="Times New Roman" w:cs="Times New Roman"/>
          <w:color w:val="000000"/>
          <w:sz w:val="24"/>
          <w:szCs w:val="24"/>
        </w:rPr>
      </w:pPr>
      <w:r w:rsidRPr="00D317C5">
        <w:rPr>
          <w:rFonts w:ascii="Times New Roman" w:eastAsia="Times New Roman" w:hAnsi="Times New Roman" w:cs="Times New Roman"/>
          <w:spacing w:val="-7"/>
          <w:sz w:val="24"/>
          <w:szCs w:val="24"/>
        </w:rPr>
        <w:t xml:space="preserve">В соответствии  с </w:t>
      </w:r>
      <w:r w:rsidRPr="00D317C5">
        <w:rPr>
          <w:rFonts w:ascii="Times New Roman" w:eastAsia="Times New Roman" w:hAnsi="Times New Roman" w:cs="Times New Roman"/>
          <w:color w:val="000000"/>
          <w:sz w:val="24"/>
          <w:szCs w:val="24"/>
        </w:rPr>
        <w:t>Постановлением администрации</w:t>
      </w:r>
      <w:r w:rsidRPr="00D317C5">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D317C5">
        <w:rPr>
          <w:rFonts w:ascii="Times New Roman" w:eastAsia="Times New Roman" w:hAnsi="Times New Roman" w:cs="Times New Roman"/>
          <w:color w:val="000000"/>
          <w:sz w:val="24"/>
          <w:szCs w:val="24"/>
        </w:rPr>
        <w:t xml:space="preserve"> от</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07 августа 2012 года № 23</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w:t>
      </w:r>
      <w:r w:rsidRPr="00D317C5">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D317C5" w:rsidRPr="00D317C5" w:rsidRDefault="00D317C5" w:rsidP="00141F31">
      <w:pPr>
        <w:spacing w:after="0" w:line="240" w:lineRule="auto"/>
        <w:ind w:firstLine="1080"/>
        <w:jc w:val="both"/>
        <w:rPr>
          <w:rFonts w:ascii="Times New Roman" w:eastAsia="Times New Roman" w:hAnsi="Times New Roman" w:cs="Times New Roman"/>
          <w:b/>
          <w:color w:val="000000"/>
          <w:sz w:val="24"/>
          <w:szCs w:val="24"/>
        </w:rPr>
      </w:pPr>
      <w:r w:rsidRPr="00D317C5">
        <w:rPr>
          <w:rFonts w:ascii="Times New Roman" w:eastAsia="Times New Roman" w:hAnsi="Times New Roman" w:cs="Times New Roman"/>
          <w:b/>
          <w:color w:val="000000"/>
          <w:sz w:val="24"/>
          <w:szCs w:val="24"/>
        </w:rPr>
        <w:t xml:space="preserve">    ПОСТАНОВЛЯЕТ:</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 за 2022 год согласно приложению.</w:t>
      </w:r>
    </w:p>
    <w:p w:rsidR="00D317C5" w:rsidRPr="00D317C5" w:rsidRDefault="00D317C5"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D317C5">
        <w:rPr>
          <w:rFonts w:ascii="Times New Roman" w:eastAsia="Times New Roman" w:hAnsi="Times New Roman" w:cs="Times New Roman"/>
          <w:spacing w:val="-7"/>
          <w:sz w:val="24"/>
          <w:szCs w:val="24"/>
        </w:rPr>
        <w:t>И.о</w:t>
      </w:r>
      <w:proofErr w:type="spellEnd"/>
      <w:r w:rsidRPr="00D317C5">
        <w:rPr>
          <w:rFonts w:ascii="Times New Roman" w:eastAsia="Times New Roman" w:hAnsi="Times New Roman" w:cs="Times New Roman"/>
          <w:spacing w:val="-7"/>
          <w:sz w:val="24"/>
          <w:szCs w:val="24"/>
        </w:rPr>
        <w:t xml:space="preserve">. Главы сельского поселения </w:t>
      </w:r>
      <w:r w:rsidRPr="00D317C5">
        <w:rPr>
          <w:rFonts w:ascii="Times New Roman" w:eastAsia="Times New Roman" w:hAnsi="Times New Roman" w:cs="Times New Roman"/>
          <w:sz w:val="24"/>
          <w:szCs w:val="24"/>
        </w:rPr>
        <w:t>Большая Дергуновка</w:t>
      </w:r>
      <w:r w:rsidR="001D6C1F">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pacing w:val="-7"/>
          <w:sz w:val="24"/>
          <w:szCs w:val="24"/>
        </w:rPr>
        <w:t>муниципального района Большеглушицкий</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Самарской области                                                                              В.И. Дыхно</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 xml:space="preserve">Приложение </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lastRenderedPageBreak/>
        <w:t xml:space="preserve">к  Постановлению администрации </w:t>
      </w:r>
      <w:proofErr w:type="gramStart"/>
      <w:r w:rsidRPr="001D6C1F">
        <w:rPr>
          <w:rFonts w:ascii="Times New Roman" w:eastAsia="Times New Roman" w:hAnsi="Times New Roman" w:cs="Times New Roman"/>
          <w:b/>
          <w:sz w:val="20"/>
          <w:szCs w:val="20"/>
        </w:rPr>
        <w:t>сельского</w:t>
      </w:r>
      <w:proofErr w:type="gramEnd"/>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 xml:space="preserve">поселения Большая Дергуновка муниципального </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района Большеглушицкий  Самарской области</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 xml:space="preserve">от « </w:t>
      </w:r>
      <w:r w:rsidRPr="001D6C1F">
        <w:rPr>
          <w:rFonts w:ascii="Times New Roman" w:eastAsia="Times New Roman" w:hAnsi="Times New Roman" w:cs="Times New Roman"/>
          <w:b/>
          <w:sz w:val="20"/>
          <w:szCs w:val="20"/>
          <w:u w:val="single"/>
        </w:rPr>
        <w:t>30</w:t>
      </w:r>
      <w:r w:rsidRPr="001D6C1F">
        <w:rPr>
          <w:rFonts w:ascii="Times New Roman" w:eastAsia="Times New Roman" w:hAnsi="Times New Roman" w:cs="Times New Roman"/>
          <w:b/>
          <w:sz w:val="20"/>
          <w:szCs w:val="20"/>
        </w:rPr>
        <w:t xml:space="preserve">»  </w:t>
      </w:r>
      <w:r w:rsidRPr="001D6C1F">
        <w:rPr>
          <w:rFonts w:ascii="Times New Roman" w:eastAsia="Times New Roman" w:hAnsi="Times New Roman" w:cs="Times New Roman"/>
          <w:b/>
          <w:sz w:val="20"/>
          <w:szCs w:val="20"/>
          <w:u w:val="single"/>
        </w:rPr>
        <w:t xml:space="preserve">декабря  </w:t>
      </w:r>
      <w:r w:rsidRPr="001D6C1F">
        <w:rPr>
          <w:rFonts w:ascii="Times New Roman" w:eastAsia="Times New Roman" w:hAnsi="Times New Roman" w:cs="Times New Roman"/>
          <w:b/>
          <w:sz w:val="20"/>
          <w:szCs w:val="20"/>
        </w:rPr>
        <w:t xml:space="preserve">2022 года № </w:t>
      </w:r>
      <w:r w:rsidRPr="001D6C1F">
        <w:rPr>
          <w:rFonts w:ascii="Times New Roman" w:eastAsia="Times New Roman" w:hAnsi="Times New Roman" w:cs="Times New Roman"/>
          <w:b/>
          <w:sz w:val="20"/>
          <w:szCs w:val="20"/>
          <w:u w:val="single"/>
        </w:rPr>
        <w:t>110</w:t>
      </w:r>
      <w:r w:rsidRPr="001D6C1F">
        <w:rPr>
          <w:rFonts w:ascii="Times New Roman" w:eastAsia="Times New Roman" w:hAnsi="Times New Roman" w:cs="Times New Roman"/>
          <w:b/>
          <w:sz w:val="20"/>
          <w:szCs w:val="20"/>
        </w:rPr>
        <w:t xml:space="preserve"> </w:t>
      </w:r>
    </w:p>
    <w:p w:rsidR="00D317C5" w:rsidRPr="00D317C5" w:rsidRDefault="00D317C5" w:rsidP="00141F31">
      <w:pPr>
        <w:spacing w:after="0" w:line="240" w:lineRule="auto"/>
        <w:ind w:firstLine="709"/>
        <w:jc w:val="center"/>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Отчет о ходе реализации и оценке эффективности муниципальной программы «Об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 за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Раздел </w:t>
      </w:r>
      <w:r w:rsidRPr="00D317C5">
        <w:rPr>
          <w:rFonts w:ascii="Times New Roman" w:eastAsia="Times New Roman" w:hAnsi="Times New Roman" w:cs="Times New Roman"/>
          <w:sz w:val="24"/>
          <w:szCs w:val="24"/>
          <w:lang w:val="en-US"/>
        </w:rPr>
        <w:t>I</w:t>
      </w:r>
      <w:r w:rsidRPr="00D317C5">
        <w:rPr>
          <w:rFonts w:ascii="Times New Roman" w:eastAsia="Times New Roman" w:hAnsi="Times New Roman" w:cs="Times New Roman"/>
          <w:sz w:val="24"/>
          <w:szCs w:val="24"/>
        </w:rPr>
        <w:t>. Основные результаты</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Муниципальная программа «Об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r w:rsidRPr="00D317C5">
        <w:rPr>
          <w:rFonts w:ascii="Times New Roman" w:eastAsia="Times New Roman" w:hAnsi="Times New Roman" w:cs="Times New Roman"/>
          <w:bCs/>
          <w:sz w:val="24"/>
          <w:szCs w:val="24"/>
        </w:rPr>
        <w:t xml:space="preserve"> </w:t>
      </w:r>
      <w:r w:rsidRPr="00D317C5">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05.06.2019  года № 52.</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На  2022 год запланировано – 0,01  тыс. руб., фактически освоено – 0,01 тыс. руб.</w:t>
      </w:r>
    </w:p>
    <w:p w:rsidR="00D317C5" w:rsidRPr="00D317C5" w:rsidRDefault="00D317C5"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17C5">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D317C5">
        <w:rPr>
          <w:rFonts w:ascii="Times New Roman" w:eastAsia="Calibri" w:hAnsi="Times New Roman" w:cs="Times New Roman"/>
          <w:sz w:val="24"/>
          <w:szCs w:val="24"/>
        </w:rPr>
        <w:t xml:space="preserve">реализации муниципальной программы </w:t>
      </w:r>
      <w:r w:rsidRPr="00D317C5">
        <w:rPr>
          <w:rFonts w:ascii="Times New Roman" w:eastAsia="Times New Roman" w:hAnsi="Times New Roman" w:cs="Times New Roman"/>
          <w:sz w:val="24"/>
          <w:szCs w:val="24"/>
        </w:rPr>
        <w:t>«Об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r w:rsidRPr="00D317C5">
        <w:rPr>
          <w:rFonts w:ascii="Times New Roman" w:eastAsia="Calibri" w:hAnsi="Times New Roman" w:cs="Times New Roman"/>
          <w:sz w:val="24"/>
          <w:szCs w:val="24"/>
        </w:rPr>
        <w:t xml:space="preserve"> на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 Меры по реализации Программы</w:t>
      </w:r>
    </w:p>
    <w:p w:rsidR="00D317C5" w:rsidRPr="00D317C5" w:rsidRDefault="00D317C5" w:rsidP="00141F31">
      <w:pPr>
        <w:spacing w:after="0" w:line="240" w:lineRule="auto"/>
        <w:ind w:firstLine="708"/>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В течение 2022 года в программу вносились изменения:</w:t>
      </w:r>
    </w:p>
    <w:p w:rsidR="00D317C5" w:rsidRPr="00D317C5" w:rsidRDefault="00D317C5" w:rsidP="00141F31">
      <w:pPr>
        <w:spacing w:after="0" w:line="240" w:lineRule="auto"/>
        <w:jc w:val="both"/>
        <w:rPr>
          <w:rFonts w:ascii="Times New Roman" w:eastAsia="Times New Roman" w:hAnsi="Times New Roman" w:cs="Times New Roman"/>
          <w:sz w:val="24"/>
          <w:szCs w:val="24"/>
        </w:rPr>
      </w:pPr>
      <w:proofErr w:type="gramStart"/>
      <w:r w:rsidRPr="00D317C5">
        <w:rPr>
          <w:rFonts w:ascii="Times New Roman" w:eastAsia="Times New Roman" w:hAnsi="Times New Roman" w:cs="Times New Roman"/>
          <w:sz w:val="24"/>
          <w:szCs w:val="24"/>
        </w:rPr>
        <w:t>- постановление Администрации сельского поселения Большая Дергуновка муниципального района Большеглушицкий Самарской области от 30.12.2022    №106 «О внесении изменений в Постановление главы администрации сельского поселения Большая Дергуновка  муниципального района Большеглушицкий Самарской области  от  05.06.2019 г. № 52 «Об утверждении муниципальной программы «Использование и охрана земель на территории сельского поселения Большая Дергуновка муниципального района Большеглушицкий Самарской области на 2019-2023 годы»»».</w:t>
      </w:r>
      <w:proofErr w:type="gramEnd"/>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III. Оценка эффективности реализации Программы</w:t>
      </w:r>
    </w:p>
    <w:p w:rsidR="00D317C5" w:rsidRPr="00D317C5" w:rsidRDefault="00D317C5" w:rsidP="00141F31">
      <w:pPr>
        <w:spacing w:after="0" w:line="240" w:lineRule="auto"/>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D317C5" w:rsidRPr="001D6C1F" w:rsidRDefault="00D317C5" w:rsidP="00141F31">
      <w:pPr>
        <w:spacing w:after="0" w:line="240" w:lineRule="auto"/>
        <w:rPr>
          <w:rFonts w:ascii="Times New Roman" w:eastAsia="Times New Roman" w:hAnsi="Times New Roman" w:cs="Times New Roman"/>
          <w:b/>
          <w:caps/>
          <w:sz w:val="20"/>
          <w:szCs w:val="20"/>
        </w:rPr>
      </w:pPr>
    </w:p>
    <w:p w:rsidR="00D317C5" w:rsidRPr="001D6C1F" w:rsidRDefault="00D317C5" w:rsidP="00141F31">
      <w:pPr>
        <w:spacing w:after="0" w:line="240" w:lineRule="auto"/>
        <w:jc w:val="right"/>
        <w:rPr>
          <w:rFonts w:ascii="Times New Roman" w:eastAsia="Times New Roman" w:hAnsi="Times New Roman" w:cs="Times New Roman"/>
          <w:b/>
          <w:caps/>
          <w:sz w:val="20"/>
          <w:szCs w:val="20"/>
        </w:rPr>
      </w:pPr>
      <w:r w:rsidRPr="001D6C1F">
        <w:rPr>
          <w:rFonts w:ascii="Times New Roman" w:eastAsia="Times New Roman" w:hAnsi="Times New Roman" w:cs="Times New Roman"/>
          <w:b/>
          <w:caps/>
          <w:sz w:val="20"/>
          <w:szCs w:val="20"/>
        </w:rPr>
        <w:t>таблица</w:t>
      </w:r>
      <w:proofErr w:type="gramStart"/>
      <w:r w:rsidRPr="001D6C1F">
        <w:rPr>
          <w:rFonts w:ascii="Times New Roman" w:eastAsia="Times New Roman" w:hAnsi="Times New Roman" w:cs="Times New Roman"/>
          <w:b/>
          <w:caps/>
          <w:sz w:val="20"/>
          <w:szCs w:val="20"/>
        </w:rPr>
        <w:t>1</w:t>
      </w:r>
      <w:proofErr w:type="gramEnd"/>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162"/>
        <w:gridCol w:w="8760"/>
      </w:tblGrid>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Наименование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«Использование и охрана земель на территории сельского поселения Большая Дергуновка муниципального района Большеглушицкий Самарской области на 2019-2025 годы»</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Основания для разработки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Земельный кодекс Российской Федерации, Федеральный закон от 06 октября 2003 года № 131-ФЗ «Об общих принципах организации местного самоуправления в Российской Федерации» </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Заказчик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Администрация сельского поселения Большая Дергуновка муниципального района Большеглушицкий  Самарской области </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Основной разработчик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Администрация сельского поселения Большая Дергуновка муниципального района Большеглушицкий  Самарской области</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Цели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Систематическое проведение инвентаризации земель, выявление нерационально используемых земель, сохранение качества земель (почв) и улучшение экологической обстановки; сохранение, защита и улучшение условий окружающей среды для обеспечения здоровья и благоприятных условий жизнедеятельности населения. </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Задачи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Обеспечение организации рационального использования и охраны земель на территории сельского поселения Большая Дергуновка муниципального района Большеглушицкий  Самарской области, инвентаризация земель. </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Сроки реализации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2019-2025</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Объемы и источники финансирования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Объем финансирования программы составляет </w:t>
            </w:r>
            <w:r w:rsidR="001D6C1F">
              <w:rPr>
                <w:rFonts w:ascii="Times New Roman" w:eastAsia="Times New Roman" w:hAnsi="Times New Roman" w:cs="Times New Roman"/>
                <w:color w:val="000000"/>
                <w:sz w:val="20"/>
                <w:szCs w:val="20"/>
              </w:rPr>
              <w:t>0,7</w:t>
            </w:r>
            <w:r w:rsidRPr="001D6C1F">
              <w:rPr>
                <w:rFonts w:ascii="Times New Roman" w:eastAsia="Times New Roman" w:hAnsi="Times New Roman" w:cs="Times New Roman"/>
                <w:color w:val="000000"/>
                <w:sz w:val="20"/>
                <w:szCs w:val="20"/>
              </w:rPr>
              <w:t xml:space="preserve"> тыс. рублей, из них: </w:t>
            </w:r>
          </w:p>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2019 – 0,1 руб.2020 – 0,1 руб.2021 – 0,1 руб.2022 – 0,1 руб.2023 – 0,1 руб.2024 – 0,1 руб.2025 – 0,1 руб.</w:t>
            </w:r>
          </w:p>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 </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Ожидаемый результат реализации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Упорядочение землепользования; вовлечение в оборот новых земельных участков; эффективное использование и охрана земель; восстановление нарушенных земель; повышение экологической безопасности населения сельского поселения Большая Дергуновка муниципального района Большеглушицкий  Самарской области и качества его жизни; увеличение налогооблагаемой базы. </w:t>
            </w:r>
          </w:p>
        </w:tc>
      </w:tr>
      <w:tr w:rsidR="00D317C5" w:rsidRPr="001D6C1F" w:rsidTr="00D317C5">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1D6C1F" w:rsidP="00141F31">
            <w:pPr>
              <w:spacing w:after="0" w:line="240" w:lineRule="auto"/>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 xml:space="preserve">Контроль </w:t>
            </w:r>
            <w:r w:rsidR="00D317C5" w:rsidRPr="001D6C1F">
              <w:rPr>
                <w:rFonts w:ascii="Times New Roman" w:eastAsia="Times New Roman" w:hAnsi="Times New Roman" w:cs="Times New Roman"/>
                <w:color w:val="000000"/>
                <w:sz w:val="20"/>
                <w:szCs w:val="20"/>
              </w:rPr>
              <w:t>за</w:t>
            </w:r>
            <w:proofErr w:type="gramEnd"/>
            <w:r w:rsidR="00D317C5" w:rsidRPr="001D6C1F">
              <w:rPr>
                <w:rFonts w:ascii="Times New Roman" w:eastAsia="Times New Roman" w:hAnsi="Times New Roman" w:cs="Times New Roman"/>
                <w:color w:val="000000"/>
                <w:sz w:val="20"/>
                <w:szCs w:val="20"/>
              </w:rPr>
              <w:t xml:space="preserve"> использованием программы </w:t>
            </w:r>
          </w:p>
        </w:tc>
        <w:tc>
          <w:tcPr>
            <w:tcW w:w="0" w:type="auto"/>
            <w:tcBorders>
              <w:top w:val="outset" w:sz="6" w:space="0" w:color="auto"/>
              <w:left w:val="outset" w:sz="6" w:space="0" w:color="auto"/>
              <w:bottom w:val="outset" w:sz="6" w:space="0" w:color="auto"/>
              <w:right w:val="outset" w:sz="6" w:space="0" w:color="auto"/>
            </w:tcBorders>
            <w:tcMar>
              <w:top w:w="0" w:type="dxa"/>
              <w:left w:w="75" w:type="dxa"/>
              <w:bottom w:w="0" w:type="dxa"/>
              <w:right w:w="75" w:type="dxa"/>
            </w:tcMar>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proofErr w:type="gramStart"/>
            <w:r w:rsidRPr="001D6C1F">
              <w:rPr>
                <w:rFonts w:ascii="Times New Roman" w:eastAsia="Times New Roman" w:hAnsi="Times New Roman" w:cs="Times New Roman"/>
                <w:color w:val="000000"/>
                <w:sz w:val="20"/>
                <w:szCs w:val="20"/>
              </w:rPr>
              <w:t>Контроль за</w:t>
            </w:r>
            <w:proofErr w:type="gramEnd"/>
            <w:r w:rsidRPr="001D6C1F">
              <w:rPr>
                <w:rFonts w:ascii="Times New Roman" w:eastAsia="Times New Roman" w:hAnsi="Times New Roman" w:cs="Times New Roman"/>
                <w:color w:val="000000"/>
                <w:sz w:val="20"/>
                <w:szCs w:val="20"/>
              </w:rPr>
              <w:t xml:space="preserve"> использованием программы осуществляет Администрация сельского поселения Большая Дергуновка муниципального района Большеглушицкий  Самарской области</w:t>
            </w:r>
          </w:p>
        </w:tc>
      </w:tr>
    </w:tbl>
    <w:p w:rsidR="00D317C5" w:rsidRPr="001D6C1F" w:rsidRDefault="00D317C5" w:rsidP="00141F31">
      <w:pPr>
        <w:spacing w:after="0" w:line="240" w:lineRule="auto"/>
        <w:rPr>
          <w:rFonts w:ascii="Times New Roman" w:eastAsia="Times New Roman" w:hAnsi="Times New Roman" w:cs="Times New Roman"/>
          <w:b/>
          <w:caps/>
          <w:sz w:val="20"/>
          <w:szCs w:val="20"/>
        </w:rPr>
      </w:pPr>
    </w:p>
    <w:p w:rsidR="001D6C1F" w:rsidRDefault="001D6C1F" w:rsidP="00141F31">
      <w:pPr>
        <w:spacing w:after="0" w:line="240" w:lineRule="auto"/>
        <w:jc w:val="right"/>
        <w:rPr>
          <w:rFonts w:ascii="Times New Roman" w:eastAsia="Times New Roman" w:hAnsi="Times New Roman" w:cs="Times New Roman"/>
          <w:b/>
          <w:caps/>
          <w:sz w:val="20"/>
          <w:szCs w:val="20"/>
        </w:rPr>
        <w:sectPr w:rsidR="001D6C1F" w:rsidSect="00141F31">
          <w:pgSz w:w="11906" w:h="16838"/>
          <w:pgMar w:top="567" w:right="567" w:bottom="567" w:left="567" w:header="709" w:footer="709" w:gutter="0"/>
          <w:cols w:space="720"/>
        </w:sectPr>
      </w:pPr>
    </w:p>
    <w:p w:rsidR="00D317C5" w:rsidRPr="001D6C1F" w:rsidRDefault="00D317C5" w:rsidP="00141F31">
      <w:pPr>
        <w:spacing w:after="0" w:line="240" w:lineRule="auto"/>
        <w:jc w:val="right"/>
        <w:rPr>
          <w:rFonts w:ascii="Times New Roman" w:eastAsia="Times New Roman" w:hAnsi="Times New Roman" w:cs="Times New Roman"/>
          <w:b/>
          <w:caps/>
          <w:sz w:val="20"/>
          <w:szCs w:val="20"/>
        </w:rPr>
      </w:pPr>
      <w:r w:rsidRPr="001D6C1F">
        <w:rPr>
          <w:rFonts w:ascii="Times New Roman" w:eastAsia="Times New Roman" w:hAnsi="Times New Roman" w:cs="Times New Roman"/>
          <w:b/>
          <w:caps/>
          <w:sz w:val="20"/>
          <w:szCs w:val="20"/>
        </w:rPr>
        <w:lastRenderedPageBreak/>
        <w:t>таблица</w:t>
      </w:r>
      <w:proofErr w:type="gramStart"/>
      <w:r w:rsidRPr="001D6C1F">
        <w:rPr>
          <w:rFonts w:ascii="Times New Roman" w:eastAsia="Times New Roman" w:hAnsi="Times New Roman" w:cs="Times New Roman"/>
          <w:b/>
          <w:caps/>
          <w:sz w:val="20"/>
          <w:szCs w:val="20"/>
        </w:rPr>
        <w:t>2</w:t>
      </w:r>
      <w:proofErr w:type="gramEnd"/>
    </w:p>
    <w:tbl>
      <w:tblPr>
        <w:tblpPr w:leftFromText="180" w:rightFromText="180" w:vertAnchor="text" w:horzAnchor="margin" w:tblpX="-318" w:tblpY="103"/>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825"/>
        <w:gridCol w:w="2371"/>
        <w:gridCol w:w="1315"/>
        <w:gridCol w:w="693"/>
        <w:gridCol w:w="1186"/>
        <w:gridCol w:w="1186"/>
        <w:gridCol w:w="1186"/>
        <w:gridCol w:w="1186"/>
        <w:gridCol w:w="1341"/>
        <w:gridCol w:w="1156"/>
        <w:gridCol w:w="1411"/>
      </w:tblGrid>
      <w:tr w:rsidR="00D317C5" w:rsidRPr="001D6C1F" w:rsidTr="00D317C5">
        <w:trPr>
          <w:cantSplit/>
        </w:trPr>
        <w:tc>
          <w:tcPr>
            <w:tcW w:w="213" w:type="pct"/>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w:t>
            </w:r>
          </w:p>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п/п</w:t>
            </w:r>
          </w:p>
        </w:tc>
        <w:tc>
          <w:tcPr>
            <w:tcW w:w="854" w:type="pct"/>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Наименование</w:t>
            </w:r>
          </w:p>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мероприятий</w:t>
            </w:r>
          </w:p>
        </w:tc>
        <w:tc>
          <w:tcPr>
            <w:tcW w:w="717" w:type="pct"/>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Исполнитель</w:t>
            </w:r>
          </w:p>
        </w:tc>
        <w:tc>
          <w:tcPr>
            <w:tcW w:w="398" w:type="pct"/>
            <w:vMerge w:val="restar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Срок исполнения</w:t>
            </w:r>
          </w:p>
        </w:tc>
        <w:tc>
          <w:tcPr>
            <w:tcW w:w="2818" w:type="pct"/>
            <w:gridSpan w:val="8"/>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 xml:space="preserve">Объём финансирования </w:t>
            </w:r>
          </w:p>
        </w:tc>
      </w:tr>
      <w:tr w:rsidR="00D317C5" w:rsidRPr="001D6C1F" w:rsidTr="00D317C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Calibri"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Calibri"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Calibri"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rPr>
                <w:rFonts w:ascii="Times New Roman" w:eastAsia="Calibri" w:hAnsi="Times New Roman" w:cs="Times New Roman"/>
                <w:b/>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всего</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2019 год</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2020 год</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2021 год</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2022 год</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2023 год</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rPr>
                <w:rFonts w:ascii="Times New Roman" w:eastAsia="Times New Roman" w:hAnsi="Times New Roman" w:cs="Times New Roman"/>
                <w:sz w:val="20"/>
                <w:szCs w:val="20"/>
                <w:lang w:eastAsia="ar-SA"/>
              </w:rPr>
            </w:pPr>
            <w:r w:rsidRPr="001D6C1F">
              <w:rPr>
                <w:rFonts w:ascii="Times New Roman" w:eastAsia="Calibri" w:hAnsi="Times New Roman" w:cs="Times New Roman"/>
                <w:b/>
                <w:sz w:val="20"/>
                <w:szCs w:val="20"/>
                <w:lang w:eastAsia="en-US"/>
              </w:rPr>
              <w:t>2024 год</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rPr>
                <w:rFonts w:ascii="Times New Roman" w:eastAsia="Times New Roman" w:hAnsi="Times New Roman" w:cs="Times New Roman"/>
                <w:sz w:val="20"/>
                <w:szCs w:val="20"/>
                <w:lang w:eastAsia="ar-SA"/>
              </w:rPr>
            </w:pPr>
            <w:r w:rsidRPr="001D6C1F">
              <w:rPr>
                <w:rFonts w:ascii="Times New Roman" w:eastAsia="Calibri" w:hAnsi="Times New Roman" w:cs="Times New Roman"/>
                <w:b/>
                <w:sz w:val="20"/>
                <w:szCs w:val="20"/>
                <w:lang w:eastAsia="en-US"/>
              </w:rPr>
              <w:t>2025 год</w:t>
            </w:r>
          </w:p>
        </w:tc>
      </w:tr>
      <w:tr w:rsidR="00D317C5" w:rsidRPr="001D6C1F" w:rsidTr="00D317C5">
        <w:trPr>
          <w:trHeight w:val="1275"/>
        </w:trPr>
        <w:tc>
          <w:tcPr>
            <w:tcW w:w="213"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1.</w:t>
            </w:r>
          </w:p>
        </w:tc>
        <w:tc>
          <w:tcPr>
            <w:tcW w:w="854"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Times New Roman" w:hAnsi="Times New Roman" w:cs="Times New Roman"/>
                <w:color w:val="000000"/>
                <w:sz w:val="20"/>
                <w:szCs w:val="20"/>
              </w:rPr>
              <w:t>Разъяснение гражданам земельного законодательства</w:t>
            </w:r>
          </w:p>
        </w:tc>
        <w:tc>
          <w:tcPr>
            <w:tcW w:w="71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 xml:space="preserve">Администрация </w:t>
            </w:r>
            <w:r w:rsidRPr="001D6C1F">
              <w:rPr>
                <w:rFonts w:ascii="Times New Roman" w:eastAsia="Times New Roman" w:hAnsi="Times New Roman" w:cs="Times New Roman"/>
                <w:color w:val="000000"/>
                <w:sz w:val="20"/>
                <w:szCs w:val="20"/>
              </w:rPr>
              <w:t>сельского поселения Большая Дергуновка  муниципального района Большеглушицкий  Самарской области (далее – 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r>
      <w:tr w:rsidR="00D317C5" w:rsidRPr="001D6C1F" w:rsidTr="00D317C5">
        <w:tc>
          <w:tcPr>
            <w:tcW w:w="213"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2.</w:t>
            </w:r>
          </w:p>
        </w:tc>
        <w:tc>
          <w:tcPr>
            <w:tcW w:w="854" w:type="pct"/>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Выявление пустующих и нерационально используемых земель и своевременное вовлечение их в хозяйственный оборот </w:t>
            </w:r>
          </w:p>
        </w:tc>
        <w:tc>
          <w:tcPr>
            <w:tcW w:w="71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r>
      <w:tr w:rsidR="00D317C5" w:rsidRPr="001D6C1F" w:rsidTr="00D317C5">
        <w:tc>
          <w:tcPr>
            <w:tcW w:w="213"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Выявление фактов самовольного занятия земельных участков </w:t>
            </w:r>
          </w:p>
        </w:tc>
        <w:tc>
          <w:tcPr>
            <w:tcW w:w="71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r>
      <w:tr w:rsidR="00D317C5" w:rsidRPr="001D6C1F" w:rsidTr="00D317C5">
        <w:tc>
          <w:tcPr>
            <w:tcW w:w="213"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4.</w:t>
            </w:r>
          </w:p>
        </w:tc>
        <w:tc>
          <w:tcPr>
            <w:tcW w:w="854" w:type="pct"/>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Инвентаризация земель </w:t>
            </w:r>
          </w:p>
        </w:tc>
        <w:tc>
          <w:tcPr>
            <w:tcW w:w="71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r>
      <w:tr w:rsidR="00D317C5" w:rsidRPr="001D6C1F" w:rsidTr="00D317C5">
        <w:tc>
          <w:tcPr>
            <w:tcW w:w="213"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5.</w:t>
            </w:r>
          </w:p>
        </w:tc>
        <w:tc>
          <w:tcPr>
            <w:tcW w:w="854" w:type="pct"/>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 xml:space="preserve">Выявление фактов использования земельных участков, приводящих к значительному ухудшению экологической обстановки </w:t>
            </w:r>
          </w:p>
        </w:tc>
        <w:tc>
          <w:tcPr>
            <w:tcW w:w="71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средств не требуется</w:t>
            </w:r>
          </w:p>
        </w:tc>
      </w:tr>
      <w:tr w:rsidR="00D317C5" w:rsidRPr="001D6C1F" w:rsidTr="00D317C5">
        <w:tc>
          <w:tcPr>
            <w:tcW w:w="213"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6.</w:t>
            </w:r>
          </w:p>
        </w:tc>
        <w:tc>
          <w:tcPr>
            <w:tcW w:w="854" w:type="pct"/>
            <w:tcBorders>
              <w:top w:val="single" w:sz="4" w:space="0" w:color="auto"/>
              <w:left w:val="single" w:sz="4" w:space="0" w:color="auto"/>
              <w:bottom w:val="single" w:sz="4" w:space="0" w:color="auto"/>
              <w:right w:val="single" w:sz="4" w:space="0" w:color="auto"/>
            </w:tcBorders>
            <w:vAlign w:val="center"/>
            <w:hideMark/>
          </w:tcPr>
          <w:p w:rsidR="00D317C5" w:rsidRPr="001D6C1F" w:rsidRDefault="00D317C5" w:rsidP="00141F31">
            <w:pPr>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0"/>
                <w:sz w:val="20"/>
                <w:szCs w:val="20"/>
              </w:rPr>
              <w:t>Оформление земельных участков в муниципальную собственность</w:t>
            </w:r>
          </w:p>
        </w:tc>
        <w:tc>
          <w:tcPr>
            <w:tcW w:w="71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Администрация</w:t>
            </w:r>
          </w:p>
        </w:tc>
        <w:tc>
          <w:tcPr>
            <w:tcW w:w="398"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tabs>
                <w:tab w:val="left" w:pos="3825"/>
              </w:tabs>
              <w:spacing w:after="0" w:line="240" w:lineRule="auto"/>
              <w:jc w:val="center"/>
              <w:rPr>
                <w:rFonts w:ascii="Times New Roman" w:eastAsia="Calibri" w:hAnsi="Times New Roman" w:cs="Times New Roman"/>
                <w:sz w:val="20"/>
                <w:szCs w:val="20"/>
                <w:lang w:eastAsia="en-US"/>
              </w:rPr>
            </w:pPr>
            <w:r w:rsidRPr="001D6C1F">
              <w:rPr>
                <w:rFonts w:ascii="Times New Roman" w:eastAsia="Calibri" w:hAnsi="Times New Roman" w:cs="Times New Roman"/>
                <w:sz w:val="20"/>
                <w:szCs w:val="20"/>
                <w:lang w:eastAsia="en-US"/>
              </w:rPr>
              <w:t>2019- 2025</w:t>
            </w: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0,7</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r>
      <w:tr w:rsidR="00D317C5" w:rsidRPr="001D6C1F" w:rsidTr="00D317C5">
        <w:tc>
          <w:tcPr>
            <w:tcW w:w="213" w:type="pct"/>
            <w:tcBorders>
              <w:top w:val="single" w:sz="4" w:space="0" w:color="auto"/>
              <w:left w:val="single" w:sz="4" w:space="0" w:color="auto"/>
              <w:bottom w:val="single" w:sz="4" w:space="0" w:color="auto"/>
              <w:right w:val="single" w:sz="4" w:space="0" w:color="auto"/>
            </w:tcBorders>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p>
        </w:tc>
        <w:tc>
          <w:tcPr>
            <w:tcW w:w="854"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napToGrid w:val="0"/>
              <w:spacing w:after="0" w:line="240" w:lineRule="auto"/>
              <w:rPr>
                <w:rFonts w:ascii="Times New Roman" w:eastAsia="Calibri" w:hAnsi="Times New Roman" w:cs="Times New Roman"/>
                <w:b/>
                <w:sz w:val="20"/>
                <w:szCs w:val="20"/>
                <w:lang w:eastAsia="en-US"/>
              </w:rPr>
            </w:pPr>
            <w:r w:rsidRPr="001D6C1F">
              <w:rPr>
                <w:rFonts w:ascii="Times New Roman" w:eastAsia="Calibri" w:hAnsi="Times New Roman" w:cs="Times New Roman"/>
                <w:b/>
                <w:sz w:val="20"/>
                <w:szCs w:val="20"/>
                <w:lang w:eastAsia="en-US"/>
              </w:rPr>
              <w:t>ИТОГО:</w:t>
            </w:r>
          </w:p>
        </w:tc>
        <w:tc>
          <w:tcPr>
            <w:tcW w:w="717" w:type="pct"/>
            <w:tcBorders>
              <w:top w:val="single" w:sz="4" w:space="0" w:color="auto"/>
              <w:left w:val="single" w:sz="4" w:space="0" w:color="auto"/>
              <w:bottom w:val="single" w:sz="4" w:space="0" w:color="auto"/>
              <w:right w:val="single" w:sz="4" w:space="0" w:color="auto"/>
            </w:tcBorders>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p>
        </w:tc>
        <w:tc>
          <w:tcPr>
            <w:tcW w:w="398" w:type="pct"/>
            <w:tcBorders>
              <w:top w:val="single" w:sz="4" w:space="0" w:color="auto"/>
              <w:left w:val="single" w:sz="4" w:space="0" w:color="auto"/>
              <w:bottom w:val="single" w:sz="4" w:space="0" w:color="auto"/>
              <w:right w:val="single" w:sz="4" w:space="0" w:color="auto"/>
            </w:tcBorders>
          </w:tcPr>
          <w:p w:rsidR="00D317C5" w:rsidRPr="001D6C1F" w:rsidRDefault="00D317C5" w:rsidP="00141F31">
            <w:pPr>
              <w:tabs>
                <w:tab w:val="left" w:pos="3825"/>
              </w:tabs>
              <w:spacing w:after="0" w:line="240" w:lineRule="auto"/>
              <w:rPr>
                <w:rFonts w:ascii="Times New Roman" w:eastAsia="Calibri" w:hAnsi="Times New Roman" w:cs="Times New Roman"/>
                <w:sz w:val="20"/>
                <w:szCs w:val="20"/>
                <w:lang w:eastAsia="en-US"/>
              </w:rPr>
            </w:pPr>
          </w:p>
        </w:tc>
        <w:tc>
          <w:tcPr>
            <w:tcW w:w="19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jc w:val="center"/>
              <w:rPr>
                <w:rFonts w:ascii="Times New Roman" w:eastAsia="Calibri" w:hAnsi="Times New Roman" w:cs="Times New Roman"/>
                <w:color w:val="000000"/>
                <w:sz w:val="20"/>
                <w:szCs w:val="20"/>
                <w:lang w:eastAsia="en-US"/>
              </w:rPr>
            </w:pPr>
            <w:r w:rsidRPr="001D6C1F">
              <w:rPr>
                <w:rFonts w:ascii="Times New Roman" w:eastAsia="Calibri" w:hAnsi="Times New Roman" w:cs="Times New Roman"/>
                <w:color w:val="000000"/>
                <w:sz w:val="20"/>
                <w:szCs w:val="20"/>
                <w:lang w:eastAsia="en-US"/>
              </w:rPr>
              <w:t>0,7</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359"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406"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350"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c>
          <w:tcPr>
            <w:tcW w:w="427" w:type="pct"/>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uppressAutoHyphens/>
              <w:spacing w:after="0" w:line="240" w:lineRule="auto"/>
              <w:jc w:val="center"/>
              <w:rPr>
                <w:rFonts w:ascii="Times New Roman" w:eastAsia="Times New Roman" w:hAnsi="Times New Roman" w:cs="Times New Roman"/>
                <w:sz w:val="20"/>
                <w:szCs w:val="20"/>
                <w:lang w:eastAsia="ar-SA"/>
              </w:rPr>
            </w:pPr>
            <w:r w:rsidRPr="001D6C1F">
              <w:rPr>
                <w:rFonts w:ascii="Times New Roman" w:eastAsia="Calibri" w:hAnsi="Times New Roman" w:cs="Times New Roman"/>
                <w:color w:val="000000"/>
                <w:sz w:val="20"/>
                <w:szCs w:val="20"/>
                <w:lang w:eastAsia="en-US"/>
              </w:rPr>
              <w:t>0,1</w:t>
            </w:r>
          </w:p>
        </w:tc>
      </w:tr>
    </w:tbl>
    <w:p w:rsidR="001D6C1F" w:rsidRDefault="001D6C1F" w:rsidP="00141F31">
      <w:pPr>
        <w:spacing w:after="0" w:line="240" w:lineRule="auto"/>
        <w:jc w:val="right"/>
        <w:rPr>
          <w:rFonts w:ascii="Times New Roman" w:eastAsia="Times New Roman" w:hAnsi="Times New Roman" w:cs="Times New Roman"/>
          <w:b/>
          <w:caps/>
          <w:sz w:val="24"/>
          <w:szCs w:val="24"/>
        </w:rPr>
        <w:sectPr w:rsidR="001D6C1F" w:rsidSect="00141F31">
          <w:pgSz w:w="16838" w:h="11906" w:orient="landscape"/>
          <w:pgMar w:top="567" w:right="567" w:bottom="567" w:left="567" w:header="709" w:footer="709" w:gutter="0"/>
          <w:cols w:space="720"/>
        </w:sectPr>
      </w:pPr>
    </w:p>
    <w:p w:rsidR="00D317C5" w:rsidRPr="001D6C1F"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noProof/>
          <w:sz w:val="16"/>
          <w:szCs w:val="16"/>
        </w:rPr>
        <w:lastRenderedPageBreak/>
        <w:drawing>
          <wp:inline distT="0" distB="0" distL="0" distR="0" wp14:anchorId="65699359" wp14:editId="1E46AFE6">
            <wp:extent cx="282633" cy="323850"/>
            <wp:effectExtent l="0" t="0" r="317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2633" cy="323850"/>
                    </a:xfrm>
                    <a:prstGeom prst="rect">
                      <a:avLst/>
                    </a:prstGeom>
                    <a:noFill/>
                    <a:ln>
                      <a:noFill/>
                    </a:ln>
                  </pic:spPr>
                </pic:pic>
              </a:graphicData>
            </a:graphic>
          </wp:inline>
        </w:drawing>
      </w:r>
    </w:p>
    <w:p w:rsidR="00D317C5" w:rsidRPr="001D6C1F" w:rsidRDefault="00D317C5" w:rsidP="00141F31">
      <w:pPr>
        <w:tabs>
          <w:tab w:val="left" w:pos="6521"/>
        </w:tabs>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РОССИЙСКАЯ ФЕДЕРАЦИЯ</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МУНИЦИПАЛЬНЫЙ  РАЙОН</w:t>
      </w:r>
    </w:p>
    <w:p w:rsidR="00D317C5" w:rsidRPr="001D6C1F" w:rsidRDefault="00D317C5" w:rsidP="00141F31">
      <w:pPr>
        <w:tabs>
          <w:tab w:val="left" w:pos="6379"/>
        </w:tabs>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БОЛЬШЕГЛУШИЦКИЙ</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САМАРСКОЙ  ОБЛАСТИ</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АДМИНИСТРАЦИЯ</w:t>
      </w:r>
    </w:p>
    <w:p w:rsidR="00D317C5" w:rsidRPr="001D6C1F" w:rsidRDefault="00D317C5" w:rsidP="00141F31">
      <w:pPr>
        <w:spacing w:after="0" w:line="240" w:lineRule="auto"/>
        <w:ind w:hanging="180"/>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СЕЛЬСКОГО  ПОСЕЛЕНИЯ</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БОЛЬШАЯ ДЕРГУНОВКА</w:t>
      </w:r>
    </w:p>
    <w:p w:rsidR="00D317C5" w:rsidRPr="001D6C1F" w:rsidRDefault="00D317C5" w:rsidP="00141F31">
      <w:pPr>
        <w:spacing w:after="0" w:line="240" w:lineRule="auto"/>
        <w:jc w:val="center"/>
        <w:rPr>
          <w:rFonts w:ascii="Times New Roman" w:eastAsia="Times New Roman" w:hAnsi="Times New Roman" w:cs="Times New Roman"/>
          <w:b/>
          <w:color w:val="333333"/>
          <w:sz w:val="16"/>
          <w:szCs w:val="16"/>
        </w:rPr>
      </w:pPr>
      <w:r w:rsidRPr="001D6C1F">
        <w:rPr>
          <w:rFonts w:ascii="Times New Roman" w:eastAsia="Times New Roman" w:hAnsi="Times New Roman" w:cs="Times New Roman"/>
          <w:b/>
          <w:color w:val="333333"/>
          <w:sz w:val="16"/>
          <w:szCs w:val="16"/>
        </w:rPr>
        <w:t>________________________</w:t>
      </w:r>
    </w:p>
    <w:p w:rsidR="00D317C5" w:rsidRPr="001D6C1F" w:rsidRDefault="00D317C5" w:rsidP="00141F31">
      <w:pPr>
        <w:spacing w:after="0" w:line="240" w:lineRule="auto"/>
        <w:ind w:left="540" w:hanging="360"/>
        <w:jc w:val="center"/>
        <w:rPr>
          <w:rFonts w:ascii="Times New Roman" w:eastAsia="Times New Roman" w:hAnsi="Times New Roman" w:cs="Times New Roman"/>
          <w:color w:val="333333"/>
          <w:sz w:val="16"/>
          <w:szCs w:val="16"/>
        </w:rPr>
      </w:pPr>
      <w:r w:rsidRPr="001D6C1F">
        <w:rPr>
          <w:rFonts w:ascii="Times New Roman" w:eastAsia="Times New Roman" w:hAnsi="Times New Roman" w:cs="Times New Roman"/>
          <w:b/>
          <w:color w:val="333333"/>
          <w:sz w:val="16"/>
          <w:szCs w:val="16"/>
        </w:rPr>
        <w:t>ПОСТАНОВЛЕНИЕ</w:t>
      </w:r>
    </w:p>
    <w:p w:rsidR="00D317C5" w:rsidRPr="001D6C1F" w:rsidRDefault="00D317C5" w:rsidP="00141F31">
      <w:pPr>
        <w:spacing w:after="0" w:line="240" w:lineRule="auto"/>
        <w:jc w:val="center"/>
        <w:rPr>
          <w:rFonts w:ascii="Times New Roman" w:eastAsia="Times New Roman" w:hAnsi="Times New Roman" w:cs="Times New Roman"/>
          <w:b/>
          <w:i/>
          <w:color w:val="333333"/>
          <w:sz w:val="16"/>
          <w:szCs w:val="16"/>
        </w:rPr>
      </w:pPr>
      <w:r w:rsidRPr="001D6C1F">
        <w:rPr>
          <w:rFonts w:ascii="Times New Roman" w:eastAsia="Times New Roman" w:hAnsi="Times New Roman" w:cs="Times New Roman"/>
          <w:b/>
          <w:i/>
          <w:color w:val="333333"/>
          <w:sz w:val="16"/>
          <w:szCs w:val="16"/>
        </w:rPr>
        <w:t>от 30 декабря 2022 года  №111</w:t>
      </w:r>
    </w:p>
    <w:p w:rsidR="00D317C5" w:rsidRPr="00D317C5" w:rsidRDefault="00D317C5" w:rsidP="00141F31">
      <w:pPr>
        <w:spacing w:after="0" w:line="240" w:lineRule="auto"/>
        <w:jc w:val="both"/>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Об утверждении отчета о ходе реализации и оценке эффективности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Большая Дергуновка  муниципального района Большеглушицкий Самарской области на 2021 – 2025 годы» за 2022 год</w:t>
      </w:r>
    </w:p>
    <w:p w:rsidR="00D317C5" w:rsidRPr="00D317C5" w:rsidRDefault="00D317C5" w:rsidP="00141F31">
      <w:pPr>
        <w:spacing w:after="0" w:line="240" w:lineRule="auto"/>
        <w:ind w:firstLine="567"/>
        <w:jc w:val="both"/>
        <w:rPr>
          <w:rFonts w:ascii="Times New Roman" w:eastAsia="Times New Roman" w:hAnsi="Times New Roman" w:cs="Times New Roman"/>
          <w:color w:val="000000"/>
          <w:sz w:val="24"/>
          <w:szCs w:val="24"/>
        </w:rPr>
      </w:pPr>
      <w:r w:rsidRPr="00D317C5">
        <w:rPr>
          <w:rFonts w:ascii="Times New Roman" w:eastAsia="Times New Roman" w:hAnsi="Times New Roman" w:cs="Times New Roman"/>
          <w:spacing w:val="-7"/>
          <w:sz w:val="24"/>
          <w:szCs w:val="24"/>
        </w:rPr>
        <w:t xml:space="preserve">В соответствии  с </w:t>
      </w:r>
      <w:r w:rsidRPr="00D317C5">
        <w:rPr>
          <w:rFonts w:ascii="Times New Roman" w:eastAsia="Times New Roman" w:hAnsi="Times New Roman" w:cs="Times New Roman"/>
          <w:color w:val="000000"/>
          <w:sz w:val="24"/>
          <w:szCs w:val="24"/>
        </w:rPr>
        <w:t>Постановлением администрации</w:t>
      </w:r>
      <w:r w:rsidRPr="00D317C5">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w:t>
      </w:r>
      <w:r w:rsidRPr="00D317C5">
        <w:rPr>
          <w:rFonts w:ascii="Times New Roman" w:eastAsia="Times New Roman" w:hAnsi="Times New Roman" w:cs="Times New Roman"/>
          <w:color w:val="000000"/>
          <w:sz w:val="24"/>
          <w:szCs w:val="24"/>
        </w:rPr>
        <w:t xml:space="preserve"> от</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07 августа 2012 года № 23</w:t>
      </w:r>
      <w:r w:rsidRPr="00D317C5">
        <w:rPr>
          <w:rFonts w:ascii="Times New Roman" w:eastAsia="Times New Roman" w:hAnsi="Times New Roman" w:cs="Times New Roman"/>
          <w:color w:val="FF0000"/>
          <w:sz w:val="24"/>
          <w:szCs w:val="24"/>
        </w:rPr>
        <w:t xml:space="preserve"> </w:t>
      </w:r>
      <w:r w:rsidRPr="00D317C5">
        <w:rPr>
          <w:rFonts w:ascii="Times New Roman" w:eastAsia="Times New Roman" w:hAnsi="Times New Roman" w:cs="Times New Roman"/>
          <w:sz w:val="24"/>
          <w:szCs w:val="24"/>
        </w:rPr>
        <w:t>«</w:t>
      </w:r>
      <w:r w:rsidRPr="00D317C5">
        <w:rPr>
          <w:rFonts w:ascii="Times New Roman" w:eastAsia="Times New Roman" w:hAnsi="Times New Roman" w:cs="Times New Roman"/>
          <w:color w:val="000000"/>
          <w:sz w:val="24"/>
          <w:szCs w:val="24"/>
        </w:rPr>
        <w:t xml:space="preserve">О разработке и реализации муниципальных целевых программ в сельском поселении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 Администрация сельского поселения </w:t>
      </w:r>
      <w:r w:rsidRPr="00D317C5">
        <w:rPr>
          <w:rFonts w:ascii="Times New Roman" w:eastAsia="Times New Roman" w:hAnsi="Times New Roman" w:cs="Times New Roman"/>
          <w:sz w:val="24"/>
          <w:szCs w:val="24"/>
        </w:rPr>
        <w:t>Большая Дергуновка</w:t>
      </w:r>
      <w:r w:rsidRPr="00D317C5">
        <w:rPr>
          <w:rFonts w:ascii="Times New Roman" w:eastAsia="Times New Roman" w:hAnsi="Times New Roman" w:cs="Times New Roman"/>
          <w:color w:val="000000"/>
          <w:sz w:val="24"/>
          <w:szCs w:val="24"/>
        </w:rPr>
        <w:t xml:space="preserve"> муниципального района Большеглушицкий Самарской области</w:t>
      </w:r>
    </w:p>
    <w:p w:rsidR="00D317C5" w:rsidRPr="00D317C5" w:rsidRDefault="00D317C5" w:rsidP="00141F31">
      <w:pPr>
        <w:spacing w:after="0" w:line="240" w:lineRule="auto"/>
        <w:ind w:firstLine="1080"/>
        <w:jc w:val="both"/>
        <w:rPr>
          <w:rFonts w:ascii="Times New Roman" w:eastAsia="Times New Roman" w:hAnsi="Times New Roman" w:cs="Times New Roman"/>
          <w:b/>
          <w:color w:val="000000"/>
          <w:sz w:val="24"/>
          <w:szCs w:val="24"/>
        </w:rPr>
      </w:pPr>
      <w:r w:rsidRPr="00D317C5">
        <w:rPr>
          <w:rFonts w:ascii="Times New Roman" w:eastAsia="Times New Roman" w:hAnsi="Times New Roman" w:cs="Times New Roman"/>
          <w:b/>
          <w:color w:val="000000"/>
          <w:sz w:val="24"/>
          <w:szCs w:val="24"/>
        </w:rPr>
        <w:t xml:space="preserve">    ПОСТАНОВЛЯЕТ:</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1.Утвердить отчет о ходе реализации и оценке эффективности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Большая Дергуновка  муниципального района Большеглушицкий Самарской области на 2021 – 2025 годы» за 2022 год согласно приложению.</w:t>
      </w:r>
    </w:p>
    <w:p w:rsidR="00D317C5" w:rsidRPr="00D317C5" w:rsidRDefault="00D317C5" w:rsidP="00141F31">
      <w:pPr>
        <w:shd w:val="clear" w:color="auto" w:fill="FFFFFF"/>
        <w:suppressAutoHyphens/>
        <w:spacing w:after="0" w:line="240" w:lineRule="auto"/>
        <w:ind w:firstLine="567"/>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2.Настоящее Постановление вступает в силу со дня его подписания.</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proofErr w:type="spellStart"/>
      <w:r w:rsidRPr="00D317C5">
        <w:rPr>
          <w:rFonts w:ascii="Times New Roman" w:eastAsia="Times New Roman" w:hAnsi="Times New Roman" w:cs="Times New Roman"/>
          <w:spacing w:val="-7"/>
          <w:sz w:val="24"/>
          <w:szCs w:val="24"/>
        </w:rPr>
        <w:t>И.о</w:t>
      </w:r>
      <w:proofErr w:type="spellEnd"/>
      <w:r w:rsidRPr="00D317C5">
        <w:rPr>
          <w:rFonts w:ascii="Times New Roman" w:eastAsia="Times New Roman" w:hAnsi="Times New Roman" w:cs="Times New Roman"/>
          <w:spacing w:val="-7"/>
          <w:sz w:val="24"/>
          <w:szCs w:val="24"/>
        </w:rPr>
        <w:t xml:space="preserve">. Главы сельского поселения </w:t>
      </w:r>
      <w:r w:rsidRPr="00D317C5">
        <w:rPr>
          <w:rFonts w:ascii="Times New Roman" w:eastAsia="Times New Roman" w:hAnsi="Times New Roman" w:cs="Times New Roman"/>
          <w:sz w:val="24"/>
          <w:szCs w:val="24"/>
        </w:rPr>
        <w:t>Большая Дергуновка</w:t>
      </w:r>
      <w:r w:rsidR="001D6C1F">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pacing w:val="-7"/>
          <w:sz w:val="24"/>
          <w:szCs w:val="24"/>
        </w:rPr>
        <w:t>муниципального района Большеглушицкий</w:t>
      </w:r>
    </w:p>
    <w:p w:rsidR="00D317C5" w:rsidRPr="00D317C5" w:rsidRDefault="00D317C5" w:rsidP="00141F31">
      <w:pPr>
        <w:shd w:val="clear" w:color="auto" w:fill="FFFFFF"/>
        <w:tabs>
          <w:tab w:val="left" w:pos="1382"/>
        </w:tabs>
        <w:spacing w:after="0" w:line="240" w:lineRule="auto"/>
        <w:jc w:val="both"/>
        <w:rPr>
          <w:rFonts w:ascii="Times New Roman" w:eastAsia="Times New Roman" w:hAnsi="Times New Roman" w:cs="Times New Roman"/>
          <w:spacing w:val="-7"/>
          <w:sz w:val="24"/>
          <w:szCs w:val="24"/>
        </w:rPr>
      </w:pPr>
      <w:r w:rsidRPr="00D317C5">
        <w:rPr>
          <w:rFonts w:ascii="Times New Roman" w:eastAsia="Times New Roman" w:hAnsi="Times New Roman" w:cs="Times New Roman"/>
          <w:spacing w:val="-7"/>
          <w:sz w:val="24"/>
          <w:szCs w:val="24"/>
        </w:rPr>
        <w:t>Самарской области                                                                              В.И. Дыхно</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 xml:space="preserve">Приложение </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 xml:space="preserve">к  Постановлению администрации </w:t>
      </w:r>
      <w:proofErr w:type="gramStart"/>
      <w:r w:rsidRPr="001D6C1F">
        <w:rPr>
          <w:rFonts w:ascii="Times New Roman" w:eastAsia="Times New Roman" w:hAnsi="Times New Roman" w:cs="Times New Roman"/>
          <w:b/>
          <w:sz w:val="20"/>
          <w:szCs w:val="20"/>
        </w:rPr>
        <w:t>сельского</w:t>
      </w:r>
      <w:proofErr w:type="gramEnd"/>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 xml:space="preserve">поселения Большая Дергуновка муниципального </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района Большеглушицкий  Самарской области</w:t>
      </w:r>
    </w:p>
    <w:p w:rsidR="00D317C5" w:rsidRPr="001D6C1F" w:rsidRDefault="00D317C5" w:rsidP="00141F31">
      <w:pPr>
        <w:autoSpaceDE w:val="0"/>
        <w:autoSpaceDN w:val="0"/>
        <w:adjustRightInd w:val="0"/>
        <w:spacing w:after="0" w:line="240" w:lineRule="auto"/>
        <w:jc w:val="right"/>
        <w:outlineLvl w:val="2"/>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 xml:space="preserve">от « </w:t>
      </w:r>
      <w:r w:rsidRPr="001D6C1F">
        <w:rPr>
          <w:rFonts w:ascii="Times New Roman" w:eastAsia="Times New Roman" w:hAnsi="Times New Roman" w:cs="Times New Roman"/>
          <w:b/>
          <w:sz w:val="20"/>
          <w:szCs w:val="20"/>
          <w:u w:val="single"/>
        </w:rPr>
        <w:t>30</w:t>
      </w:r>
      <w:r w:rsidRPr="001D6C1F">
        <w:rPr>
          <w:rFonts w:ascii="Times New Roman" w:eastAsia="Times New Roman" w:hAnsi="Times New Roman" w:cs="Times New Roman"/>
          <w:b/>
          <w:sz w:val="20"/>
          <w:szCs w:val="20"/>
        </w:rPr>
        <w:t xml:space="preserve">»  </w:t>
      </w:r>
      <w:r w:rsidRPr="001D6C1F">
        <w:rPr>
          <w:rFonts w:ascii="Times New Roman" w:eastAsia="Times New Roman" w:hAnsi="Times New Roman" w:cs="Times New Roman"/>
          <w:b/>
          <w:sz w:val="20"/>
          <w:szCs w:val="20"/>
          <w:u w:val="single"/>
        </w:rPr>
        <w:t xml:space="preserve">декабря  </w:t>
      </w:r>
      <w:r w:rsidRPr="001D6C1F">
        <w:rPr>
          <w:rFonts w:ascii="Times New Roman" w:eastAsia="Times New Roman" w:hAnsi="Times New Roman" w:cs="Times New Roman"/>
          <w:b/>
          <w:sz w:val="20"/>
          <w:szCs w:val="20"/>
        </w:rPr>
        <w:t xml:space="preserve">2022 года № </w:t>
      </w:r>
      <w:r w:rsidRPr="001D6C1F">
        <w:rPr>
          <w:rFonts w:ascii="Times New Roman" w:eastAsia="Times New Roman" w:hAnsi="Times New Roman" w:cs="Times New Roman"/>
          <w:b/>
          <w:sz w:val="20"/>
          <w:szCs w:val="20"/>
          <w:u w:val="single"/>
        </w:rPr>
        <w:t>111</w:t>
      </w:r>
      <w:r w:rsidRPr="001D6C1F">
        <w:rPr>
          <w:rFonts w:ascii="Times New Roman" w:eastAsia="Times New Roman" w:hAnsi="Times New Roman" w:cs="Times New Roman"/>
          <w:b/>
          <w:sz w:val="20"/>
          <w:szCs w:val="20"/>
        </w:rPr>
        <w:t xml:space="preserve"> </w:t>
      </w:r>
    </w:p>
    <w:p w:rsidR="00D317C5" w:rsidRPr="00D317C5" w:rsidRDefault="00D317C5" w:rsidP="00141F31">
      <w:pPr>
        <w:spacing w:after="0" w:line="240" w:lineRule="auto"/>
        <w:ind w:firstLine="709"/>
        <w:jc w:val="center"/>
        <w:rPr>
          <w:rFonts w:ascii="Times New Roman" w:eastAsia="Times New Roman" w:hAnsi="Times New Roman" w:cs="Times New Roman"/>
          <w:b/>
          <w:sz w:val="24"/>
          <w:szCs w:val="24"/>
        </w:rPr>
      </w:pPr>
      <w:r w:rsidRPr="00D317C5">
        <w:rPr>
          <w:rFonts w:ascii="Times New Roman" w:eastAsia="Times New Roman" w:hAnsi="Times New Roman" w:cs="Times New Roman"/>
          <w:b/>
          <w:sz w:val="24"/>
          <w:szCs w:val="24"/>
        </w:rPr>
        <w:t>Отчет о ходе реализации и оценке эффективности муниципальной программы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Большая Дергуновка  муниципального района Большеглушицкий Самарской области на 2021 – 2025 годы» за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 xml:space="preserve">Раздел </w:t>
      </w:r>
      <w:r w:rsidRPr="00D317C5">
        <w:rPr>
          <w:rFonts w:ascii="Times New Roman" w:eastAsia="Times New Roman" w:hAnsi="Times New Roman" w:cs="Times New Roman"/>
          <w:sz w:val="24"/>
          <w:szCs w:val="24"/>
          <w:lang w:val="en-US"/>
        </w:rPr>
        <w:t>I</w:t>
      </w:r>
      <w:r w:rsidRPr="00D317C5">
        <w:rPr>
          <w:rFonts w:ascii="Times New Roman" w:eastAsia="Times New Roman" w:hAnsi="Times New Roman" w:cs="Times New Roman"/>
          <w:sz w:val="24"/>
          <w:szCs w:val="24"/>
        </w:rPr>
        <w:t>. Основные результаты</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Большая Дергуновка  муниципального района Большеглушицкий Самарской области на 2021 – 2025 годы»</w:t>
      </w:r>
      <w:r w:rsidRPr="00D317C5">
        <w:rPr>
          <w:rFonts w:ascii="Times New Roman" w:eastAsia="Times New Roman" w:hAnsi="Times New Roman" w:cs="Times New Roman"/>
          <w:bCs/>
          <w:sz w:val="24"/>
          <w:szCs w:val="24"/>
        </w:rPr>
        <w:t xml:space="preserve"> </w:t>
      </w:r>
      <w:r w:rsidRPr="00D317C5">
        <w:rPr>
          <w:rFonts w:ascii="Times New Roman" w:eastAsia="Times New Roman" w:hAnsi="Times New Roman" w:cs="Times New Roman"/>
          <w:sz w:val="24"/>
          <w:szCs w:val="24"/>
        </w:rPr>
        <w:t>принята постановлением Администрации сельского поселения  Большая Дергуновка от 26.05.2021  года № 35.</w:t>
      </w:r>
    </w:p>
    <w:p w:rsidR="00D317C5" w:rsidRPr="00D317C5" w:rsidRDefault="00D317C5" w:rsidP="00141F31">
      <w:pPr>
        <w:spacing w:after="0" w:line="240" w:lineRule="auto"/>
        <w:ind w:firstLine="567"/>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На  2022 год запланировано – 0,01  тыс. руб., фактически освоено – 0,01 тыс. руб.</w:t>
      </w:r>
    </w:p>
    <w:p w:rsidR="00D317C5" w:rsidRPr="00D317C5" w:rsidRDefault="00D317C5" w:rsidP="00141F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D317C5">
        <w:rPr>
          <w:rFonts w:ascii="Times New Roman" w:eastAsia="Times New Roman" w:hAnsi="Times New Roman" w:cs="Times New Roman"/>
          <w:sz w:val="24"/>
          <w:szCs w:val="24"/>
        </w:rPr>
        <w:t xml:space="preserve">Средства были выделены на проведение мероприятий согласно плану </w:t>
      </w:r>
      <w:r w:rsidRPr="00D317C5">
        <w:rPr>
          <w:rFonts w:ascii="Times New Roman" w:eastAsia="Calibri" w:hAnsi="Times New Roman" w:cs="Times New Roman"/>
          <w:sz w:val="24"/>
          <w:szCs w:val="24"/>
        </w:rPr>
        <w:t xml:space="preserve">реализации муниципальной программы </w:t>
      </w:r>
      <w:r w:rsidRPr="00D317C5">
        <w:rPr>
          <w:rFonts w:ascii="Times New Roman" w:eastAsia="Times New Roman" w:hAnsi="Times New Roman" w:cs="Times New Roman"/>
          <w:sz w:val="24"/>
          <w:szCs w:val="24"/>
        </w:rPr>
        <w:t>«Профилактика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Большая Дергуновка  муниципального района Большеглушицкий Самарской области на 2021 – 2025 годы»</w:t>
      </w:r>
      <w:r w:rsidRPr="00D317C5">
        <w:rPr>
          <w:rFonts w:ascii="Times New Roman" w:eastAsia="Calibri" w:hAnsi="Times New Roman" w:cs="Times New Roman"/>
          <w:sz w:val="24"/>
          <w:szCs w:val="24"/>
        </w:rPr>
        <w:t xml:space="preserve"> на 2022 год.</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 Меры по реализации Программы</w:t>
      </w:r>
    </w:p>
    <w:p w:rsidR="00D317C5" w:rsidRPr="00D317C5" w:rsidRDefault="00D317C5" w:rsidP="00141F31">
      <w:pPr>
        <w:spacing w:after="0" w:line="240" w:lineRule="auto"/>
        <w:ind w:firstLine="708"/>
        <w:jc w:val="both"/>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В течение 2022 года в программу изменения не вносились.</w:t>
      </w:r>
    </w:p>
    <w:p w:rsidR="00D317C5" w:rsidRPr="00D317C5" w:rsidRDefault="00D317C5" w:rsidP="00141F31">
      <w:pPr>
        <w:spacing w:after="0" w:line="240" w:lineRule="auto"/>
        <w:jc w:val="center"/>
        <w:rPr>
          <w:rFonts w:ascii="Times New Roman" w:eastAsia="Times New Roman" w:hAnsi="Times New Roman" w:cs="Times New Roman"/>
          <w:sz w:val="24"/>
          <w:szCs w:val="24"/>
        </w:rPr>
      </w:pPr>
      <w:r w:rsidRPr="00D317C5">
        <w:rPr>
          <w:rFonts w:ascii="Times New Roman" w:eastAsia="Times New Roman" w:hAnsi="Times New Roman" w:cs="Times New Roman"/>
          <w:sz w:val="24"/>
          <w:szCs w:val="24"/>
        </w:rPr>
        <w:t>Раздел III. Оценка эффективности реализации Программы</w:t>
      </w:r>
    </w:p>
    <w:p w:rsidR="00D317C5" w:rsidRPr="00D317C5" w:rsidRDefault="00D317C5" w:rsidP="00141F31">
      <w:pPr>
        <w:spacing w:after="0" w:line="240" w:lineRule="auto"/>
        <w:jc w:val="both"/>
        <w:rPr>
          <w:rFonts w:ascii="Times New Roman" w:eastAsia="Times New Roman" w:hAnsi="Times New Roman" w:cs="Times New Roman"/>
          <w:b/>
          <w:caps/>
          <w:sz w:val="24"/>
          <w:szCs w:val="24"/>
        </w:rPr>
      </w:pPr>
      <w:r w:rsidRPr="00D317C5">
        <w:rPr>
          <w:rFonts w:ascii="Times New Roman" w:eastAsia="Times New Roman" w:hAnsi="Times New Roman" w:cs="Times New Roman"/>
          <w:sz w:val="24"/>
          <w:szCs w:val="24"/>
        </w:rPr>
        <w:t xml:space="preserve"> </w:t>
      </w:r>
      <w:r w:rsidRPr="00D317C5">
        <w:rPr>
          <w:rFonts w:ascii="Times New Roman" w:eastAsia="Times New Roman" w:hAnsi="Times New Roman" w:cs="Times New Roman"/>
          <w:sz w:val="24"/>
          <w:szCs w:val="24"/>
        </w:rPr>
        <w:tab/>
        <w:t>Оценка эффективности реализации программы производится путем сравнения достигнутых показателей за соответствующий  период с утвержденными на год значениями целевых индикаторов согласно таблице 2.</w:t>
      </w:r>
    </w:p>
    <w:p w:rsidR="00D317C5" w:rsidRPr="001D6C1F" w:rsidRDefault="00D317C5" w:rsidP="00141F31">
      <w:pPr>
        <w:spacing w:after="0" w:line="240" w:lineRule="auto"/>
        <w:jc w:val="center"/>
        <w:rPr>
          <w:rFonts w:ascii="Times New Roman" w:eastAsia="Times New Roman" w:hAnsi="Times New Roman" w:cs="Times New Roman"/>
          <w:b/>
          <w:caps/>
          <w:sz w:val="20"/>
          <w:szCs w:val="20"/>
        </w:rPr>
      </w:pPr>
      <w:r w:rsidRPr="001D6C1F">
        <w:rPr>
          <w:rFonts w:ascii="Times New Roman" w:eastAsia="Times New Roman" w:hAnsi="Times New Roman" w:cs="Times New Roman"/>
          <w:b/>
          <w:caps/>
          <w:sz w:val="20"/>
          <w:szCs w:val="20"/>
        </w:rPr>
        <w:t>ПАСПОРТ ПРОГРАММЫ</w:t>
      </w:r>
    </w:p>
    <w:p w:rsidR="00D317C5" w:rsidRPr="001D6C1F" w:rsidRDefault="00D317C5" w:rsidP="00141F31">
      <w:pPr>
        <w:spacing w:after="0" w:line="240" w:lineRule="auto"/>
        <w:jc w:val="right"/>
        <w:rPr>
          <w:rFonts w:ascii="Times New Roman" w:eastAsia="Times New Roman" w:hAnsi="Times New Roman" w:cs="Times New Roman"/>
          <w:b/>
          <w:caps/>
          <w:sz w:val="20"/>
          <w:szCs w:val="20"/>
        </w:rPr>
      </w:pPr>
      <w:r w:rsidRPr="001D6C1F">
        <w:rPr>
          <w:rFonts w:ascii="Times New Roman" w:eastAsia="Times New Roman" w:hAnsi="Times New Roman" w:cs="Times New Roman"/>
          <w:b/>
          <w:caps/>
          <w:sz w:val="20"/>
          <w:szCs w:val="20"/>
        </w:rPr>
        <w:t>таблица</w:t>
      </w:r>
      <w:proofErr w:type="gramStart"/>
      <w:r w:rsidRPr="001D6C1F">
        <w:rPr>
          <w:rFonts w:ascii="Times New Roman" w:eastAsia="Times New Roman" w:hAnsi="Times New Roman" w:cs="Times New Roman"/>
          <w:b/>
          <w:caps/>
          <w:sz w:val="20"/>
          <w:szCs w:val="20"/>
        </w:rPr>
        <w:t>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7350"/>
      </w:tblGrid>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lastRenderedPageBreak/>
              <w:t>Наименование</w:t>
            </w:r>
          </w:p>
          <w:p w:rsidR="00D317C5" w:rsidRPr="001D6C1F" w:rsidRDefault="00D317C5" w:rsidP="00141F31">
            <w:pPr>
              <w:widowControl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Программы</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Профилактика терроризма и экстремизма, а также минимизация и (или) ликвидация последствий  проявлений терроризма  и экстремизма  на территории сельского поселения Большая Дергуновка  муниципального района Большеглушицкий Самарской области на 2021 – 2025 годы</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Основание для разработки Программы</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1. Федеральный закон </w:t>
            </w:r>
            <w:hyperlink r:id="rId27" w:history="1">
              <w:r w:rsidRPr="001D6C1F">
                <w:rPr>
                  <w:rFonts w:ascii="Times New Roman" w:eastAsia="Times New Roman" w:hAnsi="Times New Roman" w:cs="Times New Roman"/>
                  <w:color w:val="0000FF"/>
                  <w:sz w:val="20"/>
                  <w:szCs w:val="20"/>
                  <w:u w:val="single"/>
                </w:rPr>
                <w:t>от 06 октября 2003 года № 131-ФЗ</w:t>
              </w:r>
            </w:hyperlink>
            <w:r w:rsidRPr="001D6C1F">
              <w:rPr>
                <w:rFonts w:ascii="Times New Roman" w:eastAsia="Times New Roman" w:hAnsi="Times New Roman" w:cs="Times New Roman"/>
                <w:sz w:val="20"/>
                <w:szCs w:val="20"/>
              </w:rPr>
              <w:t xml:space="preserve"> «Об общих принципах организации местного самоуправления в Российской Федерации»;</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2. Федеральный закон </w:t>
            </w:r>
            <w:hyperlink r:id="rId28" w:history="1">
              <w:r w:rsidRPr="001D6C1F">
                <w:rPr>
                  <w:rFonts w:ascii="Times New Roman" w:eastAsia="Times New Roman" w:hAnsi="Times New Roman" w:cs="Times New Roman"/>
                  <w:color w:val="0000FF"/>
                  <w:sz w:val="20"/>
                  <w:szCs w:val="20"/>
                  <w:u w:val="single"/>
                </w:rPr>
                <w:t>от 25 июля 2002 года                №114-ФЗ</w:t>
              </w:r>
            </w:hyperlink>
            <w:r w:rsidRPr="001D6C1F">
              <w:rPr>
                <w:rFonts w:ascii="Times New Roman" w:eastAsia="Times New Roman" w:hAnsi="Times New Roman" w:cs="Times New Roman"/>
                <w:sz w:val="20"/>
                <w:szCs w:val="20"/>
              </w:rPr>
              <w:t>ФЗ «О противодействии экстремистской деятельности»;</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3. Федеральный закон </w:t>
            </w:r>
            <w:hyperlink r:id="rId29" w:history="1">
              <w:r w:rsidRPr="001D6C1F">
                <w:rPr>
                  <w:rFonts w:ascii="Times New Roman" w:eastAsia="Times New Roman" w:hAnsi="Times New Roman" w:cs="Times New Roman"/>
                  <w:color w:val="0000FF"/>
                  <w:sz w:val="20"/>
                  <w:szCs w:val="20"/>
                  <w:u w:val="single"/>
                </w:rPr>
                <w:t>от 06 марта 2006 года № 35-ФЗ</w:t>
              </w:r>
            </w:hyperlink>
            <w:r w:rsidRPr="001D6C1F">
              <w:rPr>
                <w:rFonts w:ascii="Times New Roman" w:eastAsia="Times New Roman" w:hAnsi="Times New Roman" w:cs="Times New Roman"/>
                <w:sz w:val="20"/>
                <w:szCs w:val="20"/>
              </w:rPr>
              <w:t xml:space="preserve"> «О противодействии терроризму»</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Ответственный исполнитель Программы</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Администрация сельского поселения Большая Дергуновка муниципального района Большеглушицкий Самарской области  </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Цели </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Программы</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 - противодействие экстремизму и защита жизни граждан, проживающих на территории  сельского поселения Большая Дергуновка муниципального района Большеглушицкий Самарской области (далее – сельское поселение Большая Дергуновка)</w:t>
            </w:r>
            <w:proofErr w:type="gramStart"/>
            <w:r w:rsidRPr="001D6C1F">
              <w:rPr>
                <w:rFonts w:ascii="Times New Roman" w:eastAsia="Times New Roman" w:hAnsi="Times New Roman" w:cs="Times New Roman"/>
                <w:sz w:val="20"/>
                <w:szCs w:val="20"/>
              </w:rPr>
              <w:t>,о</w:t>
            </w:r>
            <w:proofErr w:type="gramEnd"/>
            <w:r w:rsidRPr="001D6C1F">
              <w:rPr>
                <w:rFonts w:ascii="Times New Roman" w:eastAsia="Times New Roman" w:hAnsi="Times New Roman" w:cs="Times New Roman"/>
                <w:sz w:val="20"/>
                <w:szCs w:val="20"/>
              </w:rPr>
              <w:t>т террористических и экстремистских актов;</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уменьшение проявлений экстремизма и негативного отношения к лицам других национальностей и религиозных конфессий;</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 формирование толерантности и межэтнической культуры в молодежной среде, профилактика агрессивного поведения. </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Задачи Программы</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информирование населения  сельского поселения Большая Дергуновка по вопросам противодействия терроризму и экстремизму;</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содействие правоохранительным органам в выявлении правонарушений и преступлений данной категории, а также ликвидации их последствий;</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пропаганда толерантного поведения к людям других национальностей и религиозных конфессий;</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организация воспитательной работы среди детей и молодежи, направленная на устранение причин и условий, способствующих совершению действий экстремистского характера;</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недопущение наличия свастики и иных элементов экстремистской направленности на объектах сельской инфраструктуры</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Сроки    </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реализации Программы  </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2021-2025 гг.                                </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Целевые показатели  Программы</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A"/>
                <w:sz w:val="20"/>
                <w:szCs w:val="20"/>
              </w:rPr>
              <w:t xml:space="preserve">-количество публикаций в средствах массовой информации по антитеррористической и </w:t>
            </w:r>
            <w:proofErr w:type="spellStart"/>
            <w:r w:rsidRPr="001D6C1F">
              <w:rPr>
                <w:rFonts w:ascii="Times New Roman" w:eastAsia="Times New Roman" w:hAnsi="Times New Roman" w:cs="Times New Roman"/>
                <w:color w:val="00000A"/>
                <w:sz w:val="20"/>
                <w:szCs w:val="20"/>
              </w:rPr>
              <w:t>антиэкстремистской</w:t>
            </w:r>
            <w:proofErr w:type="spellEnd"/>
            <w:r w:rsidRPr="001D6C1F">
              <w:rPr>
                <w:rFonts w:ascii="Times New Roman" w:eastAsia="Times New Roman" w:hAnsi="Times New Roman" w:cs="Times New Roman"/>
                <w:color w:val="00000A"/>
                <w:sz w:val="20"/>
                <w:szCs w:val="20"/>
              </w:rPr>
              <w:t xml:space="preserve"> проблематике;</w:t>
            </w:r>
          </w:p>
          <w:p w:rsidR="00D317C5" w:rsidRPr="001D6C1F" w:rsidRDefault="00D317C5" w:rsidP="00141F31">
            <w:pPr>
              <w:widowControl w:val="0"/>
              <w:shd w:val="clear" w:color="auto" w:fill="FFFFFF"/>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A"/>
                <w:sz w:val="20"/>
                <w:szCs w:val="20"/>
              </w:rPr>
              <w:t>-количество собраний граждан по предупреждению террористической деятельности и повышению бдительности;</w:t>
            </w:r>
          </w:p>
          <w:p w:rsidR="00D317C5" w:rsidRPr="001D6C1F" w:rsidRDefault="00D317C5" w:rsidP="00141F31">
            <w:pPr>
              <w:widowControl w:val="0"/>
              <w:shd w:val="clear" w:color="auto" w:fill="FFFFFF"/>
              <w:spacing w:after="0" w:line="240" w:lineRule="auto"/>
              <w:jc w:val="both"/>
              <w:rPr>
                <w:rFonts w:ascii="Times New Roman" w:eastAsia="Times New Roman" w:hAnsi="Times New Roman" w:cs="Times New Roman"/>
                <w:color w:val="000000"/>
                <w:sz w:val="20"/>
                <w:szCs w:val="20"/>
              </w:rPr>
            </w:pPr>
            <w:r w:rsidRPr="001D6C1F">
              <w:rPr>
                <w:rFonts w:ascii="Times New Roman" w:eastAsia="Times New Roman" w:hAnsi="Times New Roman" w:cs="Times New Roman"/>
                <w:color w:val="00000A"/>
                <w:sz w:val="20"/>
                <w:szCs w:val="20"/>
              </w:rPr>
              <w:t>-количество проведенных циклов «круглых столов», семинаров по предупреждению террористической деятельности и повышению бдительности;</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Объемы и источники финансирования</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Бюджет сельского поселения </w:t>
            </w:r>
            <w:r w:rsidRPr="001D6C1F">
              <w:rPr>
                <w:rFonts w:ascii="Times New Roman" w:eastAsia="Times New Roman" w:hAnsi="Times New Roman" w:cs="Times New Roman"/>
                <w:sz w:val="20"/>
                <w:szCs w:val="20"/>
                <w:lang w:val="x-none" w:eastAsia="x-none"/>
              </w:rPr>
              <w:t>Большая Дергуновка</w:t>
            </w:r>
            <w:r w:rsidRPr="001D6C1F">
              <w:rPr>
                <w:rFonts w:ascii="Times New Roman" w:eastAsia="Times New Roman" w:hAnsi="Times New Roman" w:cs="Times New Roman"/>
                <w:sz w:val="20"/>
                <w:szCs w:val="20"/>
              </w:rPr>
              <w:t>:</w:t>
            </w:r>
          </w:p>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1D6C1F">
              <w:rPr>
                <w:rFonts w:ascii="Times New Roman" w:eastAsia="Times New Roman" w:hAnsi="Times New Roman" w:cs="Times New Roman"/>
                <w:sz w:val="20"/>
                <w:szCs w:val="20"/>
              </w:rPr>
              <w:t>2021 – 0,1 тыс. рублей;</w:t>
            </w:r>
            <w:r w:rsidR="001D6C1F" w:rsidRPr="001D6C1F">
              <w:rPr>
                <w:rFonts w:ascii="Times New Roman" w:eastAsia="Times New Roman" w:hAnsi="Times New Roman" w:cs="Times New Roman"/>
                <w:sz w:val="20"/>
                <w:szCs w:val="20"/>
              </w:rPr>
              <w:t xml:space="preserve"> </w:t>
            </w:r>
            <w:r w:rsidRPr="001D6C1F">
              <w:rPr>
                <w:rFonts w:ascii="Times New Roman" w:eastAsia="Times New Roman" w:hAnsi="Times New Roman" w:cs="Times New Roman"/>
                <w:sz w:val="20"/>
                <w:szCs w:val="20"/>
              </w:rPr>
              <w:t xml:space="preserve">2022 – 0,1 тыс. рублей; 2023 – 0,1 тыс. рублей;  </w:t>
            </w:r>
            <w:r w:rsidR="001D6C1F">
              <w:rPr>
                <w:rFonts w:ascii="Times New Roman" w:eastAsia="Times New Roman" w:hAnsi="Times New Roman" w:cs="Times New Roman"/>
                <w:sz w:val="20"/>
                <w:szCs w:val="20"/>
              </w:rPr>
              <w:t>2024 – 0,1 тыс. рублей;</w:t>
            </w:r>
            <w:r w:rsidRPr="001D6C1F">
              <w:rPr>
                <w:rFonts w:ascii="Times New Roman" w:eastAsia="Times New Roman" w:hAnsi="Times New Roman" w:cs="Times New Roman"/>
                <w:sz w:val="20"/>
                <w:szCs w:val="20"/>
              </w:rPr>
              <w:t>2025 – 0,1 тыс. рублей</w:t>
            </w:r>
            <w:proofErr w:type="gramEnd"/>
          </w:p>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color w:val="000000"/>
                <w:sz w:val="20"/>
                <w:szCs w:val="20"/>
              </w:rPr>
              <w:t xml:space="preserve">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 </w:t>
            </w:r>
            <w:r w:rsidRPr="001D6C1F">
              <w:rPr>
                <w:rFonts w:ascii="Times New Roman" w:eastAsia="Times New Roman" w:hAnsi="Times New Roman" w:cs="Times New Roman"/>
                <w:sz w:val="20"/>
                <w:szCs w:val="20"/>
              </w:rPr>
              <w:t xml:space="preserve">                               </w:t>
            </w:r>
          </w:p>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Ожидаемые конечные результаты</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совершенствование форм и методов работы органов местного самоуправления по профилактике терроризма и экстремизма, проявлений ксенофобии, национальной и расовой нетерпимости, противодействие этнической дискриминации на территории сельского поселения Большая Дергуновка;</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укрепление и культивирование в молодежной среде атмосферы межэтнического согласия и толерантности;</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недопущение создания и деятельности националистических экстремистских молодежных группировок;</w:t>
            </w:r>
          </w:p>
          <w:p w:rsidR="00D317C5" w:rsidRPr="001D6C1F" w:rsidRDefault="00D317C5" w:rsidP="00141F31">
            <w:pPr>
              <w:widowControl w:val="0"/>
              <w:spacing w:after="0" w:line="240" w:lineRule="auto"/>
              <w:jc w:val="both"/>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формирование единого информационного пространства для пропаганды на территории муниципального образования идей толерантности, гражданской солидарности, уважения к другим культурам, в том числе через муниципальные средства массовой информации</w:t>
            </w:r>
          </w:p>
        </w:tc>
      </w:tr>
      <w:tr w:rsidR="00D317C5" w:rsidRPr="001D6C1F" w:rsidTr="001D6C1F">
        <w:tc>
          <w:tcPr>
            <w:tcW w:w="3531"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lastRenderedPageBreak/>
              <w:t xml:space="preserve">Управление Программой и </w:t>
            </w:r>
            <w:proofErr w:type="gramStart"/>
            <w:r w:rsidRPr="001D6C1F">
              <w:rPr>
                <w:rFonts w:ascii="Times New Roman" w:eastAsia="Times New Roman" w:hAnsi="Times New Roman" w:cs="Times New Roman"/>
                <w:sz w:val="20"/>
                <w:szCs w:val="20"/>
              </w:rPr>
              <w:t>контроль за</w:t>
            </w:r>
            <w:proofErr w:type="gramEnd"/>
            <w:r w:rsidRPr="001D6C1F">
              <w:rPr>
                <w:rFonts w:ascii="Times New Roman" w:eastAsia="Times New Roman" w:hAnsi="Times New Roman" w:cs="Times New Roman"/>
                <w:sz w:val="20"/>
                <w:szCs w:val="20"/>
              </w:rPr>
              <w:t xml:space="preserve"> ее реализацией</w:t>
            </w:r>
          </w:p>
        </w:tc>
        <w:tc>
          <w:tcPr>
            <w:tcW w:w="735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proofErr w:type="gramStart"/>
            <w:r w:rsidRPr="001D6C1F">
              <w:rPr>
                <w:rFonts w:ascii="Times New Roman" w:eastAsia="Times New Roman" w:hAnsi="Times New Roman" w:cs="Times New Roman"/>
                <w:sz w:val="20"/>
                <w:szCs w:val="20"/>
              </w:rPr>
              <w:t>Контроль за</w:t>
            </w:r>
            <w:proofErr w:type="gramEnd"/>
            <w:r w:rsidRPr="001D6C1F">
              <w:rPr>
                <w:rFonts w:ascii="Times New Roman" w:eastAsia="Times New Roman" w:hAnsi="Times New Roman" w:cs="Times New Roman"/>
                <w:sz w:val="20"/>
                <w:szCs w:val="20"/>
              </w:rPr>
              <w:t xml:space="preserve"> выполнением настоящей Программы осуществляет администрация сельского поселения Большая Дергуновка муниципального района Большеглушицкий Самарской области в соответствии с полномочиями, установленными действующим законодательством   </w:t>
            </w:r>
          </w:p>
        </w:tc>
      </w:tr>
    </w:tbl>
    <w:p w:rsidR="00D317C5" w:rsidRPr="001D6C1F" w:rsidRDefault="00D317C5" w:rsidP="00141F31">
      <w:pPr>
        <w:spacing w:after="0" w:line="240" w:lineRule="auto"/>
        <w:rPr>
          <w:rFonts w:ascii="Times New Roman" w:eastAsia="Times New Roman" w:hAnsi="Times New Roman" w:cs="Times New Roman"/>
          <w:b/>
          <w:caps/>
          <w:sz w:val="20"/>
          <w:szCs w:val="20"/>
        </w:rPr>
      </w:pPr>
    </w:p>
    <w:p w:rsidR="00D317C5" w:rsidRPr="001D6C1F" w:rsidRDefault="00D317C5" w:rsidP="00141F31">
      <w:pPr>
        <w:spacing w:after="0" w:line="240" w:lineRule="auto"/>
        <w:jc w:val="right"/>
        <w:rPr>
          <w:rFonts w:ascii="Times New Roman" w:eastAsia="Times New Roman" w:hAnsi="Times New Roman" w:cs="Times New Roman"/>
          <w:b/>
          <w:caps/>
          <w:sz w:val="20"/>
          <w:szCs w:val="20"/>
        </w:rPr>
      </w:pPr>
      <w:r w:rsidRPr="001D6C1F">
        <w:rPr>
          <w:rFonts w:ascii="Times New Roman" w:eastAsia="Times New Roman" w:hAnsi="Times New Roman" w:cs="Times New Roman"/>
          <w:b/>
          <w:caps/>
          <w:sz w:val="20"/>
          <w:szCs w:val="20"/>
        </w:rPr>
        <w:t>таблица</w:t>
      </w:r>
      <w:proofErr w:type="gramStart"/>
      <w:r w:rsidRPr="001D6C1F">
        <w:rPr>
          <w:rFonts w:ascii="Times New Roman" w:eastAsia="Times New Roman" w:hAnsi="Times New Roman" w:cs="Times New Roman"/>
          <w:b/>
          <w:caps/>
          <w:sz w:val="20"/>
          <w:szCs w:val="20"/>
        </w:rPr>
        <w:t>2</w:t>
      </w:r>
      <w:proofErr w:type="gramEnd"/>
    </w:p>
    <w:p w:rsidR="00D317C5" w:rsidRPr="001D6C1F" w:rsidRDefault="00D317C5" w:rsidP="00141F31">
      <w:pPr>
        <w:spacing w:after="0" w:line="240" w:lineRule="auto"/>
        <w:jc w:val="right"/>
        <w:rPr>
          <w:rFonts w:ascii="Times New Roman" w:eastAsia="Times New Roman" w:hAnsi="Times New Roman" w:cs="Times New Roman"/>
          <w:b/>
          <w:caps/>
          <w:sz w:val="20"/>
          <w:szCs w:val="20"/>
        </w:rPr>
      </w:pPr>
    </w:p>
    <w:tbl>
      <w:tblPr>
        <w:tblW w:w="11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560"/>
        <w:gridCol w:w="1553"/>
        <w:gridCol w:w="7"/>
        <w:gridCol w:w="3254"/>
        <w:gridCol w:w="7"/>
      </w:tblGrid>
      <w:tr w:rsidR="00D317C5" w:rsidRPr="001D6C1F" w:rsidTr="001D6C1F">
        <w:trPr>
          <w:gridAfter w:val="1"/>
          <w:wAfter w:w="7" w:type="dxa"/>
          <w:trHeight w:val="1182"/>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п/п</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Наименование</w:t>
            </w:r>
          </w:p>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мероприятий</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Срок</w:t>
            </w:r>
          </w:p>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исполнения</w:t>
            </w:r>
          </w:p>
        </w:tc>
        <w:tc>
          <w:tcPr>
            <w:tcW w:w="15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Источники финансирования</w:t>
            </w:r>
          </w:p>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w:t>
            </w:r>
            <w:proofErr w:type="spellStart"/>
            <w:r w:rsidRPr="001D6C1F">
              <w:rPr>
                <w:rFonts w:ascii="Times New Roman" w:eastAsia="Times New Roman" w:hAnsi="Times New Roman" w:cs="Times New Roman"/>
                <w:sz w:val="20"/>
                <w:szCs w:val="20"/>
              </w:rPr>
              <w:t>тыс</w:t>
            </w:r>
            <w:proofErr w:type="gramStart"/>
            <w:r w:rsidRPr="001D6C1F">
              <w:rPr>
                <w:rFonts w:ascii="Times New Roman" w:eastAsia="Times New Roman" w:hAnsi="Times New Roman" w:cs="Times New Roman"/>
                <w:sz w:val="20"/>
                <w:szCs w:val="20"/>
              </w:rPr>
              <w:t>.р</w:t>
            </w:r>
            <w:proofErr w:type="gramEnd"/>
            <w:r w:rsidRPr="001D6C1F">
              <w:rPr>
                <w:rFonts w:ascii="Times New Roman" w:eastAsia="Times New Roman" w:hAnsi="Times New Roman" w:cs="Times New Roman"/>
                <w:sz w:val="20"/>
                <w:szCs w:val="20"/>
              </w:rPr>
              <w:t>уб</w:t>
            </w:r>
            <w:proofErr w:type="spellEnd"/>
            <w:r w:rsidRPr="001D6C1F">
              <w:rPr>
                <w:rFonts w:ascii="Times New Roman" w:eastAsia="Times New Roman" w:hAnsi="Times New Roman" w:cs="Times New Roman"/>
                <w:sz w:val="20"/>
                <w:szCs w:val="20"/>
              </w:rPr>
              <w:t>.)</w:t>
            </w: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Ответственные исполнители</w:t>
            </w:r>
          </w:p>
        </w:tc>
      </w:tr>
      <w:tr w:rsidR="00D317C5" w:rsidRPr="001D6C1F" w:rsidTr="001D6C1F">
        <w:tc>
          <w:tcPr>
            <w:tcW w:w="11201" w:type="dxa"/>
            <w:gridSpan w:val="7"/>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b/>
                <w:bCs/>
                <w:iCs/>
                <w:sz w:val="20"/>
                <w:szCs w:val="20"/>
              </w:rPr>
              <w:t>1. Организационные и пропагандистские мероприятия</w:t>
            </w:r>
          </w:p>
        </w:tc>
      </w:tr>
      <w:tr w:rsidR="00D317C5" w:rsidRPr="001D6C1F" w:rsidTr="001D6C1F">
        <w:trPr>
          <w:gridAfter w:val="1"/>
          <w:wAfter w:w="7" w:type="dxa"/>
          <w:trHeight w:val="70"/>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1</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Разработка плана                             профилактических мер, направленных на предупреждение экстремистской деятельности, в том числе на выявление и последующее</w:t>
            </w:r>
            <w:r w:rsidR="001D6C1F">
              <w:rPr>
                <w:rFonts w:ascii="Times New Roman" w:eastAsia="Times New Roman" w:hAnsi="Times New Roman" w:cs="Times New Roman"/>
                <w:sz w:val="20"/>
                <w:szCs w:val="20"/>
              </w:rPr>
              <w:t xml:space="preserve"> </w:t>
            </w:r>
            <w:r w:rsidRPr="001D6C1F">
              <w:rPr>
                <w:rFonts w:ascii="Times New Roman" w:eastAsia="Times New Roman" w:hAnsi="Times New Roman" w:cs="Times New Roman"/>
                <w:sz w:val="20"/>
                <w:szCs w:val="20"/>
              </w:rPr>
              <w:t>устранение причин и условий, способствующих осуществлению экстремистской деятельности  на территории сельского поселения Большая Дергуновка муниципального района Большеглушицкий Самарской области</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D317C5" w:rsidRPr="001D6C1F" w:rsidTr="001D6C1F">
        <w:trPr>
          <w:gridAfter w:val="1"/>
          <w:wAfter w:w="7" w:type="dxa"/>
          <w:trHeight w:val="1070"/>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Проведение мероприятий, направленных на развитие уровня толерантного сознания молодежи</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0"/>
                <w:tab w:val="left" w:pos="11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 СДК с. Большая Дергуновка (по согласованию),        СК с. Берёзовка (по согласованию)</w:t>
            </w:r>
          </w:p>
        </w:tc>
      </w:tr>
      <w:tr w:rsidR="00D317C5" w:rsidRPr="001D6C1F" w:rsidTr="001D6C1F">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3</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Распространение информации и материалов, содействующих повышению уровня толерантного сознания молодёжи</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Администрация сельского поселения Большая Дергуновка муниципального района Большеглушицкий Самарской области, </w:t>
            </w:r>
            <w:proofErr w:type="spellStart"/>
            <w:r w:rsidRPr="001D6C1F">
              <w:rPr>
                <w:rFonts w:ascii="Times New Roman" w:eastAsia="Times New Roman" w:hAnsi="Times New Roman" w:cs="Times New Roman"/>
                <w:sz w:val="20"/>
                <w:szCs w:val="20"/>
              </w:rPr>
              <w:t>Большедегуновская</w:t>
            </w:r>
            <w:proofErr w:type="spellEnd"/>
            <w:r w:rsidRPr="001D6C1F">
              <w:rPr>
                <w:rFonts w:ascii="Times New Roman" w:eastAsia="Times New Roman" w:hAnsi="Times New Roman" w:cs="Times New Roman"/>
                <w:sz w:val="20"/>
                <w:szCs w:val="20"/>
              </w:rPr>
              <w:t xml:space="preserve"> сельская Библиотека (по согласованию)</w:t>
            </w:r>
          </w:p>
        </w:tc>
      </w:tr>
      <w:tr w:rsidR="00D317C5" w:rsidRPr="001D6C1F" w:rsidTr="001D6C1F">
        <w:trPr>
          <w:gridAfter w:val="1"/>
          <w:wAfter w:w="7" w:type="dxa"/>
          <w:trHeight w:val="274"/>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4</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между людьми), формированию  нетерпимости к любым проявлениям экстремизма</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0"/>
                <w:tab w:val="left" w:pos="11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СДК с. Большая Дергуновка (по согласованию),       </w:t>
            </w:r>
          </w:p>
          <w:p w:rsidR="00D317C5" w:rsidRPr="001D6C1F" w:rsidRDefault="00D317C5" w:rsidP="00141F31">
            <w:pPr>
              <w:widowControl w:val="0"/>
              <w:tabs>
                <w:tab w:val="left" w:pos="0"/>
                <w:tab w:val="left" w:pos="11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 xml:space="preserve"> СК с. Берёзовка (по согласованию),</w:t>
            </w:r>
          </w:p>
          <w:p w:rsidR="00D317C5" w:rsidRPr="001D6C1F" w:rsidRDefault="00D317C5" w:rsidP="00141F31">
            <w:pPr>
              <w:widowControl w:val="0"/>
              <w:tabs>
                <w:tab w:val="left" w:pos="0"/>
                <w:tab w:val="left" w:pos="11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roofErr w:type="spellStart"/>
            <w:r w:rsidRPr="001D6C1F">
              <w:rPr>
                <w:rFonts w:ascii="Times New Roman" w:eastAsia="Times New Roman" w:hAnsi="Times New Roman" w:cs="Times New Roman"/>
                <w:sz w:val="20"/>
                <w:szCs w:val="20"/>
              </w:rPr>
              <w:t>Большедегуновская</w:t>
            </w:r>
            <w:proofErr w:type="spellEnd"/>
            <w:r w:rsidRPr="001D6C1F">
              <w:rPr>
                <w:rFonts w:ascii="Times New Roman" w:eastAsia="Times New Roman" w:hAnsi="Times New Roman" w:cs="Times New Roman"/>
                <w:sz w:val="20"/>
                <w:szCs w:val="20"/>
              </w:rPr>
              <w:t xml:space="preserve"> сельская Библиотека (по согласованию)</w:t>
            </w:r>
          </w:p>
        </w:tc>
      </w:tr>
      <w:tr w:rsidR="00D317C5" w:rsidRPr="001D6C1F" w:rsidTr="001D6C1F">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5</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Комплексные проверки потенциально опасных объектов на предмет профилактики и предупреждения террористических актов и техногенных аварий на них</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r w:rsidR="001D6C1F">
              <w:rPr>
                <w:rFonts w:ascii="Times New Roman" w:eastAsia="Times New Roman" w:hAnsi="Times New Roman" w:cs="Times New Roman"/>
                <w:sz w:val="20"/>
                <w:szCs w:val="20"/>
              </w:rPr>
              <w:t xml:space="preserve"> </w:t>
            </w:r>
            <w:r w:rsidRPr="001D6C1F">
              <w:rPr>
                <w:rFonts w:ascii="Times New Roman" w:eastAsia="Times New Roman" w:hAnsi="Times New Roman" w:cs="Times New Roman"/>
                <w:sz w:val="20"/>
                <w:szCs w:val="20"/>
              </w:rPr>
              <w:t xml:space="preserve">отдел МВД РФ по </w:t>
            </w:r>
            <w:proofErr w:type="spellStart"/>
            <w:r w:rsidRPr="001D6C1F">
              <w:rPr>
                <w:rFonts w:ascii="Times New Roman" w:eastAsia="Times New Roman" w:hAnsi="Times New Roman" w:cs="Times New Roman"/>
                <w:sz w:val="20"/>
                <w:szCs w:val="20"/>
              </w:rPr>
              <w:t>Большеглушицкому</w:t>
            </w:r>
            <w:proofErr w:type="spellEnd"/>
            <w:r w:rsidRPr="001D6C1F">
              <w:rPr>
                <w:rFonts w:ascii="Times New Roman" w:eastAsia="Times New Roman" w:hAnsi="Times New Roman" w:cs="Times New Roman"/>
                <w:sz w:val="20"/>
                <w:szCs w:val="20"/>
              </w:rPr>
              <w:t xml:space="preserve"> району Самарской области (по согласованию)</w:t>
            </w:r>
          </w:p>
        </w:tc>
      </w:tr>
      <w:tr w:rsidR="00D317C5" w:rsidRPr="001D6C1F" w:rsidTr="001D6C1F">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6</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Информирование населения по вопросам противодействия терроризму, предупреждению террористических актов, поведения в чрезвычайных ситуациях через средства массовой информации</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r w:rsidR="001D6C1F">
              <w:rPr>
                <w:rFonts w:ascii="Times New Roman" w:eastAsia="Times New Roman" w:hAnsi="Times New Roman" w:cs="Times New Roman"/>
                <w:sz w:val="20"/>
                <w:szCs w:val="20"/>
              </w:rPr>
              <w:t xml:space="preserve"> </w:t>
            </w:r>
            <w:r w:rsidRPr="001D6C1F">
              <w:rPr>
                <w:rFonts w:ascii="Times New Roman" w:eastAsia="Times New Roman" w:hAnsi="Times New Roman" w:cs="Times New Roman"/>
                <w:sz w:val="20"/>
                <w:szCs w:val="20"/>
              </w:rPr>
              <w:t xml:space="preserve">отдел МВД РФ по </w:t>
            </w:r>
            <w:proofErr w:type="spellStart"/>
            <w:r w:rsidRPr="001D6C1F">
              <w:rPr>
                <w:rFonts w:ascii="Times New Roman" w:eastAsia="Times New Roman" w:hAnsi="Times New Roman" w:cs="Times New Roman"/>
                <w:sz w:val="20"/>
                <w:szCs w:val="20"/>
              </w:rPr>
              <w:t>Большеглушицкому</w:t>
            </w:r>
            <w:proofErr w:type="spellEnd"/>
            <w:r w:rsidRPr="001D6C1F">
              <w:rPr>
                <w:rFonts w:ascii="Times New Roman" w:eastAsia="Times New Roman" w:hAnsi="Times New Roman" w:cs="Times New Roman"/>
                <w:sz w:val="20"/>
                <w:szCs w:val="20"/>
              </w:rPr>
              <w:t xml:space="preserve"> району Самарской области (по согласованию)</w:t>
            </w:r>
          </w:p>
        </w:tc>
      </w:tr>
      <w:tr w:rsidR="00D317C5" w:rsidRPr="001D6C1F" w:rsidTr="001D6C1F">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7</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Организация взаимодействия с органами внутренних дел по вопросам координации действий в профилактике терроризма</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D317C5" w:rsidRPr="001D6C1F" w:rsidTr="001D6C1F">
        <w:trPr>
          <w:gridAfter w:val="1"/>
          <w:wAfter w:w="7" w:type="dxa"/>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lastRenderedPageBreak/>
              <w:t>8</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Проведение заседаний комиссии по профилактике терроризма и экстремизма при администрации сельского поселения Большая Дергуновка муниципального района Большеглушицкий Самарской области по вопросам профилактики террористических  угроз на территории сельского поселения Большая Дергуновка</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(1 раз в квартал)</w:t>
            </w:r>
          </w:p>
        </w:tc>
        <w:tc>
          <w:tcPr>
            <w:tcW w:w="15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D317C5" w:rsidRPr="001D6C1F" w:rsidTr="001D6C1F">
        <w:trPr>
          <w:gridAfter w:val="1"/>
          <w:wAfter w:w="7" w:type="dxa"/>
          <w:trHeight w:val="1124"/>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9</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Осуществление комплекса мер по обеспечению безопасности населения в жилом секторе, в том числе по проверке бесхозного автотранспорта, чердачных и подвальных помещений, объектов незавершенного строительства и неэксплуатируемых строений</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53" w:type="dxa"/>
            <w:tcBorders>
              <w:top w:val="single" w:sz="4" w:space="0" w:color="auto"/>
              <w:left w:val="single" w:sz="4" w:space="0" w:color="auto"/>
              <w:bottom w:val="single" w:sz="4" w:space="0" w:color="auto"/>
              <w:right w:val="single" w:sz="4" w:space="0" w:color="auto"/>
            </w:tcBorders>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r w:rsidR="001D6C1F">
              <w:rPr>
                <w:rFonts w:ascii="Times New Roman" w:eastAsia="Times New Roman" w:hAnsi="Times New Roman" w:cs="Times New Roman"/>
                <w:sz w:val="20"/>
                <w:szCs w:val="20"/>
              </w:rPr>
              <w:t xml:space="preserve"> </w:t>
            </w:r>
            <w:r w:rsidRPr="001D6C1F">
              <w:rPr>
                <w:rFonts w:ascii="Times New Roman" w:eastAsia="Times New Roman" w:hAnsi="Times New Roman" w:cs="Times New Roman"/>
                <w:sz w:val="20"/>
                <w:szCs w:val="20"/>
              </w:rPr>
              <w:t xml:space="preserve">отдел МВД РФ по </w:t>
            </w:r>
            <w:proofErr w:type="spellStart"/>
            <w:r w:rsidRPr="001D6C1F">
              <w:rPr>
                <w:rFonts w:ascii="Times New Roman" w:eastAsia="Times New Roman" w:hAnsi="Times New Roman" w:cs="Times New Roman"/>
                <w:sz w:val="20"/>
                <w:szCs w:val="20"/>
              </w:rPr>
              <w:t>Большеглушицкому</w:t>
            </w:r>
            <w:proofErr w:type="spellEnd"/>
            <w:r w:rsidRPr="001D6C1F">
              <w:rPr>
                <w:rFonts w:ascii="Times New Roman" w:eastAsia="Times New Roman" w:hAnsi="Times New Roman" w:cs="Times New Roman"/>
                <w:sz w:val="20"/>
                <w:szCs w:val="20"/>
              </w:rPr>
              <w:t xml:space="preserve"> району Самарской области (по согласованию), учреждения, организации и предприятия независимо от форм собственности (по согласованию)</w:t>
            </w:r>
          </w:p>
        </w:tc>
      </w:tr>
      <w:tr w:rsidR="00D317C5" w:rsidRPr="001D6C1F" w:rsidTr="001D6C1F">
        <w:trPr>
          <w:trHeight w:val="1266"/>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10</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Изготовление печатных памяток по тематике противодействия экстремизму и терроризму</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2022</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2023</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2024</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2025</w:t>
            </w:r>
          </w:p>
        </w:tc>
        <w:tc>
          <w:tcPr>
            <w:tcW w:w="1560"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0,1</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0,1</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0,1</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0,1</w:t>
            </w:r>
          </w:p>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0,1</w:t>
            </w: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D317C5" w:rsidRPr="001D6C1F" w:rsidTr="001D6C1F">
        <w:trPr>
          <w:trHeight w:val="1835"/>
        </w:trPr>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11</w:t>
            </w: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Проведение учений и тренировок на объектах культуры, спорта и образования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2021-2025</w:t>
            </w:r>
          </w:p>
        </w:tc>
        <w:tc>
          <w:tcPr>
            <w:tcW w:w="1560"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Без финансирования</w:t>
            </w: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r w:rsidR="001D6C1F">
              <w:rPr>
                <w:rFonts w:ascii="Times New Roman" w:eastAsia="Times New Roman" w:hAnsi="Times New Roman" w:cs="Times New Roman"/>
                <w:sz w:val="20"/>
                <w:szCs w:val="20"/>
              </w:rPr>
              <w:t xml:space="preserve"> </w:t>
            </w:r>
            <w:r w:rsidRPr="001D6C1F">
              <w:rPr>
                <w:rFonts w:ascii="Times New Roman" w:eastAsia="Times New Roman" w:hAnsi="Times New Roman" w:cs="Times New Roman"/>
                <w:sz w:val="20"/>
                <w:szCs w:val="20"/>
              </w:rPr>
              <w:t xml:space="preserve">отдел МВД РФ по </w:t>
            </w:r>
            <w:proofErr w:type="spellStart"/>
            <w:r w:rsidRPr="001D6C1F">
              <w:rPr>
                <w:rFonts w:ascii="Times New Roman" w:eastAsia="Times New Roman" w:hAnsi="Times New Roman" w:cs="Times New Roman"/>
                <w:sz w:val="20"/>
                <w:szCs w:val="20"/>
              </w:rPr>
              <w:t>Большеглушицкому</w:t>
            </w:r>
            <w:proofErr w:type="spellEnd"/>
            <w:r w:rsidRPr="001D6C1F">
              <w:rPr>
                <w:rFonts w:ascii="Times New Roman" w:eastAsia="Times New Roman" w:hAnsi="Times New Roman" w:cs="Times New Roman"/>
                <w:sz w:val="20"/>
                <w:szCs w:val="20"/>
              </w:rPr>
              <w:t xml:space="preserve"> району Самарской области (по согласованию)</w:t>
            </w:r>
          </w:p>
        </w:tc>
      </w:tr>
      <w:tr w:rsidR="00D317C5" w:rsidRPr="001D6C1F" w:rsidTr="001D6C1F">
        <w:tc>
          <w:tcPr>
            <w:tcW w:w="567"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rPr>
                <w:rFonts w:ascii="Times New Roman" w:eastAsia="Times New Roman" w:hAnsi="Times New Roman" w:cs="Times New Roman"/>
                <w:sz w:val="20"/>
                <w:szCs w:val="20"/>
              </w:rPr>
            </w:pPr>
          </w:p>
        </w:tc>
        <w:tc>
          <w:tcPr>
            <w:tcW w:w="4253"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20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ИТОГО:</w:t>
            </w:r>
          </w:p>
        </w:tc>
        <w:tc>
          <w:tcPr>
            <w:tcW w:w="1560" w:type="dxa"/>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20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rPr>
            </w:pPr>
            <w:r w:rsidRPr="001D6C1F">
              <w:rPr>
                <w:rFonts w:ascii="Times New Roman" w:eastAsia="Times New Roman" w:hAnsi="Times New Roman" w:cs="Times New Roman"/>
                <w:b/>
                <w:sz w:val="20"/>
                <w:szCs w:val="20"/>
              </w:rPr>
              <w:t>2021-2025</w:t>
            </w:r>
          </w:p>
        </w:tc>
        <w:tc>
          <w:tcPr>
            <w:tcW w:w="1560"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widowControl w:val="0"/>
              <w:tabs>
                <w:tab w:val="left" w:pos="916"/>
                <w:tab w:val="left" w:pos="20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rPr>
            </w:pPr>
            <w:r w:rsidRPr="001D6C1F">
              <w:rPr>
                <w:rFonts w:ascii="Times New Roman" w:eastAsia="Times New Roman" w:hAnsi="Times New Roman" w:cs="Times New Roman"/>
                <w:b/>
                <w:sz w:val="20"/>
                <w:szCs w:val="20"/>
              </w:rPr>
              <w:t>0,5</w:t>
            </w:r>
          </w:p>
        </w:tc>
        <w:tc>
          <w:tcPr>
            <w:tcW w:w="3261" w:type="dxa"/>
            <w:gridSpan w:val="2"/>
            <w:tcBorders>
              <w:top w:val="single" w:sz="4" w:space="0" w:color="auto"/>
              <w:left w:val="single" w:sz="4" w:space="0" w:color="auto"/>
              <w:bottom w:val="single" w:sz="4" w:space="0" w:color="auto"/>
              <w:right w:val="single" w:sz="4" w:space="0" w:color="auto"/>
            </w:tcBorders>
            <w:hideMark/>
          </w:tcPr>
          <w:p w:rsidR="00D317C5" w:rsidRPr="001D6C1F" w:rsidRDefault="00D317C5" w:rsidP="00141F31">
            <w:pPr>
              <w:spacing w:after="0" w:line="240" w:lineRule="auto"/>
              <w:rPr>
                <w:rFonts w:ascii="Times New Roman" w:eastAsia="Times New Roman" w:hAnsi="Times New Roman" w:cs="Times New Roman"/>
                <w:sz w:val="20"/>
                <w:szCs w:val="20"/>
              </w:rPr>
            </w:pPr>
          </w:p>
        </w:tc>
      </w:tr>
    </w:tbl>
    <w:p w:rsidR="00E26E4C" w:rsidRDefault="00E26E4C" w:rsidP="00141F31">
      <w:pPr>
        <w:widowControl w:val="0"/>
        <w:spacing w:after="0" w:line="240" w:lineRule="auto"/>
        <w:jc w:val="right"/>
        <w:rPr>
          <w:rFonts w:ascii="Times New Roman" w:hAnsi="Times New Roman" w:cs="Times New Roman"/>
          <w:b/>
          <w:color w:val="000000" w:themeColor="text1"/>
          <w:sz w:val="24"/>
          <w:szCs w:val="24"/>
        </w:rPr>
      </w:pPr>
    </w:p>
    <w:p w:rsidR="00CC392C" w:rsidRPr="00CC392C" w:rsidRDefault="00CC392C" w:rsidP="00141F31">
      <w:pPr>
        <w:tabs>
          <w:tab w:val="left" w:pos="6521"/>
        </w:tabs>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noProof/>
          <w:sz w:val="16"/>
          <w:szCs w:val="16"/>
        </w:rPr>
        <w:drawing>
          <wp:inline distT="0" distB="0" distL="0" distR="0" wp14:anchorId="18D6D9FB" wp14:editId="05753A58">
            <wp:extent cx="287867" cy="3238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7867" cy="323850"/>
                    </a:xfrm>
                    <a:prstGeom prst="rect">
                      <a:avLst/>
                    </a:prstGeom>
                    <a:noFill/>
                    <a:ln>
                      <a:noFill/>
                    </a:ln>
                  </pic:spPr>
                </pic:pic>
              </a:graphicData>
            </a:graphic>
          </wp:inline>
        </w:drawing>
      </w:r>
    </w:p>
    <w:p w:rsidR="00CC392C" w:rsidRPr="00CC392C" w:rsidRDefault="00CC392C" w:rsidP="00141F31">
      <w:pPr>
        <w:tabs>
          <w:tab w:val="left" w:pos="6521"/>
        </w:tabs>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РОССИЙСКАЯ ФЕДЕРАЦИЯ</w:t>
      </w:r>
    </w:p>
    <w:p w:rsidR="00CC392C" w:rsidRPr="00CC392C" w:rsidRDefault="00CC392C" w:rsidP="00141F31">
      <w:pPr>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МУНИЦИПАЛЬНЫЙ  РАЙОН</w:t>
      </w:r>
    </w:p>
    <w:p w:rsidR="00CC392C" w:rsidRPr="00CC392C" w:rsidRDefault="00CC392C" w:rsidP="00141F31">
      <w:pPr>
        <w:tabs>
          <w:tab w:val="left" w:pos="6379"/>
        </w:tabs>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БОЛЬШЕГЛУШИЦКИЙ</w:t>
      </w:r>
    </w:p>
    <w:p w:rsidR="00CC392C" w:rsidRPr="00CC392C" w:rsidRDefault="00CC392C" w:rsidP="00141F31">
      <w:pPr>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САМАРСКОЙ  ОБЛАСТИ</w:t>
      </w:r>
    </w:p>
    <w:p w:rsidR="00CC392C" w:rsidRPr="00CC392C" w:rsidRDefault="00CC392C" w:rsidP="00141F31">
      <w:pPr>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АДМИНИСТРАЦИЯ</w:t>
      </w:r>
    </w:p>
    <w:p w:rsidR="00CC392C" w:rsidRPr="00CC392C" w:rsidRDefault="00CC392C" w:rsidP="00141F31">
      <w:pPr>
        <w:spacing w:after="0" w:line="240" w:lineRule="auto"/>
        <w:ind w:hanging="180"/>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СЕЛЬСКОГО  ПОСЕЛЕНИЯ</w:t>
      </w:r>
    </w:p>
    <w:p w:rsidR="00CC392C" w:rsidRPr="00CC392C" w:rsidRDefault="00CC392C" w:rsidP="00141F31">
      <w:pPr>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БОЛЬШАЯ ДЕРГУНОВКА</w:t>
      </w:r>
    </w:p>
    <w:p w:rsidR="00CC392C" w:rsidRPr="00CC392C" w:rsidRDefault="00CC392C" w:rsidP="00141F31">
      <w:pPr>
        <w:spacing w:after="0" w:line="240" w:lineRule="auto"/>
        <w:jc w:val="center"/>
        <w:rPr>
          <w:rFonts w:ascii="Times New Roman" w:eastAsia="Calibri" w:hAnsi="Times New Roman" w:cs="Times New Roman"/>
          <w:b/>
          <w:color w:val="333333"/>
          <w:sz w:val="16"/>
          <w:szCs w:val="16"/>
          <w:lang w:eastAsia="en-US"/>
        </w:rPr>
      </w:pPr>
      <w:r w:rsidRPr="00CC392C">
        <w:rPr>
          <w:rFonts w:ascii="Times New Roman" w:eastAsia="Calibri" w:hAnsi="Times New Roman" w:cs="Times New Roman"/>
          <w:b/>
          <w:color w:val="333333"/>
          <w:sz w:val="16"/>
          <w:szCs w:val="16"/>
          <w:lang w:eastAsia="en-US"/>
        </w:rPr>
        <w:t>________________________</w:t>
      </w:r>
    </w:p>
    <w:p w:rsidR="00CC392C" w:rsidRPr="00CC392C" w:rsidRDefault="00CC392C" w:rsidP="00141F31">
      <w:pPr>
        <w:spacing w:after="0" w:line="240" w:lineRule="auto"/>
        <w:ind w:left="540" w:hanging="360"/>
        <w:jc w:val="center"/>
        <w:rPr>
          <w:rFonts w:ascii="Times New Roman" w:eastAsia="Calibri" w:hAnsi="Times New Roman" w:cs="Times New Roman"/>
          <w:color w:val="333333"/>
          <w:sz w:val="16"/>
          <w:szCs w:val="16"/>
          <w:lang w:eastAsia="en-US"/>
        </w:rPr>
      </w:pPr>
      <w:r w:rsidRPr="00CC392C">
        <w:rPr>
          <w:rFonts w:ascii="Times New Roman" w:eastAsia="Calibri" w:hAnsi="Times New Roman" w:cs="Times New Roman"/>
          <w:b/>
          <w:color w:val="333333"/>
          <w:sz w:val="16"/>
          <w:szCs w:val="16"/>
          <w:lang w:eastAsia="en-US"/>
        </w:rPr>
        <w:t>ПОСТАНОВЛЕНИЕ</w:t>
      </w:r>
    </w:p>
    <w:p w:rsidR="00CC392C" w:rsidRPr="00CC392C" w:rsidRDefault="00CC392C" w:rsidP="00141F31">
      <w:pPr>
        <w:spacing w:after="0" w:line="240" w:lineRule="auto"/>
        <w:jc w:val="center"/>
        <w:rPr>
          <w:rFonts w:ascii="Times New Roman" w:eastAsia="Calibri" w:hAnsi="Times New Roman" w:cs="Times New Roman"/>
          <w:b/>
          <w:i/>
          <w:color w:val="333333"/>
          <w:sz w:val="16"/>
          <w:szCs w:val="16"/>
          <w:lang w:eastAsia="en-US"/>
        </w:rPr>
      </w:pPr>
      <w:r w:rsidRPr="00CC392C">
        <w:rPr>
          <w:rFonts w:ascii="Times New Roman" w:eastAsia="Calibri" w:hAnsi="Times New Roman" w:cs="Times New Roman"/>
          <w:b/>
          <w:i/>
          <w:color w:val="333333"/>
          <w:sz w:val="16"/>
          <w:szCs w:val="16"/>
          <w:lang w:eastAsia="en-US"/>
        </w:rPr>
        <w:t>от 30 декабря 2022 года  № 112</w:t>
      </w:r>
    </w:p>
    <w:p w:rsidR="00CC392C" w:rsidRPr="00CC392C" w:rsidRDefault="00CC392C" w:rsidP="00141F31">
      <w:pPr>
        <w:spacing w:after="0" w:line="240" w:lineRule="auto"/>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О наделении полномочиями по осуществлению внутреннего финансового аудита и об утверждении Порядка осуществления администрацией сельского поселения Большая Дергуновка муниципального района Большеглушицкий Самарской области внутреннего финансового аудита</w:t>
      </w:r>
    </w:p>
    <w:p w:rsidR="00CC392C" w:rsidRPr="00CC392C" w:rsidRDefault="00CC392C" w:rsidP="00141F31">
      <w:pPr>
        <w:shd w:val="clear" w:color="auto" w:fill="FFFFFF"/>
        <w:spacing w:after="0" w:line="240" w:lineRule="auto"/>
        <w:jc w:val="center"/>
        <w:rPr>
          <w:rFonts w:ascii="Times New Roman" w:eastAsia="Times New Roman" w:hAnsi="Times New Roman" w:cs="Times New Roman"/>
          <w:color w:val="000000"/>
          <w:sz w:val="24"/>
          <w:szCs w:val="24"/>
          <w:shd w:val="clear" w:color="auto" w:fill="FFFFFF"/>
          <w:lang w:eastAsia="en-US"/>
        </w:rPr>
      </w:pPr>
      <w:r w:rsidRPr="00CC392C">
        <w:rPr>
          <w:rFonts w:ascii="Times New Roman" w:eastAsia="Times New Roman" w:hAnsi="Times New Roman" w:cs="Times New Roman"/>
          <w:color w:val="212121"/>
          <w:sz w:val="24"/>
          <w:szCs w:val="24"/>
          <w:lang w:eastAsia="en-US"/>
        </w:rPr>
        <w:t> </w:t>
      </w:r>
      <w:proofErr w:type="gramStart"/>
      <w:r w:rsidRPr="00CC392C">
        <w:rPr>
          <w:rFonts w:ascii="Times New Roman" w:eastAsia="Calibri" w:hAnsi="Times New Roman" w:cs="Times New Roman"/>
          <w:sz w:val="24"/>
          <w:szCs w:val="24"/>
          <w:lang w:eastAsia="en-US"/>
        </w:rPr>
        <w:t>В соответствии с пунктом 5 статьи 160.2-1 Бюджетного кодекса Российской Федерации, приказом Министерства финансов Российской Федерации от 18.12.2019 №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r w:rsidRPr="00CC392C">
        <w:rPr>
          <w:rFonts w:ascii="Times New Roman" w:eastAsia="Times New Roman" w:hAnsi="Times New Roman" w:cs="Times New Roman"/>
          <w:color w:val="000000"/>
          <w:sz w:val="24"/>
          <w:szCs w:val="24"/>
          <w:shd w:val="clear" w:color="auto" w:fill="FFFFFF"/>
          <w:lang w:eastAsia="en-US"/>
        </w:rPr>
        <w:t xml:space="preserve">  А</w:t>
      </w:r>
      <w:r w:rsidRPr="00CC392C">
        <w:rPr>
          <w:rFonts w:ascii="Times New Roman" w:eastAsia="Calibri" w:hAnsi="Times New Roman" w:cs="Times New Roman"/>
          <w:sz w:val="24"/>
          <w:szCs w:val="24"/>
          <w:lang w:eastAsia="en-US"/>
        </w:rPr>
        <w:t>дминистрация сельского поселения Большая Дергуновка муниципального района Большеглушицкий Самарской области</w:t>
      </w:r>
      <w:r w:rsidRPr="00CC392C">
        <w:rPr>
          <w:rFonts w:ascii="Times New Roman" w:eastAsia="Times New Roman" w:hAnsi="Times New Roman" w:cs="Times New Roman"/>
          <w:color w:val="000000"/>
          <w:sz w:val="24"/>
          <w:szCs w:val="24"/>
          <w:shd w:val="clear" w:color="auto" w:fill="FFFFFF"/>
          <w:lang w:eastAsia="en-US"/>
        </w:rPr>
        <w:t xml:space="preserve"> </w:t>
      </w:r>
      <w:proofErr w:type="gramEnd"/>
    </w:p>
    <w:p w:rsidR="00CC392C" w:rsidRPr="00CC392C" w:rsidRDefault="00CC392C" w:rsidP="00141F31">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en-US"/>
        </w:rPr>
      </w:pPr>
      <w:proofErr w:type="gramStart"/>
      <w:r w:rsidRPr="00CC392C">
        <w:rPr>
          <w:rFonts w:ascii="Times New Roman" w:eastAsia="Times New Roman" w:hAnsi="Times New Roman" w:cs="Times New Roman"/>
          <w:b/>
          <w:bCs/>
          <w:color w:val="000000"/>
          <w:sz w:val="24"/>
          <w:szCs w:val="24"/>
          <w:shd w:val="clear" w:color="auto" w:fill="FFFFFF"/>
          <w:lang w:eastAsia="en-US"/>
        </w:rPr>
        <w:t>П</w:t>
      </w:r>
      <w:proofErr w:type="gramEnd"/>
      <w:r w:rsidRPr="00CC392C">
        <w:rPr>
          <w:rFonts w:ascii="Times New Roman" w:eastAsia="Times New Roman" w:hAnsi="Times New Roman" w:cs="Times New Roman"/>
          <w:b/>
          <w:bCs/>
          <w:color w:val="000000"/>
          <w:sz w:val="24"/>
          <w:szCs w:val="24"/>
          <w:shd w:val="clear" w:color="auto" w:fill="FFFFFF"/>
          <w:lang w:eastAsia="en-US"/>
        </w:rPr>
        <w:t xml:space="preserve"> О С Т А Н О В Л Я Е Т:</w:t>
      </w:r>
    </w:p>
    <w:p w:rsidR="00CC392C" w:rsidRPr="00CC392C" w:rsidRDefault="00CC392C" w:rsidP="00141F31">
      <w:pPr>
        <w:numPr>
          <w:ilvl w:val="0"/>
          <w:numId w:val="20"/>
        </w:numPr>
        <w:spacing w:after="0" w:line="240" w:lineRule="auto"/>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Наделить полномочиями по осуществлению внутреннего финансового аудита  </w:t>
      </w:r>
      <w:proofErr w:type="spellStart"/>
      <w:r w:rsidRPr="00CC392C">
        <w:rPr>
          <w:rFonts w:ascii="Times New Roman" w:eastAsia="Calibri" w:hAnsi="Times New Roman" w:cs="Times New Roman"/>
          <w:sz w:val="24"/>
          <w:szCs w:val="24"/>
          <w:lang w:eastAsia="en-US"/>
        </w:rPr>
        <w:t>И.о</w:t>
      </w:r>
      <w:proofErr w:type="spellEnd"/>
      <w:r w:rsidRPr="00CC392C">
        <w:rPr>
          <w:rFonts w:ascii="Times New Roman" w:eastAsia="Calibri" w:hAnsi="Times New Roman" w:cs="Times New Roman"/>
          <w:sz w:val="24"/>
          <w:szCs w:val="24"/>
          <w:lang w:eastAsia="en-US"/>
        </w:rPr>
        <w:t>. Главы сельского поселения Большая Дергуновка муниципального района Большеглушицкий Самарской области Дыхно Валерия Ивановича.</w:t>
      </w:r>
    </w:p>
    <w:p w:rsidR="00CC392C" w:rsidRPr="00CC392C" w:rsidRDefault="00CC392C" w:rsidP="00141F31">
      <w:pPr>
        <w:numPr>
          <w:ilvl w:val="0"/>
          <w:numId w:val="20"/>
        </w:numPr>
        <w:spacing w:after="0" w:line="240" w:lineRule="auto"/>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 Утвердить Порядок осуществления администрацией сельского поселения Большая Дергуновка муниципального района Большеглушицкий Самарской области внутреннего финансового аудита, согласно приложению. </w:t>
      </w:r>
    </w:p>
    <w:p w:rsidR="00CC392C" w:rsidRPr="00CC392C" w:rsidRDefault="00CC392C" w:rsidP="00141F31">
      <w:pPr>
        <w:numPr>
          <w:ilvl w:val="0"/>
          <w:numId w:val="20"/>
        </w:numPr>
        <w:spacing w:after="0" w:line="240" w:lineRule="auto"/>
        <w:contextualSpacing/>
        <w:jc w:val="both"/>
        <w:rPr>
          <w:rFonts w:ascii="Times New Roman" w:eastAsia="Calibri" w:hAnsi="Times New Roman" w:cs="Times New Roman"/>
          <w:sz w:val="24"/>
          <w:szCs w:val="24"/>
          <w:lang w:eastAsia="en-US"/>
        </w:rPr>
      </w:pPr>
      <w:proofErr w:type="gramStart"/>
      <w:r w:rsidRPr="00CC392C">
        <w:rPr>
          <w:rFonts w:ascii="Times New Roman" w:eastAsia="Calibri" w:hAnsi="Times New Roman" w:cs="Times New Roman"/>
          <w:sz w:val="24"/>
          <w:szCs w:val="24"/>
          <w:lang w:eastAsia="en-US"/>
        </w:rPr>
        <w:t>Разместить</w:t>
      </w:r>
      <w:proofErr w:type="gramEnd"/>
      <w:r w:rsidRPr="00CC392C">
        <w:rPr>
          <w:rFonts w:ascii="Times New Roman" w:eastAsia="Calibri" w:hAnsi="Times New Roman" w:cs="Times New Roman"/>
          <w:sz w:val="24"/>
          <w:szCs w:val="24"/>
          <w:lang w:eastAsia="en-US"/>
        </w:rPr>
        <w:t xml:space="preserve"> настоящее постановление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CC392C" w:rsidRPr="00CC392C" w:rsidRDefault="00CC392C" w:rsidP="00141F31">
      <w:pPr>
        <w:suppressAutoHyphens/>
        <w:autoSpaceDE w:val="0"/>
        <w:autoSpaceDN w:val="0"/>
        <w:spacing w:after="0" w:line="240" w:lineRule="auto"/>
        <w:jc w:val="both"/>
        <w:rPr>
          <w:rFonts w:ascii="Times New Roman" w:eastAsia="Times New Roman" w:hAnsi="Times New Roman" w:cs="Times New Roman"/>
          <w:sz w:val="24"/>
          <w:szCs w:val="24"/>
        </w:rPr>
      </w:pPr>
      <w:r w:rsidRPr="00CC392C">
        <w:rPr>
          <w:rFonts w:ascii="Times New Roman" w:eastAsia="Times New Roman" w:hAnsi="Times New Roman" w:cs="Times New Roman"/>
          <w:sz w:val="24"/>
          <w:szCs w:val="24"/>
        </w:rPr>
        <w:t>4. Настоящее постановление вступает в силу со дня его подписания.</w:t>
      </w:r>
    </w:p>
    <w:p w:rsidR="00CC392C" w:rsidRPr="00CC392C" w:rsidRDefault="00CC392C" w:rsidP="00141F31">
      <w:pPr>
        <w:spacing w:after="0" w:line="240" w:lineRule="auto"/>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5. </w:t>
      </w:r>
      <w:proofErr w:type="gramStart"/>
      <w:r w:rsidRPr="00CC392C">
        <w:rPr>
          <w:rFonts w:ascii="Times New Roman" w:eastAsia="Calibri" w:hAnsi="Times New Roman" w:cs="Times New Roman"/>
          <w:sz w:val="24"/>
          <w:szCs w:val="24"/>
          <w:lang w:eastAsia="en-US"/>
        </w:rPr>
        <w:t>Контроль за</w:t>
      </w:r>
      <w:proofErr w:type="gramEnd"/>
      <w:r w:rsidRPr="00CC392C">
        <w:rPr>
          <w:rFonts w:ascii="Times New Roman" w:eastAsia="Calibri" w:hAnsi="Times New Roman" w:cs="Times New Roman"/>
          <w:sz w:val="24"/>
          <w:szCs w:val="24"/>
          <w:lang w:eastAsia="en-US"/>
        </w:rPr>
        <w:t xml:space="preserve"> исполнением настоящего постановления оставляю за собой. </w:t>
      </w:r>
    </w:p>
    <w:p w:rsidR="00CC392C" w:rsidRPr="00CC392C" w:rsidRDefault="00CC392C" w:rsidP="00141F31">
      <w:pPr>
        <w:widowControl w:val="0"/>
        <w:suppressAutoHyphens/>
        <w:autoSpaceDE w:val="0"/>
        <w:autoSpaceDN w:val="0"/>
        <w:spacing w:after="0" w:line="240" w:lineRule="auto"/>
        <w:rPr>
          <w:rFonts w:ascii="Times New Roman" w:eastAsia="Times New Roman" w:hAnsi="Times New Roman" w:cs="Times New Roman"/>
          <w:sz w:val="24"/>
          <w:szCs w:val="24"/>
        </w:rPr>
      </w:pPr>
      <w:proofErr w:type="spellStart"/>
      <w:r w:rsidRPr="00CC392C">
        <w:rPr>
          <w:rFonts w:ascii="Times New Roman" w:eastAsia="Times New Roman" w:hAnsi="Times New Roman" w:cs="Times New Roman"/>
          <w:sz w:val="24"/>
          <w:szCs w:val="24"/>
        </w:rPr>
        <w:lastRenderedPageBreak/>
        <w:t>И.о</w:t>
      </w:r>
      <w:proofErr w:type="spellEnd"/>
      <w:r w:rsidRPr="00CC392C">
        <w:rPr>
          <w:rFonts w:ascii="Times New Roman" w:eastAsia="Times New Roman" w:hAnsi="Times New Roman" w:cs="Times New Roman"/>
          <w:sz w:val="24"/>
          <w:szCs w:val="24"/>
        </w:rPr>
        <w:t>. Главы сельского поселения Большая Дергуновка</w:t>
      </w:r>
      <w:r>
        <w:rPr>
          <w:rFonts w:ascii="Times New Roman" w:eastAsia="Times New Roman" w:hAnsi="Times New Roman" w:cs="Times New Roman"/>
          <w:sz w:val="24"/>
          <w:szCs w:val="24"/>
        </w:rPr>
        <w:t xml:space="preserve"> </w:t>
      </w:r>
      <w:r w:rsidRPr="00CC392C">
        <w:rPr>
          <w:rFonts w:ascii="Times New Roman" w:eastAsia="Times New Roman" w:hAnsi="Times New Roman" w:cs="Times New Roman"/>
          <w:sz w:val="24"/>
          <w:szCs w:val="24"/>
        </w:rPr>
        <w:t>муниципального района Большеглушицкий</w:t>
      </w:r>
    </w:p>
    <w:p w:rsidR="00CC392C" w:rsidRDefault="00CC392C" w:rsidP="00141F31">
      <w:pPr>
        <w:widowControl w:val="0"/>
        <w:suppressAutoHyphens/>
        <w:autoSpaceDE w:val="0"/>
        <w:autoSpaceDN w:val="0"/>
        <w:spacing w:after="0" w:line="240" w:lineRule="auto"/>
        <w:rPr>
          <w:rFonts w:ascii="Times New Roman" w:eastAsia="Times New Roman" w:hAnsi="Times New Roman" w:cs="Times New Roman"/>
          <w:sz w:val="24"/>
          <w:szCs w:val="24"/>
        </w:rPr>
      </w:pPr>
      <w:r w:rsidRPr="00CC392C">
        <w:rPr>
          <w:rFonts w:ascii="Times New Roman" w:eastAsia="Times New Roman" w:hAnsi="Times New Roman" w:cs="Times New Roman"/>
          <w:sz w:val="24"/>
          <w:szCs w:val="24"/>
        </w:rPr>
        <w:t>Самарской области                                                                                                     В.И. Дыхно</w:t>
      </w:r>
    </w:p>
    <w:p w:rsidR="00CC392C" w:rsidRPr="00CC392C" w:rsidRDefault="00CC392C" w:rsidP="00141F31">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Приложение </w:t>
      </w:r>
    </w:p>
    <w:p w:rsidR="00CC392C" w:rsidRPr="00CC392C" w:rsidRDefault="00CC392C" w:rsidP="00141F31">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к постановлению Администрации сельского поселения Большая Дергуновка муниципального района Большеглушицкий Самарской области</w:t>
      </w:r>
    </w:p>
    <w:p w:rsidR="00CC392C" w:rsidRPr="00CC392C" w:rsidRDefault="00CC392C" w:rsidP="00141F31">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«О наделении полномочиями по осуществлению внутреннего финансового аудита и об утверждении Порядка осуществления Администрацией сельского поселения Большая Дергуновка муниципального района Большеглушицкий Самарской области внутреннего финансового аудита» от 30.12.2022 г. № 112                  </w:t>
      </w:r>
    </w:p>
    <w:p w:rsidR="00CC392C" w:rsidRPr="00CC392C" w:rsidRDefault="00CC392C" w:rsidP="00141F3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ПОРЯДОК</w:t>
      </w:r>
    </w:p>
    <w:p w:rsidR="00CC392C" w:rsidRPr="00CC392C" w:rsidRDefault="00CC392C" w:rsidP="00141F3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осуществления администрацией сельского поселения Большая Дергуновка муниципального района Большеглушицкий Самарской области внутреннего финансового аудита</w:t>
      </w:r>
    </w:p>
    <w:p w:rsidR="00CC392C" w:rsidRPr="00CC392C" w:rsidRDefault="00CC392C" w:rsidP="00141F31">
      <w:pPr>
        <w:numPr>
          <w:ilvl w:val="0"/>
          <w:numId w:val="21"/>
        </w:num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Общие положения</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1. Настоящий Порядок разработан на основании утвержденных Министерством финансов Российской Федерации федеральных стандартов внутреннего финансового аудита и применяется администрацией сельского поселения Большая Дергуновка муниципального района Большеглушицкий Самарской области при организации и осуществлении внутреннего финансового аудита.</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2. Внутренний финансовый аудит осуществляется в соответствии с утвержденными Министерством финансов Российской Федерации федеральными стандартами внутреннего финансового аудита (далее – федеральные стандарты), а также настоящим Порядком.</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Если федеральными стандартами установлены иные правила, чем предусмотренные Порядком, то применяются правила федеральных стандартов.</w:t>
      </w:r>
    </w:p>
    <w:p w:rsidR="00CC392C" w:rsidRPr="00CC392C" w:rsidRDefault="00CC392C" w:rsidP="00141F31">
      <w:pPr>
        <w:numPr>
          <w:ilvl w:val="0"/>
          <w:numId w:val="22"/>
        </w:numPr>
        <w:tabs>
          <w:tab w:val="left" w:pos="851"/>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В целях настоящего Порядка применяются термины в значениях, определенных федеральными стандартами.</w:t>
      </w:r>
    </w:p>
    <w:p w:rsidR="00CC392C" w:rsidRPr="00CC392C" w:rsidRDefault="00CC392C" w:rsidP="00141F31">
      <w:pPr>
        <w:numPr>
          <w:ilvl w:val="0"/>
          <w:numId w:val="21"/>
        </w:numPr>
        <w:autoSpaceDE w:val="0"/>
        <w:autoSpaceDN w:val="0"/>
        <w:adjustRightInd w:val="0"/>
        <w:spacing w:after="0" w:line="240" w:lineRule="auto"/>
        <w:contextualSpacing/>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Составление плана аудиторских мероприятий</w:t>
      </w:r>
    </w:p>
    <w:p w:rsidR="00CC392C" w:rsidRPr="00CC392C" w:rsidRDefault="00CC392C" w:rsidP="00141F31">
      <w:pPr>
        <w:spacing w:after="0" w:line="240" w:lineRule="auto"/>
        <w:ind w:firstLine="426"/>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4. План проведения аудиторских мероприятий на очередной финансовый год в соответствии с требованиями федеральных стандартов утверждает Глава сельского поселения Большая Дергуновка муниципального района Большеглушицкий Самарской области (далее – План) в срок до 31 декабря текущего года.</w:t>
      </w:r>
    </w:p>
    <w:p w:rsidR="00CC392C" w:rsidRPr="00CC392C" w:rsidRDefault="00CC392C" w:rsidP="00141F31">
      <w:pPr>
        <w:spacing w:after="0" w:line="240" w:lineRule="auto"/>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         План оформляется в соответствии с приложением 1 к настоящему Порядку.</w:t>
      </w:r>
    </w:p>
    <w:p w:rsidR="00CC392C" w:rsidRPr="00CC392C" w:rsidRDefault="00CC392C" w:rsidP="00141F31">
      <w:pPr>
        <w:spacing w:after="0" w:line="240" w:lineRule="auto"/>
        <w:ind w:firstLine="709"/>
        <w:jc w:val="both"/>
        <w:rPr>
          <w:rFonts w:ascii="Times New Roman" w:eastAsia="Calibri" w:hAnsi="Times New Roman" w:cs="Times New Roman"/>
          <w:sz w:val="24"/>
          <w:szCs w:val="24"/>
        </w:rPr>
      </w:pPr>
      <w:r w:rsidRPr="00CC392C">
        <w:rPr>
          <w:rFonts w:ascii="Times New Roman" w:eastAsia="Calibri" w:hAnsi="Times New Roman" w:cs="Times New Roman"/>
          <w:sz w:val="24"/>
          <w:szCs w:val="24"/>
          <w:lang w:eastAsia="en-US"/>
        </w:rPr>
        <w:t xml:space="preserve">5. </w:t>
      </w:r>
      <w:proofErr w:type="gramStart"/>
      <w:r w:rsidRPr="00CC392C">
        <w:rPr>
          <w:rFonts w:ascii="Times New Roman" w:eastAsia="Calibri" w:hAnsi="Times New Roman" w:cs="Times New Roman"/>
          <w:sz w:val="24"/>
          <w:szCs w:val="24"/>
          <w:lang w:eastAsia="en-US"/>
        </w:rPr>
        <w:t xml:space="preserve">Перечень планируемых аудиторских мероприятий должен включать не менее двух мероприятий, в том числе аудиторское мероприятие с целью подтверждения достоверности </w:t>
      </w:r>
      <w:r w:rsidRPr="00CC392C">
        <w:rPr>
          <w:rFonts w:ascii="Times New Roman" w:eastAsia="Calibri" w:hAnsi="Times New Roman" w:cs="Times New Roman"/>
          <w:sz w:val="24"/>
          <w:szCs w:val="24"/>
        </w:rPr>
        <w:t xml:space="preserve">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ведомственным (внутренним) актам, принятым в соответствии с пунктом 5 статьи </w:t>
      </w:r>
      <w:r w:rsidRPr="00CC392C">
        <w:rPr>
          <w:rFonts w:ascii="Times New Roman" w:eastAsia="Calibri" w:hAnsi="Times New Roman" w:cs="Times New Roman"/>
          <w:sz w:val="24"/>
          <w:szCs w:val="24"/>
          <w:lang w:eastAsia="en-US"/>
        </w:rPr>
        <w:t>26</w:t>
      </w:r>
      <w:r w:rsidRPr="00CC392C">
        <w:rPr>
          <w:rFonts w:ascii="Times New Roman" w:eastAsia="Calibri" w:hAnsi="Times New Roman" w:cs="Times New Roman"/>
          <w:bCs/>
          <w:sz w:val="24"/>
          <w:szCs w:val="24"/>
          <w:lang w:eastAsia="en-US"/>
        </w:rPr>
        <w:t>4.1</w:t>
      </w:r>
      <w:r w:rsidRPr="00CC392C">
        <w:rPr>
          <w:rFonts w:ascii="Times New Roman" w:eastAsia="Calibri" w:hAnsi="Times New Roman" w:cs="Times New Roman"/>
          <w:bCs/>
          <w:sz w:val="24"/>
          <w:szCs w:val="24"/>
          <w:vertAlign w:val="superscript"/>
          <w:lang w:eastAsia="en-US"/>
        </w:rPr>
        <w:t xml:space="preserve"> </w:t>
      </w:r>
      <w:r w:rsidRPr="00CC392C">
        <w:rPr>
          <w:rFonts w:ascii="Times New Roman" w:eastAsia="Calibri" w:hAnsi="Times New Roman" w:cs="Times New Roman"/>
          <w:sz w:val="24"/>
          <w:szCs w:val="24"/>
        </w:rPr>
        <w:t>Бюджетного кодекса Российской Федерации.</w:t>
      </w:r>
      <w:proofErr w:type="gramEnd"/>
    </w:p>
    <w:p w:rsidR="00CC392C" w:rsidRPr="00CC392C" w:rsidRDefault="00CC392C" w:rsidP="00141F31">
      <w:pPr>
        <w:spacing w:after="0" w:line="240" w:lineRule="auto"/>
        <w:ind w:firstLine="709"/>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Проведение аудиторского мероприятия в целях подтверждения достоверности бюджетной отчетности осуществляется в порядке, установленном федеральными стандартами.</w:t>
      </w:r>
    </w:p>
    <w:p w:rsidR="00CC392C" w:rsidRPr="00CC392C" w:rsidRDefault="00CC392C" w:rsidP="00141F31">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6. Реестр бюджетных рисков формируется в соответствии требованиями федеральных стандартов.</w:t>
      </w:r>
    </w:p>
    <w:p w:rsidR="00CC392C" w:rsidRPr="00CC392C" w:rsidRDefault="00CC392C" w:rsidP="00141F31">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Реестр оформляется в соответствии с приложением 2 к настоящему Порядку.</w:t>
      </w:r>
    </w:p>
    <w:p w:rsidR="00CC392C" w:rsidRPr="00CC392C" w:rsidRDefault="00CC392C" w:rsidP="00141F31">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7. Ведение реестра бюджетных рисков обеспечивается уполномоченным должностным лицом администрации сельского поселения Большая Дергуновка муниципального района Большеглушицкий Самарской области, наделенным полномочиями по осуществлению внутреннего финансового аудита (далее – субъект внутреннего финансового аудита).</w:t>
      </w:r>
    </w:p>
    <w:p w:rsidR="00CC392C" w:rsidRPr="00CC392C" w:rsidRDefault="00CC392C" w:rsidP="00141F31">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Актуализация реестра бюджетных рисков осуществляется не реже одного раза в год.</w:t>
      </w:r>
    </w:p>
    <w:p w:rsidR="00CC392C" w:rsidRPr="00CC392C" w:rsidRDefault="00CC392C" w:rsidP="00141F31">
      <w:pPr>
        <w:spacing w:after="0" w:line="240" w:lineRule="auto"/>
        <w:ind w:firstLine="709"/>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Субъекты бюджетных процедур (владельцы бюджетных рисков) направляют актуальную информацию об оценке бюджетных рисков в адрес субъекта внутреннего финансового аудита ежегодно в срок до 1 декабря.</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8. Информация о плане проведения аудиторских мероприятий на очередной финансовый год (в части, касающейся субъекта бюджетных процедур) доводится субъектом внутреннего финансового аудита до субъектов бюджетных процедур в течение 5 рабочих дней со дня утверждения плана.</w:t>
      </w:r>
    </w:p>
    <w:p w:rsidR="00CC392C" w:rsidRPr="00CC392C" w:rsidRDefault="00CC392C" w:rsidP="00141F31">
      <w:pPr>
        <w:spacing w:after="0" w:line="240" w:lineRule="auto"/>
        <w:ind w:firstLine="708"/>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9. Изменения в План вносятся по предложениям субъекта внутреннего финансового аудита и утверждаются Главой сельского поселения Большая Дергуновка муниципального района Большеглушицкий Самарской области. </w:t>
      </w:r>
    </w:p>
    <w:p w:rsidR="00CC392C" w:rsidRPr="00CC392C" w:rsidRDefault="00CC392C" w:rsidP="00141F31">
      <w:pPr>
        <w:spacing w:after="0" w:line="240" w:lineRule="auto"/>
        <w:ind w:firstLine="708"/>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lastRenderedPageBreak/>
        <w:t>10. Внеплановые аудиторские мероприятия проводятся на основании решения Главы сельского поселения Большая Дергуновка муниципального района Большеглушицкий Самарской области, оформленного в соответствии с приложением 3 к настоящему Порядку.</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В решении указываются тема, объекты и цели аудиторского мероприятия, а также сроки проведения внепланового аудиторского мероприятия.</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11. Основаниями для проведения внепланового аудиторского мероприятия могут быть:</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поручения Главы сельского поселения Большая Дергуновка муниципального  района Большеглушицкий Самарской области;</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предложения руководителя администратора бюджетных средств, передавшего полномочия по внутреннему финансовому аудиту;</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требования органов прокуратуры, правоохранительных органов; </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информация, содержащаяся в обращениях органов государственной власти, органов местного самоуправления, граждан и юридических лиц;</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данные, содержащиеся в средствах массовой информации;</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иные случаи, позволяющие полагать, что имеются основания для проведения аудиторских мероприятий. </w:t>
      </w:r>
    </w:p>
    <w:p w:rsidR="00CC392C" w:rsidRPr="00CC392C" w:rsidRDefault="00CC392C" w:rsidP="00141F31">
      <w:pPr>
        <w:spacing w:after="0" w:line="240" w:lineRule="auto"/>
        <w:ind w:firstLine="709"/>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3.Формирование аудиторских групп</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12. Для проведения планового или внепланового аудиторского мероприятия  Глава сельского поселения Большая Дергуновка муниципального  района Большеглушицкий Самарской области формирует аудиторскую группу и назначает ее руководителя. </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Решение Главы сельского поселения Большая Дергуновка муниципального  района Большеглушицкий Самарской области о проведении планового аудиторского мероприятия оформляется в соответствии с приложением 4 к настоящему Порядку.</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13. Аудиторская группа формируется из субъекта внутреннего финансового аудита и не менее одного привлеченного к проведению аудиторского мероприятия должностного лица (работника) главного администратора (администратора) бюджетных средств. </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14. Глава сельского поселения Большая Дергуновка муниципального  района Большеглушицкий Самарской области обеспечивает при формирован</w:t>
      </w:r>
      <w:proofErr w:type="gramStart"/>
      <w:r w:rsidRPr="00CC392C">
        <w:rPr>
          <w:rFonts w:ascii="Times New Roman" w:eastAsia="Calibri" w:hAnsi="Times New Roman" w:cs="Times New Roman"/>
          <w:sz w:val="24"/>
          <w:szCs w:val="24"/>
          <w:lang w:eastAsia="en-US"/>
        </w:rPr>
        <w:t>ии ау</w:t>
      </w:r>
      <w:proofErr w:type="gramEnd"/>
      <w:r w:rsidRPr="00CC392C">
        <w:rPr>
          <w:rFonts w:ascii="Times New Roman" w:eastAsia="Calibri" w:hAnsi="Times New Roman" w:cs="Times New Roman"/>
          <w:sz w:val="24"/>
          <w:szCs w:val="24"/>
          <w:lang w:eastAsia="en-US"/>
        </w:rPr>
        <w:t>диторской группы соблюдение принципов и требований, установленных федеральными стандартами.</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При формирован</w:t>
      </w:r>
      <w:proofErr w:type="gramStart"/>
      <w:r w:rsidRPr="00CC392C">
        <w:rPr>
          <w:rFonts w:ascii="Times New Roman" w:eastAsia="Calibri" w:hAnsi="Times New Roman" w:cs="Times New Roman"/>
          <w:sz w:val="24"/>
          <w:szCs w:val="24"/>
          <w:lang w:eastAsia="en-US"/>
        </w:rPr>
        <w:t>ии ау</w:t>
      </w:r>
      <w:proofErr w:type="gramEnd"/>
      <w:r w:rsidRPr="00CC392C">
        <w:rPr>
          <w:rFonts w:ascii="Times New Roman" w:eastAsia="Calibri" w:hAnsi="Times New Roman" w:cs="Times New Roman"/>
          <w:sz w:val="24"/>
          <w:szCs w:val="24"/>
          <w:lang w:eastAsia="en-US"/>
        </w:rPr>
        <w:t xml:space="preserve">диторской группы Глава сельского поселения Большая Дергуновка муниципального  района Большеглушицкий Самарской области может принять решение о необходимости привлечения эксперта для проведения аудиторского мероприятия. </w:t>
      </w:r>
    </w:p>
    <w:p w:rsidR="00CC392C" w:rsidRPr="00CC392C" w:rsidRDefault="00CC392C" w:rsidP="00141F31">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4.Формирование и утверждение программы аудиторского мероприятия</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15. Субъект внутреннего финансового аудита не позднее 5 рабочих дней до предполагаемой даты начала аудиторского мероприятия принимает решение о проведении планового аудиторского мероприятия.</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16. Руководитель аудиторской группы составляет в соответствии с требованиями федеральных стандартов программу аудиторского мероприятия в соответствии с приложением 5 к настоящему Порядку. </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Программа аудиторского мероприятия составляется после оформления решения о проведен</w:t>
      </w:r>
      <w:proofErr w:type="gramStart"/>
      <w:r w:rsidRPr="00CC392C">
        <w:rPr>
          <w:rFonts w:ascii="Times New Roman" w:eastAsia="Calibri" w:hAnsi="Times New Roman" w:cs="Times New Roman"/>
          <w:sz w:val="24"/>
          <w:szCs w:val="24"/>
          <w:lang w:eastAsia="en-US"/>
        </w:rPr>
        <w:t>ии ау</w:t>
      </w:r>
      <w:proofErr w:type="gramEnd"/>
      <w:r w:rsidRPr="00CC392C">
        <w:rPr>
          <w:rFonts w:ascii="Times New Roman" w:eastAsia="Calibri" w:hAnsi="Times New Roman" w:cs="Times New Roman"/>
          <w:sz w:val="24"/>
          <w:szCs w:val="24"/>
          <w:lang w:eastAsia="en-US"/>
        </w:rPr>
        <w:t>диторского мероприятия.</w:t>
      </w:r>
    </w:p>
    <w:p w:rsidR="00CC392C" w:rsidRPr="00CC392C" w:rsidRDefault="00CC392C" w:rsidP="00141F31">
      <w:pPr>
        <w:spacing w:after="0" w:line="240" w:lineRule="auto"/>
        <w:ind w:firstLine="709"/>
        <w:jc w:val="both"/>
        <w:rPr>
          <w:rFonts w:ascii="Times New Roman" w:eastAsia="Calibri" w:hAnsi="Times New Roman" w:cs="Times New Roman"/>
          <w:sz w:val="24"/>
          <w:szCs w:val="24"/>
          <w:highlight w:val="yellow"/>
          <w:lang w:eastAsia="en-US"/>
        </w:rPr>
      </w:pPr>
      <w:r w:rsidRPr="00CC392C">
        <w:rPr>
          <w:rFonts w:ascii="Times New Roman" w:eastAsia="Calibri" w:hAnsi="Times New Roman" w:cs="Times New Roman"/>
          <w:sz w:val="24"/>
          <w:szCs w:val="24"/>
          <w:lang w:eastAsia="en-US"/>
        </w:rPr>
        <w:t>17. Руководитель аудиторской группы представляет программу на утверждение Главе сельского поселения Большая Дергуновка муниципального района Большеглушицкий Самарской области не менее чем за 3 рабочих дней до начала аудиторского мероприятия.</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Изменения в программу аудиторского мероприятия утверждает Глава сельского поселения Большая Дергуновка муниципального района Большеглушицкий Самарской области по представлению руководителя аудиторской группы.</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 18. Руководитель аудиторской группы направляет утвержденную программу аудиторского мероприятия (изменения в программу аудиторского мероприятия) для ознакомления субъектам бюджетных процедур, в срок не позднее 2 рабочих дней до дня начала аудиторского мероприятия.</w:t>
      </w:r>
    </w:p>
    <w:p w:rsidR="00CC392C" w:rsidRPr="00CC392C" w:rsidRDefault="00CC392C" w:rsidP="00141F31">
      <w:pPr>
        <w:spacing w:after="0" w:line="240" w:lineRule="auto"/>
        <w:ind w:left="540"/>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5.Сроки проведения аудиторского мероприятия</w:t>
      </w:r>
    </w:p>
    <w:p w:rsidR="00CC392C" w:rsidRPr="00CC392C" w:rsidRDefault="00CC392C" w:rsidP="00141F31">
      <w:pPr>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19. Программа аудиторского мероприятия содержит информацию о сроках проведения аудиторского мероприятия.</w:t>
      </w:r>
    </w:p>
    <w:p w:rsidR="00CC392C" w:rsidRPr="00CC392C" w:rsidRDefault="00CC392C" w:rsidP="00141F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20. Срок проведения аудиторского мероприятия, установленный решением о проведен</w:t>
      </w:r>
      <w:proofErr w:type="gramStart"/>
      <w:r w:rsidRPr="00CC392C">
        <w:rPr>
          <w:rFonts w:ascii="Times New Roman" w:eastAsia="Calibri" w:hAnsi="Times New Roman" w:cs="Times New Roman"/>
          <w:sz w:val="24"/>
          <w:szCs w:val="24"/>
          <w:lang w:eastAsia="en-US"/>
        </w:rPr>
        <w:t>ии ау</w:t>
      </w:r>
      <w:proofErr w:type="gramEnd"/>
      <w:r w:rsidRPr="00CC392C">
        <w:rPr>
          <w:rFonts w:ascii="Times New Roman" w:eastAsia="Calibri" w:hAnsi="Times New Roman" w:cs="Times New Roman"/>
          <w:sz w:val="24"/>
          <w:szCs w:val="24"/>
          <w:lang w:eastAsia="en-US"/>
        </w:rPr>
        <w:t xml:space="preserve">диторского мероприятия, может быть продлен Главой сельского поселения Большая Дергуновка </w:t>
      </w:r>
      <w:r w:rsidRPr="00CC392C">
        <w:rPr>
          <w:rFonts w:ascii="Times New Roman" w:eastAsia="Calibri" w:hAnsi="Times New Roman" w:cs="Times New Roman"/>
          <w:sz w:val="24"/>
          <w:szCs w:val="24"/>
          <w:lang w:eastAsia="en-US"/>
        </w:rPr>
        <w:lastRenderedPageBreak/>
        <w:t>муниципального района Большеглушицкий Самарской области на основе мотивированного представления руководителя аудиторской группы и (или) субъекта внутреннего финансового аудита.</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Срок проведения аудиторского мероприятия не может превышать 45 рабочих дней. Срок проведения аудиторского мероприятия, установленный при принятии решения о проведен</w:t>
      </w:r>
      <w:proofErr w:type="gramStart"/>
      <w:r w:rsidRPr="00CC392C">
        <w:rPr>
          <w:rFonts w:ascii="Times New Roman" w:eastAsia="Calibri" w:hAnsi="Times New Roman" w:cs="Times New Roman"/>
          <w:sz w:val="24"/>
          <w:szCs w:val="24"/>
          <w:lang w:eastAsia="en-US"/>
        </w:rPr>
        <w:t>ии ау</w:t>
      </w:r>
      <w:proofErr w:type="gramEnd"/>
      <w:r w:rsidRPr="00CC392C">
        <w:rPr>
          <w:rFonts w:ascii="Times New Roman" w:eastAsia="Calibri" w:hAnsi="Times New Roman" w:cs="Times New Roman"/>
          <w:sz w:val="24"/>
          <w:szCs w:val="24"/>
          <w:lang w:eastAsia="en-US"/>
        </w:rPr>
        <w:t xml:space="preserve">диторского мероприятия, продлевается на срок не более чем на 30 рабочих дней. </w:t>
      </w:r>
    </w:p>
    <w:p w:rsidR="00CC392C" w:rsidRPr="00CC392C" w:rsidRDefault="00CC392C" w:rsidP="00141F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Решение о продлении срока проведения аудиторского мероприятия доводится до сведения субъекта бюджетных процедур не позднее дня окончания аудиторского мероприятия.</w:t>
      </w:r>
    </w:p>
    <w:p w:rsidR="00CC392C" w:rsidRPr="00CC392C" w:rsidRDefault="00CC392C" w:rsidP="00141F3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В случае если срок аудиторского мероприятия с учетом продления превышает дату окончания, утвержденную Планом, подготавливаются соответствующие изменения в План.</w:t>
      </w:r>
    </w:p>
    <w:p w:rsidR="00CC392C" w:rsidRPr="00CC392C" w:rsidRDefault="00CC392C" w:rsidP="00141F31">
      <w:pPr>
        <w:autoSpaceDE w:val="0"/>
        <w:autoSpaceDN w:val="0"/>
        <w:adjustRightInd w:val="0"/>
        <w:spacing w:after="0" w:line="240" w:lineRule="auto"/>
        <w:ind w:firstLine="539"/>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6. Результаты аудиторского мероприятия и их рассмотрение (реализация)</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21. Результаты аудиторского мероприятия оформляются заключением в соответствии с требованиями федеральных стандартов.</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Заключение подписывается руководителем и членами аудиторской группы, субъектом  внутреннего финансового аудита.</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Заключение оформляется в соответствии с приложением 6 к настоящему Порядку.</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22. Заключение отражает результаты проведения аудиторского мероприятия, включая описание выявленных нарушений и (или) недостатков, бюджетных рисков, и содержит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CC392C" w:rsidRPr="00CC392C" w:rsidRDefault="00CC392C" w:rsidP="00141F31">
      <w:pPr>
        <w:spacing w:after="0" w:line="240" w:lineRule="auto"/>
        <w:ind w:left="20" w:right="20"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Подготовка и направление проекта заключения и (или) окончательного варианта заключения,  подготовка предложений и возражений, рассмотрение возражений осуществляются в порядке, установленном федеральными стандартами.</w:t>
      </w:r>
    </w:p>
    <w:p w:rsidR="00CC392C" w:rsidRPr="00CC392C" w:rsidRDefault="00CC392C" w:rsidP="00141F31">
      <w:pPr>
        <w:spacing w:after="0" w:line="240" w:lineRule="auto"/>
        <w:ind w:left="20" w:right="20"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Общий срок подготовки проекта заключения – не более 5 рабочих дней со дня окончания аудиторского мероприятия, срок подготовки окончательного варианта заключения – 10 рабочих дней со дня направления проекта заключения субъектам бюджетных процедур. Предложения и возражения на проект заключения представляются в срок не более 5 рабочих дней со дня представления проекта заключения. Указанные сроки применяются, если иные не установлены федеральными стандартами.</w:t>
      </w:r>
    </w:p>
    <w:p w:rsidR="00CC392C" w:rsidRPr="00CC392C" w:rsidRDefault="00CC392C" w:rsidP="00141F31">
      <w:pPr>
        <w:spacing w:after="0" w:line="240" w:lineRule="auto"/>
        <w:ind w:firstLine="53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23. Подготовка предложений по повышению экономности и результативности использования бюджетных средств, реализация результатов внутреннего финансового аудита осуществляются в порядке, установленном федеральными стандартами.</w:t>
      </w:r>
    </w:p>
    <w:p w:rsidR="00CC392C" w:rsidRPr="00CC392C" w:rsidRDefault="00CC392C" w:rsidP="00141F31">
      <w:pPr>
        <w:spacing w:after="0" w:line="240" w:lineRule="auto"/>
        <w:ind w:firstLine="53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24. </w:t>
      </w:r>
      <w:proofErr w:type="gramStart"/>
      <w:r w:rsidRPr="00CC392C">
        <w:rPr>
          <w:rFonts w:ascii="Times New Roman" w:eastAsia="Calibri" w:hAnsi="Times New Roman" w:cs="Times New Roman"/>
          <w:sz w:val="24"/>
          <w:szCs w:val="24"/>
          <w:lang w:eastAsia="en-US"/>
        </w:rPr>
        <w:t>Информация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 направляется субъекту внутреннего финансового аудита в сроки, указанные в</w:t>
      </w:r>
      <w:proofErr w:type="gramEnd"/>
      <w:r w:rsidRPr="00CC392C">
        <w:rPr>
          <w:rFonts w:ascii="Times New Roman" w:eastAsia="Calibri" w:hAnsi="Times New Roman" w:cs="Times New Roman"/>
          <w:sz w:val="24"/>
          <w:szCs w:val="24"/>
          <w:lang w:eastAsia="en-US"/>
        </w:rPr>
        <w:t xml:space="preserve"> </w:t>
      </w:r>
      <w:proofErr w:type="gramStart"/>
      <w:r w:rsidRPr="00CC392C">
        <w:rPr>
          <w:rFonts w:ascii="Times New Roman" w:eastAsia="Calibri" w:hAnsi="Times New Roman" w:cs="Times New Roman"/>
          <w:sz w:val="24"/>
          <w:szCs w:val="24"/>
          <w:lang w:eastAsia="en-US"/>
        </w:rPr>
        <w:t>заключении</w:t>
      </w:r>
      <w:proofErr w:type="gramEnd"/>
      <w:r w:rsidRPr="00CC392C">
        <w:rPr>
          <w:rFonts w:ascii="Times New Roman" w:eastAsia="Calibri" w:hAnsi="Times New Roman" w:cs="Times New Roman"/>
          <w:sz w:val="24"/>
          <w:szCs w:val="24"/>
          <w:lang w:eastAsia="en-US"/>
        </w:rPr>
        <w:t>, в случае отсутствия сроков – ежегодно в срок до 1 декабря. Указанная информация учитывается субъектом внутреннего финансового аудита при планирован</w:t>
      </w:r>
      <w:proofErr w:type="gramStart"/>
      <w:r w:rsidRPr="00CC392C">
        <w:rPr>
          <w:rFonts w:ascii="Times New Roman" w:eastAsia="Calibri" w:hAnsi="Times New Roman" w:cs="Times New Roman"/>
          <w:sz w:val="24"/>
          <w:szCs w:val="24"/>
          <w:lang w:eastAsia="en-US"/>
        </w:rPr>
        <w:t>ии ау</w:t>
      </w:r>
      <w:proofErr w:type="gramEnd"/>
      <w:r w:rsidRPr="00CC392C">
        <w:rPr>
          <w:rFonts w:ascii="Times New Roman" w:eastAsia="Calibri" w:hAnsi="Times New Roman" w:cs="Times New Roman"/>
          <w:sz w:val="24"/>
          <w:szCs w:val="24"/>
          <w:lang w:eastAsia="en-US"/>
        </w:rPr>
        <w:t>диторских мероприятий на очередной финансовый год.</w:t>
      </w:r>
    </w:p>
    <w:p w:rsidR="00CC392C" w:rsidRPr="00CC392C" w:rsidRDefault="00CC392C" w:rsidP="00141F31">
      <w:pPr>
        <w:spacing w:after="0" w:line="240" w:lineRule="auto"/>
        <w:ind w:firstLine="709"/>
        <w:jc w:val="both"/>
        <w:rPr>
          <w:rFonts w:ascii="Times New Roman" w:eastAsia="Calibri" w:hAnsi="Times New Roman" w:cs="Times New Roman"/>
          <w:sz w:val="24"/>
          <w:szCs w:val="24"/>
          <w:highlight w:val="green"/>
          <w:lang w:eastAsia="en-US"/>
        </w:rPr>
      </w:pPr>
      <w:r w:rsidRPr="00CC392C">
        <w:rPr>
          <w:rFonts w:ascii="Times New Roman" w:eastAsia="Calibri" w:hAnsi="Times New Roman" w:cs="Times New Roman"/>
          <w:sz w:val="24"/>
          <w:szCs w:val="24"/>
          <w:lang w:eastAsia="en-US"/>
        </w:rPr>
        <w:t xml:space="preserve">25. </w:t>
      </w:r>
      <w:proofErr w:type="gramStart"/>
      <w:r w:rsidRPr="00CC392C">
        <w:rPr>
          <w:rFonts w:ascii="Times New Roman" w:eastAsia="Calibri" w:hAnsi="Times New Roman" w:cs="Times New Roman"/>
          <w:sz w:val="24"/>
          <w:szCs w:val="24"/>
          <w:lang w:eastAsia="en-US"/>
        </w:rPr>
        <w:t>Субъект внутреннего финансового аудита, если иное не предусмотрено федеральными стандартами, не реже 1 раза в год обеспечивается проведение мониторинга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w:t>
      </w:r>
      <w:proofErr w:type="gramEnd"/>
      <w:r w:rsidRPr="00CC392C">
        <w:rPr>
          <w:rFonts w:ascii="Times New Roman" w:eastAsia="Calibri" w:hAnsi="Times New Roman" w:cs="Times New Roman"/>
          <w:sz w:val="24"/>
          <w:szCs w:val="24"/>
          <w:lang w:eastAsia="en-US"/>
        </w:rPr>
        <w:t xml:space="preserve"> процедуры. По итогам проведённого мониторинга в срок до 20 декабря подготавливается справка в соответствии с приложением 7 к настоящему Порядку, если иное не предусмотрено федеральными стандартами.</w:t>
      </w:r>
    </w:p>
    <w:p w:rsidR="00CC392C" w:rsidRPr="00CC392C" w:rsidRDefault="00CC392C" w:rsidP="00141F31">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26.  Рабочая документация аудиторского мероприятия (приложение 8 к настоящему Порядку), формируется аудиторской группой, может вестись и храниться в электронном виде и (или) на бумажных носителях. </w:t>
      </w:r>
    </w:p>
    <w:p w:rsidR="00CC392C" w:rsidRPr="00CC392C" w:rsidRDefault="00CC392C" w:rsidP="00141F31">
      <w:pPr>
        <w:autoSpaceDE w:val="0"/>
        <w:autoSpaceDN w:val="0"/>
        <w:adjustRightInd w:val="0"/>
        <w:spacing w:after="0" w:line="240" w:lineRule="auto"/>
        <w:ind w:firstLine="851"/>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Рабочая документация формируется в соответствии с требованиями, установленными федеральными стандартами, архивируется в течение 1 месяца со дня окончания аудиторского мероприятия.</w:t>
      </w:r>
    </w:p>
    <w:p w:rsidR="00CC392C" w:rsidRPr="00CC392C" w:rsidRDefault="00CC392C" w:rsidP="00141F31">
      <w:pPr>
        <w:spacing w:after="0" w:line="240" w:lineRule="auto"/>
        <w:ind w:left="20" w:right="20" w:firstLine="709"/>
        <w:jc w:val="center"/>
        <w:rPr>
          <w:rFonts w:ascii="Times New Roman" w:eastAsia="Times New Roman" w:hAnsi="Times New Roman" w:cs="Times New Roman"/>
          <w:b/>
          <w:sz w:val="24"/>
          <w:szCs w:val="24"/>
          <w:lang w:eastAsia="en-US"/>
        </w:rPr>
      </w:pPr>
      <w:r w:rsidRPr="00CC392C">
        <w:rPr>
          <w:rFonts w:ascii="Times New Roman" w:eastAsia="Times New Roman" w:hAnsi="Times New Roman" w:cs="Times New Roman"/>
          <w:b/>
          <w:sz w:val="24"/>
          <w:szCs w:val="24"/>
          <w:lang w:eastAsia="en-US"/>
        </w:rPr>
        <w:t>7.Отчетность</w:t>
      </w:r>
    </w:p>
    <w:p w:rsidR="00CC392C" w:rsidRPr="00CC392C" w:rsidRDefault="00CC392C" w:rsidP="00141F31">
      <w:pPr>
        <w:spacing w:after="0" w:line="240" w:lineRule="auto"/>
        <w:ind w:left="20" w:right="20"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27. Годовая отчетность о результатах деятельности субъекта внутреннего финансового аудита, составленная в соответствии требованиями федеральных стандартов, подписывается субъектом внутреннего финансового аудита в срок до 15 февраля года, следующего </w:t>
      </w:r>
      <w:proofErr w:type="gramStart"/>
      <w:r w:rsidRPr="00CC392C">
        <w:rPr>
          <w:rFonts w:ascii="Times New Roman" w:eastAsia="Calibri" w:hAnsi="Times New Roman" w:cs="Times New Roman"/>
          <w:sz w:val="24"/>
          <w:szCs w:val="24"/>
          <w:lang w:eastAsia="en-US"/>
        </w:rPr>
        <w:t>за</w:t>
      </w:r>
      <w:proofErr w:type="gramEnd"/>
      <w:r w:rsidRPr="00CC392C">
        <w:rPr>
          <w:rFonts w:ascii="Times New Roman" w:eastAsia="Calibri" w:hAnsi="Times New Roman" w:cs="Times New Roman"/>
          <w:sz w:val="24"/>
          <w:szCs w:val="24"/>
          <w:lang w:eastAsia="en-US"/>
        </w:rPr>
        <w:t xml:space="preserve"> отчетным. </w:t>
      </w:r>
    </w:p>
    <w:p w:rsidR="00CC392C" w:rsidRPr="00CC392C" w:rsidRDefault="00CC392C" w:rsidP="00141F31">
      <w:pPr>
        <w:spacing w:after="0" w:line="240" w:lineRule="auto"/>
        <w:ind w:left="20" w:right="20" w:firstLine="709"/>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lastRenderedPageBreak/>
        <w:t>Годовая отчетность, составленная в соответствии требованиями федеральных стандартов, в указанный срок представляется Главе сельского поселения Большая Дергуновка муниципального района Большеглушицкий Самарской области.</w:t>
      </w:r>
    </w:p>
    <w:p w:rsidR="00CC392C" w:rsidRPr="00CC392C" w:rsidRDefault="00CC392C" w:rsidP="00141F31">
      <w:pPr>
        <w:autoSpaceDE w:val="0"/>
        <w:autoSpaceDN w:val="0"/>
        <w:adjustRightInd w:val="0"/>
        <w:spacing w:after="0" w:line="240" w:lineRule="auto"/>
        <w:ind w:firstLine="540"/>
        <w:jc w:val="center"/>
        <w:rPr>
          <w:rFonts w:ascii="Times New Roman" w:eastAsia="Calibri" w:hAnsi="Times New Roman" w:cs="Times New Roman"/>
          <w:b/>
          <w:sz w:val="24"/>
          <w:szCs w:val="24"/>
          <w:lang w:eastAsia="en-US"/>
        </w:rPr>
      </w:pPr>
      <w:r w:rsidRPr="00CC392C">
        <w:rPr>
          <w:rFonts w:ascii="Times New Roman" w:eastAsia="Calibri" w:hAnsi="Times New Roman" w:cs="Times New Roman"/>
          <w:b/>
          <w:sz w:val="24"/>
          <w:szCs w:val="24"/>
          <w:lang w:eastAsia="en-US"/>
        </w:rPr>
        <w:t>8. Передача полномочий по внутреннему финансовому аудиту</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28. Оформление передачи полномочий по осуществлению внутреннего финансового аудита осуществляется в срок до 1 декабря года, предшествующего году осуществления переданных полномочий.</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Оформление передачи полномочий осуществляется способами, предусмотренными федеральными стандартами.</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29. Решение об отмене (изменении) решения о передаче полномочий оформляется тем же способом.</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Основаниями для отмены решения о передаче полномочий при наличии обстоятельств, в соответствии с федеральными стандартами препятствующих организации внутреннего финансового аудита путем передачи полномочий, может являться:</w:t>
      </w:r>
    </w:p>
    <w:p w:rsidR="00CC392C" w:rsidRPr="00CC392C" w:rsidRDefault="00CC392C" w:rsidP="00141F3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инициатива одной из сторон;</w:t>
      </w:r>
    </w:p>
    <w:p w:rsidR="00CC392C" w:rsidRPr="00CC392C" w:rsidRDefault="00CC392C" w:rsidP="00141F31">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совместное решение сторон.</w:t>
      </w:r>
    </w:p>
    <w:p w:rsidR="00CC392C" w:rsidRPr="00CC392C" w:rsidRDefault="00CC392C" w:rsidP="00141F31">
      <w:pPr>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30. Предложения по формированию плана проведения аудиторских мероприятий, внесению в него изменений направляются администратором бюджетных средств, передавшим полномочия по внутреннему финансовому аудиту, в адрес субъекта внутреннего финансового аудита, принявшего полномочия, в срок до 15 декабря года, предшествующему планируемому периоду, способом, обеспечивающим фиксацию даты отправки и получения.</w:t>
      </w:r>
    </w:p>
    <w:p w:rsidR="00CC392C" w:rsidRPr="00CC392C" w:rsidRDefault="00CC392C" w:rsidP="00141F31">
      <w:pPr>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31. Копии утвержденного плана проведения аудиторских мероприятий (внесенных изменений в него), программы аудиторского мероприятия (внесенных в нее изменений), заключения направляются субъектом внутреннего финансового аудита, принявшим полномочия, руководителю администратора бюджетных средств, передавшему указанные полномочия, в течение 3 рабочих дней со дня подписания (утверждения) соответствующих документов. </w:t>
      </w:r>
    </w:p>
    <w:p w:rsidR="00CC392C" w:rsidRPr="00CC392C" w:rsidRDefault="00CC392C" w:rsidP="00141F31">
      <w:pPr>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32. Предложения по проведению внеплановых аудиторских мероприятий направляются в адрес субъекта внутреннего финансового аудита, принявшего полномочия, в срок, обеспечивающий подготовку необходимых документов и назначение аудиторского мероприятия.</w:t>
      </w:r>
    </w:p>
    <w:p w:rsidR="00CC392C" w:rsidRPr="00CC392C" w:rsidRDefault="00CC392C" w:rsidP="00141F31">
      <w:pPr>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33. Направление (при необходимости) проекта заключения руководителю администратора бюджетных средств, передавшему полномочия, осуществляется в порядке, установленном федеральными стандартами.</w:t>
      </w:r>
    </w:p>
    <w:p w:rsidR="00CC392C" w:rsidRPr="00CC392C" w:rsidRDefault="00CC392C" w:rsidP="00141F31">
      <w:pPr>
        <w:spacing w:after="0" w:line="240" w:lineRule="auto"/>
        <w:ind w:firstLine="540"/>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 xml:space="preserve">34. </w:t>
      </w:r>
      <w:proofErr w:type="gramStart"/>
      <w:r w:rsidRPr="00CC392C">
        <w:rPr>
          <w:rFonts w:ascii="Times New Roman" w:eastAsia="Calibri" w:hAnsi="Times New Roman" w:cs="Times New Roman"/>
          <w:sz w:val="24"/>
          <w:szCs w:val="24"/>
          <w:lang w:eastAsia="en-US"/>
        </w:rPr>
        <w:t>Информация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 направляется субъекту внутреннего финансового аудита, принявшему полномочия, в сроки</w:t>
      </w:r>
      <w:proofErr w:type="gramEnd"/>
      <w:r w:rsidRPr="00CC392C">
        <w:rPr>
          <w:rFonts w:ascii="Times New Roman" w:eastAsia="Calibri" w:hAnsi="Times New Roman" w:cs="Times New Roman"/>
          <w:sz w:val="24"/>
          <w:szCs w:val="24"/>
          <w:lang w:eastAsia="en-US"/>
        </w:rPr>
        <w:t>, указанные в заключении, в случае отсутствия сроков – ежегодно в срок до 1 декабря, но не ранее оформления передачи полномочий.</w:t>
      </w:r>
    </w:p>
    <w:p w:rsidR="00CC392C" w:rsidRPr="00CC392C" w:rsidRDefault="00CC392C" w:rsidP="00141F31">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35. При осуществлении действий, предусмотренных настоящим Порядком и федеральными стандартами, субъект внутреннего финансового аудита, принявший полномочия по внутреннему финансовому аудиту, руководитель администратора бюджетных средств, передавшего полномочия по внутреннему финансовому аудиту, несут ответственность в соответствии с действующим законодательством.</w:t>
      </w:r>
    </w:p>
    <w:p w:rsidR="00CC392C" w:rsidRDefault="00CC392C" w:rsidP="00141F31">
      <w:pPr>
        <w:widowControl w:val="0"/>
        <w:spacing w:after="0" w:line="240" w:lineRule="auto"/>
        <w:jc w:val="right"/>
        <w:rPr>
          <w:rFonts w:ascii="Times New Roman" w:eastAsia="Calibri" w:hAnsi="Times New Roman" w:cs="Times New Roman"/>
          <w:sz w:val="24"/>
          <w:szCs w:val="24"/>
          <w:lang w:eastAsia="en-US"/>
        </w:rPr>
      </w:pPr>
      <w:r w:rsidRPr="00CC392C">
        <w:rPr>
          <w:rFonts w:ascii="Times New Roman" w:eastAsia="Calibri" w:hAnsi="Times New Roman" w:cs="Times New Roman"/>
          <w:sz w:val="24"/>
          <w:szCs w:val="24"/>
          <w:lang w:eastAsia="en-US"/>
        </w:rPr>
        <w:t>36. Проведение аудиторских мероприятий в случае передачи полномочий по внутреннему финансовому аудиту осуществляется в порядке, предусмотренном настоящим Порядком, если иное не установлено федеральными стандартами.</w:t>
      </w:r>
    </w:p>
    <w:p w:rsidR="00132C51" w:rsidRPr="00132C51" w:rsidRDefault="00132C51" w:rsidP="00141F31">
      <w:pPr>
        <w:spacing w:after="0" w:line="240" w:lineRule="auto"/>
        <w:ind w:left="20" w:right="20" w:firstLine="709"/>
        <w:jc w:val="right"/>
        <w:rPr>
          <w:rFonts w:ascii="Times New Roman" w:eastAsia="Times New Roman" w:hAnsi="Times New Roman" w:cs="Times New Roman"/>
          <w:b/>
          <w:szCs w:val="24"/>
          <w:lang w:eastAsia="en-US"/>
        </w:rPr>
      </w:pPr>
      <w:r w:rsidRPr="00132C51">
        <w:rPr>
          <w:rFonts w:ascii="Times New Roman" w:eastAsia="Times New Roman" w:hAnsi="Times New Roman" w:cs="Times New Roman"/>
          <w:b/>
          <w:szCs w:val="24"/>
          <w:lang w:eastAsia="en-US"/>
        </w:rPr>
        <w:t>Приложение 1</w:t>
      </w:r>
    </w:p>
    <w:p w:rsidR="00CC392C" w:rsidRDefault="00132C51" w:rsidP="00141F31">
      <w:pPr>
        <w:widowControl w:val="0"/>
        <w:spacing w:after="0" w:line="240" w:lineRule="auto"/>
        <w:jc w:val="right"/>
        <w:rPr>
          <w:rFonts w:ascii="Times New Roman" w:eastAsia="Calibri" w:hAnsi="Times New Roman" w:cs="Times New Roman"/>
          <w:sz w:val="24"/>
          <w:szCs w:val="28"/>
          <w:lang w:eastAsia="en-US"/>
        </w:rPr>
      </w:pPr>
      <w:r w:rsidRPr="00132C51">
        <w:rPr>
          <w:rFonts w:ascii="Times New Roman" w:eastAsia="Times New Roman" w:hAnsi="Times New Roman" w:cs="Times New Roman"/>
          <w:szCs w:val="24"/>
          <w:lang w:eastAsia="en-US"/>
        </w:rPr>
        <w:t>к</w:t>
      </w:r>
      <w:r w:rsidRPr="00132C51">
        <w:rPr>
          <w:rFonts w:ascii="Times New Roman" w:eastAsia="Calibri" w:hAnsi="Times New Roman" w:cs="Times New Roman"/>
          <w:sz w:val="24"/>
          <w:szCs w:val="28"/>
          <w:lang w:eastAsia="en-US"/>
        </w:rPr>
        <w:t xml:space="preserve"> Порядку осуществления Администрацией сельского поселения Большая Дергуновка муниципального района Большеглушицкий Самарской области внутреннего финансового аудита</w:t>
      </w:r>
    </w:p>
    <w:p w:rsidR="00132C51" w:rsidRPr="00132C51" w:rsidRDefault="00132C51" w:rsidP="00141F31">
      <w:pPr>
        <w:spacing w:after="0" w:line="240" w:lineRule="auto"/>
        <w:ind w:left="23" w:right="23" w:firstLine="709"/>
        <w:jc w:val="right"/>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УТВЕРЖДАЮ</w:t>
      </w:r>
    </w:p>
    <w:p w:rsidR="00132C51" w:rsidRPr="00132C51" w:rsidRDefault="00132C51" w:rsidP="00141F31">
      <w:pPr>
        <w:spacing w:after="0" w:line="240" w:lineRule="auto"/>
        <w:ind w:left="23" w:right="23" w:firstLine="709"/>
        <w:jc w:val="right"/>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Глава сельского поселения Большая Дергуновка</w:t>
      </w:r>
    </w:p>
    <w:p w:rsidR="00132C51" w:rsidRPr="00132C51" w:rsidRDefault="00132C51" w:rsidP="00141F31">
      <w:pPr>
        <w:spacing w:after="0" w:line="240" w:lineRule="auto"/>
        <w:ind w:left="23" w:right="23" w:firstLine="709"/>
        <w:jc w:val="right"/>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 xml:space="preserve">муниципального района Большеглушицкий </w:t>
      </w:r>
    </w:p>
    <w:p w:rsidR="00132C51" w:rsidRPr="00132C51" w:rsidRDefault="00132C51" w:rsidP="00141F31">
      <w:pPr>
        <w:spacing w:after="0" w:line="240" w:lineRule="auto"/>
        <w:ind w:left="23" w:right="23" w:firstLine="709"/>
        <w:jc w:val="right"/>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 xml:space="preserve">Самарской области                                                 </w:t>
      </w:r>
    </w:p>
    <w:p w:rsidR="00132C51" w:rsidRPr="00132C51" w:rsidRDefault="00132C51" w:rsidP="00141F31">
      <w:pPr>
        <w:spacing w:after="0" w:line="240" w:lineRule="auto"/>
        <w:ind w:left="23" w:right="23" w:firstLine="709"/>
        <w:jc w:val="right"/>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 xml:space="preserve">                                            ___________ ___________________</w:t>
      </w:r>
    </w:p>
    <w:p w:rsidR="00132C51" w:rsidRPr="00132C51" w:rsidRDefault="00132C51" w:rsidP="00141F31">
      <w:pPr>
        <w:spacing w:after="0" w:line="240" w:lineRule="auto"/>
        <w:ind w:left="20" w:right="20" w:firstLine="709"/>
        <w:jc w:val="right"/>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 xml:space="preserve">                                            «__» __________________ 20__ г.</w:t>
      </w:r>
    </w:p>
    <w:p w:rsidR="00132C51" w:rsidRPr="00132C51" w:rsidRDefault="00132C51" w:rsidP="00141F31">
      <w:pPr>
        <w:spacing w:after="0" w:line="240" w:lineRule="auto"/>
        <w:ind w:left="20" w:right="20" w:firstLine="709"/>
        <w:jc w:val="center"/>
        <w:rPr>
          <w:rFonts w:ascii="Times New Roman" w:eastAsia="Times New Roman" w:hAnsi="Times New Roman" w:cs="Times New Roman"/>
          <w:sz w:val="20"/>
          <w:szCs w:val="20"/>
          <w:lang w:eastAsia="en-US"/>
        </w:rPr>
      </w:pPr>
    </w:p>
    <w:p w:rsidR="00132C51" w:rsidRPr="00132C51" w:rsidRDefault="00132C51" w:rsidP="00141F31">
      <w:pPr>
        <w:spacing w:after="0" w:line="240" w:lineRule="auto"/>
        <w:ind w:left="20" w:right="20" w:firstLine="709"/>
        <w:jc w:val="center"/>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ПЛАН</w:t>
      </w:r>
    </w:p>
    <w:p w:rsidR="00132C51" w:rsidRPr="00132C51" w:rsidRDefault="00132C51" w:rsidP="00141F31">
      <w:pPr>
        <w:spacing w:after="0" w:line="240" w:lineRule="auto"/>
        <w:ind w:left="20" w:right="20" w:firstLine="709"/>
        <w:jc w:val="center"/>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lastRenderedPageBreak/>
        <w:t>проведения аудиторских мероприятий</w:t>
      </w:r>
    </w:p>
    <w:p w:rsidR="00132C51" w:rsidRPr="00132C51" w:rsidRDefault="00132C51" w:rsidP="00141F31">
      <w:pPr>
        <w:spacing w:after="0" w:line="240" w:lineRule="auto"/>
        <w:ind w:left="20" w:right="20" w:firstLine="709"/>
        <w:jc w:val="center"/>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на 20__ год</w:t>
      </w:r>
    </w:p>
    <w:tbl>
      <w:tblPr>
        <w:tblW w:w="10896" w:type="dxa"/>
        <w:tblLayout w:type="fixed"/>
        <w:tblCellMar>
          <w:top w:w="102" w:type="dxa"/>
          <w:left w:w="62" w:type="dxa"/>
          <w:bottom w:w="102" w:type="dxa"/>
          <w:right w:w="62" w:type="dxa"/>
        </w:tblCellMar>
        <w:tblLook w:val="0000" w:firstRow="0" w:lastRow="0" w:firstColumn="0" w:lastColumn="0" w:noHBand="0" w:noVBand="0"/>
      </w:tblPr>
      <w:tblGrid>
        <w:gridCol w:w="724"/>
        <w:gridCol w:w="3017"/>
        <w:gridCol w:w="3125"/>
        <w:gridCol w:w="267"/>
        <w:gridCol w:w="1935"/>
        <w:gridCol w:w="698"/>
        <w:gridCol w:w="1130"/>
      </w:tblGrid>
      <w:tr w:rsidR="00132C51" w:rsidRPr="00132C51" w:rsidTr="00132C51">
        <w:trPr>
          <w:gridAfter w:val="1"/>
          <w:wAfter w:w="1130" w:type="dxa"/>
          <w:trHeight w:val="23"/>
        </w:trPr>
        <w:tc>
          <w:tcPr>
            <w:tcW w:w="3741" w:type="dxa"/>
            <w:gridSpan w:val="2"/>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3125"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2900" w:type="dxa"/>
            <w:gridSpan w:val="3"/>
            <w:vAlign w:val="bottom"/>
          </w:tcPr>
          <w:p w:rsidR="00132C51" w:rsidRPr="00132C51" w:rsidRDefault="00132C51" w:rsidP="00141F31">
            <w:pPr>
              <w:spacing w:after="0" w:line="240" w:lineRule="auto"/>
              <w:ind w:left="20" w:right="20"/>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от «__» _______ 20__ г.</w:t>
            </w:r>
          </w:p>
        </w:tc>
      </w:tr>
      <w:tr w:rsidR="00132C51" w:rsidRPr="00132C51" w:rsidTr="00132C51">
        <w:trPr>
          <w:gridAfter w:val="1"/>
          <w:wAfter w:w="1130" w:type="dxa"/>
        </w:trPr>
        <w:tc>
          <w:tcPr>
            <w:tcW w:w="3741" w:type="dxa"/>
            <w:gridSpan w:val="2"/>
          </w:tcPr>
          <w:p w:rsidR="00132C51" w:rsidRPr="00132C51" w:rsidRDefault="00132C51" w:rsidP="00141F31">
            <w:pPr>
              <w:spacing w:after="0" w:line="240" w:lineRule="auto"/>
              <w:ind w:left="20" w:right="20" w:hanging="20"/>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Наименование главного администратора (администратора) бюджетных средств</w:t>
            </w:r>
          </w:p>
        </w:tc>
        <w:tc>
          <w:tcPr>
            <w:tcW w:w="3125" w:type="dxa"/>
            <w:vAlign w:val="bottom"/>
          </w:tcPr>
          <w:p w:rsidR="00132C51" w:rsidRPr="00132C51" w:rsidRDefault="00132C51" w:rsidP="00141F31">
            <w:pPr>
              <w:spacing w:after="0" w:line="240" w:lineRule="auto"/>
              <w:ind w:left="20" w:right="20" w:hanging="75"/>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____________________</w:t>
            </w:r>
          </w:p>
        </w:tc>
        <w:tc>
          <w:tcPr>
            <w:tcW w:w="2900" w:type="dxa"/>
            <w:gridSpan w:val="3"/>
            <w:vAlign w:val="bottom"/>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r>
      <w:tr w:rsidR="00132C51" w:rsidRPr="00132C51" w:rsidTr="0013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724"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w:t>
            </w:r>
          </w:p>
        </w:tc>
        <w:tc>
          <w:tcPr>
            <w:tcW w:w="6409" w:type="dxa"/>
            <w:gridSpan w:val="3"/>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Аудиторское мероприятие</w:t>
            </w:r>
          </w:p>
        </w:tc>
        <w:tc>
          <w:tcPr>
            <w:tcW w:w="1935"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 xml:space="preserve">Тема </w:t>
            </w:r>
          </w:p>
        </w:tc>
        <w:tc>
          <w:tcPr>
            <w:tcW w:w="1828" w:type="dxa"/>
            <w:gridSpan w:val="2"/>
          </w:tcPr>
          <w:p w:rsidR="00132C51" w:rsidRPr="00132C51" w:rsidRDefault="00132C51" w:rsidP="00141F31">
            <w:pPr>
              <w:spacing w:after="0" w:line="240" w:lineRule="auto"/>
              <w:ind w:left="20" w:right="20" w:hanging="16"/>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Дата (месяц)                  окончания</w:t>
            </w:r>
          </w:p>
        </w:tc>
      </w:tr>
      <w:tr w:rsidR="00132C51" w:rsidRPr="00132C51" w:rsidTr="0013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724"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1</w:t>
            </w:r>
          </w:p>
        </w:tc>
        <w:tc>
          <w:tcPr>
            <w:tcW w:w="6409" w:type="dxa"/>
            <w:gridSpan w:val="3"/>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935"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828" w:type="dxa"/>
            <w:gridSpan w:val="2"/>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r>
      <w:tr w:rsidR="00132C51" w:rsidRPr="00132C51" w:rsidTr="0013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724"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2</w:t>
            </w:r>
          </w:p>
        </w:tc>
        <w:tc>
          <w:tcPr>
            <w:tcW w:w="6409" w:type="dxa"/>
            <w:gridSpan w:val="3"/>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935"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828" w:type="dxa"/>
            <w:gridSpan w:val="2"/>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r>
      <w:tr w:rsidR="00132C51" w:rsidRPr="00132C51" w:rsidTr="0013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724"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6409" w:type="dxa"/>
            <w:gridSpan w:val="3"/>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935"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828" w:type="dxa"/>
            <w:gridSpan w:val="2"/>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r>
      <w:tr w:rsidR="00132C51" w:rsidRPr="00132C51" w:rsidTr="00132C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
        </w:trPr>
        <w:tc>
          <w:tcPr>
            <w:tcW w:w="724"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6409" w:type="dxa"/>
            <w:gridSpan w:val="3"/>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935" w:type="dxa"/>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c>
          <w:tcPr>
            <w:tcW w:w="1828" w:type="dxa"/>
            <w:gridSpan w:val="2"/>
          </w:tcPr>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tc>
      </w:tr>
    </w:tbl>
    <w:p w:rsidR="00132C51" w:rsidRPr="00132C51" w:rsidRDefault="00132C51" w:rsidP="00141F31">
      <w:pPr>
        <w:spacing w:after="0" w:line="240" w:lineRule="auto"/>
        <w:ind w:left="20" w:right="20" w:firstLine="709"/>
        <w:jc w:val="both"/>
        <w:rPr>
          <w:rFonts w:ascii="Times New Roman" w:eastAsia="Times New Roman" w:hAnsi="Times New Roman" w:cs="Times New Roman"/>
          <w:sz w:val="20"/>
          <w:szCs w:val="20"/>
          <w:lang w:eastAsia="en-US"/>
        </w:rPr>
      </w:pPr>
    </w:p>
    <w:p w:rsidR="00132C51" w:rsidRPr="00132C51" w:rsidRDefault="00132C51" w:rsidP="00141F31">
      <w:pPr>
        <w:spacing w:after="0" w:line="240" w:lineRule="auto"/>
        <w:ind w:left="20" w:right="20" w:hanging="20"/>
        <w:jc w:val="both"/>
        <w:rPr>
          <w:rFonts w:ascii="Times New Roman" w:eastAsia="Times New Roman" w:hAnsi="Times New Roman" w:cs="Times New Roman"/>
          <w:sz w:val="20"/>
          <w:szCs w:val="20"/>
          <w:lang w:eastAsia="en-US"/>
        </w:rPr>
      </w:pPr>
      <w:r w:rsidRPr="00132C51">
        <w:rPr>
          <w:rFonts w:ascii="Times New Roman" w:eastAsia="Times New Roman" w:hAnsi="Times New Roman" w:cs="Times New Roman"/>
          <w:sz w:val="20"/>
          <w:szCs w:val="20"/>
          <w:lang w:eastAsia="en-US"/>
        </w:rPr>
        <w:t xml:space="preserve">Субъект внутреннего финансового аудита  </w:t>
      </w:r>
    </w:p>
    <w:p w:rsidR="00132C51" w:rsidRPr="00132C51" w:rsidRDefault="00132C51" w:rsidP="00141F31">
      <w:pPr>
        <w:spacing w:after="0" w:line="240" w:lineRule="auto"/>
        <w:ind w:left="20" w:right="20" w:hanging="20"/>
        <w:jc w:val="both"/>
        <w:rPr>
          <w:rFonts w:ascii="Times New Roman" w:eastAsia="Times New Roman" w:hAnsi="Times New Roman" w:cs="Times New Roman"/>
          <w:szCs w:val="24"/>
          <w:lang w:eastAsia="en-US"/>
        </w:rPr>
      </w:pPr>
      <w:r w:rsidRPr="00132C51">
        <w:rPr>
          <w:rFonts w:ascii="Times New Roman" w:eastAsia="Times New Roman" w:hAnsi="Times New Roman" w:cs="Times New Roman"/>
          <w:szCs w:val="24"/>
          <w:lang w:eastAsia="en-US"/>
        </w:rPr>
        <w:t>_____________   ___________       __________________</w:t>
      </w:r>
    </w:p>
    <w:p w:rsidR="00132C51" w:rsidRPr="00132C51" w:rsidRDefault="00132C51" w:rsidP="00141F31">
      <w:pPr>
        <w:spacing w:after="0" w:line="240" w:lineRule="auto"/>
        <w:ind w:left="20" w:right="20" w:hanging="20"/>
        <w:jc w:val="both"/>
        <w:rPr>
          <w:rFonts w:ascii="Times New Roman" w:eastAsia="Times New Roman" w:hAnsi="Times New Roman" w:cs="Times New Roman"/>
          <w:sz w:val="18"/>
          <w:szCs w:val="24"/>
          <w:lang w:eastAsia="en-US"/>
        </w:rPr>
      </w:pPr>
      <w:r w:rsidRPr="00132C51">
        <w:rPr>
          <w:rFonts w:ascii="Times New Roman" w:eastAsia="Times New Roman" w:hAnsi="Times New Roman" w:cs="Times New Roman"/>
          <w:sz w:val="18"/>
          <w:szCs w:val="24"/>
          <w:lang w:eastAsia="en-US"/>
        </w:rPr>
        <w:t xml:space="preserve">   (должность)                        (подпись)           (расшифровка подписи)</w:t>
      </w:r>
    </w:p>
    <w:p w:rsidR="00CC392C" w:rsidRDefault="00132C51" w:rsidP="00141F31">
      <w:pPr>
        <w:spacing w:after="0" w:line="240" w:lineRule="auto"/>
        <w:ind w:left="20" w:right="20" w:hanging="20"/>
        <w:jc w:val="both"/>
        <w:rPr>
          <w:rFonts w:ascii="Times New Roman" w:hAnsi="Times New Roman" w:cs="Times New Roman"/>
          <w:b/>
          <w:color w:val="000000" w:themeColor="text1"/>
          <w:sz w:val="24"/>
          <w:szCs w:val="24"/>
        </w:rPr>
      </w:pPr>
      <w:r w:rsidRPr="00132C51">
        <w:rPr>
          <w:rFonts w:ascii="Times New Roman" w:eastAsia="Times New Roman" w:hAnsi="Times New Roman" w:cs="Times New Roman"/>
          <w:sz w:val="24"/>
          <w:szCs w:val="24"/>
          <w:lang w:eastAsia="en-US"/>
        </w:rPr>
        <w:t>«__» __________ 20__ г.</w:t>
      </w:r>
    </w:p>
    <w:p w:rsidR="00132C51" w:rsidRPr="00132C51" w:rsidRDefault="00132C51" w:rsidP="00141F31">
      <w:pPr>
        <w:widowControl w:val="0"/>
        <w:spacing w:after="0" w:line="240" w:lineRule="auto"/>
        <w:jc w:val="right"/>
        <w:rPr>
          <w:rFonts w:ascii="Times New Roman" w:hAnsi="Times New Roman" w:cs="Times New Roman"/>
          <w:b/>
          <w:color w:val="000000" w:themeColor="text1"/>
          <w:sz w:val="24"/>
          <w:szCs w:val="24"/>
        </w:rPr>
      </w:pPr>
      <w:r w:rsidRPr="00132C51">
        <w:rPr>
          <w:rFonts w:ascii="Times New Roman" w:hAnsi="Times New Roman" w:cs="Times New Roman"/>
          <w:b/>
          <w:color w:val="000000" w:themeColor="text1"/>
          <w:sz w:val="24"/>
          <w:szCs w:val="24"/>
        </w:rPr>
        <w:t>Приложение  2</w:t>
      </w:r>
    </w:p>
    <w:p w:rsidR="00132C51" w:rsidRPr="00132C51" w:rsidRDefault="00132C51" w:rsidP="00141F31">
      <w:pPr>
        <w:widowControl w:val="0"/>
        <w:spacing w:after="0" w:line="240" w:lineRule="auto"/>
        <w:jc w:val="right"/>
        <w:rPr>
          <w:rFonts w:ascii="Times New Roman" w:hAnsi="Times New Roman" w:cs="Times New Roman"/>
          <w:color w:val="000000" w:themeColor="text1"/>
          <w:sz w:val="24"/>
          <w:szCs w:val="24"/>
        </w:rPr>
      </w:pPr>
      <w:r w:rsidRPr="00132C51">
        <w:rPr>
          <w:rFonts w:ascii="Times New Roman" w:hAnsi="Times New Roman" w:cs="Times New Roman"/>
          <w:color w:val="000000" w:themeColor="text1"/>
          <w:sz w:val="24"/>
          <w:szCs w:val="24"/>
        </w:rPr>
        <w:t xml:space="preserve">к Порядку осуществления </w:t>
      </w:r>
    </w:p>
    <w:p w:rsidR="00132C51" w:rsidRPr="00132C51" w:rsidRDefault="00132C51" w:rsidP="00141F31">
      <w:pPr>
        <w:widowControl w:val="0"/>
        <w:spacing w:after="0" w:line="240" w:lineRule="auto"/>
        <w:jc w:val="right"/>
        <w:rPr>
          <w:rFonts w:ascii="Times New Roman" w:hAnsi="Times New Roman" w:cs="Times New Roman"/>
          <w:color w:val="000000" w:themeColor="text1"/>
          <w:sz w:val="24"/>
          <w:szCs w:val="24"/>
        </w:rPr>
      </w:pPr>
      <w:r w:rsidRPr="00132C51">
        <w:rPr>
          <w:rFonts w:ascii="Times New Roman" w:hAnsi="Times New Roman" w:cs="Times New Roman"/>
          <w:color w:val="000000" w:themeColor="text1"/>
          <w:sz w:val="24"/>
          <w:szCs w:val="24"/>
        </w:rPr>
        <w:t xml:space="preserve">Администрацией сельского поселения </w:t>
      </w:r>
    </w:p>
    <w:p w:rsidR="00132C51" w:rsidRPr="00132C51" w:rsidRDefault="00132C51" w:rsidP="00141F31">
      <w:pPr>
        <w:widowControl w:val="0"/>
        <w:spacing w:after="0" w:line="240" w:lineRule="auto"/>
        <w:jc w:val="right"/>
        <w:rPr>
          <w:rFonts w:ascii="Times New Roman" w:hAnsi="Times New Roman" w:cs="Times New Roman"/>
          <w:color w:val="000000" w:themeColor="text1"/>
          <w:sz w:val="24"/>
          <w:szCs w:val="24"/>
        </w:rPr>
      </w:pPr>
      <w:r w:rsidRPr="00132C51">
        <w:rPr>
          <w:rFonts w:ascii="Times New Roman" w:hAnsi="Times New Roman" w:cs="Times New Roman"/>
          <w:color w:val="000000" w:themeColor="text1"/>
          <w:sz w:val="24"/>
          <w:szCs w:val="24"/>
        </w:rPr>
        <w:t>Большая Дергуновка муниципального района</w:t>
      </w:r>
    </w:p>
    <w:p w:rsidR="00132C51" w:rsidRPr="00132C51" w:rsidRDefault="00132C51" w:rsidP="00141F31">
      <w:pPr>
        <w:widowControl w:val="0"/>
        <w:spacing w:after="0" w:line="240" w:lineRule="auto"/>
        <w:jc w:val="right"/>
        <w:rPr>
          <w:rFonts w:ascii="Times New Roman" w:hAnsi="Times New Roman" w:cs="Times New Roman"/>
          <w:color w:val="000000" w:themeColor="text1"/>
          <w:sz w:val="24"/>
          <w:szCs w:val="24"/>
        </w:rPr>
      </w:pPr>
      <w:r w:rsidRPr="00132C51">
        <w:rPr>
          <w:rFonts w:ascii="Times New Roman" w:hAnsi="Times New Roman" w:cs="Times New Roman"/>
          <w:color w:val="000000" w:themeColor="text1"/>
          <w:sz w:val="24"/>
          <w:szCs w:val="24"/>
        </w:rPr>
        <w:t xml:space="preserve"> Большеглушицкий Самарской области </w:t>
      </w:r>
    </w:p>
    <w:p w:rsidR="00132C51" w:rsidRDefault="00132C51" w:rsidP="00141F31">
      <w:pPr>
        <w:widowControl w:val="0"/>
        <w:spacing w:after="0" w:line="240" w:lineRule="auto"/>
        <w:jc w:val="right"/>
        <w:rPr>
          <w:rFonts w:ascii="Times New Roman" w:hAnsi="Times New Roman" w:cs="Times New Roman"/>
          <w:color w:val="000000" w:themeColor="text1"/>
          <w:sz w:val="24"/>
          <w:szCs w:val="24"/>
        </w:rPr>
      </w:pPr>
      <w:r w:rsidRPr="00132C51">
        <w:rPr>
          <w:rFonts w:ascii="Times New Roman" w:hAnsi="Times New Roman" w:cs="Times New Roman"/>
          <w:color w:val="000000" w:themeColor="text1"/>
          <w:sz w:val="24"/>
          <w:szCs w:val="24"/>
        </w:rPr>
        <w:t>внутреннего финансового аудита</w:t>
      </w:r>
    </w:p>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32C51">
        <w:rPr>
          <w:rFonts w:ascii="Times New Roman" w:eastAsia="Calibri" w:hAnsi="Times New Roman" w:cs="Times New Roman"/>
          <w:sz w:val="24"/>
          <w:szCs w:val="24"/>
          <w:lang w:eastAsia="en-US"/>
        </w:rPr>
        <w:t>Реестр бюджетных рисков</w:t>
      </w: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132C51">
        <w:rPr>
          <w:rFonts w:ascii="Times New Roman" w:eastAsia="Calibri" w:hAnsi="Times New Roman" w:cs="Times New Roman"/>
          <w:sz w:val="24"/>
          <w:szCs w:val="24"/>
          <w:lang w:eastAsia="en-US"/>
        </w:rPr>
        <w:t xml:space="preserve">по состоянию </w:t>
      </w:r>
      <w:proofErr w:type="gramStart"/>
      <w:r w:rsidRPr="00132C51">
        <w:rPr>
          <w:rFonts w:ascii="Times New Roman" w:eastAsia="Calibri" w:hAnsi="Times New Roman" w:cs="Times New Roman"/>
          <w:sz w:val="24"/>
          <w:szCs w:val="24"/>
          <w:lang w:eastAsia="en-US"/>
        </w:rPr>
        <w:t>на</w:t>
      </w:r>
      <w:proofErr w:type="gramEnd"/>
      <w:r w:rsidRPr="00132C51">
        <w:rPr>
          <w:rFonts w:ascii="Times New Roman" w:eastAsia="Calibri" w:hAnsi="Times New Roman" w:cs="Times New Roman"/>
          <w:sz w:val="24"/>
          <w:szCs w:val="24"/>
          <w:lang w:eastAsia="en-US"/>
        </w:rPr>
        <w:t>______________</w:t>
      </w: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24"/>
          <w:szCs w:val="24"/>
          <w:lang w:eastAsia="en-US"/>
        </w:rPr>
      </w:pPr>
    </w:p>
    <w:p w:rsidR="002F1F9C" w:rsidRDefault="002F1F9C" w:rsidP="00141F31">
      <w:pPr>
        <w:autoSpaceDE w:val="0"/>
        <w:autoSpaceDN w:val="0"/>
        <w:adjustRightInd w:val="0"/>
        <w:spacing w:after="0" w:line="240" w:lineRule="auto"/>
        <w:jc w:val="center"/>
        <w:rPr>
          <w:rFonts w:ascii="Times New Roman" w:eastAsia="Calibri" w:hAnsi="Times New Roman" w:cs="Times New Roman"/>
          <w:sz w:val="18"/>
          <w:szCs w:val="18"/>
          <w:lang w:eastAsia="en-US"/>
        </w:rPr>
        <w:sectPr w:rsidR="002F1F9C" w:rsidSect="00141F31">
          <w:pgSz w:w="11906" w:h="16838"/>
          <w:pgMar w:top="567" w:right="567" w:bottom="567" w:left="567" w:header="709" w:footer="709" w:gutter="0"/>
          <w:cols w:space="720"/>
        </w:sectPr>
      </w:pPr>
    </w:p>
    <w:tbl>
      <w:tblPr>
        <w:tblW w:w="5794"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741"/>
        <w:gridCol w:w="1653"/>
        <w:gridCol w:w="1631"/>
        <w:gridCol w:w="2166"/>
        <w:gridCol w:w="2070"/>
        <w:gridCol w:w="1609"/>
        <w:gridCol w:w="1358"/>
        <w:gridCol w:w="1738"/>
        <w:gridCol w:w="2402"/>
        <w:gridCol w:w="1520"/>
      </w:tblGrid>
      <w:tr w:rsidR="00132C51" w:rsidRPr="00132C51" w:rsidTr="00132C51">
        <w:trPr>
          <w:tblHeader/>
        </w:trPr>
        <w:tc>
          <w:tcPr>
            <w:tcW w:w="152" w:type="pct"/>
            <w:vMerge w:val="restar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lastRenderedPageBreak/>
              <w:t>№</w:t>
            </w:r>
          </w:p>
        </w:tc>
        <w:tc>
          <w:tcPr>
            <w:tcW w:w="1362" w:type="pct"/>
            <w:gridSpan w:val="3"/>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1583" w:type="pct"/>
            <w:gridSpan w:val="3"/>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Критерии оценки</w:t>
            </w:r>
          </w:p>
        </w:tc>
        <w:tc>
          <w:tcPr>
            <w:tcW w:w="1490" w:type="pct"/>
            <w:gridSpan w:val="3"/>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13"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r>
      <w:tr w:rsidR="00132C51" w:rsidRPr="00132C51" w:rsidTr="00132C51">
        <w:trPr>
          <w:tblHeader/>
        </w:trPr>
        <w:tc>
          <w:tcPr>
            <w:tcW w:w="152" w:type="pct"/>
            <w:vMerge/>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72"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Операция (действие по выполнению бюджетной процедуры)</w:t>
            </w:r>
          </w:p>
        </w:tc>
        <w:tc>
          <w:tcPr>
            <w:tcW w:w="44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Бюджетный риск (описание)</w:t>
            </w:r>
          </w:p>
        </w:tc>
        <w:tc>
          <w:tcPr>
            <w:tcW w:w="44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Владелец БР (субъект бюджетных процедур)</w:t>
            </w:r>
          </w:p>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87"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Оценка вероятности</w:t>
            </w:r>
          </w:p>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БР (низкая/средняя/          высокая)</w:t>
            </w:r>
          </w:p>
        </w:tc>
        <w:tc>
          <w:tcPr>
            <w:tcW w:w="56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Оценка степени влияния БР (потенциальное негативное воздействие): высокая, средняя, низкая</w:t>
            </w:r>
          </w:p>
        </w:tc>
        <w:tc>
          <w:tcPr>
            <w:tcW w:w="436"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Оценка значимости (уровня) БР (</w:t>
            </w:r>
            <w:proofErr w:type="gramStart"/>
            <w:r w:rsidRPr="00132C51">
              <w:rPr>
                <w:rFonts w:ascii="Times New Roman" w:eastAsia="Calibri" w:hAnsi="Times New Roman" w:cs="Times New Roman"/>
                <w:sz w:val="18"/>
                <w:szCs w:val="18"/>
                <w:lang w:eastAsia="en-US"/>
              </w:rPr>
              <w:t>значимый</w:t>
            </w:r>
            <w:proofErr w:type="gramEnd"/>
            <w:r w:rsidRPr="00132C51">
              <w:rPr>
                <w:rFonts w:ascii="Times New Roman" w:eastAsia="Calibri" w:hAnsi="Times New Roman" w:cs="Times New Roman"/>
                <w:sz w:val="18"/>
                <w:szCs w:val="18"/>
                <w:lang w:eastAsia="en-US"/>
              </w:rPr>
              <w:t>, если 4 или 5 – высокий; 4 и 5 – средний)</w:t>
            </w:r>
          </w:p>
        </w:tc>
        <w:tc>
          <w:tcPr>
            <w:tcW w:w="36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Причины БР</w:t>
            </w:r>
          </w:p>
        </w:tc>
        <w:tc>
          <w:tcPr>
            <w:tcW w:w="47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Последствия БР</w:t>
            </w:r>
          </w:p>
        </w:tc>
        <w:tc>
          <w:tcPr>
            <w:tcW w:w="650"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Меры по предупреждению (минимизации, устранению) БР (в случае возможности и целесообразности)</w:t>
            </w:r>
          </w:p>
        </w:tc>
        <w:tc>
          <w:tcPr>
            <w:tcW w:w="413"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roofErr w:type="spellStart"/>
            <w:proofErr w:type="gramStart"/>
            <w:r w:rsidRPr="00132C51">
              <w:rPr>
                <w:rFonts w:ascii="Times New Roman" w:eastAsia="Calibri" w:hAnsi="Times New Roman" w:cs="Times New Roman"/>
                <w:sz w:val="18"/>
                <w:szCs w:val="18"/>
                <w:lang w:eastAsia="en-US"/>
              </w:rPr>
              <w:t>Предложе-ния</w:t>
            </w:r>
            <w:proofErr w:type="spellEnd"/>
            <w:proofErr w:type="gramEnd"/>
            <w:r w:rsidRPr="00132C51">
              <w:rPr>
                <w:rFonts w:ascii="Times New Roman" w:eastAsia="Calibri" w:hAnsi="Times New Roman" w:cs="Times New Roman"/>
                <w:sz w:val="18"/>
                <w:szCs w:val="18"/>
                <w:lang w:eastAsia="en-US"/>
              </w:rPr>
              <w:t xml:space="preserve"> по мерам </w:t>
            </w:r>
            <w:proofErr w:type="spellStart"/>
            <w:r w:rsidRPr="00132C51">
              <w:rPr>
                <w:rFonts w:ascii="Times New Roman" w:eastAsia="Calibri" w:hAnsi="Times New Roman" w:cs="Times New Roman"/>
                <w:sz w:val="18"/>
                <w:szCs w:val="18"/>
                <w:lang w:eastAsia="en-US"/>
              </w:rPr>
              <w:t>миними-зации</w:t>
            </w:r>
            <w:proofErr w:type="spellEnd"/>
            <w:r w:rsidRPr="00132C51">
              <w:rPr>
                <w:rFonts w:ascii="Times New Roman" w:eastAsia="Calibri" w:hAnsi="Times New Roman" w:cs="Times New Roman"/>
                <w:sz w:val="18"/>
                <w:szCs w:val="18"/>
                <w:lang w:eastAsia="en-US"/>
              </w:rPr>
              <w:t xml:space="preserve"> (</w:t>
            </w:r>
            <w:proofErr w:type="spellStart"/>
            <w:r w:rsidRPr="00132C51">
              <w:rPr>
                <w:rFonts w:ascii="Times New Roman" w:eastAsia="Calibri" w:hAnsi="Times New Roman" w:cs="Times New Roman"/>
                <w:sz w:val="18"/>
                <w:szCs w:val="18"/>
                <w:lang w:eastAsia="en-US"/>
              </w:rPr>
              <w:t>устране-нию</w:t>
            </w:r>
            <w:proofErr w:type="spellEnd"/>
            <w:r w:rsidRPr="00132C51">
              <w:rPr>
                <w:rFonts w:ascii="Times New Roman" w:eastAsia="Calibri" w:hAnsi="Times New Roman" w:cs="Times New Roman"/>
                <w:sz w:val="18"/>
                <w:szCs w:val="18"/>
                <w:lang w:eastAsia="en-US"/>
              </w:rPr>
              <w:t xml:space="preserve">) и </w:t>
            </w:r>
            <w:proofErr w:type="spellStart"/>
            <w:r w:rsidRPr="00132C51">
              <w:rPr>
                <w:rFonts w:ascii="Times New Roman" w:eastAsia="Calibri" w:hAnsi="Times New Roman" w:cs="Times New Roman"/>
                <w:sz w:val="18"/>
                <w:szCs w:val="18"/>
                <w:lang w:eastAsia="en-US"/>
              </w:rPr>
              <w:t>организа-ции</w:t>
            </w:r>
            <w:proofErr w:type="spellEnd"/>
            <w:r w:rsidRPr="00132C51">
              <w:rPr>
                <w:rFonts w:ascii="Times New Roman" w:eastAsia="Calibri" w:hAnsi="Times New Roman" w:cs="Times New Roman"/>
                <w:sz w:val="18"/>
                <w:szCs w:val="18"/>
                <w:lang w:eastAsia="en-US"/>
              </w:rPr>
              <w:t xml:space="preserve"> ВФК</w:t>
            </w:r>
          </w:p>
        </w:tc>
      </w:tr>
      <w:tr w:rsidR="00132C51" w:rsidRPr="00132C51" w:rsidTr="00132C51">
        <w:trPr>
          <w:tblHeader/>
        </w:trPr>
        <w:tc>
          <w:tcPr>
            <w:tcW w:w="152" w:type="pct"/>
            <w:vMerge/>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72"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1</w:t>
            </w:r>
          </w:p>
        </w:tc>
        <w:tc>
          <w:tcPr>
            <w:tcW w:w="44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2</w:t>
            </w:r>
          </w:p>
        </w:tc>
        <w:tc>
          <w:tcPr>
            <w:tcW w:w="44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3</w:t>
            </w:r>
          </w:p>
        </w:tc>
        <w:tc>
          <w:tcPr>
            <w:tcW w:w="587"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4</w:t>
            </w:r>
          </w:p>
        </w:tc>
        <w:tc>
          <w:tcPr>
            <w:tcW w:w="56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5</w:t>
            </w:r>
          </w:p>
        </w:tc>
        <w:tc>
          <w:tcPr>
            <w:tcW w:w="436"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6</w:t>
            </w:r>
          </w:p>
        </w:tc>
        <w:tc>
          <w:tcPr>
            <w:tcW w:w="36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7</w:t>
            </w:r>
          </w:p>
        </w:tc>
        <w:tc>
          <w:tcPr>
            <w:tcW w:w="47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8</w:t>
            </w:r>
          </w:p>
        </w:tc>
        <w:tc>
          <w:tcPr>
            <w:tcW w:w="650"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9</w:t>
            </w:r>
          </w:p>
        </w:tc>
        <w:tc>
          <w:tcPr>
            <w:tcW w:w="413"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10</w:t>
            </w:r>
          </w:p>
        </w:tc>
      </w:tr>
      <w:tr w:rsidR="00132C51" w:rsidRPr="00132C51" w:rsidTr="00132C51">
        <w:tc>
          <w:tcPr>
            <w:tcW w:w="152" w:type="pct"/>
            <w:vMerge/>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434" w:type="pct"/>
            <w:gridSpan w:val="9"/>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 xml:space="preserve">1. Наименование внутренней бюджетной процедуры: </w:t>
            </w:r>
          </w:p>
        </w:tc>
        <w:tc>
          <w:tcPr>
            <w:tcW w:w="413"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r>
      <w:tr w:rsidR="00132C51" w:rsidRPr="00132C51" w:rsidTr="00132C51">
        <w:tc>
          <w:tcPr>
            <w:tcW w:w="152" w:type="pct"/>
          </w:tcPr>
          <w:p w:rsidR="00132C51" w:rsidRPr="00132C51" w:rsidRDefault="00132C51" w:rsidP="00141F31">
            <w:pPr>
              <w:autoSpaceDE w:val="0"/>
              <w:autoSpaceDN w:val="0"/>
              <w:adjustRightInd w:val="0"/>
              <w:spacing w:after="0" w:line="240" w:lineRule="auto"/>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1</w:t>
            </w:r>
          </w:p>
        </w:tc>
        <w:tc>
          <w:tcPr>
            <w:tcW w:w="472" w:type="pct"/>
          </w:tcPr>
          <w:p w:rsidR="00132C51" w:rsidRPr="00132C51" w:rsidRDefault="00132C51" w:rsidP="00141F31">
            <w:pPr>
              <w:autoSpaceDE w:val="0"/>
              <w:autoSpaceDN w:val="0"/>
              <w:adjustRightInd w:val="0"/>
              <w:spacing w:after="0" w:line="240" w:lineRule="auto"/>
              <w:jc w:val="both"/>
              <w:rPr>
                <w:rFonts w:ascii="Times New Roman" w:eastAsia="Calibri" w:hAnsi="Times New Roman" w:cs="Times New Roman"/>
                <w:sz w:val="18"/>
                <w:szCs w:val="18"/>
                <w:lang w:eastAsia="en-US"/>
              </w:rPr>
            </w:pPr>
          </w:p>
        </w:tc>
        <w:tc>
          <w:tcPr>
            <w:tcW w:w="448" w:type="pct"/>
          </w:tcPr>
          <w:p w:rsidR="00132C51" w:rsidRPr="00132C51" w:rsidRDefault="00132C51" w:rsidP="00141F31">
            <w:pPr>
              <w:autoSpaceDE w:val="0"/>
              <w:autoSpaceDN w:val="0"/>
              <w:adjustRightInd w:val="0"/>
              <w:spacing w:after="0" w:line="240" w:lineRule="auto"/>
              <w:rPr>
                <w:rFonts w:ascii="Times New Roman" w:eastAsia="Calibri" w:hAnsi="Times New Roman" w:cs="Times New Roman"/>
                <w:sz w:val="18"/>
                <w:szCs w:val="18"/>
                <w:lang w:eastAsia="en-US"/>
              </w:rPr>
            </w:pPr>
          </w:p>
        </w:tc>
        <w:tc>
          <w:tcPr>
            <w:tcW w:w="44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87"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6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36"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36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7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650" w:type="pct"/>
          </w:tcPr>
          <w:p w:rsidR="00132C51" w:rsidRPr="00132C51" w:rsidRDefault="00132C51" w:rsidP="00141F31">
            <w:pPr>
              <w:autoSpaceDE w:val="0"/>
              <w:autoSpaceDN w:val="0"/>
              <w:adjustRightInd w:val="0"/>
              <w:spacing w:after="0" w:line="240" w:lineRule="auto"/>
              <w:rPr>
                <w:rFonts w:ascii="Times New Roman" w:eastAsia="Calibri" w:hAnsi="Times New Roman" w:cs="Times New Roman"/>
                <w:sz w:val="18"/>
                <w:szCs w:val="18"/>
                <w:lang w:eastAsia="en-US"/>
              </w:rPr>
            </w:pPr>
          </w:p>
        </w:tc>
        <w:tc>
          <w:tcPr>
            <w:tcW w:w="413" w:type="pct"/>
          </w:tcPr>
          <w:p w:rsidR="00132C51" w:rsidRPr="00132C51" w:rsidRDefault="00132C51" w:rsidP="00141F31">
            <w:pPr>
              <w:autoSpaceDE w:val="0"/>
              <w:autoSpaceDN w:val="0"/>
              <w:adjustRightInd w:val="0"/>
              <w:spacing w:after="0" w:line="240" w:lineRule="auto"/>
              <w:jc w:val="both"/>
              <w:rPr>
                <w:rFonts w:ascii="Times New Roman" w:eastAsia="Calibri" w:hAnsi="Times New Roman" w:cs="Times New Roman"/>
                <w:sz w:val="18"/>
                <w:szCs w:val="18"/>
                <w:highlight w:val="green"/>
                <w:lang w:eastAsia="en-US"/>
              </w:rPr>
            </w:pPr>
          </w:p>
        </w:tc>
      </w:tr>
      <w:tr w:rsidR="00132C51" w:rsidRPr="00132C51" w:rsidTr="00132C51">
        <w:tc>
          <w:tcPr>
            <w:tcW w:w="152" w:type="pct"/>
          </w:tcPr>
          <w:p w:rsidR="00132C51" w:rsidRPr="00132C51" w:rsidRDefault="00132C51" w:rsidP="00141F31">
            <w:pPr>
              <w:autoSpaceDE w:val="0"/>
              <w:autoSpaceDN w:val="0"/>
              <w:adjustRightInd w:val="0"/>
              <w:spacing w:after="0" w:line="240" w:lineRule="auto"/>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2</w:t>
            </w:r>
          </w:p>
        </w:tc>
        <w:tc>
          <w:tcPr>
            <w:tcW w:w="472" w:type="pct"/>
          </w:tcPr>
          <w:p w:rsidR="00132C51" w:rsidRPr="00132C51" w:rsidRDefault="00132C51" w:rsidP="00141F31">
            <w:pPr>
              <w:autoSpaceDE w:val="0"/>
              <w:autoSpaceDN w:val="0"/>
              <w:adjustRightInd w:val="0"/>
              <w:spacing w:after="0" w:line="240" w:lineRule="auto"/>
              <w:jc w:val="both"/>
              <w:rPr>
                <w:rFonts w:ascii="Times New Roman" w:eastAsia="Calibri" w:hAnsi="Times New Roman" w:cs="Times New Roman"/>
                <w:sz w:val="18"/>
                <w:szCs w:val="18"/>
                <w:lang w:eastAsia="en-US"/>
              </w:rPr>
            </w:pPr>
          </w:p>
        </w:tc>
        <w:tc>
          <w:tcPr>
            <w:tcW w:w="44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4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87"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6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36"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36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7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650"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13"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r>
      <w:tr w:rsidR="00132C51" w:rsidRPr="00132C51" w:rsidTr="00132C51">
        <w:tc>
          <w:tcPr>
            <w:tcW w:w="152" w:type="pct"/>
          </w:tcPr>
          <w:p w:rsidR="00132C51" w:rsidRPr="00132C51" w:rsidRDefault="00132C51" w:rsidP="00141F31">
            <w:pPr>
              <w:autoSpaceDE w:val="0"/>
              <w:autoSpaceDN w:val="0"/>
              <w:adjustRightInd w:val="0"/>
              <w:spacing w:after="0" w:line="240" w:lineRule="auto"/>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3</w:t>
            </w:r>
          </w:p>
        </w:tc>
        <w:tc>
          <w:tcPr>
            <w:tcW w:w="472" w:type="pct"/>
          </w:tcPr>
          <w:p w:rsidR="00132C51" w:rsidRPr="00132C51" w:rsidRDefault="00132C51" w:rsidP="00141F31">
            <w:pPr>
              <w:autoSpaceDE w:val="0"/>
              <w:autoSpaceDN w:val="0"/>
              <w:adjustRightInd w:val="0"/>
              <w:spacing w:after="0" w:line="240" w:lineRule="auto"/>
              <w:jc w:val="both"/>
              <w:rPr>
                <w:rFonts w:ascii="Times New Roman" w:eastAsia="Calibri" w:hAnsi="Times New Roman" w:cs="Times New Roman"/>
                <w:sz w:val="18"/>
                <w:szCs w:val="18"/>
                <w:lang w:eastAsia="en-US"/>
              </w:rPr>
            </w:pPr>
          </w:p>
        </w:tc>
        <w:tc>
          <w:tcPr>
            <w:tcW w:w="44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4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87"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6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36"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36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7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650"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13"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r>
      <w:tr w:rsidR="00132C51" w:rsidRPr="00132C51" w:rsidTr="00132C51">
        <w:tc>
          <w:tcPr>
            <w:tcW w:w="152" w:type="pct"/>
          </w:tcPr>
          <w:p w:rsidR="00132C51" w:rsidRPr="00132C51" w:rsidRDefault="00132C51" w:rsidP="00141F31">
            <w:pPr>
              <w:autoSpaceDE w:val="0"/>
              <w:autoSpaceDN w:val="0"/>
              <w:adjustRightInd w:val="0"/>
              <w:spacing w:after="0" w:line="240" w:lineRule="auto"/>
              <w:rPr>
                <w:rFonts w:ascii="Times New Roman" w:eastAsia="Calibri" w:hAnsi="Times New Roman" w:cs="Times New Roman"/>
                <w:sz w:val="18"/>
                <w:szCs w:val="18"/>
                <w:lang w:eastAsia="en-US"/>
              </w:rPr>
            </w:pPr>
            <w:r w:rsidRPr="00132C51">
              <w:rPr>
                <w:rFonts w:ascii="Times New Roman" w:eastAsia="Calibri" w:hAnsi="Times New Roman" w:cs="Times New Roman"/>
                <w:sz w:val="18"/>
                <w:szCs w:val="18"/>
                <w:lang w:eastAsia="en-US"/>
              </w:rPr>
              <w:t>4</w:t>
            </w:r>
          </w:p>
        </w:tc>
        <w:tc>
          <w:tcPr>
            <w:tcW w:w="472" w:type="pct"/>
          </w:tcPr>
          <w:p w:rsidR="00132C51" w:rsidRPr="00132C51" w:rsidRDefault="00132C51" w:rsidP="00141F31">
            <w:pPr>
              <w:autoSpaceDE w:val="0"/>
              <w:autoSpaceDN w:val="0"/>
              <w:adjustRightInd w:val="0"/>
              <w:spacing w:after="0" w:line="240" w:lineRule="auto"/>
              <w:jc w:val="both"/>
              <w:rPr>
                <w:rFonts w:ascii="Times New Roman" w:eastAsia="Calibri" w:hAnsi="Times New Roman" w:cs="Times New Roman"/>
                <w:sz w:val="18"/>
                <w:szCs w:val="18"/>
                <w:lang w:eastAsia="en-US"/>
              </w:rPr>
            </w:pPr>
          </w:p>
        </w:tc>
        <w:tc>
          <w:tcPr>
            <w:tcW w:w="44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4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87"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56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36"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368"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71"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650"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413" w:type="pct"/>
          </w:tcPr>
          <w:p w:rsidR="00132C51" w:rsidRPr="00132C51" w:rsidRDefault="00132C51" w:rsidP="00141F31">
            <w:pPr>
              <w:autoSpaceDE w:val="0"/>
              <w:autoSpaceDN w:val="0"/>
              <w:adjustRightInd w:val="0"/>
              <w:spacing w:after="0" w:line="240" w:lineRule="auto"/>
              <w:jc w:val="center"/>
              <w:rPr>
                <w:rFonts w:ascii="Times New Roman" w:eastAsia="Calibri" w:hAnsi="Times New Roman" w:cs="Times New Roman"/>
                <w:sz w:val="18"/>
                <w:szCs w:val="18"/>
                <w:lang w:eastAsia="en-US"/>
              </w:rPr>
            </w:pPr>
          </w:p>
        </w:tc>
      </w:tr>
    </w:tbl>
    <w:p w:rsidR="00132C51" w:rsidRPr="00132C51" w:rsidRDefault="00132C51" w:rsidP="00141F31">
      <w:pPr>
        <w:spacing w:after="0" w:line="240" w:lineRule="auto"/>
        <w:ind w:left="20" w:right="20" w:hanging="20"/>
        <w:jc w:val="both"/>
        <w:rPr>
          <w:rFonts w:ascii="Times New Roman" w:eastAsia="Times New Roman" w:hAnsi="Times New Roman" w:cs="Times New Roman"/>
          <w:sz w:val="24"/>
          <w:szCs w:val="24"/>
          <w:lang w:eastAsia="en-US"/>
        </w:rPr>
      </w:pPr>
      <w:r w:rsidRPr="00132C51">
        <w:rPr>
          <w:rFonts w:ascii="Times New Roman" w:eastAsia="Times New Roman" w:hAnsi="Times New Roman" w:cs="Times New Roman"/>
          <w:sz w:val="24"/>
          <w:szCs w:val="24"/>
          <w:lang w:eastAsia="en-US"/>
        </w:rPr>
        <w:t xml:space="preserve">Субъект внутреннего финансового аудита  </w:t>
      </w:r>
    </w:p>
    <w:p w:rsidR="00132C51" w:rsidRPr="00132C51" w:rsidRDefault="00132C51" w:rsidP="00141F31">
      <w:pPr>
        <w:spacing w:after="0" w:line="240" w:lineRule="auto"/>
        <w:ind w:left="20" w:right="20" w:hanging="20"/>
        <w:jc w:val="both"/>
        <w:rPr>
          <w:rFonts w:ascii="Times New Roman" w:eastAsia="Times New Roman" w:hAnsi="Times New Roman" w:cs="Times New Roman"/>
          <w:szCs w:val="24"/>
          <w:lang w:eastAsia="en-US"/>
        </w:rPr>
      </w:pPr>
      <w:r w:rsidRPr="00132C51">
        <w:rPr>
          <w:rFonts w:ascii="Times New Roman" w:eastAsia="Times New Roman" w:hAnsi="Times New Roman" w:cs="Times New Roman"/>
          <w:szCs w:val="24"/>
          <w:lang w:eastAsia="en-US"/>
        </w:rPr>
        <w:t>_____________   ___________       __________________</w:t>
      </w:r>
    </w:p>
    <w:p w:rsidR="00132C51" w:rsidRPr="00132C51" w:rsidRDefault="00132C51" w:rsidP="00141F31">
      <w:pPr>
        <w:spacing w:after="0" w:line="240" w:lineRule="auto"/>
        <w:ind w:left="20" w:right="20" w:hanging="20"/>
        <w:jc w:val="both"/>
        <w:rPr>
          <w:rFonts w:ascii="Times New Roman" w:eastAsia="Times New Roman" w:hAnsi="Times New Roman" w:cs="Times New Roman"/>
          <w:sz w:val="18"/>
          <w:szCs w:val="24"/>
          <w:lang w:eastAsia="en-US"/>
        </w:rPr>
      </w:pPr>
      <w:r w:rsidRPr="00132C51">
        <w:rPr>
          <w:rFonts w:ascii="Times New Roman" w:eastAsia="Times New Roman" w:hAnsi="Times New Roman" w:cs="Times New Roman"/>
          <w:sz w:val="18"/>
          <w:szCs w:val="24"/>
          <w:lang w:eastAsia="en-US"/>
        </w:rPr>
        <w:t xml:space="preserve">   (должность)                        (подпись)           (расшифровка подписи)</w:t>
      </w:r>
    </w:p>
    <w:p w:rsidR="00132C51" w:rsidRDefault="00132C51" w:rsidP="00141F31">
      <w:pPr>
        <w:widowControl w:val="0"/>
        <w:spacing w:after="0" w:line="240" w:lineRule="auto"/>
        <w:rPr>
          <w:rFonts w:ascii="Times New Roman" w:hAnsi="Times New Roman" w:cs="Times New Roman"/>
          <w:b/>
          <w:color w:val="000000" w:themeColor="text1"/>
          <w:sz w:val="24"/>
          <w:szCs w:val="24"/>
        </w:rPr>
      </w:pPr>
      <w:r w:rsidRPr="00132C51">
        <w:rPr>
          <w:rFonts w:ascii="Times New Roman" w:eastAsia="Times New Roman" w:hAnsi="Times New Roman" w:cs="Times New Roman"/>
          <w:sz w:val="24"/>
          <w:szCs w:val="24"/>
          <w:lang w:eastAsia="en-US"/>
        </w:rPr>
        <w:t>«__» __________ 20__ г.</w:t>
      </w:r>
    </w:p>
    <w:p w:rsidR="008B5066" w:rsidRPr="008B5066" w:rsidRDefault="008B5066" w:rsidP="00141F31">
      <w:pPr>
        <w:widowControl w:val="0"/>
        <w:spacing w:after="0" w:line="240" w:lineRule="auto"/>
        <w:jc w:val="right"/>
        <w:rPr>
          <w:rFonts w:ascii="Times New Roman" w:hAnsi="Times New Roman" w:cs="Times New Roman"/>
          <w:b/>
          <w:color w:val="000000" w:themeColor="text1"/>
          <w:sz w:val="20"/>
          <w:szCs w:val="20"/>
        </w:rPr>
      </w:pPr>
      <w:r w:rsidRPr="008B5066">
        <w:rPr>
          <w:rFonts w:ascii="Times New Roman" w:hAnsi="Times New Roman" w:cs="Times New Roman"/>
          <w:b/>
          <w:color w:val="000000" w:themeColor="text1"/>
          <w:sz w:val="20"/>
          <w:szCs w:val="20"/>
        </w:rPr>
        <w:t>Приложение  3</w:t>
      </w:r>
    </w:p>
    <w:p w:rsidR="008B5066" w:rsidRPr="008B5066" w:rsidRDefault="008B5066" w:rsidP="00141F31">
      <w:pPr>
        <w:widowControl w:val="0"/>
        <w:spacing w:after="0" w:line="240" w:lineRule="auto"/>
        <w:jc w:val="right"/>
        <w:rPr>
          <w:rFonts w:ascii="Times New Roman" w:hAnsi="Times New Roman" w:cs="Times New Roman"/>
          <w:color w:val="000000" w:themeColor="text1"/>
          <w:sz w:val="20"/>
          <w:szCs w:val="20"/>
        </w:rPr>
      </w:pPr>
      <w:r w:rsidRPr="008B5066">
        <w:rPr>
          <w:rFonts w:ascii="Times New Roman" w:hAnsi="Times New Roman" w:cs="Times New Roman"/>
          <w:color w:val="000000" w:themeColor="text1"/>
          <w:sz w:val="20"/>
          <w:szCs w:val="20"/>
        </w:rPr>
        <w:t xml:space="preserve">к Порядку осуществления </w:t>
      </w:r>
    </w:p>
    <w:p w:rsidR="008B5066" w:rsidRPr="008B5066" w:rsidRDefault="008B5066" w:rsidP="00141F31">
      <w:pPr>
        <w:widowControl w:val="0"/>
        <w:spacing w:after="0" w:line="240" w:lineRule="auto"/>
        <w:jc w:val="right"/>
        <w:rPr>
          <w:rFonts w:ascii="Times New Roman" w:hAnsi="Times New Roman" w:cs="Times New Roman"/>
          <w:color w:val="000000" w:themeColor="text1"/>
          <w:sz w:val="20"/>
          <w:szCs w:val="20"/>
        </w:rPr>
      </w:pPr>
      <w:r w:rsidRPr="008B5066">
        <w:rPr>
          <w:rFonts w:ascii="Times New Roman" w:hAnsi="Times New Roman" w:cs="Times New Roman"/>
          <w:color w:val="000000" w:themeColor="text1"/>
          <w:sz w:val="20"/>
          <w:szCs w:val="20"/>
        </w:rPr>
        <w:t xml:space="preserve">Администрацией сельского поселения </w:t>
      </w:r>
    </w:p>
    <w:p w:rsidR="008B5066" w:rsidRPr="008B5066" w:rsidRDefault="008B5066" w:rsidP="00141F31">
      <w:pPr>
        <w:widowControl w:val="0"/>
        <w:spacing w:after="0" w:line="240" w:lineRule="auto"/>
        <w:jc w:val="right"/>
        <w:rPr>
          <w:rFonts w:ascii="Times New Roman" w:hAnsi="Times New Roman" w:cs="Times New Roman"/>
          <w:color w:val="000000" w:themeColor="text1"/>
          <w:sz w:val="20"/>
          <w:szCs w:val="20"/>
        </w:rPr>
      </w:pPr>
      <w:r w:rsidRPr="008B5066">
        <w:rPr>
          <w:rFonts w:ascii="Times New Roman" w:hAnsi="Times New Roman" w:cs="Times New Roman"/>
          <w:color w:val="000000" w:themeColor="text1"/>
          <w:sz w:val="20"/>
          <w:szCs w:val="20"/>
        </w:rPr>
        <w:t xml:space="preserve">Большая Дергуновка муниципального района </w:t>
      </w:r>
    </w:p>
    <w:p w:rsidR="008B5066" w:rsidRPr="008B5066" w:rsidRDefault="008B5066" w:rsidP="00141F31">
      <w:pPr>
        <w:widowControl w:val="0"/>
        <w:spacing w:after="0" w:line="240" w:lineRule="auto"/>
        <w:jc w:val="right"/>
        <w:rPr>
          <w:rFonts w:ascii="Times New Roman" w:hAnsi="Times New Roman" w:cs="Times New Roman"/>
          <w:color w:val="000000" w:themeColor="text1"/>
          <w:sz w:val="20"/>
          <w:szCs w:val="20"/>
        </w:rPr>
      </w:pPr>
      <w:r w:rsidRPr="008B5066">
        <w:rPr>
          <w:rFonts w:ascii="Times New Roman" w:hAnsi="Times New Roman" w:cs="Times New Roman"/>
          <w:color w:val="000000" w:themeColor="text1"/>
          <w:sz w:val="20"/>
          <w:szCs w:val="20"/>
        </w:rPr>
        <w:t xml:space="preserve">Большеглушицкий Самарской области </w:t>
      </w:r>
    </w:p>
    <w:p w:rsidR="00132C51" w:rsidRPr="008B5066" w:rsidRDefault="008B5066" w:rsidP="00141F31">
      <w:pPr>
        <w:widowControl w:val="0"/>
        <w:spacing w:after="0" w:line="240" w:lineRule="auto"/>
        <w:jc w:val="right"/>
        <w:rPr>
          <w:rFonts w:ascii="Times New Roman" w:hAnsi="Times New Roman" w:cs="Times New Roman"/>
          <w:color w:val="000000" w:themeColor="text1"/>
          <w:sz w:val="20"/>
          <w:szCs w:val="20"/>
        </w:rPr>
      </w:pPr>
      <w:r w:rsidRPr="008B5066">
        <w:rPr>
          <w:rFonts w:ascii="Times New Roman" w:hAnsi="Times New Roman" w:cs="Times New Roman"/>
          <w:color w:val="000000" w:themeColor="text1"/>
          <w:sz w:val="20"/>
          <w:szCs w:val="20"/>
        </w:rPr>
        <w:t>внутреннего финансового аудита</w:t>
      </w:r>
    </w:p>
    <w:p w:rsidR="008B5066" w:rsidRPr="008B5066" w:rsidRDefault="008B5066" w:rsidP="00141F31">
      <w:pPr>
        <w:spacing w:after="0" w:line="240" w:lineRule="auto"/>
        <w:ind w:left="20" w:right="20" w:hanging="20"/>
        <w:jc w:val="center"/>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РЕШЕНИЕ № ______</w:t>
      </w:r>
    </w:p>
    <w:p w:rsidR="008B5066" w:rsidRPr="008B5066" w:rsidRDefault="008B5066" w:rsidP="00141F31">
      <w:pPr>
        <w:spacing w:after="0" w:line="240" w:lineRule="auto"/>
        <w:ind w:left="20" w:right="20" w:hanging="20"/>
        <w:jc w:val="center"/>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о проведении внепланового аудиторского мероприятия</w:t>
      </w:r>
    </w:p>
    <w:p w:rsidR="008B5066" w:rsidRPr="008B5066" w:rsidRDefault="008B5066" w:rsidP="00141F31">
      <w:pPr>
        <w:spacing w:after="0" w:line="240" w:lineRule="auto"/>
        <w:ind w:left="20" w:right="20" w:hanging="20"/>
        <w:jc w:val="center"/>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Тема:_______________________________________________________________________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Объекты аудиторского мероприятия:____________________________________________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Цели:_______________________________________________________________________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Сроки проведения аудиторского мероприятия: с______ </w:t>
      </w:r>
      <w:proofErr w:type="gramStart"/>
      <w:r w:rsidRPr="008B5066">
        <w:rPr>
          <w:rFonts w:ascii="Times New Roman" w:eastAsia="Times New Roman" w:hAnsi="Times New Roman" w:cs="Times New Roman"/>
          <w:sz w:val="20"/>
          <w:szCs w:val="20"/>
          <w:lang w:eastAsia="en-US"/>
        </w:rPr>
        <w:t>до</w:t>
      </w:r>
      <w:proofErr w:type="gramEnd"/>
      <w:r w:rsidRPr="008B5066">
        <w:rPr>
          <w:rFonts w:ascii="Times New Roman" w:eastAsia="Times New Roman" w:hAnsi="Times New Roman" w:cs="Times New Roman"/>
          <w:sz w:val="20"/>
          <w:szCs w:val="20"/>
          <w:lang w:eastAsia="en-US"/>
        </w:rPr>
        <w:t>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Глава сельского поселения </w:t>
      </w:r>
      <w:r w:rsidRPr="008B5066">
        <w:rPr>
          <w:rFonts w:ascii="Times New Roman" w:eastAsia="Calibri" w:hAnsi="Times New Roman" w:cs="Times New Roman"/>
          <w:sz w:val="20"/>
          <w:szCs w:val="20"/>
          <w:lang w:eastAsia="en-US"/>
        </w:rPr>
        <w:t>Большая Дергуновка</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муниципального района Большеглушицкий </w:t>
      </w:r>
    </w:p>
    <w:p w:rsidR="002F1F9C"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Самарской</w:t>
      </w:r>
      <w:r w:rsidR="002F1F9C">
        <w:rPr>
          <w:rFonts w:ascii="Times New Roman" w:eastAsia="Times New Roman" w:hAnsi="Times New Roman" w:cs="Times New Roman"/>
          <w:sz w:val="20"/>
          <w:szCs w:val="20"/>
          <w:lang w:eastAsia="en-US"/>
        </w:rPr>
        <w:t xml:space="preserve"> </w:t>
      </w:r>
      <w:r w:rsidRPr="008B5066">
        <w:rPr>
          <w:rFonts w:ascii="Times New Roman" w:eastAsia="Times New Roman" w:hAnsi="Times New Roman" w:cs="Times New Roman"/>
          <w:sz w:val="20"/>
          <w:szCs w:val="20"/>
          <w:lang w:eastAsia="en-US"/>
        </w:rPr>
        <w:t>области</w:t>
      </w:r>
    </w:p>
    <w:p w:rsidR="002F1F9C"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sectPr w:rsidR="002F1F9C" w:rsidSect="00141F31">
          <w:pgSz w:w="16838" w:h="11906" w:orient="landscape"/>
          <w:pgMar w:top="567" w:right="567" w:bottom="567" w:left="567" w:header="709" w:footer="709" w:gutter="0"/>
          <w:cols w:space="720"/>
        </w:sectPr>
      </w:pPr>
      <w:r w:rsidRPr="008B5066">
        <w:rPr>
          <w:rFonts w:ascii="Times New Roman" w:eastAsia="Times New Roman" w:hAnsi="Times New Roman" w:cs="Times New Roman"/>
          <w:sz w:val="20"/>
          <w:szCs w:val="20"/>
          <w:lang w:eastAsia="en-US"/>
        </w:rPr>
        <w:t xml:space="preserve">             </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lastRenderedPageBreak/>
        <w:t xml:space="preserve">                                  ___________________________________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jc w:val="right"/>
        <w:rPr>
          <w:rFonts w:ascii="Times New Roman" w:eastAsia="Times New Roman" w:hAnsi="Times New Roman" w:cs="Times New Roman"/>
          <w:b/>
          <w:sz w:val="20"/>
          <w:szCs w:val="20"/>
          <w:lang w:eastAsia="en-US"/>
        </w:rPr>
      </w:pPr>
      <w:r w:rsidRPr="008B5066">
        <w:rPr>
          <w:rFonts w:ascii="Times New Roman" w:eastAsia="Times New Roman" w:hAnsi="Times New Roman" w:cs="Times New Roman"/>
          <w:b/>
          <w:sz w:val="20"/>
          <w:szCs w:val="20"/>
          <w:lang w:eastAsia="en-US"/>
        </w:rPr>
        <w:t>Приложение  4</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к Порядку осуществления</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Администрацией сельского поселения </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Calibri" w:hAnsi="Times New Roman" w:cs="Times New Roman"/>
          <w:sz w:val="20"/>
          <w:szCs w:val="20"/>
          <w:lang w:eastAsia="en-US"/>
        </w:rPr>
        <w:t>Большая Дергуновка</w:t>
      </w:r>
      <w:r w:rsidRPr="008B5066">
        <w:rPr>
          <w:rFonts w:ascii="Times New Roman" w:eastAsia="Times New Roman" w:hAnsi="Times New Roman" w:cs="Times New Roman"/>
          <w:sz w:val="20"/>
          <w:szCs w:val="20"/>
          <w:lang w:eastAsia="en-US"/>
        </w:rPr>
        <w:t xml:space="preserve"> муниципального района </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Большеглушицкий Самарской области </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внутреннего финансового аудита</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left="20" w:right="20" w:hanging="20"/>
        <w:jc w:val="center"/>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РЕШЕНИЕ №___________</w:t>
      </w:r>
    </w:p>
    <w:p w:rsidR="008B5066" w:rsidRPr="008B5066" w:rsidRDefault="008B5066" w:rsidP="00141F31">
      <w:pPr>
        <w:spacing w:after="0" w:line="240" w:lineRule="auto"/>
        <w:ind w:left="20" w:right="20" w:hanging="20"/>
        <w:jc w:val="center"/>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о проведении планового аудиторского мероприятия</w:t>
      </w: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Пункт плана:________________________________________________________________</w:t>
      </w: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Состав аудиторской группы (включая руководителя, экспертов):__________________________________________________________________</w:t>
      </w: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Тема:_______________________________________________________________________</w:t>
      </w: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Объекты аудиторского мероприятия:____________________________________________</w:t>
      </w: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w:t>
      </w: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Цели:_______________________________________________________________________</w:t>
      </w:r>
    </w:p>
    <w:p w:rsidR="008B5066" w:rsidRPr="008B5066" w:rsidRDefault="008B5066" w:rsidP="00141F31">
      <w:pPr>
        <w:spacing w:after="0" w:line="240" w:lineRule="auto"/>
        <w:ind w:left="20" w:right="20" w:hanging="20"/>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Сроки проведения аудиторского мероприятия: с______ </w:t>
      </w:r>
      <w:proofErr w:type="gramStart"/>
      <w:r w:rsidRPr="008B5066">
        <w:rPr>
          <w:rFonts w:ascii="Times New Roman" w:eastAsia="Times New Roman" w:hAnsi="Times New Roman" w:cs="Times New Roman"/>
          <w:sz w:val="20"/>
          <w:szCs w:val="20"/>
          <w:lang w:eastAsia="en-US"/>
        </w:rPr>
        <w:t>до</w:t>
      </w:r>
      <w:proofErr w:type="gramEnd"/>
      <w:r w:rsidRPr="008B5066">
        <w:rPr>
          <w:rFonts w:ascii="Times New Roman" w:eastAsia="Times New Roman" w:hAnsi="Times New Roman" w:cs="Times New Roman"/>
          <w:sz w:val="20"/>
          <w:szCs w:val="20"/>
          <w:lang w:eastAsia="en-US"/>
        </w:rPr>
        <w:t>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Глава сельского поселения </w:t>
      </w:r>
      <w:r w:rsidRPr="008B5066">
        <w:rPr>
          <w:rFonts w:ascii="Times New Roman" w:eastAsia="Calibri" w:hAnsi="Times New Roman" w:cs="Times New Roman"/>
          <w:sz w:val="20"/>
          <w:szCs w:val="20"/>
          <w:lang w:eastAsia="en-US"/>
        </w:rPr>
        <w:t>Большая Дергуновка</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муниципального района Большеглушицкий </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Самарской области                 ___________________________________</w:t>
      </w:r>
    </w:p>
    <w:p w:rsidR="008B5066" w:rsidRPr="008B5066" w:rsidRDefault="008B5066" w:rsidP="00141F31">
      <w:pPr>
        <w:spacing w:after="0" w:line="240" w:lineRule="auto"/>
        <w:ind w:left="20" w:right="20" w:hanging="20"/>
        <w:jc w:val="both"/>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jc w:val="right"/>
        <w:rPr>
          <w:rFonts w:ascii="Times New Roman" w:eastAsia="Times New Roman" w:hAnsi="Times New Roman" w:cs="Times New Roman"/>
          <w:b/>
          <w:sz w:val="20"/>
          <w:szCs w:val="20"/>
          <w:lang w:eastAsia="en-US"/>
        </w:rPr>
      </w:pPr>
      <w:r w:rsidRPr="008B5066">
        <w:rPr>
          <w:rFonts w:ascii="Times New Roman" w:eastAsia="Times New Roman" w:hAnsi="Times New Roman" w:cs="Times New Roman"/>
          <w:b/>
          <w:sz w:val="20"/>
          <w:szCs w:val="20"/>
          <w:lang w:eastAsia="en-US"/>
        </w:rPr>
        <w:t>Приложение 5</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к Порядку осуществления Администрацией сельского поселения</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Calibri" w:hAnsi="Times New Roman" w:cs="Times New Roman"/>
          <w:sz w:val="20"/>
          <w:szCs w:val="20"/>
          <w:lang w:eastAsia="en-US"/>
        </w:rPr>
        <w:t>Большая Дергуновка</w:t>
      </w:r>
      <w:r w:rsidRPr="008B5066">
        <w:rPr>
          <w:rFonts w:ascii="Times New Roman" w:eastAsia="Times New Roman" w:hAnsi="Times New Roman" w:cs="Times New Roman"/>
          <w:sz w:val="20"/>
          <w:szCs w:val="20"/>
          <w:lang w:eastAsia="en-US"/>
        </w:rPr>
        <w:t xml:space="preserve"> муниципального района Большеглушицкий Самарской области</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внутреннего финансового аудита</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u w:val="single"/>
          <w:lang w:eastAsia="en-US"/>
        </w:rPr>
      </w:pP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УТВЕРЖДАЮ</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Глава сельского поселения </w:t>
      </w:r>
      <w:r w:rsidRPr="008B5066">
        <w:rPr>
          <w:rFonts w:ascii="Times New Roman" w:eastAsia="Calibri" w:hAnsi="Times New Roman" w:cs="Times New Roman"/>
          <w:sz w:val="20"/>
          <w:szCs w:val="20"/>
          <w:lang w:eastAsia="en-US"/>
        </w:rPr>
        <w:t>Большая Дергуновка</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муниципального района Большеглушицкий </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Самарской области </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u w:val="single"/>
          <w:lang w:eastAsia="en-US"/>
        </w:rPr>
      </w:pPr>
      <w:r w:rsidRPr="008B5066">
        <w:rPr>
          <w:rFonts w:ascii="Times New Roman" w:eastAsia="Times New Roman" w:hAnsi="Times New Roman" w:cs="Times New Roman"/>
          <w:sz w:val="20"/>
          <w:szCs w:val="20"/>
          <w:u w:val="single"/>
          <w:lang w:eastAsia="en-US"/>
        </w:rPr>
        <w:t xml:space="preserve">                                        _________</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u w:val="single"/>
          <w:lang w:eastAsia="en-US"/>
        </w:rPr>
      </w:pPr>
      <w:r w:rsidRPr="008B5066">
        <w:rPr>
          <w:rFonts w:ascii="Times New Roman" w:eastAsia="Times New Roman" w:hAnsi="Times New Roman" w:cs="Times New Roman"/>
          <w:sz w:val="20"/>
          <w:szCs w:val="20"/>
          <w:u w:val="single"/>
          <w:lang w:eastAsia="en-US"/>
        </w:rPr>
        <w:t xml:space="preserve">                                   </w:t>
      </w:r>
      <w:r w:rsidRPr="008B5066">
        <w:rPr>
          <w:rFonts w:ascii="Times New Roman" w:eastAsia="Times New Roman" w:hAnsi="Times New Roman" w:cs="Times New Roman"/>
          <w:sz w:val="20"/>
          <w:szCs w:val="20"/>
          <w:lang w:eastAsia="en-US"/>
        </w:rPr>
        <w:t xml:space="preserve">                                                                                                                                                                            Дата__________№_______</w:t>
      </w:r>
    </w:p>
    <w:p w:rsidR="008B5066" w:rsidRPr="008B5066" w:rsidRDefault="008B5066" w:rsidP="00141F31">
      <w:pPr>
        <w:spacing w:after="0" w:line="240" w:lineRule="auto"/>
        <w:ind w:left="20" w:right="20" w:hanging="20"/>
        <w:jc w:val="center"/>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Программа аудиторского мероприятия</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Основание для проведения аудиторского мероприятия (пункт плана аудиторских мероприятий на год или решение руководителя ГАБС (АБС) о проведении внепланового мероприятия): _____________________________________________________________________________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Тема аудиторского мероприятия:__________________________________________________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Срок проведения аудиторской проверки: 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Цели и задачи:__________________________________________________________________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Наименования объекта (объектов) внутреннего финансового аудита, значимость (уровень) бюджетных рисков в отношении бюджетных процедур, являющихся объектами аудиторского мероприятия________________________________________________________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Методы аудиторского мероприятия:________________________________________________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Перечень вопросов, подлежащих к изучению в ходе аудиторской проверки:</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Сведения о руководителе и членах аудиторской группы:____________________________________________________________________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Ф.И.О, должность</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Руководитель аудиторской группы</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 ____________       ________________ 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lastRenderedPageBreak/>
        <w:t xml:space="preserve">          (должность)                подпись                    Ф.И.О.                                   дата</w:t>
      </w:r>
    </w:p>
    <w:p w:rsidR="008B5066" w:rsidRPr="008B5066" w:rsidRDefault="008B5066" w:rsidP="00141F31">
      <w:pPr>
        <w:spacing w:after="0" w:line="240" w:lineRule="auto"/>
        <w:ind w:right="23"/>
        <w:jc w:val="right"/>
        <w:rPr>
          <w:rFonts w:ascii="Times New Roman" w:eastAsia="Times New Roman" w:hAnsi="Times New Roman" w:cs="Times New Roman"/>
          <w:b/>
          <w:sz w:val="20"/>
          <w:szCs w:val="20"/>
          <w:lang w:eastAsia="en-US"/>
        </w:rPr>
      </w:pPr>
      <w:r w:rsidRPr="008B5066">
        <w:rPr>
          <w:rFonts w:ascii="Times New Roman" w:eastAsia="Times New Roman" w:hAnsi="Times New Roman" w:cs="Times New Roman"/>
          <w:b/>
          <w:sz w:val="20"/>
          <w:szCs w:val="20"/>
          <w:lang w:eastAsia="en-US"/>
        </w:rPr>
        <w:t>Приложение  6</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к Порядку осуществления</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Администрацией сельского поселения </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Большая Дергуновка муниципального района </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Большеглушицкий Самарской области</w:t>
      </w:r>
    </w:p>
    <w:p w:rsidR="008B5066" w:rsidRPr="008B5066" w:rsidRDefault="008B5066" w:rsidP="00141F31">
      <w:pPr>
        <w:spacing w:after="0" w:line="240" w:lineRule="auto"/>
        <w:ind w:right="23"/>
        <w:jc w:val="right"/>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внутреннего финансового аудита</w:t>
      </w:r>
    </w:p>
    <w:p w:rsidR="008B5066" w:rsidRPr="008B5066" w:rsidRDefault="008B5066" w:rsidP="00141F31">
      <w:pPr>
        <w:spacing w:after="0" w:line="240" w:lineRule="auto"/>
        <w:ind w:right="23"/>
        <w:jc w:val="center"/>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ЗАКЛЮЧЕНИЕ №_______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___________________________________________________________________________</w:t>
      </w:r>
    </w:p>
    <w:p w:rsidR="008B5066" w:rsidRPr="008B5066" w:rsidRDefault="008B5066" w:rsidP="00141F31">
      <w:pPr>
        <w:spacing w:after="0" w:line="240" w:lineRule="auto"/>
        <w:ind w:right="23"/>
        <w:jc w:val="center"/>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(тема аудиторского мероприятия)</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                                                            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(место составления заключения)                                                                                      (дата)</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Во исполнение 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(реквизиты решения о назначен</w:t>
      </w:r>
      <w:proofErr w:type="gramStart"/>
      <w:r w:rsidRPr="008B5066">
        <w:rPr>
          <w:rFonts w:ascii="Times New Roman" w:eastAsia="Times New Roman" w:hAnsi="Times New Roman" w:cs="Times New Roman"/>
          <w:sz w:val="20"/>
          <w:szCs w:val="20"/>
          <w:lang w:eastAsia="en-US"/>
        </w:rPr>
        <w:t>ии ау</w:t>
      </w:r>
      <w:proofErr w:type="gramEnd"/>
      <w:r w:rsidRPr="008B5066">
        <w:rPr>
          <w:rFonts w:ascii="Times New Roman" w:eastAsia="Times New Roman" w:hAnsi="Times New Roman" w:cs="Times New Roman"/>
          <w:sz w:val="20"/>
          <w:szCs w:val="20"/>
          <w:lang w:eastAsia="en-US"/>
        </w:rPr>
        <w:t>диторского мероприятия, № пункта плана)</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в соответствии с Программой 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(реквизиты Программы аудиторского мероприятия)</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группой в составе:</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Фамилия, инициалы руководителя аудиторской группы - должность руководителя:_________________________________________________________________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Фамилия, инициалы членов аудиторской группы – должности членов аудиторской группы:______________________________________________________________________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Фамилия, инициалы эксперта (в случае привлечения):  ______________________________ </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проведено аудиторское мероприятие</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Срок проведения аудиторского мероприятия: 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Методы проведения аудиторского мероприятия:___________________________________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Перечень вопросов, изученных в ходе аудиторского мероприятия:</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1. ________________________________________________________________________     .</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2. 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3. ___________________________________________________________________________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Описательная часть:</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выявленные нарушения и (или) недостатки</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бюджетные риски</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результаты анализа и оценки аудиторских доказательств </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результаты работы эксперта (при необходимости)</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Выводы:</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Предложения, в том числе:</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предложения по мерам минимизации (устранения) бюджетных рисков;</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предложения по организации внутреннего финансового контроля</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Рекомендации:</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Должность руководителя аудиторской группы </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_______________________________ _____________ _____________________________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(должность)                                     подпись                                     Ф.И.О. дата</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Субъект внутреннего финансового аудита (члены аудиторской группы)</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   _____________    ___________________________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(должность)                                     подпись                                      Ф.И.О. дата</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_____________________________   _____________     __________________________</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          (должность)                                   подпись                                       Ф.И.О. дата</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Получено</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Руководитель субъекта бюджетных процедур</w:t>
      </w:r>
    </w:p>
    <w:p w:rsidR="008B5066" w:rsidRPr="008B5066" w:rsidRDefault="008B5066" w:rsidP="00141F31">
      <w:pPr>
        <w:spacing w:after="0" w:line="240" w:lineRule="auto"/>
        <w:ind w:right="23"/>
        <w:rPr>
          <w:rFonts w:ascii="Times New Roman" w:eastAsia="Times New Roman" w:hAnsi="Times New Roman" w:cs="Times New Roman"/>
          <w:sz w:val="20"/>
          <w:szCs w:val="20"/>
          <w:lang w:eastAsia="en-US"/>
        </w:rPr>
      </w:pPr>
      <w:r w:rsidRPr="008B5066">
        <w:rPr>
          <w:rFonts w:ascii="Times New Roman" w:eastAsia="Times New Roman" w:hAnsi="Times New Roman" w:cs="Times New Roman"/>
          <w:sz w:val="20"/>
          <w:szCs w:val="20"/>
          <w:lang w:eastAsia="en-US"/>
        </w:rPr>
        <w:t xml:space="preserve">_____________    __________   _________________ </w:t>
      </w:r>
    </w:p>
    <w:p w:rsidR="008B5066" w:rsidRPr="008B5066" w:rsidRDefault="008B5066" w:rsidP="00141F31">
      <w:pPr>
        <w:widowControl w:val="0"/>
        <w:spacing w:after="0" w:line="240" w:lineRule="auto"/>
        <w:rPr>
          <w:rFonts w:ascii="Times New Roman" w:hAnsi="Times New Roman" w:cs="Times New Roman"/>
          <w:color w:val="000000" w:themeColor="text1"/>
          <w:sz w:val="20"/>
          <w:szCs w:val="20"/>
        </w:rPr>
      </w:pPr>
      <w:r w:rsidRPr="008B5066">
        <w:rPr>
          <w:rFonts w:ascii="Times New Roman" w:eastAsia="Times New Roman" w:hAnsi="Times New Roman" w:cs="Times New Roman"/>
          <w:sz w:val="20"/>
          <w:szCs w:val="20"/>
          <w:lang w:eastAsia="en-US"/>
        </w:rPr>
        <w:t>(должность)              подпись             Ф.И.О. дата</w:t>
      </w:r>
    </w:p>
    <w:p w:rsidR="008B5066" w:rsidRDefault="008B5066" w:rsidP="00141F31">
      <w:pPr>
        <w:widowControl w:val="0"/>
        <w:spacing w:after="0" w:line="240" w:lineRule="auto"/>
        <w:jc w:val="right"/>
        <w:rPr>
          <w:rFonts w:ascii="Times New Roman" w:hAnsi="Times New Roman" w:cs="Times New Roman"/>
          <w:b/>
          <w:color w:val="000000" w:themeColor="text1"/>
          <w:sz w:val="24"/>
          <w:szCs w:val="24"/>
        </w:rPr>
      </w:pPr>
    </w:p>
    <w:p w:rsidR="002F1F9C" w:rsidRDefault="002F1F9C" w:rsidP="00141F31">
      <w:pPr>
        <w:spacing w:after="0" w:line="240" w:lineRule="auto"/>
        <w:jc w:val="right"/>
        <w:rPr>
          <w:rFonts w:ascii="Times New Roman" w:eastAsia="Calibri" w:hAnsi="Times New Roman" w:cs="Times New Roman"/>
          <w:b/>
          <w:sz w:val="24"/>
          <w:szCs w:val="24"/>
          <w:lang w:eastAsia="en-US"/>
        </w:rPr>
        <w:sectPr w:rsidR="002F1F9C" w:rsidSect="00141F31">
          <w:pgSz w:w="11906" w:h="16838"/>
          <w:pgMar w:top="567" w:right="567" w:bottom="567" w:left="567" w:header="709" w:footer="709" w:gutter="0"/>
          <w:cols w:space="720"/>
        </w:sectPr>
      </w:pPr>
    </w:p>
    <w:p w:rsidR="002F1F9C" w:rsidRPr="002F1F9C" w:rsidRDefault="002F1F9C" w:rsidP="00141F31">
      <w:pPr>
        <w:spacing w:after="0" w:line="240" w:lineRule="auto"/>
        <w:jc w:val="right"/>
        <w:rPr>
          <w:rFonts w:ascii="Times New Roman" w:eastAsia="Calibri" w:hAnsi="Times New Roman" w:cs="Times New Roman"/>
          <w:b/>
          <w:sz w:val="24"/>
          <w:szCs w:val="24"/>
          <w:lang w:eastAsia="en-US"/>
        </w:rPr>
      </w:pPr>
      <w:r w:rsidRPr="002F1F9C">
        <w:rPr>
          <w:rFonts w:ascii="Times New Roman" w:eastAsia="Calibri" w:hAnsi="Times New Roman" w:cs="Times New Roman"/>
          <w:b/>
          <w:sz w:val="24"/>
          <w:szCs w:val="24"/>
          <w:lang w:eastAsia="en-US"/>
        </w:rPr>
        <w:lastRenderedPageBreak/>
        <w:t>Приложение  7</w:t>
      </w:r>
    </w:p>
    <w:p w:rsidR="002F1F9C" w:rsidRPr="002F1F9C" w:rsidRDefault="002F1F9C" w:rsidP="00141F31">
      <w:pPr>
        <w:spacing w:after="0" w:line="240" w:lineRule="auto"/>
        <w:jc w:val="right"/>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 xml:space="preserve">к Порядку осуществления </w:t>
      </w:r>
    </w:p>
    <w:p w:rsidR="002F1F9C" w:rsidRPr="002F1F9C" w:rsidRDefault="002F1F9C" w:rsidP="00141F31">
      <w:pPr>
        <w:spacing w:after="0" w:line="240" w:lineRule="auto"/>
        <w:jc w:val="right"/>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 xml:space="preserve">Администрацией сельского поселения </w:t>
      </w:r>
    </w:p>
    <w:p w:rsidR="002F1F9C" w:rsidRPr="002F1F9C" w:rsidRDefault="002F1F9C" w:rsidP="00141F31">
      <w:pPr>
        <w:spacing w:after="0" w:line="240" w:lineRule="auto"/>
        <w:jc w:val="right"/>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Большая Дергуновка муниципального района</w:t>
      </w:r>
    </w:p>
    <w:p w:rsidR="002F1F9C" w:rsidRPr="002F1F9C" w:rsidRDefault="002F1F9C" w:rsidP="00141F31">
      <w:pPr>
        <w:spacing w:after="0" w:line="240" w:lineRule="auto"/>
        <w:jc w:val="right"/>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 xml:space="preserve"> Большеглушицкий Самарской области </w:t>
      </w:r>
    </w:p>
    <w:p w:rsidR="002F1F9C" w:rsidRPr="002F1F9C" w:rsidRDefault="002F1F9C" w:rsidP="00141F31">
      <w:pPr>
        <w:spacing w:after="0" w:line="240" w:lineRule="auto"/>
        <w:jc w:val="right"/>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внутреннего финансового аудита</w:t>
      </w:r>
    </w:p>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 xml:space="preserve">СПРАВКА </w:t>
      </w:r>
    </w:p>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по итогам мониторинга</w:t>
      </w:r>
      <w:r w:rsidRPr="002F1F9C">
        <w:rPr>
          <w:rFonts w:ascii="Times New Roman" w:eastAsia="Calibri" w:hAnsi="Times New Roman" w:cs="Times New Roman"/>
          <w:sz w:val="24"/>
          <w:szCs w:val="24"/>
          <w:vertAlign w:val="superscript"/>
          <w:lang w:eastAsia="en-US"/>
        </w:rPr>
        <w:footnoteReference w:id="1"/>
      </w:r>
      <w:r w:rsidRPr="002F1F9C">
        <w:rPr>
          <w:rFonts w:ascii="Times New Roman" w:eastAsia="Calibri" w:hAnsi="Times New Roman" w:cs="Times New Roman"/>
          <w:sz w:val="24"/>
          <w:szCs w:val="24"/>
          <w:lang w:eastAsia="en-US"/>
        </w:rPr>
        <w:t xml:space="preserve"> №________  ____________</w:t>
      </w:r>
    </w:p>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 xml:space="preserve">                                                                                              дата</w:t>
      </w:r>
    </w:p>
    <w:tbl>
      <w:tblPr>
        <w:tblpPr w:leftFromText="180" w:rightFromText="180" w:vertAnchor="text" w:horzAnchor="page" w:tblpX="1248" w:tblpY="24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3217"/>
        <w:gridCol w:w="1887"/>
        <w:gridCol w:w="1769"/>
        <w:gridCol w:w="1857"/>
        <w:gridCol w:w="2284"/>
        <w:gridCol w:w="3636"/>
      </w:tblGrid>
      <w:tr w:rsidR="002F1F9C" w:rsidRPr="002F1F9C" w:rsidTr="00EF278F">
        <w:trPr>
          <w:trHeight w:val="480"/>
        </w:trPr>
        <w:tc>
          <w:tcPr>
            <w:tcW w:w="533" w:type="dxa"/>
            <w:vMerge w:val="restart"/>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w:t>
            </w:r>
          </w:p>
        </w:tc>
        <w:tc>
          <w:tcPr>
            <w:tcW w:w="3217" w:type="dxa"/>
            <w:vMerge w:val="restart"/>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Структурное подразделение (субъект бюджетных процедур)</w:t>
            </w:r>
          </w:p>
        </w:tc>
        <w:tc>
          <w:tcPr>
            <w:tcW w:w="7797" w:type="dxa"/>
            <w:gridSpan w:val="4"/>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Информация о мерах</w:t>
            </w:r>
          </w:p>
        </w:tc>
        <w:tc>
          <w:tcPr>
            <w:tcW w:w="3636" w:type="dxa"/>
            <w:vMerge w:val="restart"/>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Вывод субъекта внутреннего финансового аудита</w:t>
            </w:r>
          </w:p>
        </w:tc>
      </w:tr>
      <w:tr w:rsidR="002F1F9C" w:rsidRPr="002F1F9C" w:rsidTr="00EF278F">
        <w:trPr>
          <w:trHeight w:val="345"/>
        </w:trPr>
        <w:tc>
          <w:tcPr>
            <w:tcW w:w="533" w:type="dxa"/>
            <w:vMerge/>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217" w:type="dxa"/>
            <w:vMerge/>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8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Минимизация (устранение) риска</w:t>
            </w:r>
          </w:p>
        </w:tc>
        <w:tc>
          <w:tcPr>
            <w:tcW w:w="1769"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Организация и осуществление ВФК</w:t>
            </w:r>
          </w:p>
        </w:tc>
        <w:tc>
          <w:tcPr>
            <w:tcW w:w="185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Устранение выявленных нарушений и недостатков</w:t>
            </w:r>
          </w:p>
        </w:tc>
        <w:tc>
          <w:tcPr>
            <w:tcW w:w="2284"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Совершенствование организации выполнения бюджетной процедуры, операций (действий)</w:t>
            </w:r>
          </w:p>
        </w:tc>
        <w:tc>
          <w:tcPr>
            <w:tcW w:w="3636" w:type="dxa"/>
            <w:vMerge/>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r>
      <w:tr w:rsidR="002F1F9C" w:rsidRPr="002F1F9C" w:rsidTr="00EF278F">
        <w:tc>
          <w:tcPr>
            <w:tcW w:w="533"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1</w:t>
            </w:r>
          </w:p>
        </w:tc>
        <w:tc>
          <w:tcPr>
            <w:tcW w:w="321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8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769"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5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2284"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636"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r>
      <w:tr w:rsidR="002F1F9C" w:rsidRPr="002F1F9C" w:rsidTr="00EF278F">
        <w:tc>
          <w:tcPr>
            <w:tcW w:w="533"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2</w:t>
            </w:r>
          </w:p>
        </w:tc>
        <w:tc>
          <w:tcPr>
            <w:tcW w:w="321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8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769"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5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2284"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636"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r>
      <w:tr w:rsidR="002F1F9C" w:rsidRPr="002F1F9C" w:rsidTr="00EF278F">
        <w:tc>
          <w:tcPr>
            <w:tcW w:w="533"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r w:rsidRPr="002F1F9C">
              <w:rPr>
                <w:rFonts w:ascii="Times New Roman" w:eastAsia="Calibri" w:hAnsi="Times New Roman" w:cs="Times New Roman"/>
                <w:sz w:val="24"/>
                <w:szCs w:val="24"/>
                <w:lang w:eastAsia="en-US"/>
              </w:rPr>
              <w:t>3</w:t>
            </w:r>
          </w:p>
        </w:tc>
        <w:tc>
          <w:tcPr>
            <w:tcW w:w="321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8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769"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5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2284"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636"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r>
      <w:tr w:rsidR="002F1F9C" w:rsidRPr="002F1F9C" w:rsidTr="00EF278F">
        <w:tc>
          <w:tcPr>
            <w:tcW w:w="533"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21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8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769"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5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2284"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636"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r>
      <w:tr w:rsidR="002F1F9C" w:rsidRPr="002F1F9C" w:rsidTr="00EF278F">
        <w:tc>
          <w:tcPr>
            <w:tcW w:w="533"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21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8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769"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5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2284"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636"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r>
      <w:tr w:rsidR="002F1F9C" w:rsidRPr="002F1F9C" w:rsidTr="00EF278F">
        <w:tc>
          <w:tcPr>
            <w:tcW w:w="533"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21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8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769"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1857"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2284"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c>
          <w:tcPr>
            <w:tcW w:w="3636" w:type="dxa"/>
          </w:tcPr>
          <w:p w:rsidR="002F1F9C" w:rsidRPr="002F1F9C" w:rsidRDefault="002F1F9C" w:rsidP="00141F31">
            <w:pPr>
              <w:spacing w:after="0" w:line="240" w:lineRule="auto"/>
              <w:jc w:val="center"/>
              <w:rPr>
                <w:rFonts w:ascii="Times New Roman" w:eastAsia="Calibri" w:hAnsi="Times New Roman" w:cs="Times New Roman"/>
                <w:sz w:val="24"/>
                <w:szCs w:val="24"/>
                <w:lang w:eastAsia="en-US"/>
              </w:rPr>
            </w:pPr>
          </w:p>
        </w:tc>
      </w:tr>
    </w:tbl>
    <w:p w:rsidR="002F1F9C" w:rsidRPr="002F1F9C" w:rsidRDefault="002F1F9C" w:rsidP="00141F31">
      <w:pPr>
        <w:spacing w:after="0" w:line="240" w:lineRule="auto"/>
        <w:rPr>
          <w:rFonts w:ascii="Times New Roman" w:eastAsia="Calibri" w:hAnsi="Times New Roman" w:cs="Times New Roman"/>
          <w:sz w:val="28"/>
          <w:szCs w:val="28"/>
          <w:lang w:eastAsia="en-US"/>
        </w:rPr>
      </w:pPr>
    </w:p>
    <w:p w:rsidR="002F1F9C" w:rsidRPr="002F1F9C" w:rsidRDefault="002F1F9C" w:rsidP="00141F31">
      <w:pPr>
        <w:spacing w:after="0" w:line="240" w:lineRule="auto"/>
        <w:rPr>
          <w:rFonts w:ascii="Times New Roman" w:eastAsia="Calibri" w:hAnsi="Times New Roman" w:cs="Times New Roman"/>
          <w:sz w:val="24"/>
          <w:szCs w:val="24"/>
          <w:lang w:eastAsia="en-US"/>
        </w:rPr>
      </w:pPr>
    </w:p>
    <w:p w:rsidR="002F1F9C" w:rsidRPr="002F1F9C" w:rsidRDefault="002F1F9C" w:rsidP="00141F31">
      <w:pPr>
        <w:spacing w:after="0" w:line="240" w:lineRule="auto"/>
        <w:rPr>
          <w:rFonts w:ascii="Times New Roman" w:eastAsia="Calibri"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p w:rsidR="002F1F9C" w:rsidRPr="002F1F9C" w:rsidRDefault="002F1F9C" w:rsidP="00141F31">
      <w:pPr>
        <w:spacing w:after="0" w:line="240" w:lineRule="auto"/>
        <w:ind w:right="23"/>
        <w:rPr>
          <w:rFonts w:ascii="Times New Roman" w:eastAsia="Times New Roman" w:hAnsi="Times New Roman" w:cs="Times New Roman"/>
          <w:sz w:val="24"/>
          <w:szCs w:val="24"/>
          <w:lang w:eastAsia="en-US"/>
        </w:rPr>
      </w:pPr>
    </w:p>
    <w:tbl>
      <w:tblPr>
        <w:tblpPr w:leftFromText="180" w:rightFromText="180" w:vertAnchor="text" w:horzAnchor="page" w:tblpX="1606" w:tblpY="70"/>
        <w:tblOverlap w:val="never"/>
        <w:tblW w:w="14709" w:type="dxa"/>
        <w:tblLook w:val="0000" w:firstRow="0" w:lastRow="0" w:firstColumn="0" w:lastColumn="0" w:noHBand="0" w:noVBand="0"/>
      </w:tblPr>
      <w:tblGrid>
        <w:gridCol w:w="7621"/>
        <w:gridCol w:w="7088"/>
      </w:tblGrid>
      <w:tr w:rsidR="002F1F9C" w:rsidRPr="002F1F9C" w:rsidTr="00EF278F">
        <w:tc>
          <w:tcPr>
            <w:tcW w:w="7621" w:type="dxa"/>
          </w:tcPr>
          <w:p w:rsidR="002F1F9C" w:rsidRPr="002F1F9C" w:rsidRDefault="002F1F9C" w:rsidP="00141F31">
            <w:pPr>
              <w:spacing w:after="0" w:line="240" w:lineRule="auto"/>
              <w:ind w:left="20" w:right="20" w:hanging="20"/>
              <w:jc w:val="both"/>
              <w:rPr>
                <w:rFonts w:ascii="Times New Roman" w:eastAsia="Times New Roman" w:hAnsi="Times New Roman" w:cs="Times New Roman"/>
                <w:sz w:val="24"/>
                <w:szCs w:val="24"/>
                <w:lang w:eastAsia="en-US"/>
              </w:rPr>
            </w:pPr>
            <w:r w:rsidRPr="002F1F9C">
              <w:rPr>
                <w:rFonts w:ascii="Times New Roman" w:eastAsia="Times New Roman" w:hAnsi="Times New Roman" w:cs="Times New Roman"/>
                <w:sz w:val="24"/>
                <w:szCs w:val="24"/>
                <w:lang w:eastAsia="en-US"/>
              </w:rPr>
              <w:t xml:space="preserve">Субъект внутреннего финансового аудита  </w:t>
            </w:r>
          </w:p>
          <w:p w:rsidR="002F1F9C" w:rsidRPr="002F1F9C" w:rsidRDefault="002F1F9C" w:rsidP="00141F31">
            <w:pPr>
              <w:spacing w:after="0" w:line="240" w:lineRule="auto"/>
              <w:ind w:left="20" w:right="20" w:hanging="20"/>
              <w:jc w:val="both"/>
              <w:rPr>
                <w:rFonts w:ascii="Times New Roman" w:eastAsia="Times New Roman" w:hAnsi="Times New Roman" w:cs="Times New Roman"/>
                <w:szCs w:val="24"/>
                <w:lang w:eastAsia="en-US"/>
              </w:rPr>
            </w:pPr>
            <w:r w:rsidRPr="002F1F9C">
              <w:rPr>
                <w:rFonts w:ascii="Times New Roman" w:eastAsia="Times New Roman" w:hAnsi="Times New Roman" w:cs="Times New Roman"/>
                <w:szCs w:val="24"/>
                <w:lang w:eastAsia="en-US"/>
              </w:rPr>
              <w:t>_____________   ___________       __________________</w:t>
            </w:r>
          </w:p>
          <w:p w:rsidR="002F1F9C" w:rsidRPr="002F1F9C" w:rsidRDefault="002F1F9C" w:rsidP="00141F31">
            <w:pPr>
              <w:spacing w:after="0" w:line="240" w:lineRule="auto"/>
              <w:rPr>
                <w:rFonts w:ascii="Times New Roman" w:eastAsia="Times New Roman" w:hAnsi="Times New Roman" w:cs="Times New Roman"/>
                <w:sz w:val="18"/>
                <w:szCs w:val="24"/>
                <w:lang w:eastAsia="en-US"/>
              </w:rPr>
            </w:pPr>
            <w:r w:rsidRPr="002F1F9C">
              <w:rPr>
                <w:rFonts w:ascii="Times New Roman" w:eastAsia="Times New Roman" w:hAnsi="Times New Roman" w:cs="Times New Roman"/>
                <w:sz w:val="18"/>
                <w:szCs w:val="24"/>
                <w:lang w:eastAsia="en-US"/>
              </w:rPr>
              <w:t xml:space="preserve">   (должность)                        (подпись)           (расшифровка подписи)</w:t>
            </w:r>
          </w:p>
          <w:p w:rsidR="002F1F9C" w:rsidRPr="002F1F9C" w:rsidRDefault="002F1F9C" w:rsidP="00141F31">
            <w:pPr>
              <w:spacing w:after="0" w:line="240" w:lineRule="auto"/>
              <w:rPr>
                <w:rFonts w:ascii="Times New Roman" w:eastAsia="Calibri" w:hAnsi="Times New Roman" w:cs="Times New Roman"/>
                <w:sz w:val="28"/>
                <w:szCs w:val="28"/>
                <w:lang w:eastAsia="en-US"/>
              </w:rPr>
            </w:pPr>
          </w:p>
        </w:tc>
        <w:tc>
          <w:tcPr>
            <w:tcW w:w="7088" w:type="dxa"/>
          </w:tcPr>
          <w:p w:rsidR="002F1F9C" w:rsidRPr="002F1F9C" w:rsidRDefault="002F1F9C" w:rsidP="00141F31">
            <w:pPr>
              <w:spacing w:after="0" w:line="240" w:lineRule="auto"/>
              <w:rPr>
                <w:rFonts w:ascii="Times New Roman" w:eastAsia="Calibri" w:hAnsi="Times New Roman" w:cs="Times New Roman"/>
                <w:sz w:val="24"/>
                <w:szCs w:val="24"/>
                <w:lang w:eastAsia="en-US"/>
              </w:rPr>
            </w:pPr>
          </w:p>
        </w:tc>
      </w:tr>
    </w:tbl>
    <w:p w:rsidR="002F1F9C" w:rsidRDefault="002F1F9C" w:rsidP="00141F31">
      <w:pPr>
        <w:widowControl w:val="0"/>
        <w:spacing w:after="0" w:line="240" w:lineRule="auto"/>
        <w:jc w:val="right"/>
        <w:rPr>
          <w:rFonts w:ascii="Times New Roman" w:hAnsi="Times New Roman" w:cs="Times New Roman"/>
          <w:b/>
          <w:color w:val="000000" w:themeColor="text1"/>
          <w:sz w:val="24"/>
          <w:szCs w:val="24"/>
        </w:rPr>
        <w:sectPr w:rsidR="002F1F9C" w:rsidSect="00141F31">
          <w:pgSz w:w="16838" w:h="11906" w:orient="landscape"/>
          <w:pgMar w:top="567" w:right="567" w:bottom="567" w:left="567" w:header="709" w:footer="709" w:gutter="0"/>
          <w:cols w:space="720"/>
        </w:sectPr>
      </w:pPr>
    </w:p>
    <w:p w:rsidR="002F1F9C" w:rsidRPr="002F1F9C" w:rsidRDefault="002F1F9C" w:rsidP="00141F31">
      <w:pPr>
        <w:spacing w:after="0" w:line="240" w:lineRule="auto"/>
        <w:ind w:right="23"/>
        <w:jc w:val="right"/>
        <w:rPr>
          <w:rFonts w:ascii="Times New Roman" w:eastAsia="Times New Roman" w:hAnsi="Times New Roman" w:cs="Times New Roman"/>
          <w:b/>
          <w:sz w:val="20"/>
          <w:szCs w:val="20"/>
          <w:lang w:eastAsia="en-US"/>
        </w:rPr>
      </w:pPr>
      <w:r w:rsidRPr="002F1F9C">
        <w:rPr>
          <w:rFonts w:ascii="Times New Roman" w:eastAsia="Times New Roman" w:hAnsi="Times New Roman" w:cs="Times New Roman"/>
          <w:b/>
          <w:sz w:val="20"/>
          <w:szCs w:val="20"/>
          <w:lang w:eastAsia="en-US"/>
        </w:rPr>
        <w:lastRenderedPageBreak/>
        <w:t>Приложение  8</w:t>
      </w:r>
    </w:p>
    <w:p w:rsidR="002F1F9C" w:rsidRPr="002F1F9C" w:rsidRDefault="002F1F9C" w:rsidP="00141F31">
      <w:pPr>
        <w:spacing w:after="0" w:line="240" w:lineRule="auto"/>
        <w:ind w:right="23"/>
        <w:jc w:val="right"/>
        <w:rPr>
          <w:rFonts w:ascii="Times New Roman" w:eastAsia="Times New Roman" w:hAnsi="Times New Roman" w:cs="Times New Roman"/>
          <w:sz w:val="20"/>
          <w:szCs w:val="20"/>
          <w:lang w:eastAsia="en-US"/>
        </w:rPr>
      </w:pPr>
      <w:r w:rsidRPr="002F1F9C">
        <w:rPr>
          <w:rFonts w:ascii="Times New Roman" w:eastAsia="Times New Roman" w:hAnsi="Times New Roman" w:cs="Times New Roman"/>
          <w:sz w:val="20"/>
          <w:szCs w:val="20"/>
          <w:lang w:eastAsia="en-US"/>
        </w:rPr>
        <w:t>к Порядку осуществления</w:t>
      </w:r>
    </w:p>
    <w:p w:rsidR="002F1F9C" w:rsidRPr="002F1F9C" w:rsidRDefault="002F1F9C" w:rsidP="00141F31">
      <w:pPr>
        <w:spacing w:after="0" w:line="240" w:lineRule="auto"/>
        <w:ind w:right="23"/>
        <w:jc w:val="right"/>
        <w:rPr>
          <w:rFonts w:ascii="Times New Roman" w:eastAsia="Times New Roman" w:hAnsi="Times New Roman" w:cs="Times New Roman"/>
          <w:sz w:val="20"/>
          <w:szCs w:val="20"/>
          <w:lang w:eastAsia="en-US"/>
        </w:rPr>
      </w:pPr>
      <w:r w:rsidRPr="002F1F9C">
        <w:rPr>
          <w:rFonts w:ascii="Times New Roman" w:eastAsia="Times New Roman" w:hAnsi="Times New Roman" w:cs="Times New Roman"/>
          <w:sz w:val="20"/>
          <w:szCs w:val="20"/>
          <w:lang w:eastAsia="en-US"/>
        </w:rPr>
        <w:t xml:space="preserve"> Администрацией  сельского поселения</w:t>
      </w:r>
    </w:p>
    <w:p w:rsidR="002F1F9C" w:rsidRPr="002F1F9C" w:rsidRDefault="002F1F9C" w:rsidP="00141F31">
      <w:pPr>
        <w:spacing w:after="0" w:line="240" w:lineRule="auto"/>
        <w:ind w:right="23"/>
        <w:jc w:val="right"/>
        <w:rPr>
          <w:rFonts w:ascii="Times New Roman" w:eastAsia="Times New Roman" w:hAnsi="Times New Roman" w:cs="Times New Roman"/>
          <w:sz w:val="20"/>
          <w:szCs w:val="20"/>
          <w:lang w:eastAsia="en-US"/>
        </w:rPr>
      </w:pPr>
      <w:r w:rsidRPr="002F1F9C">
        <w:rPr>
          <w:rFonts w:ascii="Times New Roman" w:eastAsia="Calibri" w:hAnsi="Times New Roman" w:cs="Times New Roman"/>
          <w:sz w:val="20"/>
          <w:szCs w:val="20"/>
          <w:lang w:eastAsia="en-US"/>
        </w:rPr>
        <w:t>Большая Дергуновка</w:t>
      </w:r>
      <w:r w:rsidRPr="002F1F9C">
        <w:rPr>
          <w:rFonts w:ascii="Times New Roman" w:eastAsia="Times New Roman" w:hAnsi="Times New Roman" w:cs="Times New Roman"/>
          <w:sz w:val="20"/>
          <w:szCs w:val="20"/>
          <w:lang w:eastAsia="en-US"/>
        </w:rPr>
        <w:t xml:space="preserve"> муниципального района </w:t>
      </w:r>
    </w:p>
    <w:p w:rsidR="002F1F9C" w:rsidRPr="002F1F9C" w:rsidRDefault="002F1F9C" w:rsidP="00141F31">
      <w:pPr>
        <w:spacing w:after="0" w:line="240" w:lineRule="auto"/>
        <w:ind w:right="23"/>
        <w:jc w:val="right"/>
        <w:rPr>
          <w:rFonts w:ascii="Times New Roman" w:eastAsia="Times New Roman" w:hAnsi="Times New Roman" w:cs="Times New Roman"/>
          <w:sz w:val="20"/>
          <w:szCs w:val="20"/>
          <w:lang w:eastAsia="en-US"/>
        </w:rPr>
      </w:pPr>
      <w:r w:rsidRPr="002F1F9C">
        <w:rPr>
          <w:rFonts w:ascii="Times New Roman" w:eastAsia="Times New Roman" w:hAnsi="Times New Roman" w:cs="Times New Roman"/>
          <w:sz w:val="20"/>
          <w:szCs w:val="20"/>
          <w:lang w:eastAsia="en-US"/>
        </w:rPr>
        <w:t>Большеглушицкий Самарской области</w:t>
      </w:r>
    </w:p>
    <w:p w:rsidR="002F1F9C" w:rsidRPr="002F1F9C" w:rsidRDefault="002F1F9C" w:rsidP="00141F31">
      <w:pPr>
        <w:spacing w:after="0" w:line="240" w:lineRule="auto"/>
        <w:ind w:right="23"/>
        <w:jc w:val="right"/>
        <w:rPr>
          <w:rFonts w:ascii="Times New Roman" w:eastAsia="Times New Roman" w:hAnsi="Times New Roman" w:cs="Times New Roman"/>
          <w:sz w:val="20"/>
          <w:szCs w:val="20"/>
          <w:lang w:eastAsia="en-US"/>
        </w:rPr>
      </w:pPr>
      <w:r w:rsidRPr="002F1F9C">
        <w:rPr>
          <w:rFonts w:ascii="Times New Roman" w:eastAsia="Times New Roman" w:hAnsi="Times New Roman" w:cs="Times New Roman"/>
          <w:sz w:val="20"/>
          <w:szCs w:val="20"/>
          <w:lang w:eastAsia="en-US"/>
        </w:rPr>
        <w:t xml:space="preserve"> внутреннего финансового аудита</w:t>
      </w:r>
    </w:p>
    <w:p w:rsidR="002F1F9C" w:rsidRPr="002F1F9C" w:rsidRDefault="002F1F9C" w:rsidP="00141F31">
      <w:pPr>
        <w:spacing w:after="0" w:line="240" w:lineRule="auto"/>
        <w:jc w:val="right"/>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Субъект внутреннего финансового аудита</w:t>
      </w:r>
    </w:p>
    <w:p w:rsidR="002F1F9C" w:rsidRPr="002F1F9C" w:rsidRDefault="002F1F9C" w:rsidP="00141F31">
      <w:pPr>
        <w:spacing w:after="0" w:line="240" w:lineRule="auto"/>
        <w:jc w:val="right"/>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___________________________________</w:t>
      </w:r>
    </w:p>
    <w:p w:rsidR="002F1F9C" w:rsidRPr="002F1F9C" w:rsidRDefault="002F1F9C" w:rsidP="00141F31">
      <w:pPr>
        <w:spacing w:after="0" w:line="240" w:lineRule="auto"/>
        <w:jc w:val="right"/>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 xml:space="preserve">Руководитель аудиторской группы </w:t>
      </w:r>
    </w:p>
    <w:p w:rsidR="002F1F9C" w:rsidRPr="002F1F9C" w:rsidRDefault="002F1F9C" w:rsidP="00141F31">
      <w:pPr>
        <w:spacing w:after="0" w:line="240" w:lineRule="auto"/>
        <w:jc w:val="right"/>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__________________________________</w:t>
      </w:r>
    </w:p>
    <w:p w:rsidR="002F1F9C" w:rsidRPr="002F1F9C" w:rsidRDefault="002F1F9C" w:rsidP="00141F31">
      <w:pPr>
        <w:spacing w:after="0" w:line="240" w:lineRule="auto"/>
        <w:rPr>
          <w:rFonts w:ascii="Times New Roman" w:eastAsia="Calibri" w:hAnsi="Times New Roman" w:cs="Times New Roman"/>
          <w:sz w:val="20"/>
          <w:szCs w:val="20"/>
          <w:lang w:eastAsia="en-US"/>
        </w:rPr>
      </w:pPr>
    </w:p>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РАБОЧАЯ ДОКУМЕНТАЦИЯ №_______</w:t>
      </w:r>
    </w:p>
    <w:p w:rsidR="002F1F9C" w:rsidRPr="002F1F9C" w:rsidRDefault="002F1F9C" w:rsidP="00141F31">
      <w:pPr>
        <w:pBdr>
          <w:bottom w:val="single" w:sz="12" w:space="1" w:color="auto"/>
        </w:pBdr>
        <w:spacing w:after="0" w:line="240" w:lineRule="auto"/>
        <w:jc w:val="center"/>
        <w:rPr>
          <w:rFonts w:ascii="Times New Roman" w:eastAsia="Calibri" w:hAnsi="Times New Roman" w:cs="Times New Roman"/>
          <w:sz w:val="20"/>
          <w:szCs w:val="20"/>
          <w:lang w:eastAsia="en-US"/>
        </w:rPr>
      </w:pPr>
    </w:p>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_____________________________________________________________</w:t>
      </w:r>
    </w:p>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тема аудиторского мероприятия</w:t>
      </w:r>
    </w:p>
    <w:tbl>
      <w:tblPr>
        <w:tblpPr w:leftFromText="180" w:rightFromText="180" w:vertAnchor="text" w:horzAnchor="page" w:tblpX="1034" w:tblpY="284"/>
        <w:tblOverlap w:val="neve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973"/>
        <w:gridCol w:w="1843"/>
      </w:tblGrid>
      <w:tr w:rsidR="002F1F9C" w:rsidRPr="002F1F9C" w:rsidTr="00EF278F">
        <w:tc>
          <w:tcPr>
            <w:tcW w:w="675"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w:t>
            </w:r>
          </w:p>
        </w:tc>
        <w:tc>
          <w:tcPr>
            <w:tcW w:w="797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Наименование</w:t>
            </w:r>
          </w:p>
        </w:tc>
        <w:tc>
          <w:tcPr>
            <w:tcW w:w="184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Страница</w:t>
            </w:r>
          </w:p>
        </w:tc>
      </w:tr>
      <w:tr w:rsidR="002F1F9C" w:rsidRPr="002F1F9C" w:rsidTr="00EF278F">
        <w:tc>
          <w:tcPr>
            <w:tcW w:w="675"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1</w:t>
            </w:r>
          </w:p>
        </w:tc>
        <w:tc>
          <w:tcPr>
            <w:tcW w:w="7973" w:type="dxa"/>
          </w:tcPr>
          <w:p w:rsidR="002F1F9C" w:rsidRPr="002F1F9C" w:rsidRDefault="002F1F9C"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2F1F9C">
              <w:rPr>
                <w:rFonts w:ascii="Times New Roman" w:eastAsia="Times New Roman" w:hAnsi="Times New Roman" w:cs="Times New Roman"/>
                <w:sz w:val="20"/>
                <w:szCs w:val="20"/>
              </w:rPr>
              <w:t>Документы, отражающие подготовку к проведению аудиторского мероприятия, включая программу аудиторского мероприятия</w:t>
            </w:r>
          </w:p>
        </w:tc>
        <w:tc>
          <w:tcPr>
            <w:tcW w:w="184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p>
        </w:tc>
      </w:tr>
      <w:tr w:rsidR="002F1F9C" w:rsidRPr="002F1F9C" w:rsidTr="00EF278F">
        <w:tc>
          <w:tcPr>
            <w:tcW w:w="675"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2</w:t>
            </w:r>
          </w:p>
        </w:tc>
        <w:tc>
          <w:tcPr>
            <w:tcW w:w="7973" w:type="dxa"/>
          </w:tcPr>
          <w:p w:rsidR="002F1F9C" w:rsidRPr="002F1F9C" w:rsidRDefault="002F1F9C"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2F1F9C">
              <w:rPr>
                <w:rFonts w:ascii="Times New Roman" w:eastAsia="Times New Roman" w:hAnsi="Times New Roman" w:cs="Times New Roman"/>
                <w:sz w:val="20"/>
                <w:szCs w:val="20"/>
              </w:rPr>
              <w:t xml:space="preserve">Аудиторские доказательства (с указанием способа получения) </w:t>
            </w:r>
          </w:p>
        </w:tc>
        <w:tc>
          <w:tcPr>
            <w:tcW w:w="184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p>
        </w:tc>
      </w:tr>
      <w:tr w:rsidR="002F1F9C" w:rsidRPr="002F1F9C" w:rsidTr="00EF278F">
        <w:tc>
          <w:tcPr>
            <w:tcW w:w="675"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3</w:t>
            </w:r>
          </w:p>
        </w:tc>
        <w:tc>
          <w:tcPr>
            <w:tcW w:w="7973" w:type="dxa"/>
          </w:tcPr>
          <w:p w:rsidR="002F1F9C" w:rsidRPr="002F1F9C" w:rsidRDefault="002F1F9C"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2F1F9C">
              <w:rPr>
                <w:rFonts w:ascii="Times New Roman" w:eastAsia="Times New Roman" w:hAnsi="Times New Roman" w:cs="Times New Roman"/>
                <w:sz w:val="20"/>
                <w:szCs w:val="20"/>
              </w:rPr>
              <w:t>Проект и окончательный вариант заключения по результатам аудиторского мероприятия</w:t>
            </w:r>
          </w:p>
        </w:tc>
        <w:tc>
          <w:tcPr>
            <w:tcW w:w="184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p>
        </w:tc>
      </w:tr>
      <w:tr w:rsidR="002F1F9C" w:rsidRPr="002F1F9C" w:rsidTr="00EF278F">
        <w:tc>
          <w:tcPr>
            <w:tcW w:w="675"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4</w:t>
            </w:r>
          </w:p>
        </w:tc>
        <w:tc>
          <w:tcPr>
            <w:tcW w:w="7973" w:type="dxa"/>
          </w:tcPr>
          <w:p w:rsidR="002F1F9C" w:rsidRPr="002F1F9C" w:rsidRDefault="002F1F9C"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2F1F9C">
              <w:rPr>
                <w:rFonts w:ascii="Times New Roman" w:eastAsia="Times New Roman" w:hAnsi="Times New Roman" w:cs="Times New Roman"/>
                <w:sz w:val="20"/>
                <w:szCs w:val="20"/>
              </w:rPr>
              <w:t>Замечания и предложения, полученные от субъектов бюджетных процедур</w:t>
            </w:r>
          </w:p>
        </w:tc>
        <w:tc>
          <w:tcPr>
            <w:tcW w:w="184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p>
        </w:tc>
      </w:tr>
      <w:tr w:rsidR="002F1F9C" w:rsidRPr="002F1F9C" w:rsidTr="00EF278F">
        <w:tc>
          <w:tcPr>
            <w:tcW w:w="675"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5</w:t>
            </w:r>
          </w:p>
        </w:tc>
        <w:tc>
          <w:tcPr>
            <w:tcW w:w="7973" w:type="dxa"/>
          </w:tcPr>
          <w:p w:rsidR="002F1F9C" w:rsidRPr="002F1F9C" w:rsidRDefault="002F1F9C"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2F1F9C">
              <w:rPr>
                <w:rFonts w:ascii="Times New Roman" w:eastAsia="Times New Roman" w:hAnsi="Times New Roman" w:cs="Times New Roman"/>
                <w:sz w:val="20"/>
                <w:szCs w:val="20"/>
              </w:rPr>
              <w:t>Предложения субъекта внутреннего финансового аудита по составлению плана мероприятий по устранению выявленных нарушений и недостатков и реализации рекомендаций по результатам аудиторского мероприятия, и план мероприятий (если такой план составлялся)</w:t>
            </w:r>
          </w:p>
        </w:tc>
        <w:tc>
          <w:tcPr>
            <w:tcW w:w="184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p>
        </w:tc>
      </w:tr>
      <w:tr w:rsidR="002F1F9C" w:rsidRPr="002F1F9C" w:rsidTr="00EF278F">
        <w:tc>
          <w:tcPr>
            <w:tcW w:w="675"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6</w:t>
            </w:r>
          </w:p>
        </w:tc>
        <w:tc>
          <w:tcPr>
            <w:tcW w:w="7973" w:type="dxa"/>
          </w:tcPr>
          <w:p w:rsidR="002F1F9C" w:rsidRPr="002F1F9C" w:rsidRDefault="002F1F9C" w:rsidP="00141F31">
            <w:pPr>
              <w:widowControl w:val="0"/>
              <w:autoSpaceDE w:val="0"/>
              <w:autoSpaceDN w:val="0"/>
              <w:spacing w:after="0" w:line="240" w:lineRule="auto"/>
              <w:jc w:val="both"/>
              <w:rPr>
                <w:rFonts w:ascii="Times New Roman" w:eastAsia="Times New Roman" w:hAnsi="Times New Roman" w:cs="Times New Roman"/>
                <w:sz w:val="20"/>
                <w:szCs w:val="20"/>
              </w:rPr>
            </w:pPr>
            <w:r w:rsidRPr="002F1F9C">
              <w:rPr>
                <w:rFonts w:ascii="Times New Roman" w:eastAsia="Times New Roman" w:hAnsi="Times New Roman" w:cs="Times New Roman"/>
                <w:sz w:val="20"/>
                <w:szCs w:val="20"/>
              </w:rPr>
              <w:t>Результаты мониторинга выполнения планов мероприятий по устранению выявленных нарушений и недостатков и реализации рекомендаций по результатам аудиторских мероприятий (если такой мониторинг осуществлялся)</w:t>
            </w:r>
          </w:p>
        </w:tc>
        <w:tc>
          <w:tcPr>
            <w:tcW w:w="1843" w:type="dxa"/>
          </w:tcPr>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p>
        </w:tc>
      </w:tr>
    </w:tbl>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p>
    <w:p w:rsidR="002F1F9C" w:rsidRPr="002F1F9C" w:rsidRDefault="002F1F9C" w:rsidP="00141F31">
      <w:pPr>
        <w:spacing w:after="0" w:line="240" w:lineRule="auto"/>
        <w:jc w:val="center"/>
        <w:rPr>
          <w:rFonts w:ascii="Times New Roman" w:eastAsia="Calibri" w:hAnsi="Times New Roman" w:cs="Times New Roman"/>
          <w:sz w:val="20"/>
          <w:szCs w:val="20"/>
          <w:lang w:eastAsia="en-US"/>
        </w:rPr>
      </w:pPr>
      <w:r w:rsidRPr="002F1F9C">
        <w:rPr>
          <w:rFonts w:ascii="Times New Roman" w:eastAsia="Calibri" w:hAnsi="Times New Roman" w:cs="Times New Roman"/>
          <w:sz w:val="20"/>
          <w:szCs w:val="20"/>
          <w:lang w:eastAsia="en-US"/>
        </w:rPr>
        <w:t>202_ год</w:t>
      </w:r>
    </w:p>
    <w:p w:rsidR="002F19EE" w:rsidRDefault="002F19EE" w:rsidP="00141F31">
      <w:pPr>
        <w:tabs>
          <w:tab w:val="left" w:pos="6521"/>
        </w:tabs>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noProof/>
          <w:sz w:val="16"/>
          <w:szCs w:val="16"/>
        </w:rPr>
        <w:drawing>
          <wp:inline distT="0" distB="0" distL="0" distR="0" wp14:anchorId="7D4BF25E" wp14:editId="659E0D63">
            <wp:extent cx="232756"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2756" cy="266700"/>
                    </a:xfrm>
                    <a:prstGeom prst="rect">
                      <a:avLst/>
                    </a:prstGeom>
                    <a:noFill/>
                    <a:ln>
                      <a:noFill/>
                    </a:ln>
                  </pic:spPr>
                </pic:pic>
              </a:graphicData>
            </a:graphic>
          </wp:inline>
        </w:drawing>
      </w:r>
    </w:p>
    <w:p w:rsidR="002F19EE" w:rsidRPr="002F19EE" w:rsidRDefault="002F19EE" w:rsidP="00141F31">
      <w:pPr>
        <w:tabs>
          <w:tab w:val="left" w:pos="6521"/>
        </w:tabs>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РОССИЙСКАЯ ФЕДЕРАЦИЯ</w:t>
      </w:r>
    </w:p>
    <w:p w:rsidR="002F19EE" w:rsidRPr="002F19EE" w:rsidRDefault="002F19EE" w:rsidP="00141F31">
      <w:pPr>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МУНИЦИПАЛЬНЫЙ  РАЙОН</w:t>
      </w:r>
    </w:p>
    <w:p w:rsidR="002F19EE" w:rsidRPr="002F19EE" w:rsidRDefault="002F19EE" w:rsidP="00141F31">
      <w:pPr>
        <w:tabs>
          <w:tab w:val="left" w:pos="6379"/>
        </w:tabs>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БОЛЬШЕГЛУШИЦКИЙ</w:t>
      </w:r>
    </w:p>
    <w:p w:rsidR="002F19EE" w:rsidRPr="002F19EE" w:rsidRDefault="002F19EE" w:rsidP="00141F31">
      <w:pPr>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САМАРСКОЙ  ОБЛАСТИ</w:t>
      </w:r>
    </w:p>
    <w:p w:rsidR="002F19EE" w:rsidRPr="002F19EE" w:rsidRDefault="002F19EE" w:rsidP="00141F31">
      <w:pPr>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АДМИНИСТРАЦИЯ</w:t>
      </w:r>
    </w:p>
    <w:p w:rsidR="002F19EE" w:rsidRPr="002F19EE" w:rsidRDefault="002F19EE" w:rsidP="00141F31">
      <w:pPr>
        <w:spacing w:after="0" w:line="240" w:lineRule="auto"/>
        <w:ind w:hanging="180"/>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СЕЛЬСКОГО  ПОСЕЛЕНИЯ</w:t>
      </w:r>
    </w:p>
    <w:p w:rsidR="002F19EE" w:rsidRPr="002F19EE" w:rsidRDefault="002F19EE" w:rsidP="00141F31">
      <w:pPr>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БОЛЬШАЯ ДЕРГУНОВКА</w:t>
      </w:r>
    </w:p>
    <w:p w:rsidR="002F19EE" w:rsidRPr="002F19EE" w:rsidRDefault="002F19EE" w:rsidP="00141F31">
      <w:pPr>
        <w:spacing w:after="0" w:line="240" w:lineRule="auto"/>
        <w:jc w:val="center"/>
        <w:rPr>
          <w:rFonts w:ascii="Times New Roman" w:eastAsia="Times New Roman" w:hAnsi="Times New Roman" w:cs="Times New Roman"/>
          <w:b/>
          <w:sz w:val="16"/>
          <w:szCs w:val="16"/>
        </w:rPr>
      </w:pPr>
      <w:r w:rsidRPr="002F19EE">
        <w:rPr>
          <w:rFonts w:ascii="Times New Roman" w:eastAsia="Times New Roman" w:hAnsi="Times New Roman" w:cs="Times New Roman"/>
          <w:b/>
          <w:sz w:val="16"/>
          <w:szCs w:val="16"/>
        </w:rPr>
        <w:t>________________________</w:t>
      </w:r>
    </w:p>
    <w:p w:rsidR="002F19EE" w:rsidRPr="002F19EE" w:rsidRDefault="002F19EE" w:rsidP="00141F31">
      <w:pPr>
        <w:spacing w:after="0" w:line="240" w:lineRule="auto"/>
        <w:ind w:left="540" w:hanging="360"/>
        <w:jc w:val="center"/>
        <w:rPr>
          <w:rFonts w:ascii="Times New Roman" w:eastAsia="Times New Roman" w:hAnsi="Times New Roman" w:cs="Times New Roman"/>
          <w:sz w:val="16"/>
          <w:szCs w:val="16"/>
        </w:rPr>
      </w:pPr>
      <w:r w:rsidRPr="002F19EE">
        <w:rPr>
          <w:rFonts w:ascii="Times New Roman" w:eastAsia="Times New Roman" w:hAnsi="Times New Roman" w:cs="Times New Roman"/>
          <w:b/>
          <w:sz w:val="16"/>
          <w:szCs w:val="16"/>
        </w:rPr>
        <w:t>ПОСТАНОВЛЕНИЕ</w:t>
      </w:r>
    </w:p>
    <w:p w:rsidR="002F19EE" w:rsidRPr="002F19EE" w:rsidRDefault="002F19EE" w:rsidP="00141F31">
      <w:pPr>
        <w:spacing w:after="0" w:line="240" w:lineRule="auto"/>
        <w:jc w:val="center"/>
        <w:rPr>
          <w:rFonts w:ascii="Times New Roman" w:eastAsia="Times New Roman" w:hAnsi="Times New Roman" w:cs="Times New Roman"/>
          <w:b/>
          <w:i/>
          <w:sz w:val="16"/>
          <w:szCs w:val="16"/>
        </w:rPr>
      </w:pPr>
      <w:r w:rsidRPr="002F19EE">
        <w:rPr>
          <w:rFonts w:ascii="Times New Roman" w:eastAsia="Times New Roman" w:hAnsi="Times New Roman" w:cs="Times New Roman"/>
          <w:b/>
          <w:i/>
          <w:sz w:val="16"/>
          <w:szCs w:val="16"/>
        </w:rPr>
        <w:t>от 30 декабря 2022 года  № 113</w:t>
      </w:r>
    </w:p>
    <w:p w:rsidR="002F19EE" w:rsidRPr="002F19EE" w:rsidRDefault="002F19EE" w:rsidP="00141F31">
      <w:pPr>
        <w:shd w:val="clear" w:color="auto" w:fill="FFFFFF"/>
        <w:spacing w:after="0" w:line="240" w:lineRule="auto"/>
        <w:jc w:val="both"/>
        <w:textAlignment w:val="baseline"/>
        <w:rPr>
          <w:rFonts w:ascii="Times New Roman" w:eastAsia="Times New Roman" w:hAnsi="Times New Roman" w:cs="Times New Roman"/>
          <w:sz w:val="24"/>
          <w:szCs w:val="24"/>
        </w:rPr>
      </w:pPr>
      <w:r w:rsidRPr="002F19EE">
        <w:rPr>
          <w:rFonts w:ascii="Times New Roman" w:eastAsia="Times New Roman" w:hAnsi="Times New Roman" w:cs="Times New Roman"/>
          <w:b/>
          <w:sz w:val="24"/>
          <w:szCs w:val="24"/>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F19EE" w:rsidRPr="002F19EE" w:rsidRDefault="002F19EE" w:rsidP="00141F31">
      <w:pPr>
        <w:shd w:val="clear" w:color="auto" w:fill="FFFFFF"/>
        <w:spacing w:after="0" w:line="240" w:lineRule="auto"/>
        <w:ind w:firstLine="567"/>
        <w:jc w:val="both"/>
        <w:textAlignment w:val="baseline"/>
        <w:rPr>
          <w:rFonts w:ascii="Times New Roman" w:eastAsia="Times New Roman" w:hAnsi="Times New Roman" w:cs="Times New Roman"/>
          <w:b/>
          <w:sz w:val="24"/>
          <w:szCs w:val="24"/>
        </w:rPr>
      </w:pPr>
      <w:r w:rsidRPr="002F19EE">
        <w:rPr>
          <w:rFonts w:ascii="Times New Roman" w:eastAsia="Times New Roman" w:hAnsi="Times New Roman" w:cs="Times New Roman"/>
          <w:sz w:val="24"/>
          <w:szCs w:val="24"/>
        </w:rPr>
        <w:t> </w:t>
      </w:r>
      <w:proofErr w:type="gramStart"/>
      <w:r w:rsidRPr="002F19EE">
        <w:rPr>
          <w:rFonts w:ascii="Times New Roman" w:eastAsia="Times New Roman" w:hAnsi="Times New Roman" w:cs="Times New Roman"/>
          <w:sz w:val="24"/>
          <w:szCs w:val="24"/>
        </w:rPr>
        <w:t>В соответствии с Федеральным законом от 25 декабря 2008  № 273-ФЗ «О противодействии коррупции», Законом Самарской области от 10.03.2009 года № 23-ГД "О противодействии коррупции в Самарской области", постановлением Правительства Самарской области от 21.03.2017 года № 172 «Об утверждении Методических рекомендаций по проведению антикоррупционного мониторинга на территории Самарской области», Федеральным законом от 06 октября 2003 года № 131-ФЗ «Об общих принципах организации местного самоуправления</w:t>
      </w:r>
      <w:proofErr w:type="gramEnd"/>
      <w:r w:rsidRPr="002F19EE">
        <w:rPr>
          <w:rFonts w:ascii="Times New Roman" w:eastAsia="Times New Roman" w:hAnsi="Times New Roman" w:cs="Times New Roman"/>
          <w:sz w:val="24"/>
          <w:szCs w:val="24"/>
        </w:rPr>
        <w:t xml:space="preserve"> в Российской Федерации»,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w:t>
      </w:r>
      <w:r>
        <w:rPr>
          <w:rFonts w:ascii="Times New Roman" w:eastAsia="Times New Roman" w:hAnsi="Times New Roman" w:cs="Times New Roman"/>
          <w:sz w:val="24"/>
          <w:szCs w:val="24"/>
        </w:rPr>
        <w:t xml:space="preserve">                                          </w:t>
      </w:r>
      <w:r w:rsidRPr="002F19EE">
        <w:rPr>
          <w:rFonts w:ascii="Times New Roman" w:eastAsia="Times New Roman" w:hAnsi="Times New Roman" w:cs="Times New Roman"/>
          <w:b/>
          <w:sz w:val="24"/>
          <w:szCs w:val="24"/>
        </w:rPr>
        <w:t>ПОСТАНОВЛЯЕТ:</w:t>
      </w:r>
    </w:p>
    <w:p w:rsidR="002F19EE" w:rsidRPr="002F19EE" w:rsidRDefault="002F19EE" w:rsidP="00141F31">
      <w:pPr>
        <w:shd w:val="clear" w:color="auto" w:fill="FFFFFF"/>
        <w:spacing w:after="0" w:line="240" w:lineRule="auto"/>
        <w:ind w:firstLine="567"/>
        <w:jc w:val="both"/>
        <w:textAlignment w:val="baseline"/>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1. Утвердить Порядок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 (Приложение 1).</w:t>
      </w:r>
    </w:p>
    <w:p w:rsidR="002F19EE" w:rsidRPr="002F19EE" w:rsidRDefault="002F19EE" w:rsidP="00141F31">
      <w:pPr>
        <w:spacing w:after="0" w:line="240" w:lineRule="auto"/>
        <w:ind w:firstLine="708"/>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2. Утвердить состав Рабочей группы по проведению антикоррупционного мониторинга на территории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области</w:t>
      </w:r>
      <w:r w:rsidRPr="002F19EE">
        <w:rPr>
          <w:rFonts w:ascii="Times New Roman" w:eastAsia="Times New Roman" w:hAnsi="Times New Roman" w:cs="Times New Roman"/>
          <w:sz w:val="24"/>
          <w:szCs w:val="24"/>
        </w:rPr>
        <w:t xml:space="preserve"> (Приложение 2).</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F19EE">
        <w:rPr>
          <w:rFonts w:ascii="Times New Roman" w:eastAsia="Times New Roman" w:hAnsi="Times New Roman" w:cs="Times New Roman"/>
          <w:sz w:val="24"/>
          <w:szCs w:val="24"/>
        </w:rPr>
        <w:t xml:space="preserve">3. Разработать </w:t>
      </w:r>
      <w:proofErr w:type="spellStart"/>
      <w:r w:rsidRPr="002F19EE">
        <w:rPr>
          <w:rFonts w:ascii="Times New Roman" w:eastAsia="Times New Roman" w:hAnsi="Times New Roman" w:cs="Times New Roman"/>
          <w:bCs/>
          <w:sz w:val="24"/>
          <w:szCs w:val="24"/>
        </w:rPr>
        <w:t>Планпроведения</w:t>
      </w:r>
      <w:proofErr w:type="spellEnd"/>
      <w:r w:rsidRPr="002F19EE">
        <w:rPr>
          <w:rFonts w:ascii="Times New Roman" w:eastAsia="Times New Roman" w:hAnsi="Times New Roman" w:cs="Times New Roman"/>
          <w:bCs/>
          <w:sz w:val="24"/>
          <w:szCs w:val="24"/>
        </w:rPr>
        <w:t xml:space="preserve"> антикоррупционного мониторинга мероприятий по противодействию коррупции на территории сельского поселения </w:t>
      </w:r>
      <w:r w:rsidRPr="002F19EE">
        <w:rPr>
          <w:rFonts w:ascii="Times New Roman" w:eastAsia="Times New Roman" w:hAnsi="Times New Roman" w:cs="Times New Roman"/>
          <w:sz w:val="24"/>
          <w:szCs w:val="24"/>
        </w:rPr>
        <w:t>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области на 2023 год (Приложение 3).</w:t>
      </w:r>
    </w:p>
    <w:p w:rsidR="002F19EE" w:rsidRPr="002F19EE" w:rsidRDefault="002F19EE" w:rsidP="00141F31">
      <w:pPr>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4. </w:t>
      </w:r>
      <w:proofErr w:type="gramStart"/>
      <w:r w:rsidRPr="002F19EE">
        <w:rPr>
          <w:rFonts w:ascii="Times New Roman" w:eastAsia="Times New Roman" w:hAnsi="Times New Roman" w:cs="Times New Roman"/>
          <w:sz w:val="24"/>
          <w:szCs w:val="24"/>
        </w:rPr>
        <w:t>Рабочей группе по проведению антикоррупционного мониторинга</w:t>
      </w:r>
      <w:r w:rsidRPr="002F19EE">
        <w:rPr>
          <w:rFonts w:ascii="Times New Roman" w:eastAsia="Times New Roman" w:hAnsi="Times New Roman" w:cs="Times New Roman"/>
          <w:b/>
          <w:sz w:val="24"/>
          <w:szCs w:val="24"/>
        </w:rPr>
        <w:t xml:space="preserve">: </w:t>
      </w:r>
      <w:r w:rsidRPr="002F19EE">
        <w:rPr>
          <w:rFonts w:ascii="Times New Roman" w:eastAsia="Times New Roman" w:hAnsi="Times New Roman" w:cs="Times New Roman"/>
          <w:sz w:val="24"/>
          <w:szCs w:val="24"/>
        </w:rPr>
        <w:t xml:space="preserve">осуществлять координацию проведения антикоррупционного мониторинга, проводить анализ результатов проведения </w:t>
      </w:r>
      <w:r w:rsidRPr="002F19EE">
        <w:rPr>
          <w:rFonts w:ascii="Times New Roman" w:eastAsia="Times New Roman" w:hAnsi="Times New Roman" w:cs="Times New Roman"/>
          <w:sz w:val="24"/>
          <w:szCs w:val="24"/>
        </w:rPr>
        <w:lastRenderedPageBreak/>
        <w:t>антикоррупционного мониторинга  не реже 1 раза в год, обеспечить размещение результатов проведения антикоррупционного мониторинга на официальном сайте Администрации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области</w:t>
      </w:r>
      <w:r w:rsidRPr="002F19EE">
        <w:rPr>
          <w:rFonts w:ascii="Times New Roman" w:eastAsia="Times New Roman" w:hAnsi="Times New Roman" w:cs="Times New Roman"/>
          <w:sz w:val="24"/>
          <w:szCs w:val="24"/>
        </w:rPr>
        <w:t>,  представлять сведения в соответствии с Положением о  порядке проведения антикоррупционного мониторинга.</w:t>
      </w:r>
      <w:proofErr w:type="gramEnd"/>
    </w:p>
    <w:p w:rsidR="002F19EE" w:rsidRPr="002F19EE" w:rsidRDefault="002F19EE" w:rsidP="00141F31">
      <w:pPr>
        <w:spacing w:after="0" w:line="240" w:lineRule="auto"/>
        <w:ind w:firstLine="567"/>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5. Опубликовать настоящее постановление в газете «Большедергуновские Вести»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w:t>
      </w:r>
    </w:p>
    <w:p w:rsidR="002F19EE" w:rsidRPr="002F19EE" w:rsidRDefault="002F19EE" w:rsidP="00141F31">
      <w:pPr>
        <w:suppressAutoHyphens/>
        <w:spacing w:after="0" w:line="240" w:lineRule="auto"/>
        <w:ind w:firstLine="567"/>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6. Настоящее постановление вступает в силу после его официального опубликования.</w:t>
      </w:r>
    </w:p>
    <w:p w:rsidR="002F19EE" w:rsidRPr="002F19EE" w:rsidRDefault="002F19EE" w:rsidP="00141F31">
      <w:pPr>
        <w:spacing w:after="0" w:line="240" w:lineRule="auto"/>
        <w:rPr>
          <w:rFonts w:ascii="Times New Roman" w:eastAsia="Times New Roman" w:hAnsi="Times New Roman" w:cs="Times New Roman"/>
          <w:sz w:val="24"/>
          <w:szCs w:val="24"/>
        </w:rPr>
      </w:pPr>
      <w:proofErr w:type="spellStart"/>
      <w:r w:rsidRPr="002F19EE">
        <w:rPr>
          <w:rFonts w:ascii="Times New Roman" w:eastAsia="Times New Roman" w:hAnsi="Times New Roman" w:cs="Times New Roman"/>
          <w:sz w:val="24"/>
          <w:szCs w:val="24"/>
        </w:rPr>
        <w:t>И.о</w:t>
      </w:r>
      <w:proofErr w:type="spellEnd"/>
      <w:r w:rsidRPr="002F19EE">
        <w:rPr>
          <w:rFonts w:ascii="Times New Roman" w:eastAsia="Times New Roman" w:hAnsi="Times New Roman" w:cs="Times New Roman"/>
          <w:sz w:val="24"/>
          <w:szCs w:val="24"/>
        </w:rPr>
        <w:t>. Главы сельского поселения  Большая Дергуновка муниципального района Большеглушицкий</w:t>
      </w:r>
    </w:p>
    <w:p w:rsidR="002F19EE" w:rsidRPr="002F19EE" w:rsidRDefault="002F19EE" w:rsidP="00141F31">
      <w:pPr>
        <w:spacing w:after="0" w:line="240" w:lineRule="auto"/>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Самарской области                                                                               В.И. Дыхно</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Приложение 1</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к Постановлению администрации </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сельского поселения Большая Дергуновка муниципального </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района Большеглушицкий Самарской области</w:t>
      </w:r>
    </w:p>
    <w:p w:rsidR="002F19EE" w:rsidRPr="002F19EE" w:rsidRDefault="002F19EE" w:rsidP="00141F31">
      <w:pPr>
        <w:shd w:val="clear" w:color="auto" w:fill="FFFFFF"/>
        <w:spacing w:after="0" w:line="240" w:lineRule="auto"/>
        <w:jc w:val="right"/>
        <w:textAlignment w:val="baseline"/>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F19EE" w:rsidRPr="002F19EE" w:rsidRDefault="002F19EE" w:rsidP="00141F31">
      <w:pPr>
        <w:autoSpaceDE w:val="0"/>
        <w:autoSpaceDN w:val="0"/>
        <w:adjustRightInd w:val="0"/>
        <w:spacing w:after="0" w:line="240" w:lineRule="auto"/>
        <w:jc w:val="right"/>
        <w:rPr>
          <w:rFonts w:ascii="Times New Roman" w:eastAsia="Times New Roman" w:hAnsi="Times New Roman" w:cs="Times New Roman"/>
          <w:sz w:val="20"/>
          <w:szCs w:val="20"/>
          <w:u w:val="single"/>
        </w:rPr>
      </w:pPr>
      <w:r w:rsidRPr="002F19EE">
        <w:rPr>
          <w:rFonts w:ascii="Times New Roman" w:eastAsia="Times New Roman" w:hAnsi="Times New Roman" w:cs="Times New Roman"/>
          <w:sz w:val="20"/>
          <w:szCs w:val="20"/>
        </w:rPr>
        <w:t xml:space="preserve">от 30 декабря 2022 г. № 113   </w:t>
      </w:r>
    </w:p>
    <w:p w:rsidR="002F19EE" w:rsidRPr="002F19EE" w:rsidRDefault="002F19EE" w:rsidP="00141F31">
      <w:pPr>
        <w:spacing w:after="0" w:line="240" w:lineRule="auto"/>
        <w:jc w:val="center"/>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 xml:space="preserve">Порядок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 </w:t>
      </w:r>
    </w:p>
    <w:p w:rsidR="002F19EE" w:rsidRPr="002F19EE" w:rsidRDefault="002F19EE" w:rsidP="00141F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1. Общие положения</w:t>
      </w:r>
    </w:p>
    <w:p w:rsidR="002F19EE" w:rsidRPr="002F19EE" w:rsidRDefault="002F19EE" w:rsidP="00141F3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1.1. </w:t>
      </w:r>
      <w:proofErr w:type="gramStart"/>
      <w:r w:rsidRPr="002F19EE">
        <w:rPr>
          <w:rFonts w:ascii="Times New Roman" w:eastAsia="Times New Roman" w:hAnsi="Times New Roman" w:cs="Times New Roman"/>
          <w:sz w:val="24"/>
          <w:szCs w:val="24"/>
        </w:rPr>
        <w:t>Настоящий порядок в соответствии со статьей 11 Закона Самарской области от 10 марта 2009 года № 23-ГД «О противодействии коррупции в Самарской области»,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w:t>
      </w:r>
      <w:proofErr w:type="spellStart"/>
      <w:r w:rsidRPr="002F19EE">
        <w:rPr>
          <w:rFonts w:ascii="Times New Roman" w:eastAsia="Times New Roman" w:hAnsi="Times New Roman" w:cs="Times New Roman"/>
          <w:bCs/>
          <w:sz w:val="24"/>
          <w:szCs w:val="24"/>
        </w:rPr>
        <w:t>области</w:t>
      </w:r>
      <w:r w:rsidRPr="002F19EE">
        <w:rPr>
          <w:rFonts w:ascii="Times New Roman" w:eastAsia="Times New Roman" w:hAnsi="Times New Roman" w:cs="Times New Roman"/>
          <w:sz w:val="24"/>
          <w:szCs w:val="24"/>
        </w:rPr>
        <w:t>определяет</w:t>
      </w:r>
      <w:proofErr w:type="spellEnd"/>
      <w:r w:rsidRPr="002F19EE">
        <w:rPr>
          <w:rFonts w:ascii="Times New Roman" w:eastAsia="Times New Roman" w:hAnsi="Times New Roman" w:cs="Times New Roman"/>
          <w:sz w:val="24"/>
          <w:szCs w:val="24"/>
        </w:rPr>
        <w:t xml:space="preserve"> процедуру проведения антикоррупционного мониторинга на территории</w:t>
      </w:r>
      <w:proofErr w:type="gramEnd"/>
      <w:r w:rsidRPr="002F19EE">
        <w:rPr>
          <w:rFonts w:ascii="Times New Roman" w:eastAsia="Times New Roman" w:hAnsi="Times New Roman" w:cs="Times New Roman"/>
          <w:sz w:val="24"/>
          <w:szCs w:val="24"/>
        </w:rPr>
        <w:t xml:space="preserve">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области</w:t>
      </w:r>
      <w:r w:rsidRPr="002F19EE">
        <w:rPr>
          <w:rFonts w:ascii="Times New Roman" w:eastAsia="Times New Roman" w:hAnsi="Times New Roman" w:cs="Times New Roman"/>
          <w:sz w:val="24"/>
          <w:szCs w:val="24"/>
        </w:rPr>
        <w:t xml:space="preserve">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области</w:t>
      </w:r>
      <w:r w:rsidRPr="002F19EE">
        <w:rPr>
          <w:rFonts w:ascii="Times New Roman" w:eastAsia="Times New Roman" w:hAnsi="Times New Roman" w:cs="Times New Roman"/>
          <w:sz w:val="24"/>
          <w:szCs w:val="24"/>
        </w:rPr>
        <w:t>.</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1.2. Правовую основу проведения антикоррупционного мониторинга в муниципальном образовании составляют:</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 </w:t>
      </w:r>
      <w:hyperlink r:id="rId31" w:history="1">
        <w:r w:rsidRPr="002F19EE">
          <w:rPr>
            <w:rFonts w:ascii="Times New Roman" w:eastAsia="Times New Roman" w:hAnsi="Times New Roman" w:cs="Times New Roman"/>
            <w:color w:val="0000FF"/>
            <w:sz w:val="24"/>
            <w:szCs w:val="24"/>
            <w:u w:val="single"/>
          </w:rPr>
          <w:t>Конституция</w:t>
        </w:r>
      </w:hyperlink>
      <w:r w:rsidRPr="002F19EE">
        <w:rPr>
          <w:rFonts w:ascii="Times New Roman" w:eastAsia="Times New Roman" w:hAnsi="Times New Roman" w:cs="Times New Roman"/>
          <w:sz w:val="24"/>
          <w:szCs w:val="24"/>
        </w:rPr>
        <w:t xml:space="preserve"> Российской Федерации;</w:t>
      </w:r>
    </w:p>
    <w:p w:rsid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 Федеральный </w:t>
      </w:r>
      <w:hyperlink r:id="rId32" w:history="1">
        <w:r w:rsidRPr="002F19EE">
          <w:rPr>
            <w:rFonts w:ascii="Times New Roman" w:eastAsia="Times New Roman" w:hAnsi="Times New Roman" w:cs="Times New Roman"/>
            <w:color w:val="0000FF"/>
            <w:sz w:val="24"/>
            <w:szCs w:val="24"/>
            <w:u w:val="single"/>
          </w:rPr>
          <w:t>закон</w:t>
        </w:r>
      </w:hyperlink>
      <w:r w:rsidRPr="002F19EE">
        <w:rPr>
          <w:rFonts w:ascii="Times New Roman" w:eastAsia="Times New Roman" w:hAnsi="Times New Roman" w:cs="Times New Roman"/>
          <w:sz w:val="24"/>
          <w:szCs w:val="24"/>
        </w:rPr>
        <w:t xml:space="preserve"> от 25 декабря 2008 года № 273-ФЗ                           «О противодействии коррупции»;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 </w:t>
      </w:r>
      <w:hyperlink r:id="rId33" w:history="1">
        <w:r w:rsidRPr="002F19EE">
          <w:rPr>
            <w:rFonts w:ascii="Times New Roman" w:eastAsia="Times New Roman" w:hAnsi="Times New Roman" w:cs="Times New Roman"/>
            <w:color w:val="0000FF"/>
            <w:sz w:val="24"/>
            <w:szCs w:val="24"/>
            <w:u w:val="single"/>
          </w:rPr>
          <w:t>Закон</w:t>
        </w:r>
      </w:hyperlink>
      <w:r w:rsidRPr="002F19EE">
        <w:rPr>
          <w:rFonts w:ascii="Times New Roman" w:eastAsia="Times New Roman" w:hAnsi="Times New Roman" w:cs="Times New Roman"/>
          <w:sz w:val="24"/>
          <w:szCs w:val="24"/>
        </w:rPr>
        <w:t xml:space="preserve"> Самарской области от 10 марта 2009 года № 23-ГД                      «О противодействии коррупции в Самарской области»;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Самарской области, а также муниципальные правовые акты и настоящий Порядок.</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1.3. Антикоррупционный мониторинг проводится Рабочей группой по проведению антикоррупционного мониторинга на территории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области</w:t>
      </w:r>
      <w:r w:rsidRPr="002F19EE">
        <w:rPr>
          <w:rFonts w:ascii="Times New Roman" w:eastAsia="Times New Roman" w:hAnsi="Times New Roman" w:cs="Times New Roman"/>
          <w:sz w:val="24"/>
          <w:szCs w:val="24"/>
        </w:rPr>
        <w:t xml:space="preserve"> (далее – рабочая группа), состав которой утверждается Постановлением Администрации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4"/>
          <w:szCs w:val="24"/>
        </w:rPr>
        <w:t xml:space="preserve"> Самарской области</w:t>
      </w:r>
      <w:r w:rsidRPr="002F19EE">
        <w:rPr>
          <w:rFonts w:ascii="Times New Roman" w:eastAsia="Times New Roman" w:hAnsi="Times New Roman" w:cs="Times New Roman"/>
          <w:sz w:val="24"/>
          <w:szCs w:val="24"/>
        </w:rPr>
        <w:t>.</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1.4. Антикоррупционный мониторинг проводится по мере необходимости, но не реже одного раза в год.</w:t>
      </w:r>
    </w:p>
    <w:p w:rsidR="002F19EE" w:rsidRPr="002F19EE" w:rsidRDefault="002F19EE" w:rsidP="00141F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2. Цели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2.1. Целями антикоррупционного мониторинга являются: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 своевременное приведение правовых актов органа местного самоуправления в соответствие с законодательством Российской Федерации;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lastRenderedPageBreak/>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rsidRPr="002F19EE">
        <w:rPr>
          <w:rFonts w:ascii="Times New Roman" w:eastAsia="Times New Roman" w:hAnsi="Times New Roman" w:cs="Times New Roman"/>
          <w:sz w:val="24"/>
          <w:szCs w:val="24"/>
        </w:rPr>
        <w:t>коррупциогенных</w:t>
      </w:r>
      <w:proofErr w:type="spellEnd"/>
      <w:r w:rsidRPr="002F19EE">
        <w:rPr>
          <w:rFonts w:ascii="Times New Roman" w:eastAsia="Times New Roman" w:hAnsi="Times New Roman" w:cs="Times New Roman"/>
          <w:sz w:val="24"/>
          <w:szCs w:val="24"/>
        </w:rPr>
        <w:t xml:space="preserve"> факторов, проведения опросов и иных мероприятий с целью получения информации о проявлениях коррупции;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3) обеспечение оценки эффективности мер, реализуемых посредством программ (планов) противодействия коррупции;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4) оценка уровня восприятия населением реализуемых на территории поселения мер антикоррупционной направленности.</w:t>
      </w:r>
    </w:p>
    <w:p w:rsidR="002F19EE" w:rsidRPr="002F19EE" w:rsidRDefault="002F19EE" w:rsidP="00141F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3. Задачи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3.1. Задачами антикоррупционного мониторинга являются: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 определение сфер деятельности в муниципальном образовании с высокими коррупционными рисками;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2) выявление причин и условий, способствующих коррупционным проявлениям в муниципальном образовании;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3) оценка влияния реализации антикоррупционных мер на коррупционную обстановку в муниципальном образовании;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4) выявление ключевых </w:t>
      </w:r>
      <w:proofErr w:type="gramStart"/>
      <w:r w:rsidRPr="002F19EE">
        <w:rPr>
          <w:rFonts w:ascii="Times New Roman" w:eastAsia="Times New Roman" w:hAnsi="Times New Roman" w:cs="Times New Roman"/>
          <w:sz w:val="24"/>
          <w:szCs w:val="24"/>
        </w:rPr>
        <w:t>направлений деятельности органа местного самоуправления муниципального образования</w:t>
      </w:r>
      <w:proofErr w:type="gramEnd"/>
      <w:r w:rsidRPr="002F19EE">
        <w:rPr>
          <w:rFonts w:ascii="Times New Roman" w:eastAsia="Times New Roman" w:hAnsi="Times New Roman" w:cs="Times New Roman"/>
          <w:sz w:val="24"/>
          <w:szCs w:val="24"/>
        </w:rPr>
        <w:t xml:space="preserve"> по противодействию коррупции, предупреждению возможностей возникновения </w:t>
      </w:r>
      <w:proofErr w:type="spellStart"/>
      <w:r w:rsidRPr="002F19EE">
        <w:rPr>
          <w:rFonts w:ascii="Times New Roman" w:eastAsia="Times New Roman" w:hAnsi="Times New Roman" w:cs="Times New Roman"/>
          <w:sz w:val="24"/>
          <w:szCs w:val="24"/>
        </w:rPr>
        <w:t>коррупциогенных</w:t>
      </w:r>
      <w:proofErr w:type="spellEnd"/>
      <w:r w:rsidRPr="002F19EE">
        <w:rPr>
          <w:rFonts w:ascii="Times New Roman" w:eastAsia="Times New Roman" w:hAnsi="Times New Roman" w:cs="Times New Roman"/>
          <w:sz w:val="24"/>
          <w:szCs w:val="24"/>
        </w:rPr>
        <w:t xml:space="preserve"> факторов и формированию антикоррупционного общественного мнения;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6) информирование органа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2F19EE" w:rsidRPr="002F19EE" w:rsidRDefault="002F19EE" w:rsidP="00141F31">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2F19EE">
        <w:rPr>
          <w:rFonts w:ascii="Times New Roman" w:eastAsia="Times New Roman" w:hAnsi="Times New Roman" w:cs="Times New Roman"/>
          <w:b/>
          <w:sz w:val="24"/>
          <w:szCs w:val="24"/>
        </w:rPr>
        <w:t>4. Основные этапы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4.1. Основными этапами антикоррупционного мониторинга являются: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1) создание актом органа местного самоуправления муниципального образования рабочей группы и принятие актов в соответствии с Положением о порядке проведения антикоррупционного мониторинга; </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2) подготовка рабочей группой плана проведения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3) разработка форм опросных листов социологического исследования </w:t>
      </w:r>
      <w:proofErr w:type="gramStart"/>
      <w:r w:rsidRPr="002F19EE">
        <w:rPr>
          <w:rFonts w:ascii="Times New Roman" w:eastAsia="Times New Roman" w:hAnsi="Times New Roman" w:cs="Times New Roman"/>
          <w:sz w:val="24"/>
          <w:szCs w:val="24"/>
        </w:rPr>
        <w:t>для</w:t>
      </w:r>
      <w:proofErr w:type="gramEnd"/>
      <w:r w:rsidRPr="002F19EE">
        <w:rPr>
          <w:rFonts w:ascii="Times New Roman" w:eastAsia="Times New Roman" w:hAnsi="Times New Roman" w:cs="Times New Roman"/>
          <w:sz w:val="24"/>
          <w:szCs w:val="24"/>
        </w:rPr>
        <w:t>:</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граждан;</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предпринимателей;</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муниципальных служащих;</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4) разработка и методика учета и проведения результатов социологического исследования;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5)  проведение анализа данных официальной статистики отдела Министерства внутренних дел России по </w:t>
      </w:r>
      <w:proofErr w:type="spellStart"/>
      <w:r w:rsidRPr="002F19EE">
        <w:rPr>
          <w:rFonts w:ascii="Times New Roman" w:eastAsia="Times New Roman" w:hAnsi="Times New Roman" w:cs="Times New Roman"/>
          <w:sz w:val="24"/>
          <w:szCs w:val="24"/>
        </w:rPr>
        <w:t>Большеглушицкому</w:t>
      </w:r>
      <w:proofErr w:type="spellEnd"/>
      <w:r w:rsidRPr="002F19EE">
        <w:rPr>
          <w:rFonts w:ascii="Times New Roman" w:eastAsia="Times New Roman" w:hAnsi="Times New Roman" w:cs="Times New Roman"/>
          <w:sz w:val="24"/>
          <w:szCs w:val="24"/>
        </w:rPr>
        <w:t xml:space="preserve"> району (далее -  О МВД России по муниципальному образованию) о преступлениях коррупционного характера;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6) проведение мониторинга средств массовой информации муниципального образования по публикациям антикоррупционной тематики;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7) проведение анализа данных органа местного самоуправления о результатах </w:t>
      </w:r>
      <w:proofErr w:type="gramStart"/>
      <w:r w:rsidRPr="002F19EE">
        <w:rPr>
          <w:rFonts w:ascii="Times New Roman" w:eastAsia="Times New Roman" w:hAnsi="Times New Roman" w:cs="Times New Roman"/>
          <w:sz w:val="24"/>
          <w:szCs w:val="24"/>
        </w:rPr>
        <w:t>проведения антикоррупционной экспертизы нормативных правовых актов органа местного самоуправления</w:t>
      </w:r>
      <w:proofErr w:type="gramEnd"/>
      <w:r w:rsidRPr="002F19EE">
        <w:rPr>
          <w:rFonts w:ascii="Times New Roman" w:eastAsia="Times New Roman" w:hAnsi="Times New Roman" w:cs="Times New Roman"/>
          <w:sz w:val="24"/>
          <w:szCs w:val="24"/>
        </w:rPr>
        <w:t xml:space="preserve"> и их проектов;</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9) проведение анализа реализации антикоррупционных программ (планов) по противодействию коррупции;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11) оценка эффективности реализации антикоррупционных мер;</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12) подготовка сводного отчета о результатах проведения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lastRenderedPageBreak/>
        <w:t>14) размещение результатов антикоррупционного мониторинга на официальном сайте муниципального образования в информационно-</w:t>
      </w:r>
      <w:proofErr w:type="spellStart"/>
      <w:r w:rsidRPr="002F19EE">
        <w:rPr>
          <w:rFonts w:ascii="Times New Roman" w:eastAsia="Times New Roman" w:hAnsi="Times New Roman" w:cs="Times New Roman"/>
          <w:sz w:val="24"/>
          <w:szCs w:val="24"/>
        </w:rPr>
        <w:t>телекомуникационной</w:t>
      </w:r>
      <w:proofErr w:type="spellEnd"/>
      <w:r w:rsidRPr="002F19EE">
        <w:rPr>
          <w:rFonts w:ascii="Times New Roman" w:eastAsia="Times New Roman" w:hAnsi="Times New Roman" w:cs="Times New Roman"/>
          <w:sz w:val="24"/>
          <w:szCs w:val="24"/>
        </w:rPr>
        <w:t xml:space="preserve"> сети Интернет и (или) в средствах массовой информации муниципального образования.</w:t>
      </w:r>
    </w:p>
    <w:p w:rsidR="002F19EE" w:rsidRPr="002F19EE" w:rsidRDefault="002F19EE" w:rsidP="00141F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5. Формы и методы проведения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5.1. Антикоррупционный мониторинг проводится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МВД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5.2. При проведении антикоррупционного мониторинга используются: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методы социологических исследований;</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системный метод;</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синтетический и аналитический методы.</w:t>
      </w:r>
    </w:p>
    <w:p w:rsidR="002F19EE" w:rsidRPr="002F19EE" w:rsidRDefault="002F19EE" w:rsidP="00141F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6. Основные источники информации, используемые</w:t>
      </w:r>
      <w:r>
        <w:rPr>
          <w:rFonts w:ascii="Times New Roman" w:eastAsia="Times New Roman" w:hAnsi="Times New Roman" w:cs="Times New Roman"/>
          <w:b/>
          <w:sz w:val="24"/>
          <w:szCs w:val="24"/>
        </w:rPr>
        <w:t xml:space="preserve"> </w:t>
      </w:r>
      <w:r w:rsidRPr="002F19EE">
        <w:rPr>
          <w:rFonts w:ascii="Times New Roman" w:eastAsia="Times New Roman" w:hAnsi="Times New Roman" w:cs="Times New Roman"/>
          <w:b/>
          <w:sz w:val="24"/>
          <w:szCs w:val="24"/>
        </w:rPr>
        <w:t>при проведении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6.1.Основные источники информации, используемые при проведении антикоррупционного мониторинга:</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 данные официальной статистики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5) результаты мониторинга средств массовой информации по публикациям антикоррупционной тематики;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6) материалы независимых опросов общественного мнения, опубликованные в средствах массовой информации;</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 xml:space="preserve">7) информация о результатах </w:t>
      </w:r>
      <w:proofErr w:type="gramStart"/>
      <w:r w:rsidRPr="002F19EE">
        <w:rPr>
          <w:rFonts w:ascii="Times New Roman" w:eastAsia="Times New Roman" w:hAnsi="Times New Roman" w:cs="Times New Roman"/>
          <w:sz w:val="24"/>
          <w:szCs w:val="24"/>
        </w:rPr>
        <w:t>проведения антикоррупционной экспертизы нормативных правовых актов органа местного самоуправления</w:t>
      </w:r>
      <w:proofErr w:type="gramEnd"/>
      <w:r w:rsidRPr="002F19EE">
        <w:rPr>
          <w:rFonts w:ascii="Times New Roman" w:eastAsia="Times New Roman" w:hAnsi="Times New Roman" w:cs="Times New Roman"/>
          <w:sz w:val="24"/>
          <w:szCs w:val="24"/>
        </w:rPr>
        <w:t xml:space="preserve"> и их проектов;</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8) информация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9) информация органа местного самоуправления о мерах, принимаемых по предотвращению и урегулированию конфликта интересов на муниципальной службе;</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10) материалы работы в части приема сообщений граждан о коррупционных правонарушениях;</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11) материалы обобщения положительного опыта работы по антикоррупционному поведению предпринимателей.</w:t>
      </w:r>
    </w:p>
    <w:p w:rsidR="002F19EE" w:rsidRPr="002F19EE" w:rsidRDefault="002F19EE" w:rsidP="00141F31">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7. Результаты работ по антикоррупционному мониторингу</w:t>
      </w:r>
    </w:p>
    <w:p w:rsidR="002F19EE" w:rsidRPr="002F19EE" w:rsidRDefault="002F19EE" w:rsidP="00141F3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2F19EE">
        <w:rPr>
          <w:rFonts w:ascii="Times New Roman" w:eastAsia="Times New Roman" w:hAnsi="Times New Roman" w:cs="Times New Roman"/>
          <w:sz w:val="24"/>
          <w:szCs w:val="24"/>
        </w:rPr>
        <w:t>7.1.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Приложение 2</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к Постановлению администрации </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сельского поселения Большая Дергуновка муниципального</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района Большеглушицкий Самарской области</w:t>
      </w:r>
    </w:p>
    <w:p w:rsidR="002F19EE" w:rsidRPr="002F19EE" w:rsidRDefault="002F19EE" w:rsidP="00141F31">
      <w:pPr>
        <w:shd w:val="clear" w:color="auto" w:fill="FFFFFF"/>
        <w:spacing w:after="0" w:line="240" w:lineRule="auto"/>
        <w:jc w:val="right"/>
        <w:textAlignment w:val="baseline"/>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F19EE" w:rsidRPr="002F19EE" w:rsidRDefault="002F19EE" w:rsidP="00141F31">
      <w:pPr>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от 30 декабря 2022 г. № 113   </w:t>
      </w:r>
    </w:p>
    <w:p w:rsidR="002F19EE" w:rsidRPr="002F19EE" w:rsidRDefault="002F19EE" w:rsidP="00141F31">
      <w:pPr>
        <w:tabs>
          <w:tab w:val="left" w:pos="6855"/>
          <w:tab w:val="right" w:pos="9355"/>
        </w:tabs>
        <w:autoSpaceDE w:val="0"/>
        <w:autoSpaceDN w:val="0"/>
        <w:spacing w:after="0" w:line="240" w:lineRule="auto"/>
        <w:jc w:val="center"/>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СОСТАВ РАБОЧЕЙ ГРУППЫ (КОМИССИИ)</w:t>
      </w: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b/>
          <w:sz w:val="24"/>
          <w:szCs w:val="24"/>
        </w:rPr>
      </w:pPr>
      <w:r w:rsidRPr="002F19EE">
        <w:rPr>
          <w:rFonts w:ascii="Times New Roman" w:eastAsia="Times New Roman" w:hAnsi="Times New Roman" w:cs="Times New Roman"/>
          <w:b/>
          <w:sz w:val="24"/>
          <w:szCs w:val="24"/>
        </w:rPr>
        <w:t>по проведению антикоррупционного мониторинга</w:t>
      </w: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b/>
          <w:bCs/>
          <w:sz w:val="24"/>
          <w:szCs w:val="24"/>
        </w:rPr>
      </w:pPr>
      <w:r w:rsidRPr="002F19EE">
        <w:rPr>
          <w:rFonts w:ascii="Times New Roman" w:eastAsia="Times New Roman" w:hAnsi="Times New Roman" w:cs="Times New Roman"/>
          <w:b/>
          <w:sz w:val="24"/>
          <w:szCs w:val="24"/>
        </w:rPr>
        <w:lastRenderedPageBreak/>
        <w:t>на территории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
          <w:bCs/>
          <w:sz w:val="24"/>
          <w:szCs w:val="24"/>
        </w:rPr>
        <w:t xml:space="preserve"> Самарской области</w:t>
      </w: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b/>
          <w:sz w:val="24"/>
          <w:szCs w:val="24"/>
        </w:rPr>
      </w:pPr>
      <w:r w:rsidRPr="002F19EE">
        <w:rPr>
          <w:rFonts w:ascii="Times New Roman" w:eastAsia="Times New Roman" w:hAnsi="Times New Roman" w:cs="Times New Roman"/>
          <w:b/>
          <w:bCs/>
          <w:sz w:val="24"/>
          <w:szCs w:val="24"/>
        </w:rPr>
        <w:t>(далее – рабочая группа)</w:t>
      </w:r>
    </w:p>
    <w:tbl>
      <w:tblPr>
        <w:tblStyle w:val="240"/>
        <w:tblW w:w="109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799"/>
      </w:tblGrid>
      <w:tr w:rsidR="002F19EE" w:rsidRPr="002F19EE" w:rsidTr="002F19EE">
        <w:tc>
          <w:tcPr>
            <w:tcW w:w="8188" w:type="dxa"/>
            <w:hideMark/>
          </w:tcPr>
          <w:p w:rsidR="002F19EE" w:rsidRPr="002F19EE" w:rsidRDefault="002F19EE" w:rsidP="00141F31">
            <w:pPr>
              <w:rPr>
                <w:rFonts w:ascii="Times New Roman" w:hAnsi="Times New Roman"/>
                <w:b/>
                <w:sz w:val="24"/>
                <w:szCs w:val="24"/>
              </w:rPr>
            </w:pPr>
            <w:r w:rsidRPr="002F19EE">
              <w:rPr>
                <w:rFonts w:ascii="Times New Roman" w:hAnsi="Times New Roman"/>
                <w:b/>
                <w:sz w:val="24"/>
                <w:szCs w:val="24"/>
              </w:rPr>
              <w:t xml:space="preserve">ПРЕДСЕДАТЕЛЬ рабочей группы: </w:t>
            </w:r>
            <w:r w:rsidRPr="002F19EE">
              <w:rPr>
                <w:rFonts w:ascii="Times New Roman" w:hAnsi="Times New Roman"/>
                <w:b/>
                <w:sz w:val="24"/>
                <w:szCs w:val="24"/>
              </w:rPr>
              <w:tab/>
            </w:r>
            <w:r w:rsidRPr="002F19EE">
              <w:rPr>
                <w:rFonts w:ascii="Times New Roman" w:hAnsi="Times New Roman"/>
                <w:b/>
                <w:sz w:val="24"/>
                <w:szCs w:val="24"/>
              </w:rPr>
              <w:tab/>
            </w:r>
          </w:p>
          <w:p w:rsidR="002F19EE" w:rsidRPr="002F19EE" w:rsidRDefault="002F19EE" w:rsidP="00141F31">
            <w:pPr>
              <w:rPr>
                <w:rFonts w:ascii="Times New Roman" w:hAnsi="Times New Roman"/>
                <w:b/>
                <w:sz w:val="24"/>
                <w:szCs w:val="24"/>
              </w:rPr>
            </w:pPr>
            <w:proofErr w:type="spellStart"/>
            <w:r w:rsidRPr="002F19EE">
              <w:rPr>
                <w:rFonts w:ascii="Times New Roman" w:hAnsi="Times New Roman"/>
                <w:sz w:val="24"/>
                <w:szCs w:val="24"/>
              </w:rPr>
              <w:t>И.о</w:t>
            </w:r>
            <w:proofErr w:type="spellEnd"/>
            <w:r w:rsidRPr="002F19EE">
              <w:rPr>
                <w:rFonts w:ascii="Times New Roman" w:hAnsi="Times New Roman"/>
                <w:sz w:val="24"/>
                <w:szCs w:val="24"/>
              </w:rPr>
              <w:t>. Главы сельского поселения Большая Дергуновка муниципального района Большеглушицкий Самарской области</w:t>
            </w:r>
          </w:p>
        </w:tc>
        <w:tc>
          <w:tcPr>
            <w:tcW w:w="2799" w:type="dxa"/>
          </w:tcPr>
          <w:p w:rsidR="002F19EE" w:rsidRPr="002F19EE" w:rsidRDefault="002F19EE" w:rsidP="00141F31">
            <w:pPr>
              <w:jc w:val="both"/>
              <w:rPr>
                <w:rFonts w:ascii="Times New Roman" w:hAnsi="Times New Roman"/>
                <w:sz w:val="24"/>
                <w:szCs w:val="24"/>
              </w:rPr>
            </w:pPr>
          </w:p>
          <w:p w:rsidR="002F19EE" w:rsidRPr="002F19EE" w:rsidRDefault="002F19EE" w:rsidP="00141F31">
            <w:pPr>
              <w:jc w:val="center"/>
              <w:rPr>
                <w:rFonts w:ascii="Times New Roman" w:hAnsi="Times New Roman"/>
                <w:sz w:val="24"/>
                <w:szCs w:val="24"/>
              </w:rPr>
            </w:pPr>
            <w:r w:rsidRPr="002F19EE">
              <w:rPr>
                <w:rFonts w:ascii="Times New Roman" w:hAnsi="Times New Roman"/>
                <w:sz w:val="24"/>
                <w:szCs w:val="24"/>
              </w:rPr>
              <w:t>Дыхно В.И.</w:t>
            </w:r>
          </w:p>
        </w:tc>
      </w:tr>
      <w:tr w:rsidR="002F19EE" w:rsidRPr="002F19EE" w:rsidTr="002F19EE">
        <w:tc>
          <w:tcPr>
            <w:tcW w:w="8188" w:type="dxa"/>
            <w:hideMark/>
          </w:tcPr>
          <w:p w:rsidR="002F19EE" w:rsidRPr="002F19EE" w:rsidRDefault="002F19EE" w:rsidP="00141F31">
            <w:pPr>
              <w:jc w:val="both"/>
              <w:rPr>
                <w:rFonts w:ascii="Times New Roman" w:hAnsi="Times New Roman"/>
                <w:b/>
                <w:sz w:val="24"/>
                <w:szCs w:val="24"/>
              </w:rPr>
            </w:pPr>
            <w:r w:rsidRPr="002F19EE">
              <w:rPr>
                <w:rFonts w:ascii="Times New Roman" w:hAnsi="Times New Roman"/>
                <w:b/>
                <w:sz w:val="24"/>
                <w:szCs w:val="24"/>
              </w:rPr>
              <w:t>СЕКРЕТАРЬ рабочей группы:</w:t>
            </w:r>
          </w:p>
          <w:p w:rsidR="002F19EE" w:rsidRPr="002F19EE" w:rsidRDefault="002F19EE" w:rsidP="00141F31">
            <w:pPr>
              <w:jc w:val="both"/>
              <w:rPr>
                <w:rFonts w:ascii="Times New Roman" w:hAnsi="Times New Roman"/>
                <w:b/>
                <w:sz w:val="24"/>
                <w:szCs w:val="24"/>
              </w:rPr>
            </w:pPr>
            <w:r w:rsidRPr="002F19EE">
              <w:rPr>
                <w:rFonts w:ascii="Times New Roman" w:hAnsi="Times New Roman"/>
                <w:sz w:val="24"/>
                <w:szCs w:val="24"/>
              </w:rPr>
              <w:t>ведущий специалист Администрации сельского поселения Большая Дергуновка муниципального района Большеглушицкий Самарской области</w:t>
            </w:r>
          </w:p>
        </w:tc>
        <w:tc>
          <w:tcPr>
            <w:tcW w:w="2799" w:type="dxa"/>
          </w:tcPr>
          <w:p w:rsidR="002F19EE" w:rsidRPr="002F19EE" w:rsidRDefault="002F19EE" w:rsidP="00141F31">
            <w:pPr>
              <w:jc w:val="center"/>
              <w:rPr>
                <w:rFonts w:ascii="Times New Roman" w:hAnsi="Times New Roman"/>
                <w:sz w:val="24"/>
                <w:szCs w:val="24"/>
              </w:rPr>
            </w:pPr>
          </w:p>
          <w:p w:rsidR="002F19EE" w:rsidRPr="002F19EE" w:rsidRDefault="002F19EE" w:rsidP="00141F31">
            <w:pPr>
              <w:rPr>
                <w:rFonts w:ascii="Times New Roman" w:hAnsi="Times New Roman"/>
                <w:sz w:val="24"/>
                <w:szCs w:val="24"/>
              </w:rPr>
            </w:pPr>
          </w:p>
          <w:p w:rsidR="002F19EE" w:rsidRPr="002F19EE" w:rsidRDefault="002F19EE" w:rsidP="00141F31">
            <w:pPr>
              <w:jc w:val="center"/>
              <w:rPr>
                <w:rFonts w:ascii="Times New Roman" w:hAnsi="Times New Roman"/>
                <w:sz w:val="24"/>
                <w:szCs w:val="24"/>
              </w:rPr>
            </w:pPr>
            <w:r w:rsidRPr="002F19EE">
              <w:rPr>
                <w:rFonts w:ascii="Times New Roman" w:hAnsi="Times New Roman"/>
                <w:sz w:val="24"/>
                <w:szCs w:val="24"/>
              </w:rPr>
              <w:t>Жуваго В.С.</w:t>
            </w:r>
          </w:p>
        </w:tc>
      </w:tr>
      <w:tr w:rsidR="002F19EE" w:rsidRPr="002F19EE" w:rsidTr="002F19EE">
        <w:tc>
          <w:tcPr>
            <w:tcW w:w="8188" w:type="dxa"/>
            <w:hideMark/>
          </w:tcPr>
          <w:p w:rsidR="002F19EE" w:rsidRPr="002F19EE" w:rsidRDefault="002F19EE" w:rsidP="00141F31">
            <w:pPr>
              <w:jc w:val="both"/>
              <w:rPr>
                <w:rFonts w:ascii="Times New Roman" w:hAnsi="Times New Roman"/>
                <w:b/>
                <w:sz w:val="24"/>
                <w:szCs w:val="24"/>
              </w:rPr>
            </w:pPr>
            <w:r w:rsidRPr="002F19EE">
              <w:rPr>
                <w:rFonts w:ascii="Times New Roman" w:hAnsi="Times New Roman"/>
                <w:b/>
                <w:sz w:val="24"/>
                <w:szCs w:val="24"/>
              </w:rPr>
              <w:t>ЧЛЕНЫ рабочей группы:</w:t>
            </w:r>
          </w:p>
          <w:p w:rsidR="002F19EE" w:rsidRPr="002F19EE" w:rsidRDefault="002F19EE" w:rsidP="00141F31">
            <w:pPr>
              <w:jc w:val="both"/>
              <w:rPr>
                <w:rFonts w:ascii="Times New Roman" w:hAnsi="Times New Roman"/>
                <w:sz w:val="24"/>
                <w:szCs w:val="24"/>
              </w:rPr>
            </w:pPr>
            <w:r w:rsidRPr="002F19EE">
              <w:rPr>
                <w:rFonts w:ascii="Times New Roman" w:hAnsi="Times New Roman"/>
                <w:sz w:val="24"/>
                <w:szCs w:val="24"/>
              </w:rPr>
              <w:t>специалист Администрации сельского поселения Большая Дергуновка муниципального района Большеглушицкий Самарской области</w:t>
            </w:r>
          </w:p>
        </w:tc>
        <w:tc>
          <w:tcPr>
            <w:tcW w:w="2799" w:type="dxa"/>
          </w:tcPr>
          <w:p w:rsidR="002F19EE" w:rsidRPr="002F19EE" w:rsidRDefault="002F19EE" w:rsidP="00141F31">
            <w:pPr>
              <w:jc w:val="both"/>
              <w:rPr>
                <w:rFonts w:ascii="Times New Roman" w:hAnsi="Times New Roman"/>
                <w:sz w:val="24"/>
                <w:szCs w:val="24"/>
              </w:rPr>
            </w:pPr>
          </w:p>
          <w:p w:rsidR="002F19EE" w:rsidRPr="002F19EE" w:rsidRDefault="002F19EE" w:rsidP="00141F31">
            <w:pPr>
              <w:jc w:val="both"/>
              <w:rPr>
                <w:rFonts w:ascii="Times New Roman" w:hAnsi="Times New Roman"/>
                <w:sz w:val="24"/>
                <w:szCs w:val="24"/>
              </w:rPr>
            </w:pPr>
          </w:p>
          <w:p w:rsidR="002F19EE" w:rsidRPr="002F19EE" w:rsidRDefault="002F19EE" w:rsidP="00141F31">
            <w:pPr>
              <w:jc w:val="center"/>
              <w:rPr>
                <w:rFonts w:ascii="Times New Roman" w:hAnsi="Times New Roman"/>
                <w:sz w:val="24"/>
                <w:szCs w:val="24"/>
              </w:rPr>
            </w:pPr>
            <w:r w:rsidRPr="002F19EE">
              <w:rPr>
                <w:rFonts w:ascii="Times New Roman" w:hAnsi="Times New Roman"/>
                <w:sz w:val="24"/>
                <w:szCs w:val="24"/>
              </w:rPr>
              <w:t>Ромашкова Т.В.</w:t>
            </w:r>
          </w:p>
        </w:tc>
      </w:tr>
      <w:tr w:rsidR="002F19EE" w:rsidRPr="002F19EE" w:rsidTr="002F19EE">
        <w:tc>
          <w:tcPr>
            <w:tcW w:w="8188" w:type="dxa"/>
            <w:hideMark/>
          </w:tcPr>
          <w:p w:rsidR="002F19EE" w:rsidRPr="002F19EE" w:rsidRDefault="002F19EE" w:rsidP="00141F31">
            <w:pPr>
              <w:jc w:val="both"/>
              <w:rPr>
                <w:rFonts w:ascii="Times New Roman" w:hAnsi="Times New Roman"/>
                <w:sz w:val="24"/>
                <w:szCs w:val="24"/>
              </w:rPr>
            </w:pPr>
            <w:r w:rsidRPr="002F19EE">
              <w:rPr>
                <w:rFonts w:ascii="Times New Roman" w:hAnsi="Times New Roman"/>
                <w:sz w:val="24"/>
                <w:szCs w:val="24"/>
              </w:rPr>
              <w:t>Депутат Собрания представителей сельского поселения Большая Дергуновка муниципального района Большеглушицкий Самарской области (по согласованию)</w:t>
            </w:r>
          </w:p>
        </w:tc>
        <w:tc>
          <w:tcPr>
            <w:tcW w:w="2799" w:type="dxa"/>
          </w:tcPr>
          <w:p w:rsidR="002F19EE" w:rsidRPr="002F19EE" w:rsidRDefault="002F19EE" w:rsidP="00141F31">
            <w:pPr>
              <w:jc w:val="center"/>
              <w:rPr>
                <w:rFonts w:ascii="Times New Roman" w:hAnsi="Times New Roman"/>
                <w:sz w:val="24"/>
                <w:szCs w:val="24"/>
              </w:rPr>
            </w:pPr>
          </w:p>
          <w:p w:rsidR="002F19EE" w:rsidRPr="002F19EE" w:rsidRDefault="002F19EE" w:rsidP="00141F31">
            <w:pPr>
              <w:jc w:val="center"/>
              <w:rPr>
                <w:rFonts w:ascii="Times New Roman" w:hAnsi="Times New Roman"/>
                <w:sz w:val="24"/>
                <w:szCs w:val="24"/>
              </w:rPr>
            </w:pPr>
            <w:r w:rsidRPr="002F19EE">
              <w:rPr>
                <w:rFonts w:ascii="Times New Roman" w:hAnsi="Times New Roman"/>
                <w:sz w:val="24"/>
                <w:szCs w:val="24"/>
              </w:rPr>
              <w:t>Бакланова Л.В.</w:t>
            </w:r>
          </w:p>
          <w:p w:rsidR="002F19EE" w:rsidRPr="002F19EE" w:rsidRDefault="002F19EE" w:rsidP="00141F31">
            <w:pPr>
              <w:jc w:val="center"/>
              <w:rPr>
                <w:rFonts w:ascii="Times New Roman" w:hAnsi="Times New Roman"/>
                <w:sz w:val="24"/>
                <w:szCs w:val="24"/>
              </w:rPr>
            </w:pPr>
          </w:p>
        </w:tc>
      </w:tr>
    </w:tbl>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Приложение 3</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к Постановлению администрации </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сельского поселения Большая Дергуновка муниципального  </w:t>
      </w:r>
    </w:p>
    <w:p w:rsidR="002F19EE" w:rsidRPr="002F19EE" w:rsidRDefault="002F19EE" w:rsidP="00141F31">
      <w:pPr>
        <w:tabs>
          <w:tab w:val="left" w:pos="6855"/>
          <w:tab w:val="right" w:pos="9355"/>
        </w:tabs>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района Большеглушицкий Самарской области</w:t>
      </w:r>
    </w:p>
    <w:p w:rsidR="002F19EE" w:rsidRPr="002F19EE" w:rsidRDefault="002F19EE" w:rsidP="00141F31">
      <w:pPr>
        <w:shd w:val="clear" w:color="auto" w:fill="FFFFFF"/>
        <w:spacing w:after="0" w:line="240" w:lineRule="auto"/>
        <w:jc w:val="right"/>
        <w:textAlignment w:val="baseline"/>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«Об утверждении  Порядка проведения антикоррупционного мониторинга на территории сельского поселения Большая Дергуновка муниципального района Большеглушицкий Самарской области»</w:t>
      </w:r>
    </w:p>
    <w:p w:rsidR="002F19EE" w:rsidRPr="002F19EE" w:rsidRDefault="002F19EE" w:rsidP="00141F31">
      <w:pPr>
        <w:autoSpaceDE w:val="0"/>
        <w:autoSpaceDN w:val="0"/>
        <w:adjustRightInd w:val="0"/>
        <w:spacing w:after="0" w:line="240" w:lineRule="auto"/>
        <w:jc w:val="right"/>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от 30 декабря 2022 г. № 113   </w:t>
      </w: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b/>
          <w:bCs/>
          <w:sz w:val="24"/>
          <w:szCs w:val="24"/>
        </w:rPr>
      </w:pPr>
      <w:r w:rsidRPr="002F19EE">
        <w:rPr>
          <w:rFonts w:ascii="Times New Roman" w:eastAsia="Times New Roman" w:hAnsi="Times New Roman" w:cs="Times New Roman"/>
          <w:b/>
          <w:bCs/>
          <w:sz w:val="24"/>
          <w:szCs w:val="24"/>
        </w:rPr>
        <w:t>План</w:t>
      </w: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b/>
          <w:bCs/>
          <w:sz w:val="24"/>
          <w:szCs w:val="24"/>
        </w:rPr>
      </w:pPr>
      <w:r w:rsidRPr="002F19EE">
        <w:rPr>
          <w:rFonts w:ascii="Times New Roman" w:eastAsia="Times New Roman" w:hAnsi="Times New Roman" w:cs="Times New Roman"/>
          <w:b/>
          <w:bCs/>
          <w:sz w:val="24"/>
          <w:szCs w:val="24"/>
        </w:rPr>
        <w:t>проведения антикоррупционного мониторинга</w:t>
      </w:r>
      <w:r w:rsidRPr="002F19EE">
        <w:rPr>
          <w:rFonts w:ascii="Times New Roman" w:eastAsia="Times New Roman" w:hAnsi="Times New Roman" w:cs="Times New Roman"/>
          <w:b/>
          <w:bCs/>
          <w:sz w:val="24"/>
          <w:szCs w:val="24"/>
        </w:rPr>
        <w:br/>
        <w:t xml:space="preserve">мероприятий по противодействию коррупции  на </w:t>
      </w:r>
      <w:proofErr w:type="spellStart"/>
      <w:r w:rsidRPr="002F19EE">
        <w:rPr>
          <w:rFonts w:ascii="Times New Roman" w:eastAsia="Times New Roman" w:hAnsi="Times New Roman" w:cs="Times New Roman"/>
          <w:b/>
          <w:bCs/>
          <w:sz w:val="24"/>
          <w:szCs w:val="24"/>
        </w:rPr>
        <w:t>территориисельского</w:t>
      </w:r>
      <w:proofErr w:type="spellEnd"/>
      <w:r w:rsidRPr="002F19EE">
        <w:rPr>
          <w:rFonts w:ascii="Times New Roman" w:eastAsia="Times New Roman" w:hAnsi="Times New Roman" w:cs="Times New Roman"/>
          <w:b/>
          <w:bCs/>
          <w:sz w:val="24"/>
          <w:szCs w:val="24"/>
        </w:rPr>
        <w:t xml:space="preserve"> поселения </w:t>
      </w:r>
      <w:r w:rsidRPr="002F19EE">
        <w:rPr>
          <w:rFonts w:ascii="Times New Roman" w:eastAsia="Times New Roman" w:hAnsi="Times New Roman" w:cs="Times New Roman"/>
          <w:b/>
          <w:sz w:val="24"/>
          <w:szCs w:val="24"/>
        </w:rPr>
        <w:t>Большая Дергуновка муниципального района Большеглушицкий</w:t>
      </w:r>
      <w:r w:rsidRPr="002F19EE">
        <w:rPr>
          <w:rFonts w:ascii="Times New Roman" w:eastAsia="Times New Roman" w:hAnsi="Times New Roman" w:cs="Times New Roman"/>
          <w:b/>
          <w:bCs/>
          <w:sz w:val="24"/>
          <w:szCs w:val="24"/>
        </w:rPr>
        <w:t xml:space="preserve"> Самарской области на 2023 год</w:t>
      </w:r>
    </w:p>
    <w:p w:rsidR="002F19EE" w:rsidRPr="002F19EE" w:rsidRDefault="002F19EE" w:rsidP="00141F31">
      <w:pPr>
        <w:autoSpaceDE w:val="0"/>
        <w:autoSpaceDN w:val="0"/>
        <w:adjustRightInd w:val="0"/>
        <w:spacing w:after="0" w:line="240" w:lineRule="auto"/>
        <w:jc w:val="both"/>
        <w:rPr>
          <w:rFonts w:ascii="Times New Roman" w:eastAsia="Times New Roman" w:hAnsi="Times New Roman" w:cs="Times New Roman"/>
          <w:sz w:val="24"/>
          <w:szCs w:val="24"/>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802"/>
        <w:gridCol w:w="5657"/>
        <w:gridCol w:w="4530"/>
      </w:tblGrid>
      <w:tr w:rsidR="002F19EE" w:rsidRPr="002F19EE" w:rsidTr="00141F31">
        <w:trPr>
          <w:trHeight w:val="400"/>
        </w:trPr>
        <w:tc>
          <w:tcPr>
            <w:tcW w:w="365"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 № </w:t>
            </w:r>
            <w:r w:rsidRPr="002F19EE">
              <w:rPr>
                <w:rFonts w:ascii="Times New Roman" w:eastAsia="Times New Roman" w:hAnsi="Times New Roman" w:cs="Times New Roman"/>
                <w:sz w:val="20"/>
                <w:szCs w:val="20"/>
              </w:rPr>
              <w:br/>
              <w:t>п/п</w:t>
            </w:r>
          </w:p>
        </w:tc>
        <w:tc>
          <w:tcPr>
            <w:tcW w:w="2574" w:type="pct"/>
            <w:tcBorders>
              <w:top w:val="single" w:sz="4" w:space="0" w:color="auto"/>
              <w:left w:val="single" w:sz="4" w:space="0" w:color="auto"/>
              <w:bottom w:val="single" w:sz="4" w:space="0" w:color="auto"/>
              <w:right w:val="single" w:sz="4" w:space="0" w:color="auto"/>
            </w:tcBorders>
            <w:vAlign w:val="center"/>
            <w:hideMark/>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Наименование мероприятия</w:t>
            </w:r>
          </w:p>
        </w:tc>
        <w:tc>
          <w:tcPr>
            <w:tcW w:w="2061" w:type="pct"/>
            <w:tcBorders>
              <w:top w:val="single" w:sz="4" w:space="0" w:color="auto"/>
              <w:left w:val="single" w:sz="4" w:space="0" w:color="auto"/>
              <w:bottom w:val="single" w:sz="4" w:space="0" w:color="auto"/>
              <w:right w:val="single" w:sz="4" w:space="0" w:color="auto"/>
            </w:tcBorders>
            <w:vAlign w:val="center"/>
            <w:hideMark/>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Срок</w:t>
            </w:r>
          </w:p>
        </w:tc>
      </w:tr>
      <w:tr w:rsidR="002F19EE" w:rsidRPr="002F19EE" w:rsidTr="00141F31">
        <w:trPr>
          <w:trHeight w:val="400"/>
        </w:trPr>
        <w:tc>
          <w:tcPr>
            <w:tcW w:w="365" w:type="pct"/>
            <w:tcBorders>
              <w:top w:val="single" w:sz="4" w:space="0" w:color="auto"/>
              <w:left w:val="single" w:sz="4" w:space="0" w:color="auto"/>
              <w:bottom w:val="single" w:sz="4" w:space="0" w:color="auto"/>
              <w:right w:val="single" w:sz="4" w:space="0" w:color="auto"/>
            </w:tcBorders>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1.</w:t>
            </w:r>
          </w:p>
        </w:tc>
        <w:tc>
          <w:tcPr>
            <w:tcW w:w="2574" w:type="pct"/>
            <w:tcBorders>
              <w:top w:val="single" w:sz="4" w:space="0" w:color="auto"/>
              <w:left w:val="single" w:sz="4" w:space="0" w:color="auto"/>
              <w:bottom w:val="single" w:sz="4" w:space="0" w:color="auto"/>
              <w:right w:val="single" w:sz="4" w:space="0" w:color="auto"/>
            </w:tcBorders>
          </w:tcPr>
          <w:p w:rsidR="002F19EE" w:rsidRPr="002F19EE" w:rsidRDefault="002F19EE" w:rsidP="00141F31">
            <w:pPr>
              <w:autoSpaceDE w:val="0"/>
              <w:autoSpaceDN w:val="0"/>
              <w:adjustRightInd w:val="0"/>
              <w:spacing w:after="0" w:line="240" w:lineRule="auto"/>
              <w:jc w:val="both"/>
              <w:rPr>
                <w:rFonts w:ascii="Times New Roman" w:eastAsia="Times New Roman" w:hAnsi="Times New Roman" w:cs="Times New Roman"/>
                <w:sz w:val="20"/>
                <w:szCs w:val="20"/>
              </w:rPr>
            </w:pPr>
          </w:p>
          <w:p w:rsidR="002F19EE" w:rsidRPr="002F19EE" w:rsidRDefault="002F19EE" w:rsidP="00141F31">
            <w:pPr>
              <w:autoSpaceDE w:val="0"/>
              <w:autoSpaceDN w:val="0"/>
              <w:adjustRightInd w:val="0"/>
              <w:spacing w:after="0" w:line="240" w:lineRule="auto"/>
              <w:jc w:val="both"/>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Сбор информации, анализ документов, проведение опросов</w:t>
            </w:r>
          </w:p>
        </w:tc>
        <w:tc>
          <w:tcPr>
            <w:tcW w:w="2061" w:type="pct"/>
            <w:tcBorders>
              <w:top w:val="single" w:sz="4" w:space="0" w:color="auto"/>
              <w:left w:val="single" w:sz="4" w:space="0" w:color="auto"/>
              <w:bottom w:val="single" w:sz="4" w:space="0" w:color="auto"/>
              <w:right w:val="single" w:sz="4" w:space="0" w:color="auto"/>
            </w:tcBorders>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за квартал, полугодие, девять месяцев, год до 20 числа последнего месяца отчетного периода</w:t>
            </w:r>
          </w:p>
        </w:tc>
      </w:tr>
      <w:tr w:rsidR="002F19EE" w:rsidRPr="002F19EE" w:rsidTr="00141F31">
        <w:trPr>
          <w:trHeight w:val="400"/>
        </w:trPr>
        <w:tc>
          <w:tcPr>
            <w:tcW w:w="365"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2.</w:t>
            </w:r>
          </w:p>
        </w:tc>
        <w:tc>
          <w:tcPr>
            <w:tcW w:w="2574"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both"/>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 xml:space="preserve">Обработка, анализ полученных данных  и подготовка заключения                 </w:t>
            </w:r>
          </w:p>
        </w:tc>
        <w:tc>
          <w:tcPr>
            <w:tcW w:w="2061" w:type="pct"/>
            <w:tcBorders>
              <w:top w:val="single" w:sz="4" w:space="0" w:color="auto"/>
              <w:left w:val="single" w:sz="4" w:space="0" w:color="auto"/>
              <w:bottom w:val="single" w:sz="4" w:space="0" w:color="auto"/>
              <w:right w:val="single" w:sz="4" w:space="0" w:color="auto"/>
            </w:tcBorders>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за квартал, полугодие, девять месяцев, год до 25 числа последнего месяца отчетного периода</w:t>
            </w:r>
          </w:p>
        </w:tc>
      </w:tr>
      <w:tr w:rsidR="002F19EE" w:rsidRPr="002F19EE" w:rsidTr="00141F31">
        <w:trPr>
          <w:trHeight w:val="400"/>
        </w:trPr>
        <w:tc>
          <w:tcPr>
            <w:tcW w:w="365"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3.</w:t>
            </w:r>
          </w:p>
        </w:tc>
        <w:tc>
          <w:tcPr>
            <w:tcW w:w="2574"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both"/>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Рассмотрение  заключения  о результатах проведения антикоррупционного мониторинга  Рабочей группой по проведению антикоррупционного мониторинга на территории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0"/>
                <w:szCs w:val="20"/>
              </w:rPr>
              <w:t xml:space="preserve"> Самарской области</w:t>
            </w:r>
          </w:p>
        </w:tc>
        <w:tc>
          <w:tcPr>
            <w:tcW w:w="2061" w:type="pct"/>
            <w:tcBorders>
              <w:top w:val="single" w:sz="4" w:space="0" w:color="auto"/>
              <w:left w:val="single" w:sz="4" w:space="0" w:color="auto"/>
              <w:bottom w:val="single" w:sz="4" w:space="0" w:color="auto"/>
              <w:right w:val="single" w:sz="4" w:space="0" w:color="auto"/>
            </w:tcBorders>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за квартал, полугодие, девять месяцев, год до 27 числа последнего месяца отчетного периода</w:t>
            </w: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p>
        </w:tc>
      </w:tr>
      <w:tr w:rsidR="002F19EE" w:rsidRPr="002F19EE" w:rsidTr="00141F31">
        <w:trPr>
          <w:trHeight w:val="600"/>
        </w:trPr>
        <w:tc>
          <w:tcPr>
            <w:tcW w:w="365"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4.</w:t>
            </w:r>
          </w:p>
        </w:tc>
        <w:tc>
          <w:tcPr>
            <w:tcW w:w="2574" w:type="pct"/>
            <w:tcBorders>
              <w:top w:val="single" w:sz="4" w:space="0" w:color="auto"/>
              <w:left w:val="single" w:sz="4" w:space="0" w:color="auto"/>
              <w:bottom w:val="single" w:sz="4" w:space="0" w:color="auto"/>
              <w:right w:val="single" w:sz="4" w:space="0" w:color="auto"/>
            </w:tcBorders>
          </w:tcPr>
          <w:p w:rsidR="002F19EE" w:rsidRPr="002F19EE" w:rsidRDefault="002F19EE" w:rsidP="00141F31">
            <w:pPr>
              <w:autoSpaceDE w:val="0"/>
              <w:autoSpaceDN w:val="0"/>
              <w:adjustRightInd w:val="0"/>
              <w:spacing w:after="0" w:line="240" w:lineRule="auto"/>
              <w:jc w:val="both"/>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Представление заключения  и  информации  о результатах проведения   антикоррупционного    мониторинга   Главе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0"/>
                <w:szCs w:val="20"/>
              </w:rPr>
              <w:t xml:space="preserve"> Самарской области</w:t>
            </w:r>
          </w:p>
        </w:tc>
        <w:tc>
          <w:tcPr>
            <w:tcW w:w="2061" w:type="pct"/>
            <w:tcBorders>
              <w:top w:val="single" w:sz="4" w:space="0" w:color="auto"/>
              <w:left w:val="single" w:sz="4" w:space="0" w:color="auto"/>
              <w:bottom w:val="single" w:sz="4" w:space="0" w:color="auto"/>
              <w:right w:val="single" w:sz="4" w:space="0" w:color="auto"/>
            </w:tcBorders>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за квартал, полугодие, девять месяцев, год до 30 числа последнего месяца отчетного периода</w:t>
            </w: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p>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p>
        </w:tc>
      </w:tr>
      <w:tr w:rsidR="002F19EE" w:rsidRPr="002F19EE" w:rsidTr="00141F31">
        <w:trPr>
          <w:trHeight w:val="800"/>
        </w:trPr>
        <w:tc>
          <w:tcPr>
            <w:tcW w:w="365"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5.</w:t>
            </w:r>
          </w:p>
        </w:tc>
        <w:tc>
          <w:tcPr>
            <w:tcW w:w="2574"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both"/>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Доведение   информации   о    результатах   проведения антикоррупционного  мониторинга  до  сведения  граждан посредством размещения на  официальном сайте Администрации сельского поселения Большая Дергуновка муниципального района Большеглушицкий</w:t>
            </w:r>
            <w:r w:rsidRPr="002F19EE">
              <w:rPr>
                <w:rFonts w:ascii="Times New Roman" w:eastAsia="Times New Roman" w:hAnsi="Times New Roman" w:cs="Times New Roman"/>
                <w:bCs/>
                <w:sz w:val="20"/>
                <w:szCs w:val="20"/>
              </w:rPr>
              <w:t xml:space="preserve"> Самарской области</w:t>
            </w:r>
            <w:r w:rsidRPr="002F19EE">
              <w:rPr>
                <w:rFonts w:ascii="Times New Roman" w:eastAsia="Times New Roman" w:hAnsi="Times New Roman" w:cs="Times New Roman"/>
                <w:sz w:val="20"/>
                <w:szCs w:val="20"/>
              </w:rPr>
              <w:t xml:space="preserve"> в сети Интернет и опубликования в газете «Большедергуновские Вести»</w:t>
            </w:r>
          </w:p>
        </w:tc>
        <w:tc>
          <w:tcPr>
            <w:tcW w:w="2061" w:type="pct"/>
            <w:tcBorders>
              <w:top w:val="single" w:sz="4" w:space="0" w:color="auto"/>
              <w:left w:val="single" w:sz="4" w:space="0" w:color="auto"/>
              <w:bottom w:val="single" w:sz="4" w:space="0" w:color="auto"/>
              <w:right w:val="single" w:sz="4" w:space="0" w:color="auto"/>
            </w:tcBorders>
            <w:hideMark/>
          </w:tcPr>
          <w:p w:rsidR="002F19EE" w:rsidRPr="002F19EE" w:rsidRDefault="002F19EE" w:rsidP="00141F31">
            <w:pPr>
              <w:autoSpaceDE w:val="0"/>
              <w:autoSpaceDN w:val="0"/>
              <w:adjustRightInd w:val="0"/>
              <w:spacing w:after="0" w:line="240" w:lineRule="auto"/>
              <w:jc w:val="center"/>
              <w:rPr>
                <w:rFonts w:ascii="Times New Roman" w:eastAsia="Times New Roman" w:hAnsi="Times New Roman" w:cs="Times New Roman"/>
                <w:sz w:val="20"/>
                <w:szCs w:val="20"/>
              </w:rPr>
            </w:pPr>
            <w:r w:rsidRPr="002F19EE">
              <w:rPr>
                <w:rFonts w:ascii="Times New Roman" w:eastAsia="Times New Roman" w:hAnsi="Times New Roman" w:cs="Times New Roman"/>
                <w:sz w:val="20"/>
                <w:szCs w:val="20"/>
              </w:rPr>
              <w:t>за квартал, полугодие, девять месяцев, год до 30 числа последнего месяца отчетного периода</w:t>
            </w:r>
          </w:p>
        </w:tc>
      </w:tr>
    </w:tbl>
    <w:p w:rsidR="00141F31" w:rsidRPr="00141F31" w:rsidRDefault="00141F31" w:rsidP="00141F31">
      <w:pPr>
        <w:spacing w:after="0" w:line="240" w:lineRule="auto"/>
        <w:ind w:right="-34"/>
        <w:outlineLvl w:val="4"/>
        <w:rPr>
          <w:rFonts w:ascii="Times New Roman" w:eastAsia="Times New Roman" w:hAnsi="Times New Roman" w:cs="Times New Roman"/>
          <w:b/>
          <w:bCs/>
          <w:i/>
          <w:iCs/>
          <w:sz w:val="16"/>
          <w:szCs w:val="16"/>
          <w:lang w:val="x-none" w:eastAsia="x-none"/>
        </w:rPr>
      </w:pPr>
      <w:r w:rsidRPr="00141F31">
        <w:rPr>
          <w:rFonts w:ascii="Times New Roman" w:eastAsia="Times New Roman" w:hAnsi="Times New Roman" w:cs="Times New Roman"/>
          <w:b/>
          <w:bCs/>
          <w:i/>
          <w:iCs/>
          <w:noProof/>
          <w:sz w:val="16"/>
          <w:szCs w:val="16"/>
          <w:lang w:val="x-none" w:eastAsia="x-none"/>
        </w:rPr>
        <w:t xml:space="preserve">                </w:t>
      </w:r>
      <w:r w:rsidRPr="00141F31">
        <w:rPr>
          <w:rFonts w:ascii="Times New Roman" w:eastAsia="Times New Roman" w:hAnsi="Times New Roman" w:cs="Times New Roman"/>
          <w:b/>
          <w:bCs/>
          <w:i/>
          <w:iCs/>
          <w:noProof/>
          <w:sz w:val="16"/>
          <w:szCs w:val="16"/>
        </w:rPr>
        <w:drawing>
          <wp:inline distT="0" distB="0" distL="0" distR="0" wp14:anchorId="4053E85A" wp14:editId="6E059CE2">
            <wp:extent cx="274320" cy="314325"/>
            <wp:effectExtent l="0" t="0" r="0"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4320" cy="314325"/>
                    </a:xfrm>
                    <a:prstGeom prst="rect">
                      <a:avLst/>
                    </a:prstGeom>
                    <a:noFill/>
                    <a:ln>
                      <a:noFill/>
                    </a:ln>
                  </pic:spPr>
                </pic:pic>
              </a:graphicData>
            </a:graphic>
          </wp:inline>
        </w:drawing>
      </w:r>
    </w:p>
    <w:p w:rsidR="00141F31" w:rsidRPr="00141F31" w:rsidRDefault="00141F31" w:rsidP="00141F31">
      <w:pPr>
        <w:tabs>
          <w:tab w:val="left" w:pos="6521"/>
        </w:tabs>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РОССИЙСКАЯ ФЕДЕРАЦИЯ</w:t>
      </w:r>
    </w:p>
    <w:p w:rsidR="00141F31" w:rsidRPr="00141F31" w:rsidRDefault="00141F31" w:rsidP="00141F31">
      <w:pPr>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МУНИЦИПАЛЬНЫЙ  РАЙОН</w:t>
      </w:r>
    </w:p>
    <w:p w:rsidR="00141F31" w:rsidRPr="00141F31" w:rsidRDefault="00141F31" w:rsidP="00141F31">
      <w:pPr>
        <w:tabs>
          <w:tab w:val="left" w:pos="6379"/>
        </w:tabs>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 xml:space="preserve">    БОЛЬШЕГЛУШИЦКИЙ</w:t>
      </w:r>
    </w:p>
    <w:p w:rsidR="00141F31" w:rsidRPr="00141F31" w:rsidRDefault="00141F31" w:rsidP="00141F31">
      <w:pPr>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 xml:space="preserve">  САМАРСКОЙ  ОБЛАСТИ</w:t>
      </w:r>
    </w:p>
    <w:p w:rsidR="00141F31" w:rsidRPr="00141F31" w:rsidRDefault="00141F31" w:rsidP="00141F31">
      <w:pPr>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 xml:space="preserve">       АДМИНИСТРАЦИЯ</w:t>
      </w:r>
    </w:p>
    <w:p w:rsidR="00141F31" w:rsidRPr="00141F31" w:rsidRDefault="00141F31" w:rsidP="00141F31">
      <w:pPr>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 xml:space="preserve">  СЕЛЬСКОГО  ПОСЕЛЕНИЯ</w:t>
      </w:r>
    </w:p>
    <w:p w:rsidR="00141F31" w:rsidRPr="00141F31" w:rsidRDefault="00141F31" w:rsidP="00141F31">
      <w:pPr>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 xml:space="preserve">    БОЛЬШАЯ ДЕРГУНОВКА</w:t>
      </w:r>
    </w:p>
    <w:p w:rsidR="00141F31" w:rsidRPr="00141F31" w:rsidRDefault="00141F31" w:rsidP="00141F31">
      <w:pPr>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______________________________</w:t>
      </w:r>
    </w:p>
    <w:p w:rsidR="00141F31" w:rsidRPr="00141F31" w:rsidRDefault="00141F31" w:rsidP="00141F31">
      <w:pPr>
        <w:spacing w:after="0" w:line="240" w:lineRule="auto"/>
        <w:ind w:left="-142"/>
        <w:rPr>
          <w:rFonts w:ascii="Times New Roman" w:eastAsia="Times New Roman" w:hAnsi="Times New Roman" w:cs="Times New Roman"/>
          <w:b/>
          <w:color w:val="333333"/>
          <w:sz w:val="16"/>
          <w:szCs w:val="16"/>
        </w:rPr>
      </w:pPr>
      <w:r w:rsidRPr="00141F31">
        <w:rPr>
          <w:rFonts w:ascii="Times New Roman" w:eastAsia="Times New Roman" w:hAnsi="Times New Roman" w:cs="Times New Roman"/>
          <w:b/>
          <w:color w:val="333333"/>
          <w:sz w:val="16"/>
          <w:szCs w:val="16"/>
        </w:rPr>
        <w:t xml:space="preserve">        ПОСТАНОВЛЕНИЕ</w:t>
      </w:r>
    </w:p>
    <w:p w:rsidR="00141F31" w:rsidRPr="00141F31" w:rsidRDefault="00141F31" w:rsidP="00141F31">
      <w:pPr>
        <w:spacing w:after="0" w:line="240" w:lineRule="auto"/>
        <w:ind w:left="-142"/>
        <w:rPr>
          <w:rFonts w:ascii="Times New Roman" w:eastAsia="Times New Roman" w:hAnsi="Times New Roman" w:cs="Times New Roman"/>
          <w:b/>
          <w:i/>
          <w:color w:val="333333"/>
          <w:sz w:val="16"/>
          <w:szCs w:val="16"/>
        </w:rPr>
      </w:pPr>
      <w:r w:rsidRPr="00141F31">
        <w:rPr>
          <w:rFonts w:ascii="Times New Roman" w:eastAsia="Times New Roman" w:hAnsi="Times New Roman" w:cs="Times New Roman"/>
          <w:b/>
          <w:i/>
          <w:color w:val="333333"/>
          <w:sz w:val="16"/>
          <w:szCs w:val="16"/>
        </w:rPr>
        <w:t xml:space="preserve">     от  30 декабря 2022г. № 114</w:t>
      </w:r>
    </w:p>
    <w:p w:rsidR="00141F31" w:rsidRPr="00141F31" w:rsidRDefault="00141F31" w:rsidP="00141F31">
      <w:pPr>
        <w:widowControl w:val="0"/>
        <w:tabs>
          <w:tab w:val="left" w:pos="2413"/>
          <w:tab w:val="left" w:pos="5246"/>
          <w:tab w:val="left" w:pos="7218"/>
          <w:tab w:val="left" w:pos="7928"/>
        </w:tabs>
        <w:spacing w:after="0" w:line="240" w:lineRule="auto"/>
        <w:ind w:right="-16"/>
        <w:jc w:val="both"/>
        <w:rPr>
          <w:rFonts w:ascii="Times New Roman" w:eastAsia="Times New Roman" w:hAnsi="Times New Roman" w:cs="Times New Roman"/>
          <w:b/>
          <w:color w:val="000000"/>
          <w:sz w:val="24"/>
          <w:szCs w:val="24"/>
        </w:rPr>
      </w:pPr>
      <w:r w:rsidRPr="00141F31">
        <w:rPr>
          <w:rFonts w:ascii="Times New Roman" w:eastAsia="Times New Roman" w:hAnsi="Times New Roman" w:cs="Times New Roman"/>
          <w:b/>
          <w:color w:val="000000"/>
          <w:sz w:val="24"/>
          <w:szCs w:val="24"/>
        </w:rPr>
        <w:t>Об</w:t>
      </w:r>
      <w:r w:rsidRPr="00141F31">
        <w:rPr>
          <w:rFonts w:ascii="Times New Roman" w:eastAsia="Times New Roman" w:hAnsi="Times New Roman" w:cs="Times New Roman"/>
          <w:b/>
          <w:color w:val="000000"/>
          <w:spacing w:val="135"/>
          <w:sz w:val="24"/>
          <w:szCs w:val="24"/>
        </w:rPr>
        <w:t xml:space="preserve"> </w:t>
      </w:r>
      <w:r w:rsidRPr="00141F31">
        <w:rPr>
          <w:rFonts w:ascii="Times New Roman" w:eastAsia="Times New Roman" w:hAnsi="Times New Roman" w:cs="Times New Roman"/>
          <w:b/>
          <w:color w:val="000000"/>
          <w:spacing w:val="-2"/>
          <w:sz w:val="24"/>
          <w:szCs w:val="24"/>
        </w:rPr>
        <w:t>у</w:t>
      </w:r>
      <w:r w:rsidRPr="00141F31">
        <w:rPr>
          <w:rFonts w:ascii="Times New Roman" w:eastAsia="Times New Roman" w:hAnsi="Times New Roman" w:cs="Times New Roman"/>
          <w:b/>
          <w:color w:val="000000"/>
          <w:sz w:val="24"/>
          <w:szCs w:val="24"/>
        </w:rPr>
        <w:t>твержде</w:t>
      </w:r>
      <w:r w:rsidRPr="00141F31">
        <w:rPr>
          <w:rFonts w:ascii="Times New Roman" w:eastAsia="Times New Roman" w:hAnsi="Times New Roman" w:cs="Times New Roman"/>
          <w:b/>
          <w:color w:val="000000"/>
          <w:spacing w:val="-1"/>
          <w:sz w:val="24"/>
          <w:szCs w:val="24"/>
        </w:rPr>
        <w:t>н</w:t>
      </w:r>
      <w:r w:rsidRPr="00141F31">
        <w:rPr>
          <w:rFonts w:ascii="Times New Roman" w:eastAsia="Times New Roman" w:hAnsi="Times New Roman" w:cs="Times New Roman"/>
          <w:b/>
          <w:color w:val="000000"/>
          <w:sz w:val="24"/>
          <w:szCs w:val="24"/>
        </w:rPr>
        <w:t>ии</w:t>
      </w:r>
      <w:r w:rsidRPr="00141F31">
        <w:rPr>
          <w:rFonts w:ascii="Times New Roman" w:eastAsia="Times New Roman" w:hAnsi="Times New Roman" w:cs="Times New Roman"/>
          <w:b/>
          <w:color w:val="000000"/>
          <w:spacing w:val="132"/>
          <w:sz w:val="24"/>
          <w:szCs w:val="24"/>
        </w:rPr>
        <w:t xml:space="preserve"> </w:t>
      </w:r>
      <w:r w:rsidRPr="00141F31">
        <w:rPr>
          <w:rFonts w:ascii="Times New Roman" w:eastAsia="Times New Roman" w:hAnsi="Times New Roman" w:cs="Times New Roman"/>
          <w:b/>
          <w:color w:val="000000"/>
          <w:sz w:val="24"/>
          <w:szCs w:val="24"/>
        </w:rPr>
        <w:t>карты</w:t>
      </w:r>
      <w:r w:rsidRPr="00141F31">
        <w:rPr>
          <w:rFonts w:ascii="Times New Roman" w:eastAsia="Times New Roman" w:hAnsi="Times New Roman" w:cs="Times New Roman"/>
          <w:b/>
          <w:color w:val="000000"/>
          <w:spacing w:val="132"/>
          <w:sz w:val="24"/>
          <w:szCs w:val="24"/>
        </w:rPr>
        <w:t xml:space="preserve"> </w:t>
      </w:r>
      <w:proofErr w:type="spellStart"/>
      <w:r w:rsidRPr="00141F31">
        <w:rPr>
          <w:rFonts w:ascii="Times New Roman" w:eastAsia="Times New Roman" w:hAnsi="Times New Roman" w:cs="Times New Roman"/>
          <w:b/>
          <w:color w:val="000000"/>
          <w:sz w:val="24"/>
          <w:szCs w:val="24"/>
        </w:rPr>
        <w:t>ко</w:t>
      </w:r>
      <w:r w:rsidRPr="00141F31">
        <w:rPr>
          <w:rFonts w:ascii="Times New Roman" w:eastAsia="Times New Roman" w:hAnsi="Times New Roman" w:cs="Times New Roman"/>
          <w:b/>
          <w:color w:val="000000"/>
          <w:spacing w:val="-2"/>
          <w:sz w:val="24"/>
          <w:szCs w:val="24"/>
        </w:rPr>
        <w:t>м</w:t>
      </w:r>
      <w:r w:rsidRPr="00141F31">
        <w:rPr>
          <w:rFonts w:ascii="Times New Roman" w:eastAsia="Times New Roman" w:hAnsi="Times New Roman" w:cs="Times New Roman"/>
          <w:b/>
          <w:color w:val="000000"/>
          <w:sz w:val="24"/>
          <w:szCs w:val="24"/>
        </w:rPr>
        <w:t>плае</w:t>
      </w:r>
      <w:r w:rsidRPr="00141F31">
        <w:rPr>
          <w:rFonts w:ascii="Times New Roman" w:eastAsia="Times New Roman" w:hAnsi="Times New Roman" w:cs="Times New Roman"/>
          <w:b/>
          <w:color w:val="000000"/>
          <w:spacing w:val="-1"/>
          <w:sz w:val="24"/>
          <w:szCs w:val="24"/>
        </w:rPr>
        <w:t>н</w:t>
      </w:r>
      <w:r w:rsidRPr="00141F31">
        <w:rPr>
          <w:rFonts w:ascii="Times New Roman" w:eastAsia="Times New Roman" w:hAnsi="Times New Roman" w:cs="Times New Roman"/>
          <w:b/>
          <w:color w:val="000000"/>
          <w:spacing w:val="1"/>
          <w:sz w:val="24"/>
          <w:szCs w:val="24"/>
        </w:rPr>
        <w:t>с</w:t>
      </w:r>
      <w:proofErr w:type="spellEnd"/>
      <w:r w:rsidRPr="00141F31">
        <w:rPr>
          <w:rFonts w:ascii="Times New Roman" w:eastAsia="Times New Roman" w:hAnsi="Times New Roman" w:cs="Times New Roman"/>
          <w:b/>
          <w:color w:val="000000"/>
          <w:sz w:val="24"/>
          <w:szCs w:val="24"/>
        </w:rPr>
        <w:t>-риск</w:t>
      </w:r>
      <w:r w:rsidRPr="00141F31">
        <w:rPr>
          <w:rFonts w:ascii="Times New Roman" w:eastAsia="Times New Roman" w:hAnsi="Times New Roman" w:cs="Times New Roman"/>
          <w:b/>
          <w:color w:val="000000"/>
          <w:spacing w:val="1"/>
          <w:sz w:val="24"/>
          <w:szCs w:val="24"/>
        </w:rPr>
        <w:t>о</w:t>
      </w:r>
      <w:r w:rsidRPr="00141F31">
        <w:rPr>
          <w:rFonts w:ascii="Times New Roman" w:eastAsia="Times New Roman" w:hAnsi="Times New Roman" w:cs="Times New Roman"/>
          <w:b/>
          <w:color w:val="000000"/>
          <w:sz w:val="24"/>
          <w:szCs w:val="24"/>
        </w:rPr>
        <w:t>в,</w:t>
      </w:r>
      <w:r w:rsidRPr="00141F31">
        <w:rPr>
          <w:rFonts w:ascii="Times New Roman" w:eastAsia="Times New Roman" w:hAnsi="Times New Roman" w:cs="Times New Roman"/>
          <w:b/>
          <w:color w:val="000000"/>
          <w:spacing w:val="130"/>
          <w:sz w:val="24"/>
          <w:szCs w:val="24"/>
        </w:rPr>
        <w:t xml:space="preserve"> </w:t>
      </w:r>
      <w:r w:rsidRPr="00141F31">
        <w:rPr>
          <w:rFonts w:ascii="Times New Roman" w:eastAsia="Times New Roman" w:hAnsi="Times New Roman" w:cs="Times New Roman"/>
          <w:b/>
          <w:color w:val="000000"/>
          <w:sz w:val="24"/>
          <w:szCs w:val="24"/>
        </w:rPr>
        <w:t>пл</w:t>
      </w:r>
      <w:r w:rsidRPr="00141F31">
        <w:rPr>
          <w:rFonts w:ascii="Times New Roman" w:eastAsia="Times New Roman" w:hAnsi="Times New Roman" w:cs="Times New Roman"/>
          <w:b/>
          <w:color w:val="000000"/>
          <w:spacing w:val="-2"/>
          <w:sz w:val="24"/>
          <w:szCs w:val="24"/>
        </w:rPr>
        <w:t>а</w:t>
      </w:r>
      <w:r w:rsidRPr="00141F31">
        <w:rPr>
          <w:rFonts w:ascii="Times New Roman" w:eastAsia="Times New Roman" w:hAnsi="Times New Roman" w:cs="Times New Roman"/>
          <w:b/>
          <w:color w:val="000000"/>
          <w:sz w:val="24"/>
          <w:szCs w:val="24"/>
        </w:rPr>
        <w:t>на</w:t>
      </w:r>
      <w:r w:rsidRPr="00141F31">
        <w:rPr>
          <w:rFonts w:ascii="Times New Roman" w:eastAsia="Times New Roman" w:hAnsi="Times New Roman" w:cs="Times New Roman"/>
          <w:b/>
          <w:color w:val="000000"/>
          <w:spacing w:val="134"/>
          <w:sz w:val="24"/>
          <w:szCs w:val="24"/>
        </w:rPr>
        <w:t xml:space="preserve"> </w:t>
      </w:r>
      <w:r w:rsidRPr="00141F31">
        <w:rPr>
          <w:rFonts w:ascii="Times New Roman" w:eastAsia="Times New Roman" w:hAnsi="Times New Roman" w:cs="Times New Roman"/>
          <w:b/>
          <w:color w:val="000000"/>
          <w:spacing w:val="-1"/>
          <w:sz w:val="24"/>
          <w:szCs w:val="24"/>
        </w:rPr>
        <w:t>м</w:t>
      </w:r>
      <w:r w:rsidRPr="00141F31">
        <w:rPr>
          <w:rFonts w:ascii="Times New Roman" w:eastAsia="Times New Roman" w:hAnsi="Times New Roman" w:cs="Times New Roman"/>
          <w:b/>
          <w:color w:val="000000"/>
          <w:sz w:val="24"/>
          <w:szCs w:val="24"/>
        </w:rPr>
        <w:t>е</w:t>
      </w:r>
      <w:r w:rsidRPr="00141F31">
        <w:rPr>
          <w:rFonts w:ascii="Times New Roman" w:eastAsia="Times New Roman" w:hAnsi="Times New Roman" w:cs="Times New Roman"/>
          <w:b/>
          <w:color w:val="000000"/>
          <w:spacing w:val="-1"/>
          <w:sz w:val="24"/>
          <w:szCs w:val="24"/>
        </w:rPr>
        <w:t>р</w:t>
      </w:r>
      <w:r w:rsidRPr="00141F31">
        <w:rPr>
          <w:rFonts w:ascii="Times New Roman" w:eastAsia="Times New Roman" w:hAnsi="Times New Roman" w:cs="Times New Roman"/>
          <w:b/>
          <w:color w:val="000000"/>
          <w:sz w:val="24"/>
          <w:szCs w:val="24"/>
        </w:rPr>
        <w:t>о</w:t>
      </w:r>
      <w:r w:rsidRPr="00141F31">
        <w:rPr>
          <w:rFonts w:ascii="Times New Roman" w:eastAsia="Times New Roman" w:hAnsi="Times New Roman" w:cs="Times New Roman"/>
          <w:b/>
          <w:color w:val="000000"/>
          <w:spacing w:val="-1"/>
          <w:sz w:val="24"/>
          <w:szCs w:val="24"/>
        </w:rPr>
        <w:t>п</w:t>
      </w:r>
      <w:r w:rsidRPr="00141F31">
        <w:rPr>
          <w:rFonts w:ascii="Times New Roman" w:eastAsia="Times New Roman" w:hAnsi="Times New Roman" w:cs="Times New Roman"/>
          <w:b/>
          <w:color w:val="000000"/>
          <w:sz w:val="24"/>
          <w:szCs w:val="24"/>
        </w:rPr>
        <w:t>рият</w:t>
      </w:r>
      <w:r w:rsidRPr="00141F31">
        <w:rPr>
          <w:rFonts w:ascii="Times New Roman" w:eastAsia="Times New Roman" w:hAnsi="Times New Roman" w:cs="Times New Roman"/>
          <w:b/>
          <w:color w:val="000000"/>
          <w:spacing w:val="-1"/>
          <w:sz w:val="24"/>
          <w:szCs w:val="24"/>
        </w:rPr>
        <w:t>и</w:t>
      </w:r>
      <w:r w:rsidRPr="00141F31">
        <w:rPr>
          <w:rFonts w:ascii="Times New Roman" w:eastAsia="Times New Roman" w:hAnsi="Times New Roman" w:cs="Times New Roman"/>
          <w:b/>
          <w:color w:val="000000"/>
          <w:sz w:val="24"/>
          <w:szCs w:val="24"/>
        </w:rPr>
        <w:t>й</w:t>
      </w:r>
      <w:r w:rsidRPr="00141F31">
        <w:rPr>
          <w:rFonts w:ascii="Times New Roman" w:eastAsia="Times New Roman" w:hAnsi="Times New Roman" w:cs="Times New Roman"/>
          <w:b/>
          <w:color w:val="000000"/>
          <w:spacing w:val="134"/>
          <w:sz w:val="24"/>
          <w:szCs w:val="24"/>
        </w:rPr>
        <w:t xml:space="preserve"> </w:t>
      </w:r>
      <w:r w:rsidRPr="00141F31">
        <w:rPr>
          <w:rFonts w:ascii="Times New Roman" w:eastAsia="Times New Roman" w:hAnsi="Times New Roman" w:cs="Times New Roman"/>
          <w:b/>
          <w:color w:val="000000"/>
          <w:sz w:val="24"/>
          <w:szCs w:val="24"/>
        </w:rPr>
        <w:t>(</w:t>
      </w:r>
      <w:r w:rsidRPr="00141F31">
        <w:rPr>
          <w:rFonts w:ascii="Times New Roman" w:eastAsia="Times New Roman" w:hAnsi="Times New Roman" w:cs="Times New Roman"/>
          <w:b/>
          <w:color w:val="000000"/>
          <w:spacing w:val="-2"/>
          <w:sz w:val="24"/>
          <w:szCs w:val="24"/>
        </w:rPr>
        <w:t>«</w:t>
      </w:r>
      <w:r w:rsidRPr="00141F31">
        <w:rPr>
          <w:rFonts w:ascii="Times New Roman" w:eastAsia="Times New Roman" w:hAnsi="Times New Roman" w:cs="Times New Roman"/>
          <w:b/>
          <w:color w:val="000000"/>
          <w:sz w:val="24"/>
          <w:szCs w:val="24"/>
        </w:rPr>
        <w:t>дорожн</w:t>
      </w:r>
      <w:r w:rsidRPr="00141F31">
        <w:rPr>
          <w:rFonts w:ascii="Times New Roman" w:eastAsia="Times New Roman" w:hAnsi="Times New Roman" w:cs="Times New Roman"/>
          <w:b/>
          <w:color w:val="000000"/>
          <w:spacing w:val="-1"/>
          <w:sz w:val="24"/>
          <w:szCs w:val="24"/>
        </w:rPr>
        <w:t>о</w:t>
      </w:r>
      <w:r w:rsidRPr="00141F31">
        <w:rPr>
          <w:rFonts w:ascii="Times New Roman" w:eastAsia="Times New Roman" w:hAnsi="Times New Roman" w:cs="Times New Roman"/>
          <w:b/>
          <w:color w:val="000000"/>
          <w:sz w:val="24"/>
          <w:szCs w:val="24"/>
        </w:rPr>
        <w:t>й ка</w:t>
      </w:r>
      <w:r w:rsidRPr="00141F31">
        <w:rPr>
          <w:rFonts w:ascii="Times New Roman" w:eastAsia="Times New Roman" w:hAnsi="Times New Roman" w:cs="Times New Roman"/>
          <w:b/>
          <w:color w:val="000000"/>
          <w:spacing w:val="1"/>
          <w:sz w:val="24"/>
          <w:szCs w:val="24"/>
        </w:rPr>
        <w:t>р</w:t>
      </w:r>
      <w:r w:rsidRPr="00141F31">
        <w:rPr>
          <w:rFonts w:ascii="Times New Roman" w:eastAsia="Times New Roman" w:hAnsi="Times New Roman" w:cs="Times New Roman"/>
          <w:b/>
          <w:color w:val="000000"/>
          <w:spacing w:val="-1"/>
          <w:sz w:val="24"/>
          <w:szCs w:val="24"/>
        </w:rPr>
        <w:t>т</w:t>
      </w:r>
      <w:r w:rsidRPr="00141F31">
        <w:rPr>
          <w:rFonts w:ascii="Times New Roman" w:eastAsia="Times New Roman" w:hAnsi="Times New Roman" w:cs="Times New Roman"/>
          <w:b/>
          <w:color w:val="000000"/>
          <w:sz w:val="24"/>
          <w:szCs w:val="24"/>
        </w:rPr>
        <w:t>ы»)</w:t>
      </w:r>
      <w:r w:rsidRPr="00141F31">
        <w:rPr>
          <w:rFonts w:ascii="Times New Roman" w:eastAsia="Times New Roman" w:hAnsi="Times New Roman" w:cs="Times New Roman"/>
          <w:b/>
          <w:color w:val="000000"/>
          <w:spacing w:val="122"/>
          <w:sz w:val="24"/>
          <w:szCs w:val="24"/>
        </w:rPr>
        <w:t xml:space="preserve"> </w:t>
      </w:r>
      <w:r w:rsidRPr="00141F31">
        <w:rPr>
          <w:rFonts w:ascii="Times New Roman" w:eastAsia="Times New Roman" w:hAnsi="Times New Roman" w:cs="Times New Roman"/>
          <w:b/>
          <w:color w:val="000000"/>
          <w:sz w:val="24"/>
          <w:szCs w:val="24"/>
        </w:rPr>
        <w:t>по</w:t>
      </w:r>
      <w:r w:rsidRPr="00141F31">
        <w:rPr>
          <w:rFonts w:ascii="Times New Roman" w:eastAsia="Times New Roman" w:hAnsi="Times New Roman" w:cs="Times New Roman"/>
          <w:b/>
          <w:color w:val="000000"/>
          <w:spacing w:val="123"/>
          <w:sz w:val="24"/>
          <w:szCs w:val="24"/>
        </w:rPr>
        <w:t xml:space="preserve"> </w:t>
      </w:r>
      <w:r w:rsidRPr="00141F31">
        <w:rPr>
          <w:rFonts w:ascii="Times New Roman" w:eastAsia="Times New Roman" w:hAnsi="Times New Roman" w:cs="Times New Roman"/>
          <w:b/>
          <w:color w:val="000000"/>
          <w:spacing w:val="-1"/>
          <w:sz w:val="24"/>
          <w:szCs w:val="24"/>
        </w:rPr>
        <w:t>с</w:t>
      </w:r>
      <w:r w:rsidRPr="00141F31">
        <w:rPr>
          <w:rFonts w:ascii="Times New Roman" w:eastAsia="Times New Roman" w:hAnsi="Times New Roman" w:cs="Times New Roman"/>
          <w:b/>
          <w:color w:val="000000"/>
          <w:sz w:val="24"/>
          <w:szCs w:val="24"/>
        </w:rPr>
        <w:t>н</w:t>
      </w:r>
      <w:r w:rsidRPr="00141F31">
        <w:rPr>
          <w:rFonts w:ascii="Times New Roman" w:eastAsia="Times New Roman" w:hAnsi="Times New Roman" w:cs="Times New Roman"/>
          <w:b/>
          <w:color w:val="000000"/>
          <w:spacing w:val="-1"/>
          <w:sz w:val="24"/>
          <w:szCs w:val="24"/>
        </w:rPr>
        <w:t>и</w:t>
      </w:r>
      <w:r w:rsidRPr="00141F31">
        <w:rPr>
          <w:rFonts w:ascii="Times New Roman" w:eastAsia="Times New Roman" w:hAnsi="Times New Roman" w:cs="Times New Roman"/>
          <w:b/>
          <w:color w:val="000000"/>
          <w:sz w:val="24"/>
          <w:szCs w:val="24"/>
        </w:rPr>
        <w:t>ж</w:t>
      </w:r>
      <w:r w:rsidRPr="00141F31">
        <w:rPr>
          <w:rFonts w:ascii="Times New Roman" w:eastAsia="Times New Roman" w:hAnsi="Times New Roman" w:cs="Times New Roman"/>
          <w:b/>
          <w:color w:val="000000"/>
          <w:spacing w:val="-1"/>
          <w:sz w:val="24"/>
          <w:szCs w:val="24"/>
        </w:rPr>
        <w:t>е</w:t>
      </w:r>
      <w:r w:rsidRPr="00141F31">
        <w:rPr>
          <w:rFonts w:ascii="Times New Roman" w:eastAsia="Times New Roman" w:hAnsi="Times New Roman" w:cs="Times New Roman"/>
          <w:b/>
          <w:color w:val="000000"/>
          <w:sz w:val="24"/>
          <w:szCs w:val="24"/>
        </w:rPr>
        <w:t>нию</w:t>
      </w:r>
      <w:r w:rsidRPr="00141F31">
        <w:rPr>
          <w:rFonts w:ascii="Times New Roman" w:eastAsia="Times New Roman" w:hAnsi="Times New Roman" w:cs="Times New Roman"/>
          <w:b/>
          <w:color w:val="000000"/>
          <w:spacing w:val="121"/>
          <w:sz w:val="24"/>
          <w:szCs w:val="24"/>
        </w:rPr>
        <w:t xml:space="preserve"> </w:t>
      </w:r>
      <w:proofErr w:type="spellStart"/>
      <w:r w:rsidRPr="00141F31">
        <w:rPr>
          <w:rFonts w:ascii="Times New Roman" w:eastAsia="Times New Roman" w:hAnsi="Times New Roman" w:cs="Times New Roman"/>
          <w:b/>
          <w:color w:val="000000"/>
          <w:sz w:val="24"/>
          <w:szCs w:val="24"/>
        </w:rPr>
        <w:t>комплаен</w:t>
      </w:r>
      <w:r w:rsidRPr="00141F31">
        <w:rPr>
          <w:rFonts w:ascii="Times New Roman" w:eastAsia="Times New Roman" w:hAnsi="Times New Roman" w:cs="Times New Roman"/>
          <w:b/>
          <w:color w:val="000000"/>
          <w:spacing w:val="3"/>
          <w:sz w:val="24"/>
          <w:szCs w:val="24"/>
        </w:rPr>
        <w:t>с</w:t>
      </w:r>
      <w:proofErr w:type="spellEnd"/>
      <w:r w:rsidRPr="00141F31">
        <w:rPr>
          <w:rFonts w:ascii="Times New Roman" w:eastAsia="Times New Roman" w:hAnsi="Times New Roman" w:cs="Times New Roman"/>
          <w:b/>
          <w:color w:val="000000"/>
          <w:spacing w:val="-1"/>
          <w:sz w:val="24"/>
          <w:szCs w:val="24"/>
        </w:rPr>
        <w:t>-ри</w:t>
      </w:r>
      <w:r w:rsidRPr="00141F31">
        <w:rPr>
          <w:rFonts w:ascii="Times New Roman" w:eastAsia="Times New Roman" w:hAnsi="Times New Roman" w:cs="Times New Roman"/>
          <w:b/>
          <w:color w:val="000000"/>
          <w:sz w:val="24"/>
          <w:szCs w:val="24"/>
        </w:rPr>
        <w:t>сков</w:t>
      </w:r>
      <w:r w:rsidRPr="00141F31">
        <w:rPr>
          <w:rFonts w:ascii="Times New Roman" w:eastAsia="Times New Roman" w:hAnsi="Times New Roman" w:cs="Times New Roman"/>
          <w:b/>
          <w:color w:val="000000"/>
          <w:spacing w:val="122"/>
          <w:sz w:val="24"/>
          <w:szCs w:val="24"/>
        </w:rPr>
        <w:t xml:space="preserve"> </w:t>
      </w:r>
      <w:r w:rsidRPr="00141F31">
        <w:rPr>
          <w:rFonts w:ascii="Times New Roman" w:eastAsia="Times New Roman" w:hAnsi="Times New Roman" w:cs="Times New Roman"/>
          <w:b/>
          <w:color w:val="000000"/>
          <w:spacing w:val="1"/>
          <w:sz w:val="24"/>
          <w:szCs w:val="24"/>
        </w:rPr>
        <w:t>и</w:t>
      </w:r>
      <w:r w:rsidRPr="00141F31">
        <w:rPr>
          <w:rFonts w:ascii="Times New Roman" w:eastAsia="Times New Roman" w:hAnsi="Times New Roman" w:cs="Times New Roman"/>
          <w:b/>
          <w:color w:val="000000"/>
          <w:spacing w:val="122"/>
          <w:sz w:val="24"/>
          <w:szCs w:val="24"/>
        </w:rPr>
        <w:t xml:space="preserve"> </w:t>
      </w:r>
      <w:r w:rsidRPr="00141F31">
        <w:rPr>
          <w:rFonts w:ascii="Times New Roman" w:eastAsia="Times New Roman" w:hAnsi="Times New Roman" w:cs="Times New Roman"/>
          <w:b/>
          <w:color w:val="000000"/>
          <w:sz w:val="24"/>
          <w:szCs w:val="24"/>
        </w:rPr>
        <w:t>п</w:t>
      </w:r>
      <w:r w:rsidRPr="00141F31">
        <w:rPr>
          <w:rFonts w:ascii="Times New Roman" w:eastAsia="Times New Roman" w:hAnsi="Times New Roman" w:cs="Times New Roman"/>
          <w:b/>
          <w:color w:val="000000"/>
          <w:spacing w:val="-1"/>
          <w:sz w:val="24"/>
          <w:szCs w:val="24"/>
        </w:rPr>
        <w:t>е</w:t>
      </w:r>
      <w:r w:rsidRPr="00141F31">
        <w:rPr>
          <w:rFonts w:ascii="Times New Roman" w:eastAsia="Times New Roman" w:hAnsi="Times New Roman" w:cs="Times New Roman"/>
          <w:b/>
          <w:color w:val="000000"/>
          <w:sz w:val="24"/>
          <w:szCs w:val="24"/>
        </w:rPr>
        <w:t>р</w:t>
      </w:r>
      <w:r w:rsidRPr="00141F31">
        <w:rPr>
          <w:rFonts w:ascii="Times New Roman" w:eastAsia="Times New Roman" w:hAnsi="Times New Roman" w:cs="Times New Roman"/>
          <w:b/>
          <w:color w:val="000000"/>
          <w:spacing w:val="-1"/>
          <w:sz w:val="24"/>
          <w:szCs w:val="24"/>
        </w:rPr>
        <w:t>е</w:t>
      </w:r>
      <w:r w:rsidRPr="00141F31">
        <w:rPr>
          <w:rFonts w:ascii="Times New Roman" w:eastAsia="Times New Roman" w:hAnsi="Times New Roman" w:cs="Times New Roman"/>
          <w:b/>
          <w:color w:val="000000"/>
          <w:sz w:val="24"/>
          <w:szCs w:val="24"/>
        </w:rPr>
        <w:t>чня</w:t>
      </w:r>
      <w:r w:rsidRPr="00141F31">
        <w:rPr>
          <w:rFonts w:ascii="Times New Roman" w:eastAsia="Times New Roman" w:hAnsi="Times New Roman" w:cs="Times New Roman"/>
          <w:b/>
          <w:color w:val="000000"/>
          <w:spacing w:val="123"/>
          <w:sz w:val="24"/>
          <w:szCs w:val="24"/>
        </w:rPr>
        <w:t xml:space="preserve"> </w:t>
      </w:r>
      <w:r w:rsidRPr="00141F31">
        <w:rPr>
          <w:rFonts w:ascii="Times New Roman" w:eastAsia="Times New Roman" w:hAnsi="Times New Roman" w:cs="Times New Roman"/>
          <w:b/>
          <w:color w:val="000000"/>
          <w:sz w:val="24"/>
          <w:szCs w:val="24"/>
        </w:rPr>
        <w:t>ключевы</w:t>
      </w:r>
      <w:r w:rsidRPr="00141F31">
        <w:rPr>
          <w:rFonts w:ascii="Times New Roman" w:eastAsia="Times New Roman" w:hAnsi="Times New Roman" w:cs="Times New Roman"/>
          <w:b/>
          <w:color w:val="000000"/>
          <w:spacing w:val="1"/>
          <w:sz w:val="24"/>
          <w:szCs w:val="24"/>
        </w:rPr>
        <w:t>х</w:t>
      </w:r>
      <w:r w:rsidRPr="00141F31">
        <w:rPr>
          <w:rFonts w:ascii="Times New Roman" w:eastAsia="Times New Roman" w:hAnsi="Times New Roman" w:cs="Times New Roman"/>
          <w:b/>
          <w:color w:val="000000"/>
          <w:spacing w:val="122"/>
          <w:sz w:val="24"/>
          <w:szCs w:val="24"/>
        </w:rPr>
        <w:t xml:space="preserve"> </w:t>
      </w:r>
      <w:r w:rsidRPr="00141F31">
        <w:rPr>
          <w:rFonts w:ascii="Times New Roman" w:eastAsia="Times New Roman" w:hAnsi="Times New Roman" w:cs="Times New Roman"/>
          <w:b/>
          <w:color w:val="000000"/>
          <w:sz w:val="24"/>
          <w:szCs w:val="24"/>
        </w:rPr>
        <w:t>по</w:t>
      </w:r>
      <w:r w:rsidRPr="00141F31">
        <w:rPr>
          <w:rFonts w:ascii="Times New Roman" w:eastAsia="Times New Roman" w:hAnsi="Times New Roman" w:cs="Times New Roman"/>
          <w:b/>
          <w:color w:val="000000"/>
          <w:spacing w:val="-1"/>
          <w:sz w:val="24"/>
          <w:szCs w:val="24"/>
        </w:rPr>
        <w:t>к</w:t>
      </w:r>
      <w:r w:rsidRPr="00141F31">
        <w:rPr>
          <w:rFonts w:ascii="Times New Roman" w:eastAsia="Times New Roman" w:hAnsi="Times New Roman" w:cs="Times New Roman"/>
          <w:b/>
          <w:color w:val="000000"/>
          <w:sz w:val="24"/>
          <w:szCs w:val="24"/>
        </w:rPr>
        <w:t>азате</w:t>
      </w:r>
      <w:r w:rsidRPr="00141F31">
        <w:rPr>
          <w:rFonts w:ascii="Times New Roman" w:eastAsia="Times New Roman" w:hAnsi="Times New Roman" w:cs="Times New Roman"/>
          <w:b/>
          <w:color w:val="000000"/>
          <w:spacing w:val="-3"/>
          <w:sz w:val="24"/>
          <w:szCs w:val="24"/>
        </w:rPr>
        <w:t>л</w:t>
      </w:r>
      <w:r w:rsidRPr="00141F31">
        <w:rPr>
          <w:rFonts w:ascii="Times New Roman" w:eastAsia="Times New Roman" w:hAnsi="Times New Roman" w:cs="Times New Roman"/>
          <w:b/>
          <w:color w:val="000000"/>
          <w:sz w:val="24"/>
          <w:szCs w:val="24"/>
        </w:rPr>
        <w:t>ей эффек</w:t>
      </w:r>
      <w:r w:rsidRPr="00141F31">
        <w:rPr>
          <w:rFonts w:ascii="Times New Roman" w:eastAsia="Times New Roman" w:hAnsi="Times New Roman" w:cs="Times New Roman"/>
          <w:b/>
          <w:color w:val="000000"/>
          <w:spacing w:val="-1"/>
          <w:sz w:val="24"/>
          <w:szCs w:val="24"/>
        </w:rPr>
        <w:t>т</w:t>
      </w:r>
      <w:r w:rsidRPr="00141F31">
        <w:rPr>
          <w:rFonts w:ascii="Times New Roman" w:eastAsia="Times New Roman" w:hAnsi="Times New Roman" w:cs="Times New Roman"/>
          <w:b/>
          <w:color w:val="000000"/>
          <w:sz w:val="24"/>
          <w:szCs w:val="24"/>
        </w:rPr>
        <w:t>ивнос</w:t>
      </w:r>
      <w:r w:rsidRPr="00141F31">
        <w:rPr>
          <w:rFonts w:ascii="Times New Roman" w:eastAsia="Times New Roman" w:hAnsi="Times New Roman" w:cs="Times New Roman"/>
          <w:b/>
          <w:color w:val="000000"/>
          <w:spacing w:val="-2"/>
          <w:sz w:val="24"/>
          <w:szCs w:val="24"/>
        </w:rPr>
        <w:t>т</w:t>
      </w:r>
      <w:r w:rsidRPr="00141F31">
        <w:rPr>
          <w:rFonts w:ascii="Times New Roman" w:eastAsia="Times New Roman" w:hAnsi="Times New Roman" w:cs="Times New Roman"/>
          <w:b/>
          <w:color w:val="000000"/>
          <w:sz w:val="24"/>
          <w:szCs w:val="24"/>
        </w:rPr>
        <w:t>и</w:t>
      </w:r>
      <w:r>
        <w:rPr>
          <w:rFonts w:ascii="Times New Roman" w:eastAsia="Times New Roman" w:hAnsi="Times New Roman" w:cs="Times New Roman"/>
          <w:b/>
          <w:color w:val="000000"/>
          <w:sz w:val="24"/>
          <w:szCs w:val="24"/>
        </w:rPr>
        <w:t xml:space="preserve"> </w:t>
      </w:r>
      <w:r w:rsidRPr="00141F31">
        <w:rPr>
          <w:rFonts w:ascii="Times New Roman" w:eastAsia="Times New Roman" w:hAnsi="Times New Roman" w:cs="Times New Roman"/>
          <w:b/>
          <w:color w:val="000000"/>
          <w:sz w:val="24"/>
          <w:szCs w:val="24"/>
        </w:rPr>
        <w:t>антимоно</w:t>
      </w:r>
      <w:r w:rsidRPr="00141F31">
        <w:rPr>
          <w:rFonts w:ascii="Times New Roman" w:eastAsia="Times New Roman" w:hAnsi="Times New Roman" w:cs="Times New Roman"/>
          <w:b/>
          <w:color w:val="000000"/>
          <w:spacing w:val="-1"/>
          <w:sz w:val="24"/>
          <w:szCs w:val="24"/>
        </w:rPr>
        <w:t>п</w:t>
      </w:r>
      <w:r w:rsidRPr="00141F31">
        <w:rPr>
          <w:rFonts w:ascii="Times New Roman" w:eastAsia="Times New Roman" w:hAnsi="Times New Roman" w:cs="Times New Roman"/>
          <w:b/>
          <w:color w:val="000000"/>
          <w:sz w:val="24"/>
          <w:szCs w:val="24"/>
        </w:rPr>
        <w:t>ольного</w:t>
      </w:r>
      <w:r w:rsidRPr="00141F31">
        <w:rPr>
          <w:rFonts w:ascii="Times New Roman" w:eastAsia="Times New Roman" w:hAnsi="Times New Roman" w:cs="Times New Roman"/>
          <w:b/>
          <w:color w:val="000000"/>
          <w:sz w:val="24"/>
          <w:szCs w:val="24"/>
        </w:rPr>
        <w:tab/>
      </w:r>
      <w:proofErr w:type="spellStart"/>
      <w:r w:rsidRPr="00141F31">
        <w:rPr>
          <w:rFonts w:ascii="Times New Roman" w:eastAsia="Times New Roman" w:hAnsi="Times New Roman" w:cs="Times New Roman"/>
          <w:b/>
          <w:color w:val="000000"/>
          <w:sz w:val="24"/>
          <w:szCs w:val="24"/>
        </w:rPr>
        <w:t>к</w:t>
      </w:r>
      <w:r w:rsidRPr="00141F31">
        <w:rPr>
          <w:rFonts w:ascii="Times New Roman" w:eastAsia="Times New Roman" w:hAnsi="Times New Roman" w:cs="Times New Roman"/>
          <w:b/>
          <w:color w:val="000000"/>
          <w:spacing w:val="1"/>
          <w:sz w:val="24"/>
          <w:szCs w:val="24"/>
        </w:rPr>
        <w:t>о</w:t>
      </w:r>
      <w:r w:rsidRPr="00141F31">
        <w:rPr>
          <w:rFonts w:ascii="Times New Roman" w:eastAsia="Times New Roman" w:hAnsi="Times New Roman" w:cs="Times New Roman"/>
          <w:b/>
          <w:color w:val="000000"/>
          <w:sz w:val="24"/>
          <w:szCs w:val="24"/>
        </w:rPr>
        <w:t>мпл</w:t>
      </w:r>
      <w:r w:rsidRPr="00141F31">
        <w:rPr>
          <w:rFonts w:ascii="Times New Roman" w:eastAsia="Times New Roman" w:hAnsi="Times New Roman" w:cs="Times New Roman"/>
          <w:b/>
          <w:color w:val="000000"/>
          <w:spacing w:val="-1"/>
          <w:sz w:val="24"/>
          <w:szCs w:val="24"/>
        </w:rPr>
        <w:t>а</w:t>
      </w:r>
      <w:r w:rsidRPr="00141F31">
        <w:rPr>
          <w:rFonts w:ascii="Times New Roman" w:eastAsia="Times New Roman" w:hAnsi="Times New Roman" w:cs="Times New Roman"/>
          <w:b/>
          <w:color w:val="000000"/>
          <w:sz w:val="24"/>
          <w:szCs w:val="24"/>
        </w:rPr>
        <w:t>ен</w:t>
      </w:r>
      <w:r w:rsidRPr="00141F31">
        <w:rPr>
          <w:rFonts w:ascii="Times New Roman" w:eastAsia="Times New Roman" w:hAnsi="Times New Roman" w:cs="Times New Roman"/>
          <w:b/>
          <w:color w:val="000000"/>
          <w:spacing w:val="-1"/>
          <w:sz w:val="24"/>
          <w:szCs w:val="24"/>
        </w:rPr>
        <w:t>с</w:t>
      </w:r>
      <w:r w:rsidRPr="00141F31">
        <w:rPr>
          <w:rFonts w:ascii="Times New Roman" w:eastAsia="Times New Roman" w:hAnsi="Times New Roman" w:cs="Times New Roman"/>
          <w:b/>
          <w:color w:val="000000"/>
          <w:sz w:val="24"/>
          <w:szCs w:val="24"/>
        </w:rPr>
        <w:t>а</w:t>
      </w:r>
      <w:proofErr w:type="spellEnd"/>
      <w:r w:rsidRPr="00141F31">
        <w:rPr>
          <w:rFonts w:ascii="Times New Roman" w:eastAsia="Times New Roman" w:hAnsi="Times New Roman" w:cs="Times New Roman"/>
          <w:b/>
          <w:color w:val="000000"/>
          <w:sz w:val="24"/>
          <w:szCs w:val="24"/>
        </w:rPr>
        <w:t xml:space="preserve"> в админ</w:t>
      </w:r>
      <w:r w:rsidRPr="00141F31">
        <w:rPr>
          <w:rFonts w:ascii="Times New Roman" w:eastAsia="Times New Roman" w:hAnsi="Times New Roman" w:cs="Times New Roman"/>
          <w:b/>
          <w:color w:val="000000"/>
          <w:spacing w:val="1"/>
          <w:sz w:val="24"/>
          <w:szCs w:val="24"/>
        </w:rPr>
        <w:t>и</w:t>
      </w:r>
      <w:r w:rsidRPr="00141F31">
        <w:rPr>
          <w:rFonts w:ascii="Times New Roman" w:eastAsia="Times New Roman" w:hAnsi="Times New Roman" w:cs="Times New Roman"/>
          <w:b/>
          <w:color w:val="000000"/>
          <w:sz w:val="24"/>
          <w:szCs w:val="24"/>
        </w:rPr>
        <w:t>с</w:t>
      </w:r>
      <w:r w:rsidRPr="00141F31">
        <w:rPr>
          <w:rFonts w:ascii="Times New Roman" w:eastAsia="Times New Roman" w:hAnsi="Times New Roman" w:cs="Times New Roman"/>
          <w:b/>
          <w:color w:val="000000"/>
          <w:spacing w:val="-1"/>
          <w:sz w:val="24"/>
          <w:szCs w:val="24"/>
        </w:rPr>
        <w:t>т</w:t>
      </w:r>
      <w:r w:rsidRPr="00141F31">
        <w:rPr>
          <w:rFonts w:ascii="Times New Roman" w:eastAsia="Times New Roman" w:hAnsi="Times New Roman" w:cs="Times New Roman"/>
          <w:b/>
          <w:color w:val="000000"/>
          <w:sz w:val="24"/>
          <w:szCs w:val="24"/>
        </w:rPr>
        <w:t>р</w:t>
      </w:r>
      <w:r w:rsidRPr="00141F31">
        <w:rPr>
          <w:rFonts w:ascii="Times New Roman" w:eastAsia="Times New Roman" w:hAnsi="Times New Roman" w:cs="Times New Roman"/>
          <w:b/>
          <w:color w:val="000000"/>
          <w:spacing w:val="-1"/>
          <w:sz w:val="24"/>
          <w:szCs w:val="24"/>
        </w:rPr>
        <w:t>а</w:t>
      </w:r>
      <w:r w:rsidRPr="00141F31">
        <w:rPr>
          <w:rFonts w:ascii="Times New Roman" w:eastAsia="Times New Roman" w:hAnsi="Times New Roman" w:cs="Times New Roman"/>
          <w:b/>
          <w:color w:val="000000"/>
          <w:spacing w:val="-2"/>
          <w:sz w:val="24"/>
          <w:szCs w:val="24"/>
        </w:rPr>
        <w:t>ц</w:t>
      </w:r>
      <w:r w:rsidRPr="00141F31">
        <w:rPr>
          <w:rFonts w:ascii="Times New Roman" w:eastAsia="Times New Roman" w:hAnsi="Times New Roman" w:cs="Times New Roman"/>
          <w:b/>
          <w:color w:val="000000"/>
          <w:spacing w:val="-1"/>
          <w:sz w:val="24"/>
          <w:szCs w:val="24"/>
        </w:rPr>
        <w:t>и</w:t>
      </w:r>
      <w:r w:rsidRPr="00141F31">
        <w:rPr>
          <w:rFonts w:ascii="Times New Roman" w:eastAsia="Times New Roman" w:hAnsi="Times New Roman" w:cs="Times New Roman"/>
          <w:b/>
          <w:color w:val="000000"/>
          <w:sz w:val="24"/>
          <w:szCs w:val="24"/>
        </w:rPr>
        <w:t xml:space="preserve">и сельского поселения Большая Дергуновка </w:t>
      </w:r>
      <w:r w:rsidRPr="00141F31">
        <w:rPr>
          <w:rFonts w:ascii="Times New Roman" w:eastAsia="Times New Roman" w:hAnsi="Times New Roman" w:cs="Times New Roman"/>
          <w:b/>
          <w:color w:val="000000"/>
          <w:sz w:val="24"/>
          <w:szCs w:val="24"/>
        </w:rPr>
        <w:lastRenderedPageBreak/>
        <w:t>м</w:t>
      </w:r>
      <w:r w:rsidRPr="00141F31">
        <w:rPr>
          <w:rFonts w:ascii="Times New Roman" w:eastAsia="Times New Roman" w:hAnsi="Times New Roman" w:cs="Times New Roman"/>
          <w:b/>
          <w:color w:val="000000"/>
          <w:spacing w:val="-1"/>
          <w:sz w:val="24"/>
          <w:szCs w:val="24"/>
        </w:rPr>
        <w:t>у</w:t>
      </w:r>
      <w:r w:rsidRPr="00141F31">
        <w:rPr>
          <w:rFonts w:ascii="Times New Roman" w:eastAsia="Times New Roman" w:hAnsi="Times New Roman" w:cs="Times New Roman"/>
          <w:b/>
          <w:color w:val="000000"/>
          <w:sz w:val="24"/>
          <w:szCs w:val="24"/>
        </w:rPr>
        <w:t>ниципального р</w:t>
      </w:r>
      <w:r w:rsidRPr="00141F31">
        <w:rPr>
          <w:rFonts w:ascii="Times New Roman" w:eastAsia="Times New Roman" w:hAnsi="Times New Roman" w:cs="Times New Roman"/>
          <w:b/>
          <w:color w:val="000000"/>
          <w:spacing w:val="-1"/>
          <w:sz w:val="24"/>
          <w:szCs w:val="24"/>
        </w:rPr>
        <w:t>а</w:t>
      </w:r>
      <w:r w:rsidRPr="00141F31">
        <w:rPr>
          <w:rFonts w:ascii="Times New Roman" w:eastAsia="Times New Roman" w:hAnsi="Times New Roman" w:cs="Times New Roman"/>
          <w:b/>
          <w:color w:val="000000"/>
          <w:sz w:val="24"/>
          <w:szCs w:val="24"/>
        </w:rPr>
        <w:t>йона Больш</w:t>
      </w:r>
      <w:r w:rsidRPr="00141F31">
        <w:rPr>
          <w:rFonts w:ascii="Times New Roman" w:eastAsia="Times New Roman" w:hAnsi="Times New Roman" w:cs="Times New Roman"/>
          <w:b/>
          <w:color w:val="000000"/>
          <w:spacing w:val="-1"/>
          <w:sz w:val="24"/>
          <w:szCs w:val="24"/>
        </w:rPr>
        <w:t>е</w:t>
      </w:r>
      <w:r w:rsidRPr="00141F31">
        <w:rPr>
          <w:rFonts w:ascii="Times New Roman" w:eastAsia="Times New Roman" w:hAnsi="Times New Roman" w:cs="Times New Roman"/>
          <w:b/>
          <w:color w:val="000000"/>
          <w:sz w:val="24"/>
          <w:szCs w:val="24"/>
        </w:rPr>
        <w:t>гл</w:t>
      </w:r>
      <w:r w:rsidRPr="00141F31">
        <w:rPr>
          <w:rFonts w:ascii="Times New Roman" w:eastAsia="Times New Roman" w:hAnsi="Times New Roman" w:cs="Times New Roman"/>
          <w:b/>
          <w:color w:val="000000"/>
          <w:spacing w:val="-3"/>
          <w:sz w:val="24"/>
          <w:szCs w:val="24"/>
        </w:rPr>
        <w:t>у</w:t>
      </w:r>
      <w:r w:rsidRPr="00141F31">
        <w:rPr>
          <w:rFonts w:ascii="Times New Roman" w:eastAsia="Times New Roman" w:hAnsi="Times New Roman" w:cs="Times New Roman"/>
          <w:b/>
          <w:color w:val="000000"/>
          <w:sz w:val="24"/>
          <w:szCs w:val="24"/>
        </w:rPr>
        <w:t>ши</w:t>
      </w:r>
      <w:r w:rsidRPr="00141F31">
        <w:rPr>
          <w:rFonts w:ascii="Times New Roman" w:eastAsia="Times New Roman" w:hAnsi="Times New Roman" w:cs="Times New Roman"/>
          <w:b/>
          <w:color w:val="000000"/>
          <w:spacing w:val="1"/>
          <w:sz w:val="24"/>
          <w:szCs w:val="24"/>
        </w:rPr>
        <w:t>ц</w:t>
      </w:r>
      <w:r w:rsidRPr="00141F31">
        <w:rPr>
          <w:rFonts w:ascii="Times New Roman" w:eastAsia="Times New Roman" w:hAnsi="Times New Roman" w:cs="Times New Roman"/>
          <w:b/>
          <w:color w:val="000000"/>
          <w:sz w:val="24"/>
          <w:szCs w:val="24"/>
        </w:rPr>
        <w:t>к</w:t>
      </w:r>
      <w:r w:rsidRPr="00141F31">
        <w:rPr>
          <w:rFonts w:ascii="Times New Roman" w:eastAsia="Times New Roman" w:hAnsi="Times New Roman" w:cs="Times New Roman"/>
          <w:b/>
          <w:color w:val="000000"/>
          <w:spacing w:val="1"/>
          <w:sz w:val="24"/>
          <w:szCs w:val="24"/>
        </w:rPr>
        <w:t>и</w:t>
      </w:r>
      <w:r w:rsidRPr="00141F31">
        <w:rPr>
          <w:rFonts w:ascii="Times New Roman" w:eastAsia="Times New Roman" w:hAnsi="Times New Roman" w:cs="Times New Roman"/>
          <w:b/>
          <w:color w:val="000000"/>
          <w:sz w:val="24"/>
          <w:szCs w:val="24"/>
        </w:rPr>
        <w:t xml:space="preserve">й </w:t>
      </w:r>
      <w:r w:rsidRPr="00141F31">
        <w:rPr>
          <w:rFonts w:ascii="Times New Roman" w:eastAsia="Times New Roman" w:hAnsi="Times New Roman" w:cs="Times New Roman"/>
          <w:b/>
          <w:color w:val="000000"/>
          <w:spacing w:val="-2"/>
          <w:sz w:val="24"/>
          <w:szCs w:val="24"/>
        </w:rPr>
        <w:t>С</w:t>
      </w:r>
      <w:r w:rsidRPr="00141F31">
        <w:rPr>
          <w:rFonts w:ascii="Times New Roman" w:eastAsia="Times New Roman" w:hAnsi="Times New Roman" w:cs="Times New Roman"/>
          <w:b/>
          <w:color w:val="000000"/>
          <w:sz w:val="24"/>
          <w:szCs w:val="24"/>
        </w:rPr>
        <w:t>ам</w:t>
      </w:r>
      <w:r w:rsidRPr="00141F31">
        <w:rPr>
          <w:rFonts w:ascii="Times New Roman" w:eastAsia="Times New Roman" w:hAnsi="Times New Roman" w:cs="Times New Roman"/>
          <w:b/>
          <w:color w:val="000000"/>
          <w:spacing w:val="-1"/>
          <w:sz w:val="24"/>
          <w:szCs w:val="24"/>
        </w:rPr>
        <w:t>а</w:t>
      </w:r>
      <w:r w:rsidRPr="00141F31">
        <w:rPr>
          <w:rFonts w:ascii="Times New Roman" w:eastAsia="Times New Roman" w:hAnsi="Times New Roman" w:cs="Times New Roman"/>
          <w:b/>
          <w:color w:val="000000"/>
          <w:sz w:val="24"/>
          <w:szCs w:val="24"/>
        </w:rPr>
        <w:t>рс</w:t>
      </w:r>
      <w:r w:rsidRPr="00141F31">
        <w:rPr>
          <w:rFonts w:ascii="Times New Roman" w:eastAsia="Times New Roman" w:hAnsi="Times New Roman" w:cs="Times New Roman"/>
          <w:b/>
          <w:color w:val="000000"/>
          <w:spacing w:val="-2"/>
          <w:sz w:val="24"/>
          <w:szCs w:val="24"/>
        </w:rPr>
        <w:t>к</w:t>
      </w:r>
      <w:r w:rsidRPr="00141F31">
        <w:rPr>
          <w:rFonts w:ascii="Times New Roman" w:eastAsia="Times New Roman" w:hAnsi="Times New Roman" w:cs="Times New Roman"/>
          <w:b/>
          <w:color w:val="000000"/>
          <w:spacing w:val="1"/>
          <w:sz w:val="24"/>
          <w:szCs w:val="24"/>
        </w:rPr>
        <w:t>о</w:t>
      </w:r>
      <w:r w:rsidRPr="00141F31">
        <w:rPr>
          <w:rFonts w:ascii="Times New Roman" w:eastAsia="Times New Roman" w:hAnsi="Times New Roman" w:cs="Times New Roman"/>
          <w:b/>
          <w:color w:val="000000"/>
          <w:sz w:val="24"/>
          <w:szCs w:val="24"/>
        </w:rPr>
        <w:t>й</w:t>
      </w:r>
      <w:r w:rsidRPr="00141F31">
        <w:rPr>
          <w:rFonts w:ascii="Times New Roman" w:eastAsia="Times New Roman" w:hAnsi="Times New Roman" w:cs="Times New Roman"/>
          <w:b/>
          <w:color w:val="000000"/>
          <w:spacing w:val="-1"/>
          <w:sz w:val="24"/>
          <w:szCs w:val="24"/>
        </w:rPr>
        <w:t xml:space="preserve"> о</w:t>
      </w:r>
      <w:r w:rsidRPr="00141F31">
        <w:rPr>
          <w:rFonts w:ascii="Times New Roman" w:eastAsia="Times New Roman" w:hAnsi="Times New Roman" w:cs="Times New Roman"/>
          <w:b/>
          <w:color w:val="000000"/>
          <w:sz w:val="24"/>
          <w:szCs w:val="24"/>
        </w:rPr>
        <w:t>бл</w:t>
      </w:r>
      <w:r w:rsidRPr="00141F31">
        <w:rPr>
          <w:rFonts w:ascii="Times New Roman" w:eastAsia="Times New Roman" w:hAnsi="Times New Roman" w:cs="Times New Roman"/>
          <w:b/>
          <w:color w:val="000000"/>
          <w:spacing w:val="-2"/>
          <w:sz w:val="24"/>
          <w:szCs w:val="24"/>
        </w:rPr>
        <w:t>а</w:t>
      </w:r>
      <w:r w:rsidRPr="00141F31">
        <w:rPr>
          <w:rFonts w:ascii="Times New Roman" w:eastAsia="Times New Roman" w:hAnsi="Times New Roman" w:cs="Times New Roman"/>
          <w:b/>
          <w:color w:val="000000"/>
          <w:sz w:val="24"/>
          <w:szCs w:val="24"/>
        </w:rPr>
        <w:t>сти на 2023 год</w:t>
      </w:r>
    </w:p>
    <w:p w:rsidR="00141F31" w:rsidRPr="00141F31" w:rsidRDefault="00141F31" w:rsidP="00141F31">
      <w:pPr>
        <w:widowControl w:val="0"/>
        <w:tabs>
          <w:tab w:val="left" w:pos="1504"/>
          <w:tab w:val="left" w:pos="2129"/>
          <w:tab w:val="left" w:pos="2943"/>
          <w:tab w:val="left" w:pos="3843"/>
          <w:tab w:val="left" w:pos="5019"/>
          <w:tab w:val="left" w:pos="5595"/>
          <w:tab w:val="left" w:pos="6413"/>
          <w:tab w:val="left" w:pos="7265"/>
          <w:tab w:val="left" w:pos="7847"/>
          <w:tab w:val="left" w:pos="8281"/>
          <w:tab w:val="left" w:pos="9648"/>
        </w:tabs>
        <w:spacing w:after="0" w:line="240" w:lineRule="auto"/>
        <w:ind w:right="-19" w:firstLine="567"/>
        <w:jc w:val="both"/>
        <w:rPr>
          <w:rFonts w:ascii="Times New Roman" w:eastAsia="Times New Roman" w:hAnsi="Times New Roman" w:cs="Times New Roman"/>
          <w:color w:val="000000"/>
          <w:sz w:val="24"/>
          <w:szCs w:val="24"/>
        </w:rPr>
      </w:pPr>
      <w:proofErr w:type="gramStart"/>
      <w:r w:rsidRPr="00141F31">
        <w:rPr>
          <w:rFonts w:ascii="Times New Roman" w:eastAsia="Times New Roman" w:hAnsi="Times New Roman" w:cs="Times New Roman"/>
          <w:color w:val="000000"/>
          <w:sz w:val="24"/>
          <w:szCs w:val="24"/>
        </w:rPr>
        <w:t>В</w:t>
      </w:r>
      <w:r w:rsidRPr="00141F31">
        <w:rPr>
          <w:rFonts w:ascii="Times New Roman" w:eastAsia="Times New Roman" w:hAnsi="Times New Roman" w:cs="Times New Roman"/>
          <w:color w:val="000000"/>
          <w:spacing w:val="112"/>
          <w:sz w:val="24"/>
          <w:szCs w:val="24"/>
        </w:rPr>
        <w:t xml:space="preserve"> </w:t>
      </w:r>
      <w:r w:rsidRPr="00141F31">
        <w:rPr>
          <w:rFonts w:ascii="Times New Roman" w:eastAsia="Times New Roman" w:hAnsi="Times New Roman" w:cs="Times New Roman"/>
          <w:color w:val="000000"/>
          <w:sz w:val="24"/>
          <w:szCs w:val="24"/>
        </w:rPr>
        <w:t>с</w:t>
      </w:r>
      <w:r w:rsidRPr="00141F31">
        <w:rPr>
          <w:rFonts w:ascii="Times New Roman" w:eastAsia="Times New Roman" w:hAnsi="Times New Roman" w:cs="Times New Roman"/>
          <w:color w:val="000000"/>
          <w:spacing w:val="1"/>
          <w:sz w:val="24"/>
          <w:szCs w:val="24"/>
        </w:rPr>
        <w:t>оо</w:t>
      </w:r>
      <w:r w:rsidRPr="00141F31">
        <w:rPr>
          <w:rFonts w:ascii="Times New Roman" w:eastAsia="Times New Roman" w:hAnsi="Times New Roman" w:cs="Times New Roman"/>
          <w:color w:val="000000"/>
          <w:sz w:val="24"/>
          <w:szCs w:val="24"/>
        </w:rPr>
        <w:t>т</w:t>
      </w:r>
      <w:r w:rsidRPr="00141F31">
        <w:rPr>
          <w:rFonts w:ascii="Times New Roman" w:eastAsia="Times New Roman" w:hAnsi="Times New Roman" w:cs="Times New Roman"/>
          <w:color w:val="000000"/>
          <w:spacing w:val="-2"/>
          <w:sz w:val="24"/>
          <w:szCs w:val="24"/>
        </w:rPr>
        <w:t>в</w:t>
      </w:r>
      <w:r w:rsidRPr="00141F31">
        <w:rPr>
          <w:rFonts w:ascii="Times New Roman" w:eastAsia="Times New Roman" w:hAnsi="Times New Roman" w:cs="Times New Roman"/>
          <w:color w:val="000000"/>
          <w:sz w:val="24"/>
          <w:szCs w:val="24"/>
        </w:rPr>
        <w:t>етст</w:t>
      </w:r>
      <w:r w:rsidRPr="00141F31">
        <w:rPr>
          <w:rFonts w:ascii="Times New Roman" w:eastAsia="Times New Roman" w:hAnsi="Times New Roman" w:cs="Times New Roman"/>
          <w:color w:val="000000"/>
          <w:spacing w:val="-1"/>
          <w:sz w:val="24"/>
          <w:szCs w:val="24"/>
        </w:rPr>
        <w:t>ви</w:t>
      </w:r>
      <w:r w:rsidRPr="00141F31">
        <w:rPr>
          <w:rFonts w:ascii="Times New Roman" w:eastAsia="Times New Roman" w:hAnsi="Times New Roman" w:cs="Times New Roman"/>
          <w:color w:val="000000"/>
          <w:sz w:val="24"/>
          <w:szCs w:val="24"/>
        </w:rPr>
        <w:t>и</w:t>
      </w:r>
      <w:r w:rsidRPr="00141F31">
        <w:rPr>
          <w:rFonts w:ascii="Times New Roman" w:eastAsia="Times New Roman" w:hAnsi="Times New Roman" w:cs="Times New Roman"/>
          <w:color w:val="000000"/>
          <w:spacing w:val="113"/>
          <w:sz w:val="24"/>
          <w:szCs w:val="24"/>
        </w:rPr>
        <w:t xml:space="preserve"> </w:t>
      </w:r>
      <w:r w:rsidRPr="00141F31">
        <w:rPr>
          <w:rFonts w:ascii="Times New Roman" w:eastAsia="Times New Roman" w:hAnsi="Times New Roman" w:cs="Times New Roman"/>
          <w:color w:val="000000"/>
          <w:sz w:val="24"/>
          <w:szCs w:val="24"/>
        </w:rPr>
        <w:t>с</w:t>
      </w:r>
      <w:r w:rsidRPr="00141F31">
        <w:rPr>
          <w:rFonts w:ascii="Times New Roman" w:eastAsia="Times New Roman" w:hAnsi="Times New Roman" w:cs="Times New Roman"/>
          <w:color w:val="000000"/>
          <w:spacing w:val="112"/>
          <w:sz w:val="24"/>
          <w:szCs w:val="24"/>
        </w:rPr>
        <w:t xml:space="preserve"> </w:t>
      </w:r>
      <w:r w:rsidRPr="00141F31">
        <w:rPr>
          <w:rFonts w:ascii="Times New Roman" w:eastAsia="Times New Roman" w:hAnsi="Times New Roman" w:cs="Times New Roman"/>
          <w:color w:val="000000"/>
          <w:sz w:val="24"/>
          <w:szCs w:val="24"/>
        </w:rPr>
        <w:t>Указом</w:t>
      </w:r>
      <w:r w:rsidRPr="00141F31">
        <w:rPr>
          <w:rFonts w:ascii="Times New Roman" w:eastAsia="Times New Roman" w:hAnsi="Times New Roman" w:cs="Times New Roman"/>
          <w:color w:val="000000"/>
          <w:spacing w:val="112"/>
          <w:sz w:val="24"/>
          <w:szCs w:val="24"/>
        </w:rPr>
        <w:t xml:space="preserve"> </w:t>
      </w:r>
      <w:r w:rsidRPr="00141F31">
        <w:rPr>
          <w:rFonts w:ascii="Times New Roman" w:eastAsia="Times New Roman" w:hAnsi="Times New Roman" w:cs="Times New Roman"/>
          <w:color w:val="000000"/>
          <w:sz w:val="24"/>
          <w:szCs w:val="24"/>
        </w:rPr>
        <w:t>Пре</w:t>
      </w:r>
      <w:r w:rsidRPr="00141F31">
        <w:rPr>
          <w:rFonts w:ascii="Times New Roman" w:eastAsia="Times New Roman" w:hAnsi="Times New Roman" w:cs="Times New Roman"/>
          <w:color w:val="000000"/>
          <w:spacing w:val="-2"/>
          <w:sz w:val="24"/>
          <w:szCs w:val="24"/>
        </w:rPr>
        <w:t>з</w:t>
      </w:r>
      <w:r w:rsidRPr="00141F31">
        <w:rPr>
          <w:rFonts w:ascii="Times New Roman" w:eastAsia="Times New Roman" w:hAnsi="Times New Roman" w:cs="Times New Roman"/>
          <w:color w:val="000000"/>
          <w:sz w:val="24"/>
          <w:szCs w:val="24"/>
        </w:rPr>
        <w:t>и</w:t>
      </w:r>
      <w:r w:rsidRPr="00141F31">
        <w:rPr>
          <w:rFonts w:ascii="Times New Roman" w:eastAsia="Times New Roman" w:hAnsi="Times New Roman" w:cs="Times New Roman"/>
          <w:color w:val="000000"/>
          <w:spacing w:val="1"/>
          <w:sz w:val="24"/>
          <w:szCs w:val="24"/>
        </w:rPr>
        <w:t>д</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н</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а</w:t>
      </w:r>
      <w:r w:rsidRPr="00141F31">
        <w:rPr>
          <w:rFonts w:ascii="Times New Roman" w:eastAsia="Times New Roman" w:hAnsi="Times New Roman" w:cs="Times New Roman"/>
          <w:color w:val="000000"/>
          <w:spacing w:val="111"/>
          <w:sz w:val="24"/>
          <w:szCs w:val="24"/>
        </w:rPr>
        <w:t xml:space="preserve"> </w:t>
      </w:r>
      <w:r w:rsidRPr="00141F31">
        <w:rPr>
          <w:rFonts w:ascii="Times New Roman" w:eastAsia="Times New Roman" w:hAnsi="Times New Roman" w:cs="Times New Roman"/>
          <w:color w:val="000000"/>
          <w:sz w:val="24"/>
          <w:szCs w:val="24"/>
        </w:rPr>
        <w:t>РФ</w:t>
      </w:r>
      <w:r w:rsidRPr="00141F31">
        <w:rPr>
          <w:rFonts w:ascii="Times New Roman" w:eastAsia="Times New Roman" w:hAnsi="Times New Roman" w:cs="Times New Roman"/>
          <w:color w:val="000000"/>
          <w:spacing w:val="111"/>
          <w:sz w:val="24"/>
          <w:szCs w:val="24"/>
        </w:rPr>
        <w:t xml:space="preserve"> </w:t>
      </w:r>
      <w:r w:rsidRPr="00141F31">
        <w:rPr>
          <w:rFonts w:ascii="Times New Roman" w:eastAsia="Times New Roman" w:hAnsi="Times New Roman" w:cs="Times New Roman"/>
          <w:color w:val="000000"/>
          <w:spacing w:val="1"/>
          <w:sz w:val="24"/>
          <w:szCs w:val="24"/>
        </w:rPr>
        <w:t>от</w:t>
      </w:r>
      <w:r w:rsidRPr="00141F31">
        <w:rPr>
          <w:rFonts w:ascii="Times New Roman" w:eastAsia="Times New Roman" w:hAnsi="Times New Roman" w:cs="Times New Roman"/>
          <w:color w:val="000000"/>
          <w:spacing w:val="112"/>
          <w:sz w:val="24"/>
          <w:szCs w:val="24"/>
        </w:rPr>
        <w:t xml:space="preserve"> </w:t>
      </w:r>
      <w:r w:rsidRPr="00141F31">
        <w:rPr>
          <w:rFonts w:ascii="Times New Roman" w:eastAsia="Times New Roman" w:hAnsi="Times New Roman" w:cs="Times New Roman"/>
          <w:color w:val="000000"/>
          <w:sz w:val="24"/>
          <w:szCs w:val="24"/>
        </w:rPr>
        <w:t>2</w:t>
      </w:r>
      <w:r w:rsidRPr="00141F31">
        <w:rPr>
          <w:rFonts w:ascii="Times New Roman" w:eastAsia="Times New Roman" w:hAnsi="Times New Roman" w:cs="Times New Roman"/>
          <w:color w:val="000000"/>
          <w:spacing w:val="1"/>
          <w:sz w:val="24"/>
          <w:szCs w:val="24"/>
        </w:rPr>
        <w:t>1</w:t>
      </w:r>
      <w:r w:rsidRPr="00141F31">
        <w:rPr>
          <w:rFonts w:ascii="Times New Roman" w:eastAsia="Times New Roman" w:hAnsi="Times New Roman" w:cs="Times New Roman"/>
          <w:color w:val="000000"/>
          <w:spacing w:val="-1"/>
          <w:sz w:val="24"/>
          <w:szCs w:val="24"/>
        </w:rPr>
        <w:t>.</w:t>
      </w:r>
      <w:r w:rsidRPr="00141F31">
        <w:rPr>
          <w:rFonts w:ascii="Times New Roman" w:eastAsia="Times New Roman" w:hAnsi="Times New Roman" w:cs="Times New Roman"/>
          <w:color w:val="000000"/>
          <w:sz w:val="24"/>
          <w:szCs w:val="24"/>
        </w:rPr>
        <w:t>12.</w:t>
      </w:r>
      <w:r w:rsidRPr="00141F31">
        <w:rPr>
          <w:rFonts w:ascii="Times New Roman" w:eastAsia="Times New Roman" w:hAnsi="Times New Roman" w:cs="Times New Roman"/>
          <w:color w:val="000000"/>
          <w:spacing w:val="-1"/>
          <w:sz w:val="24"/>
          <w:szCs w:val="24"/>
        </w:rPr>
        <w:t>2</w:t>
      </w:r>
      <w:r w:rsidRPr="00141F31">
        <w:rPr>
          <w:rFonts w:ascii="Times New Roman" w:eastAsia="Times New Roman" w:hAnsi="Times New Roman" w:cs="Times New Roman"/>
          <w:color w:val="000000"/>
          <w:sz w:val="24"/>
          <w:szCs w:val="24"/>
        </w:rPr>
        <w:t>017</w:t>
      </w:r>
      <w:r w:rsidRPr="00141F31">
        <w:rPr>
          <w:rFonts w:ascii="Times New Roman" w:eastAsia="Times New Roman" w:hAnsi="Times New Roman" w:cs="Times New Roman"/>
          <w:color w:val="000000"/>
          <w:spacing w:val="113"/>
          <w:sz w:val="24"/>
          <w:szCs w:val="24"/>
        </w:rPr>
        <w:t xml:space="preserve"> </w:t>
      </w:r>
      <w:r w:rsidRPr="00141F31">
        <w:rPr>
          <w:rFonts w:ascii="Times New Roman" w:eastAsia="Times New Roman" w:hAnsi="Times New Roman" w:cs="Times New Roman"/>
          <w:color w:val="000000"/>
          <w:sz w:val="24"/>
          <w:szCs w:val="24"/>
        </w:rPr>
        <w:t>№</w:t>
      </w:r>
      <w:r w:rsidRPr="00141F31">
        <w:rPr>
          <w:rFonts w:ascii="Times New Roman" w:eastAsia="Times New Roman" w:hAnsi="Times New Roman" w:cs="Times New Roman"/>
          <w:color w:val="000000"/>
          <w:spacing w:val="111"/>
          <w:sz w:val="24"/>
          <w:szCs w:val="24"/>
        </w:rPr>
        <w:t xml:space="preserve"> </w:t>
      </w:r>
      <w:r w:rsidRPr="00141F31">
        <w:rPr>
          <w:rFonts w:ascii="Times New Roman" w:eastAsia="Times New Roman" w:hAnsi="Times New Roman" w:cs="Times New Roman"/>
          <w:color w:val="000000"/>
          <w:sz w:val="24"/>
          <w:szCs w:val="24"/>
        </w:rPr>
        <w:t>618</w:t>
      </w:r>
      <w:r w:rsidRPr="00141F31">
        <w:rPr>
          <w:rFonts w:ascii="Times New Roman" w:eastAsia="Times New Roman" w:hAnsi="Times New Roman" w:cs="Times New Roman"/>
          <w:color w:val="000000"/>
          <w:spacing w:val="113"/>
          <w:sz w:val="24"/>
          <w:szCs w:val="24"/>
        </w:rPr>
        <w:t xml:space="preserve"> </w:t>
      </w:r>
      <w:r w:rsidRPr="00141F31">
        <w:rPr>
          <w:rFonts w:ascii="Times New Roman" w:eastAsia="Times New Roman" w:hAnsi="Times New Roman" w:cs="Times New Roman"/>
          <w:color w:val="000000"/>
          <w:sz w:val="24"/>
          <w:szCs w:val="24"/>
        </w:rPr>
        <w:t>«</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б осно</w:t>
      </w:r>
      <w:r w:rsidRPr="00141F31">
        <w:rPr>
          <w:rFonts w:ascii="Times New Roman" w:eastAsia="Times New Roman" w:hAnsi="Times New Roman" w:cs="Times New Roman"/>
          <w:color w:val="000000"/>
          <w:spacing w:val="-1"/>
          <w:sz w:val="24"/>
          <w:szCs w:val="24"/>
        </w:rPr>
        <w:t>в</w:t>
      </w:r>
      <w:r w:rsidRPr="00141F31">
        <w:rPr>
          <w:rFonts w:ascii="Times New Roman" w:eastAsia="Times New Roman" w:hAnsi="Times New Roman" w:cs="Times New Roman"/>
          <w:color w:val="000000"/>
          <w:sz w:val="24"/>
          <w:szCs w:val="24"/>
        </w:rPr>
        <w:t>ных</w:t>
      </w:r>
      <w:r w:rsidRPr="00141F31">
        <w:rPr>
          <w:rFonts w:ascii="Times New Roman" w:eastAsia="Times New Roman" w:hAnsi="Times New Roman" w:cs="Times New Roman"/>
          <w:color w:val="000000"/>
          <w:spacing w:val="31"/>
          <w:sz w:val="24"/>
          <w:szCs w:val="24"/>
        </w:rPr>
        <w:t xml:space="preserve"> </w:t>
      </w:r>
      <w:r w:rsidRPr="00141F31">
        <w:rPr>
          <w:rFonts w:ascii="Times New Roman" w:eastAsia="Times New Roman" w:hAnsi="Times New Roman" w:cs="Times New Roman"/>
          <w:color w:val="000000"/>
          <w:sz w:val="24"/>
          <w:szCs w:val="24"/>
        </w:rPr>
        <w:t>на</w:t>
      </w:r>
      <w:r w:rsidRPr="00141F31">
        <w:rPr>
          <w:rFonts w:ascii="Times New Roman" w:eastAsia="Times New Roman" w:hAnsi="Times New Roman" w:cs="Times New Roman"/>
          <w:color w:val="000000"/>
          <w:spacing w:val="-1"/>
          <w:sz w:val="24"/>
          <w:szCs w:val="24"/>
        </w:rPr>
        <w:t>п</w:t>
      </w:r>
      <w:r w:rsidRPr="00141F31">
        <w:rPr>
          <w:rFonts w:ascii="Times New Roman" w:eastAsia="Times New Roman" w:hAnsi="Times New Roman" w:cs="Times New Roman"/>
          <w:color w:val="000000"/>
          <w:sz w:val="24"/>
          <w:szCs w:val="24"/>
        </w:rPr>
        <w:t>рав</w:t>
      </w:r>
      <w:r w:rsidRPr="00141F31">
        <w:rPr>
          <w:rFonts w:ascii="Times New Roman" w:eastAsia="Times New Roman" w:hAnsi="Times New Roman" w:cs="Times New Roman"/>
          <w:color w:val="000000"/>
          <w:spacing w:val="-1"/>
          <w:sz w:val="24"/>
          <w:szCs w:val="24"/>
        </w:rPr>
        <w:t>л</w:t>
      </w:r>
      <w:r w:rsidRPr="00141F31">
        <w:rPr>
          <w:rFonts w:ascii="Times New Roman" w:eastAsia="Times New Roman" w:hAnsi="Times New Roman" w:cs="Times New Roman"/>
          <w:color w:val="000000"/>
          <w:spacing w:val="-2"/>
          <w:sz w:val="24"/>
          <w:szCs w:val="24"/>
        </w:rPr>
        <w:t>е</w:t>
      </w:r>
      <w:r w:rsidRPr="00141F31">
        <w:rPr>
          <w:rFonts w:ascii="Times New Roman" w:eastAsia="Times New Roman" w:hAnsi="Times New Roman" w:cs="Times New Roman"/>
          <w:color w:val="000000"/>
          <w:sz w:val="24"/>
          <w:szCs w:val="24"/>
        </w:rPr>
        <w:t>ни</w:t>
      </w:r>
      <w:r w:rsidRPr="00141F31">
        <w:rPr>
          <w:rFonts w:ascii="Times New Roman" w:eastAsia="Times New Roman" w:hAnsi="Times New Roman" w:cs="Times New Roman"/>
          <w:color w:val="000000"/>
          <w:spacing w:val="-1"/>
          <w:sz w:val="24"/>
          <w:szCs w:val="24"/>
        </w:rPr>
        <w:t>я</w:t>
      </w:r>
      <w:r w:rsidRPr="00141F31">
        <w:rPr>
          <w:rFonts w:ascii="Times New Roman" w:eastAsia="Times New Roman" w:hAnsi="Times New Roman" w:cs="Times New Roman"/>
          <w:color w:val="000000"/>
          <w:sz w:val="24"/>
          <w:szCs w:val="24"/>
        </w:rPr>
        <w:t>х</w:t>
      </w:r>
      <w:r w:rsidRPr="00141F31">
        <w:rPr>
          <w:rFonts w:ascii="Times New Roman" w:eastAsia="Times New Roman" w:hAnsi="Times New Roman" w:cs="Times New Roman"/>
          <w:color w:val="000000"/>
          <w:spacing w:val="35"/>
          <w:sz w:val="24"/>
          <w:szCs w:val="24"/>
        </w:rPr>
        <w:t xml:space="preserve"> </w:t>
      </w:r>
      <w:r w:rsidRPr="00141F31">
        <w:rPr>
          <w:rFonts w:ascii="Times New Roman" w:eastAsia="Times New Roman" w:hAnsi="Times New Roman" w:cs="Times New Roman"/>
          <w:color w:val="000000"/>
          <w:spacing w:val="-1"/>
          <w:sz w:val="24"/>
          <w:szCs w:val="24"/>
        </w:rPr>
        <w:t>г</w:t>
      </w:r>
      <w:r w:rsidRPr="00141F31">
        <w:rPr>
          <w:rFonts w:ascii="Times New Roman" w:eastAsia="Times New Roman" w:hAnsi="Times New Roman" w:cs="Times New Roman"/>
          <w:color w:val="000000"/>
          <w:sz w:val="24"/>
          <w:szCs w:val="24"/>
        </w:rPr>
        <w:t>ос</w:t>
      </w:r>
      <w:r w:rsidRPr="00141F31">
        <w:rPr>
          <w:rFonts w:ascii="Times New Roman" w:eastAsia="Times New Roman" w:hAnsi="Times New Roman" w:cs="Times New Roman"/>
          <w:color w:val="000000"/>
          <w:spacing w:val="-3"/>
          <w:sz w:val="24"/>
          <w:szCs w:val="24"/>
        </w:rPr>
        <w:t>у</w:t>
      </w:r>
      <w:r w:rsidRPr="00141F31">
        <w:rPr>
          <w:rFonts w:ascii="Times New Roman" w:eastAsia="Times New Roman" w:hAnsi="Times New Roman" w:cs="Times New Roman"/>
          <w:color w:val="000000"/>
          <w:spacing w:val="1"/>
          <w:sz w:val="24"/>
          <w:szCs w:val="24"/>
        </w:rPr>
        <w:t>д</w:t>
      </w:r>
      <w:r w:rsidRPr="00141F31">
        <w:rPr>
          <w:rFonts w:ascii="Times New Roman" w:eastAsia="Times New Roman" w:hAnsi="Times New Roman" w:cs="Times New Roman"/>
          <w:color w:val="000000"/>
          <w:sz w:val="24"/>
          <w:szCs w:val="24"/>
        </w:rPr>
        <w:t>арстве</w:t>
      </w:r>
      <w:r w:rsidRPr="00141F31">
        <w:rPr>
          <w:rFonts w:ascii="Times New Roman" w:eastAsia="Times New Roman" w:hAnsi="Times New Roman" w:cs="Times New Roman"/>
          <w:color w:val="000000"/>
          <w:spacing w:val="-2"/>
          <w:sz w:val="24"/>
          <w:szCs w:val="24"/>
        </w:rPr>
        <w:t>н</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й</w:t>
      </w:r>
      <w:r w:rsidRPr="00141F31">
        <w:rPr>
          <w:rFonts w:ascii="Times New Roman" w:eastAsia="Times New Roman" w:hAnsi="Times New Roman" w:cs="Times New Roman"/>
          <w:color w:val="000000"/>
          <w:spacing w:val="28"/>
          <w:sz w:val="24"/>
          <w:szCs w:val="24"/>
        </w:rPr>
        <w:t xml:space="preserve"> </w:t>
      </w:r>
      <w:r w:rsidRPr="00141F31">
        <w:rPr>
          <w:rFonts w:ascii="Times New Roman" w:eastAsia="Times New Roman" w:hAnsi="Times New Roman" w:cs="Times New Roman"/>
          <w:color w:val="000000"/>
          <w:spacing w:val="1"/>
          <w:sz w:val="24"/>
          <w:szCs w:val="24"/>
        </w:rPr>
        <w:t>по</w:t>
      </w:r>
      <w:r w:rsidRPr="00141F31">
        <w:rPr>
          <w:rFonts w:ascii="Times New Roman" w:eastAsia="Times New Roman" w:hAnsi="Times New Roman" w:cs="Times New Roman"/>
          <w:color w:val="000000"/>
          <w:spacing w:val="-1"/>
          <w:sz w:val="24"/>
          <w:szCs w:val="24"/>
        </w:rPr>
        <w:t>л</w:t>
      </w:r>
      <w:r w:rsidRPr="00141F31">
        <w:rPr>
          <w:rFonts w:ascii="Times New Roman" w:eastAsia="Times New Roman" w:hAnsi="Times New Roman" w:cs="Times New Roman"/>
          <w:color w:val="000000"/>
          <w:sz w:val="24"/>
          <w:szCs w:val="24"/>
        </w:rPr>
        <w:t>ит</w:t>
      </w:r>
      <w:r w:rsidRPr="00141F31">
        <w:rPr>
          <w:rFonts w:ascii="Times New Roman" w:eastAsia="Times New Roman" w:hAnsi="Times New Roman" w:cs="Times New Roman"/>
          <w:color w:val="000000"/>
          <w:spacing w:val="-1"/>
          <w:sz w:val="24"/>
          <w:szCs w:val="24"/>
        </w:rPr>
        <w:t>и</w:t>
      </w:r>
      <w:r w:rsidRPr="00141F31">
        <w:rPr>
          <w:rFonts w:ascii="Times New Roman" w:eastAsia="Times New Roman" w:hAnsi="Times New Roman" w:cs="Times New Roman"/>
          <w:color w:val="000000"/>
          <w:sz w:val="24"/>
          <w:szCs w:val="24"/>
        </w:rPr>
        <w:t>ки</w:t>
      </w:r>
      <w:r w:rsidRPr="00141F31">
        <w:rPr>
          <w:rFonts w:ascii="Times New Roman" w:eastAsia="Times New Roman" w:hAnsi="Times New Roman" w:cs="Times New Roman"/>
          <w:color w:val="000000"/>
          <w:spacing w:val="29"/>
          <w:sz w:val="24"/>
          <w:szCs w:val="24"/>
        </w:rPr>
        <w:t xml:space="preserve"> </w:t>
      </w:r>
      <w:r w:rsidRPr="00141F31">
        <w:rPr>
          <w:rFonts w:ascii="Times New Roman" w:eastAsia="Times New Roman" w:hAnsi="Times New Roman" w:cs="Times New Roman"/>
          <w:color w:val="000000"/>
          <w:spacing w:val="-1"/>
          <w:sz w:val="24"/>
          <w:szCs w:val="24"/>
        </w:rPr>
        <w:t>п</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32"/>
          <w:sz w:val="24"/>
          <w:szCs w:val="24"/>
        </w:rPr>
        <w:t xml:space="preserve"> </w:t>
      </w:r>
      <w:r w:rsidRPr="00141F31">
        <w:rPr>
          <w:rFonts w:ascii="Times New Roman" w:eastAsia="Times New Roman" w:hAnsi="Times New Roman" w:cs="Times New Roman"/>
          <w:color w:val="000000"/>
          <w:sz w:val="24"/>
          <w:szCs w:val="24"/>
        </w:rPr>
        <w:t>ра</w:t>
      </w:r>
      <w:r w:rsidRPr="00141F31">
        <w:rPr>
          <w:rFonts w:ascii="Times New Roman" w:eastAsia="Times New Roman" w:hAnsi="Times New Roman" w:cs="Times New Roman"/>
          <w:color w:val="000000"/>
          <w:spacing w:val="-2"/>
          <w:sz w:val="24"/>
          <w:szCs w:val="24"/>
        </w:rPr>
        <w:t>з</w:t>
      </w:r>
      <w:r w:rsidRPr="00141F31">
        <w:rPr>
          <w:rFonts w:ascii="Times New Roman" w:eastAsia="Times New Roman" w:hAnsi="Times New Roman" w:cs="Times New Roman"/>
          <w:color w:val="000000"/>
          <w:sz w:val="24"/>
          <w:szCs w:val="24"/>
        </w:rPr>
        <w:t>вит</w:t>
      </w:r>
      <w:r w:rsidRPr="00141F31">
        <w:rPr>
          <w:rFonts w:ascii="Times New Roman" w:eastAsia="Times New Roman" w:hAnsi="Times New Roman" w:cs="Times New Roman"/>
          <w:color w:val="000000"/>
          <w:spacing w:val="1"/>
          <w:sz w:val="24"/>
          <w:szCs w:val="24"/>
        </w:rPr>
        <w:t>и</w:t>
      </w:r>
      <w:r w:rsidRPr="00141F31">
        <w:rPr>
          <w:rFonts w:ascii="Times New Roman" w:eastAsia="Times New Roman" w:hAnsi="Times New Roman" w:cs="Times New Roman"/>
          <w:color w:val="000000"/>
          <w:sz w:val="24"/>
          <w:szCs w:val="24"/>
        </w:rPr>
        <w:t>ю</w:t>
      </w:r>
      <w:r w:rsidRPr="00141F31">
        <w:rPr>
          <w:rFonts w:ascii="Times New Roman" w:eastAsia="Times New Roman" w:hAnsi="Times New Roman" w:cs="Times New Roman"/>
          <w:color w:val="000000"/>
          <w:spacing w:val="35"/>
          <w:sz w:val="24"/>
          <w:szCs w:val="24"/>
        </w:rPr>
        <w:t xml:space="preserve"> </w:t>
      </w:r>
      <w:r w:rsidRPr="00141F31">
        <w:rPr>
          <w:rFonts w:ascii="Times New Roman" w:eastAsia="Times New Roman" w:hAnsi="Times New Roman" w:cs="Times New Roman"/>
          <w:color w:val="000000"/>
          <w:sz w:val="24"/>
          <w:szCs w:val="24"/>
        </w:rPr>
        <w:t>конк</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ренции», ра</w:t>
      </w:r>
      <w:r w:rsidRPr="00141F31">
        <w:rPr>
          <w:rFonts w:ascii="Times New Roman" w:eastAsia="Times New Roman" w:hAnsi="Times New Roman" w:cs="Times New Roman"/>
          <w:color w:val="000000"/>
          <w:spacing w:val="-2"/>
          <w:sz w:val="24"/>
          <w:szCs w:val="24"/>
        </w:rPr>
        <w:t>с</w:t>
      </w:r>
      <w:r w:rsidRPr="00141F31">
        <w:rPr>
          <w:rFonts w:ascii="Times New Roman" w:eastAsia="Times New Roman" w:hAnsi="Times New Roman" w:cs="Times New Roman"/>
          <w:color w:val="000000"/>
          <w:sz w:val="24"/>
          <w:szCs w:val="24"/>
        </w:rPr>
        <w:t>пор</w:t>
      </w:r>
      <w:r w:rsidRPr="00141F31">
        <w:rPr>
          <w:rFonts w:ascii="Times New Roman" w:eastAsia="Times New Roman" w:hAnsi="Times New Roman" w:cs="Times New Roman"/>
          <w:color w:val="000000"/>
          <w:spacing w:val="-1"/>
          <w:sz w:val="24"/>
          <w:szCs w:val="24"/>
        </w:rPr>
        <w:t>я</w:t>
      </w:r>
      <w:r w:rsidRPr="00141F31">
        <w:rPr>
          <w:rFonts w:ascii="Times New Roman" w:eastAsia="Times New Roman" w:hAnsi="Times New Roman" w:cs="Times New Roman"/>
          <w:color w:val="000000"/>
          <w:sz w:val="24"/>
          <w:szCs w:val="24"/>
        </w:rPr>
        <w:t>жением</w:t>
      </w:r>
      <w:r w:rsidRPr="00141F31">
        <w:rPr>
          <w:rFonts w:ascii="Times New Roman" w:eastAsia="Times New Roman" w:hAnsi="Times New Roman" w:cs="Times New Roman"/>
          <w:color w:val="000000"/>
          <w:spacing w:val="71"/>
          <w:sz w:val="24"/>
          <w:szCs w:val="24"/>
        </w:rPr>
        <w:t xml:space="preserve"> </w:t>
      </w:r>
      <w:r w:rsidRPr="00141F31">
        <w:rPr>
          <w:rFonts w:ascii="Times New Roman" w:eastAsia="Times New Roman" w:hAnsi="Times New Roman" w:cs="Times New Roman"/>
          <w:color w:val="000000"/>
          <w:spacing w:val="-2"/>
          <w:sz w:val="24"/>
          <w:szCs w:val="24"/>
        </w:rPr>
        <w:t>П</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z w:val="24"/>
          <w:szCs w:val="24"/>
        </w:rPr>
        <w:t>авительства</w:t>
      </w:r>
      <w:r w:rsidRPr="00141F31">
        <w:rPr>
          <w:rFonts w:ascii="Times New Roman" w:eastAsia="Times New Roman" w:hAnsi="Times New Roman" w:cs="Times New Roman"/>
          <w:color w:val="000000"/>
          <w:spacing w:val="70"/>
          <w:sz w:val="24"/>
          <w:szCs w:val="24"/>
        </w:rPr>
        <w:t xml:space="preserve"> </w:t>
      </w:r>
      <w:r w:rsidRPr="00141F31">
        <w:rPr>
          <w:rFonts w:ascii="Times New Roman" w:eastAsia="Times New Roman" w:hAnsi="Times New Roman" w:cs="Times New Roman"/>
          <w:color w:val="000000"/>
          <w:sz w:val="24"/>
          <w:szCs w:val="24"/>
        </w:rPr>
        <w:t>РФ</w:t>
      </w:r>
      <w:r w:rsidRPr="00141F31">
        <w:rPr>
          <w:rFonts w:ascii="Times New Roman" w:eastAsia="Times New Roman" w:hAnsi="Times New Roman" w:cs="Times New Roman"/>
          <w:color w:val="000000"/>
          <w:spacing w:val="70"/>
          <w:sz w:val="24"/>
          <w:szCs w:val="24"/>
        </w:rPr>
        <w:t xml:space="preserve"> </w:t>
      </w:r>
      <w:r w:rsidRPr="00141F31">
        <w:rPr>
          <w:rFonts w:ascii="Times New Roman" w:eastAsia="Times New Roman" w:hAnsi="Times New Roman" w:cs="Times New Roman"/>
          <w:color w:val="000000"/>
          <w:spacing w:val="1"/>
          <w:sz w:val="24"/>
          <w:szCs w:val="24"/>
        </w:rPr>
        <w:t>от</w:t>
      </w:r>
      <w:r w:rsidRPr="00141F31">
        <w:rPr>
          <w:rFonts w:ascii="Times New Roman" w:eastAsia="Times New Roman" w:hAnsi="Times New Roman" w:cs="Times New Roman"/>
          <w:color w:val="000000"/>
          <w:spacing w:val="68"/>
          <w:sz w:val="24"/>
          <w:szCs w:val="24"/>
        </w:rPr>
        <w:t xml:space="preserve"> </w:t>
      </w:r>
      <w:r w:rsidRPr="00141F31">
        <w:rPr>
          <w:rFonts w:ascii="Times New Roman" w:eastAsia="Times New Roman" w:hAnsi="Times New Roman" w:cs="Times New Roman"/>
          <w:color w:val="000000"/>
          <w:spacing w:val="1"/>
          <w:sz w:val="24"/>
          <w:szCs w:val="24"/>
        </w:rPr>
        <w:t>1</w:t>
      </w:r>
      <w:r w:rsidRPr="00141F31">
        <w:rPr>
          <w:rFonts w:ascii="Times New Roman" w:eastAsia="Times New Roman" w:hAnsi="Times New Roman" w:cs="Times New Roman"/>
          <w:color w:val="000000"/>
          <w:sz w:val="24"/>
          <w:szCs w:val="24"/>
        </w:rPr>
        <w:t>8</w:t>
      </w:r>
      <w:r w:rsidRPr="00141F31">
        <w:rPr>
          <w:rFonts w:ascii="Times New Roman" w:eastAsia="Times New Roman" w:hAnsi="Times New Roman" w:cs="Times New Roman"/>
          <w:color w:val="000000"/>
          <w:spacing w:val="-1"/>
          <w:sz w:val="24"/>
          <w:szCs w:val="24"/>
        </w:rPr>
        <w:t>.</w:t>
      </w:r>
      <w:r w:rsidRPr="00141F31">
        <w:rPr>
          <w:rFonts w:ascii="Times New Roman" w:eastAsia="Times New Roman" w:hAnsi="Times New Roman" w:cs="Times New Roman"/>
          <w:color w:val="000000"/>
          <w:sz w:val="24"/>
          <w:szCs w:val="24"/>
        </w:rPr>
        <w:t>1</w:t>
      </w:r>
      <w:r w:rsidRPr="00141F31">
        <w:rPr>
          <w:rFonts w:ascii="Times New Roman" w:eastAsia="Times New Roman" w:hAnsi="Times New Roman" w:cs="Times New Roman"/>
          <w:color w:val="000000"/>
          <w:spacing w:val="1"/>
          <w:sz w:val="24"/>
          <w:szCs w:val="24"/>
        </w:rPr>
        <w:t>0</w:t>
      </w:r>
      <w:r w:rsidRPr="00141F31">
        <w:rPr>
          <w:rFonts w:ascii="Times New Roman" w:eastAsia="Times New Roman" w:hAnsi="Times New Roman" w:cs="Times New Roman"/>
          <w:color w:val="000000"/>
          <w:spacing w:val="-1"/>
          <w:sz w:val="24"/>
          <w:szCs w:val="24"/>
        </w:rPr>
        <w:t>.</w:t>
      </w:r>
      <w:r w:rsidRPr="00141F31">
        <w:rPr>
          <w:rFonts w:ascii="Times New Roman" w:eastAsia="Times New Roman" w:hAnsi="Times New Roman" w:cs="Times New Roman"/>
          <w:color w:val="000000"/>
          <w:sz w:val="24"/>
          <w:szCs w:val="24"/>
        </w:rPr>
        <w:t>2018</w:t>
      </w:r>
      <w:r w:rsidRPr="00141F31">
        <w:rPr>
          <w:rFonts w:ascii="Times New Roman" w:eastAsia="Times New Roman" w:hAnsi="Times New Roman" w:cs="Times New Roman"/>
          <w:color w:val="000000"/>
          <w:spacing w:val="72"/>
          <w:sz w:val="24"/>
          <w:szCs w:val="24"/>
        </w:rPr>
        <w:t xml:space="preserve"> </w:t>
      </w:r>
      <w:r w:rsidRPr="00141F31">
        <w:rPr>
          <w:rFonts w:ascii="Times New Roman" w:eastAsia="Times New Roman" w:hAnsi="Times New Roman" w:cs="Times New Roman"/>
          <w:color w:val="000000"/>
          <w:spacing w:val="1"/>
          <w:sz w:val="24"/>
          <w:szCs w:val="24"/>
        </w:rPr>
        <w:t>№</w:t>
      </w:r>
      <w:r w:rsidRPr="00141F31">
        <w:rPr>
          <w:rFonts w:ascii="Times New Roman" w:eastAsia="Times New Roman" w:hAnsi="Times New Roman" w:cs="Times New Roman"/>
          <w:color w:val="000000"/>
          <w:spacing w:val="69"/>
          <w:sz w:val="24"/>
          <w:szCs w:val="24"/>
        </w:rPr>
        <w:t xml:space="preserve"> </w:t>
      </w:r>
      <w:r w:rsidRPr="00141F31">
        <w:rPr>
          <w:rFonts w:ascii="Times New Roman" w:eastAsia="Times New Roman" w:hAnsi="Times New Roman" w:cs="Times New Roman"/>
          <w:color w:val="000000"/>
          <w:spacing w:val="1"/>
          <w:sz w:val="24"/>
          <w:szCs w:val="24"/>
        </w:rPr>
        <w:t>2</w:t>
      </w:r>
      <w:r w:rsidRPr="00141F31">
        <w:rPr>
          <w:rFonts w:ascii="Times New Roman" w:eastAsia="Times New Roman" w:hAnsi="Times New Roman" w:cs="Times New Roman"/>
          <w:color w:val="000000"/>
          <w:sz w:val="24"/>
          <w:szCs w:val="24"/>
        </w:rPr>
        <w:t>25</w:t>
      </w:r>
      <w:r w:rsidRPr="00141F31">
        <w:rPr>
          <w:rFonts w:ascii="Times New Roman" w:eastAsia="Times New Roman" w:hAnsi="Times New Roman" w:cs="Times New Roman"/>
          <w:color w:val="000000"/>
          <w:spacing w:val="8"/>
          <w:sz w:val="24"/>
          <w:szCs w:val="24"/>
        </w:rPr>
        <w:t>8</w:t>
      </w:r>
      <w:r w:rsidRPr="00141F31">
        <w:rPr>
          <w:rFonts w:ascii="Times New Roman" w:eastAsia="Times New Roman" w:hAnsi="Times New Roman" w:cs="Times New Roman"/>
          <w:color w:val="000000"/>
          <w:sz w:val="24"/>
          <w:szCs w:val="24"/>
        </w:rPr>
        <w:t>-р</w:t>
      </w:r>
      <w:r w:rsidRPr="00141F31">
        <w:rPr>
          <w:rFonts w:ascii="Times New Roman" w:eastAsia="Times New Roman" w:hAnsi="Times New Roman" w:cs="Times New Roman"/>
          <w:color w:val="000000"/>
          <w:spacing w:val="72"/>
          <w:sz w:val="24"/>
          <w:szCs w:val="24"/>
        </w:rPr>
        <w:t xml:space="preserve"> </w:t>
      </w:r>
      <w:r w:rsidRPr="00141F31">
        <w:rPr>
          <w:rFonts w:ascii="Times New Roman" w:eastAsia="Times New Roman" w:hAnsi="Times New Roman" w:cs="Times New Roman"/>
          <w:color w:val="000000"/>
          <w:sz w:val="24"/>
          <w:szCs w:val="24"/>
        </w:rPr>
        <w:t>«</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б</w:t>
      </w:r>
      <w:r w:rsidRPr="00141F31">
        <w:rPr>
          <w:rFonts w:ascii="Times New Roman" w:eastAsia="Times New Roman" w:hAnsi="Times New Roman" w:cs="Times New Roman"/>
          <w:color w:val="000000"/>
          <w:spacing w:val="72"/>
          <w:sz w:val="24"/>
          <w:szCs w:val="24"/>
        </w:rPr>
        <w:t xml:space="preserve"> </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тверждении методичес</w:t>
      </w:r>
      <w:r w:rsidRPr="00141F31">
        <w:rPr>
          <w:rFonts w:ascii="Times New Roman" w:eastAsia="Times New Roman" w:hAnsi="Times New Roman" w:cs="Times New Roman"/>
          <w:color w:val="000000"/>
          <w:spacing w:val="-1"/>
          <w:sz w:val="24"/>
          <w:szCs w:val="24"/>
        </w:rPr>
        <w:t>ки</w:t>
      </w:r>
      <w:r w:rsidRPr="00141F31">
        <w:rPr>
          <w:rFonts w:ascii="Times New Roman" w:eastAsia="Times New Roman" w:hAnsi="Times New Roman" w:cs="Times New Roman"/>
          <w:color w:val="000000"/>
          <w:sz w:val="24"/>
          <w:szCs w:val="24"/>
        </w:rPr>
        <w:t>х</w:t>
      </w:r>
      <w:r w:rsidRPr="00141F31">
        <w:rPr>
          <w:rFonts w:ascii="Times New Roman" w:eastAsia="Times New Roman" w:hAnsi="Times New Roman" w:cs="Times New Roman"/>
          <w:color w:val="000000"/>
          <w:spacing w:val="187"/>
          <w:sz w:val="24"/>
          <w:szCs w:val="24"/>
        </w:rPr>
        <w:t xml:space="preserve"> </w:t>
      </w:r>
      <w:r w:rsidRPr="00141F31">
        <w:rPr>
          <w:rFonts w:ascii="Times New Roman" w:eastAsia="Times New Roman" w:hAnsi="Times New Roman" w:cs="Times New Roman"/>
          <w:color w:val="000000"/>
          <w:sz w:val="24"/>
          <w:szCs w:val="24"/>
        </w:rPr>
        <w:t>ре</w:t>
      </w:r>
      <w:r w:rsidRPr="00141F31">
        <w:rPr>
          <w:rFonts w:ascii="Times New Roman" w:eastAsia="Times New Roman" w:hAnsi="Times New Roman" w:cs="Times New Roman"/>
          <w:color w:val="000000"/>
          <w:spacing w:val="-1"/>
          <w:sz w:val="24"/>
          <w:szCs w:val="24"/>
        </w:rPr>
        <w:t>к</w:t>
      </w:r>
      <w:r w:rsidRPr="00141F31">
        <w:rPr>
          <w:rFonts w:ascii="Times New Roman" w:eastAsia="Times New Roman" w:hAnsi="Times New Roman" w:cs="Times New Roman"/>
          <w:color w:val="000000"/>
          <w:sz w:val="24"/>
          <w:szCs w:val="24"/>
        </w:rPr>
        <w:t>ом</w:t>
      </w:r>
      <w:r w:rsidRPr="00141F31">
        <w:rPr>
          <w:rFonts w:ascii="Times New Roman" w:eastAsia="Times New Roman" w:hAnsi="Times New Roman" w:cs="Times New Roman"/>
          <w:color w:val="000000"/>
          <w:spacing w:val="-2"/>
          <w:sz w:val="24"/>
          <w:szCs w:val="24"/>
        </w:rPr>
        <w:t>е</w:t>
      </w:r>
      <w:r w:rsidRPr="00141F31">
        <w:rPr>
          <w:rFonts w:ascii="Times New Roman" w:eastAsia="Times New Roman" w:hAnsi="Times New Roman" w:cs="Times New Roman"/>
          <w:color w:val="000000"/>
          <w:sz w:val="24"/>
          <w:szCs w:val="24"/>
        </w:rPr>
        <w:t>ндаций</w:t>
      </w:r>
      <w:r w:rsidRPr="00141F31">
        <w:rPr>
          <w:rFonts w:ascii="Times New Roman" w:eastAsia="Times New Roman" w:hAnsi="Times New Roman" w:cs="Times New Roman"/>
          <w:color w:val="000000"/>
          <w:spacing w:val="184"/>
          <w:sz w:val="24"/>
          <w:szCs w:val="24"/>
        </w:rPr>
        <w:t xml:space="preserve"> </w:t>
      </w:r>
      <w:r w:rsidRPr="00141F31">
        <w:rPr>
          <w:rFonts w:ascii="Times New Roman" w:eastAsia="Times New Roman" w:hAnsi="Times New Roman" w:cs="Times New Roman"/>
          <w:color w:val="000000"/>
          <w:spacing w:val="1"/>
          <w:sz w:val="24"/>
          <w:szCs w:val="24"/>
        </w:rPr>
        <w:t>по</w:t>
      </w:r>
      <w:r w:rsidRPr="00141F31">
        <w:rPr>
          <w:rFonts w:ascii="Times New Roman" w:eastAsia="Times New Roman" w:hAnsi="Times New Roman" w:cs="Times New Roman"/>
          <w:color w:val="000000"/>
          <w:spacing w:val="185"/>
          <w:sz w:val="24"/>
          <w:szCs w:val="24"/>
        </w:rPr>
        <w:t xml:space="preserve"> </w:t>
      </w:r>
      <w:r w:rsidRPr="00141F31">
        <w:rPr>
          <w:rFonts w:ascii="Times New Roman" w:eastAsia="Times New Roman" w:hAnsi="Times New Roman" w:cs="Times New Roman"/>
          <w:color w:val="000000"/>
          <w:sz w:val="24"/>
          <w:szCs w:val="24"/>
        </w:rPr>
        <w:t>созданию</w:t>
      </w:r>
      <w:r w:rsidRPr="00141F31">
        <w:rPr>
          <w:rFonts w:ascii="Times New Roman" w:eastAsia="Times New Roman" w:hAnsi="Times New Roman" w:cs="Times New Roman"/>
          <w:color w:val="000000"/>
          <w:spacing w:val="186"/>
          <w:sz w:val="24"/>
          <w:szCs w:val="24"/>
        </w:rPr>
        <w:t xml:space="preserve"> </w:t>
      </w:r>
      <w:r w:rsidRPr="00141F31">
        <w:rPr>
          <w:rFonts w:ascii="Times New Roman" w:eastAsia="Times New Roman" w:hAnsi="Times New Roman" w:cs="Times New Roman"/>
          <w:color w:val="000000"/>
          <w:sz w:val="24"/>
          <w:szCs w:val="24"/>
        </w:rPr>
        <w:t>и</w:t>
      </w:r>
      <w:r w:rsidRPr="00141F31">
        <w:rPr>
          <w:rFonts w:ascii="Times New Roman" w:eastAsia="Times New Roman" w:hAnsi="Times New Roman" w:cs="Times New Roman"/>
          <w:color w:val="000000"/>
          <w:spacing w:val="185"/>
          <w:sz w:val="24"/>
          <w:szCs w:val="24"/>
        </w:rPr>
        <w:t xml:space="preserve"> </w:t>
      </w:r>
      <w:r w:rsidRPr="00141F31">
        <w:rPr>
          <w:rFonts w:ascii="Times New Roman" w:eastAsia="Times New Roman" w:hAnsi="Times New Roman" w:cs="Times New Roman"/>
          <w:color w:val="000000"/>
          <w:sz w:val="24"/>
          <w:szCs w:val="24"/>
        </w:rPr>
        <w:t>орг</w:t>
      </w:r>
      <w:r w:rsidRPr="00141F31">
        <w:rPr>
          <w:rFonts w:ascii="Times New Roman" w:eastAsia="Times New Roman" w:hAnsi="Times New Roman" w:cs="Times New Roman"/>
          <w:color w:val="000000"/>
          <w:spacing w:val="-1"/>
          <w:sz w:val="24"/>
          <w:szCs w:val="24"/>
        </w:rPr>
        <w:t>а</w:t>
      </w:r>
      <w:r w:rsidRPr="00141F31">
        <w:rPr>
          <w:rFonts w:ascii="Times New Roman" w:eastAsia="Times New Roman" w:hAnsi="Times New Roman" w:cs="Times New Roman"/>
          <w:color w:val="000000"/>
          <w:sz w:val="24"/>
          <w:szCs w:val="24"/>
        </w:rPr>
        <w:t>н</w:t>
      </w:r>
      <w:r w:rsidRPr="00141F31">
        <w:rPr>
          <w:rFonts w:ascii="Times New Roman" w:eastAsia="Times New Roman" w:hAnsi="Times New Roman" w:cs="Times New Roman"/>
          <w:color w:val="000000"/>
          <w:spacing w:val="-1"/>
          <w:sz w:val="24"/>
          <w:szCs w:val="24"/>
        </w:rPr>
        <w:t>и</w:t>
      </w:r>
      <w:r w:rsidRPr="00141F31">
        <w:rPr>
          <w:rFonts w:ascii="Times New Roman" w:eastAsia="Times New Roman" w:hAnsi="Times New Roman" w:cs="Times New Roman"/>
          <w:color w:val="000000"/>
          <w:sz w:val="24"/>
          <w:szCs w:val="24"/>
        </w:rPr>
        <w:t>зации</w:t>
      </w:r>
      <w:r w:rsidRPr="00141F31">
        <w:rPr>
          <w:rFonts w:ascii="Times New Roman" w:eastAsia="Times New Roman" w:hAnsi="Times New Roman" w:cs="Times New Roman"/>
          <w:color w:val="000000"/>
          <w:spacing w:val="187"/>
          <w:sz w:val="24"/>
          <w:szCs w:val="24"/>
        </w:rPr>
        <w:t xml:space="preserve"> </w:t>
      </w:r>
      <w:r w:rsidRPr="00141F31">
        <w:rPr>
          <w:rFonts w:ascii="Times New Roman" w:eastAsia="Times New Roman" w:hAnsi="Times New Roman" w:cs="Times New Roman"/>
          <w:color w:val="000000"/>
          <w:spacing w:val="-1"/>
          <w:sz w:val="24"/>
          <w:szCs w:val="24"/>
        </w:rPr>
        <w:t>ф</w:t>
      </w:r>
      <w:r w:rsidRPr="00141F31">
        <w:rPr>
          <w:rFonts w:ascii="Times New Roman" w:eastAsia="Times New Roman" w:hAnsi="Times New Roman" w:cs="Times New Roman"/>
          <w:color w:val="000000"/>
          <w:sz w:val="24"/>
          <w:szCs w:val="24"/>
        </w:rPr>
        <w:t>ед</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рал</w:t>
      </w:r>
      <w:r w:rsidRPr="00141F31">
        <w:rPr>
          <w:rFonts w:ascii="Times New Roman" w:eastAsia="Times New Roman" w:hAnsi="Times New Roman" w:cs="Times New Roman"/>
          <w:color w:val="000000"/>
          <w:spacing w:val="-1"/>
          <w:sz w:val="24"/>
          <w:szCs w:val="24"/>
        </w:rPr>
        <w:t>ьным</w:t>
      </w:r>
      <w:r w:rsidRPr="00141F31">
        <w:rPr>
          <w:rFonts w:ascii="Times New Roman" w:eastAsia="Times New Roman" w:hAnsi="Times New Roman" w:cs="Times New Roman"/>
          <w:color w:val="000000"/>
          <w:sz w:val="24"/>
          <w:szCs w:val="24"/>
        </w:rPr>
        <w:t>и о</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z w:val="24"/>
          <w:szCs w:val="24"/>
        </w:rPr>
        <w:t>ган</w:t>
      </w:r>
      <w:r w:rsidRPr="00141F31">
        <w:rPr>
          <w:rFonts w:ascii="Times New Roman" w:eastAsia="Times New Roman" w:hAnsi="Times New Roman" w:cs="Times New Roman"/>
          <w:color w:val="000000"/>
          <w:spacing w:val="-2"/>
          <w:sz w:val="24"/>
          <w:szCs w:val="24"/>
        </w:rPr>
        <w:t>а</w:t>
      </w:r>
      <w:r w:rsidRPr="00141F31">
        <w:rPr>
          <w:rFonts w:ascii="Times New Roman" w:eastAsia="Times New Roman" w:hAnsi="Times New Roman" w:cs="Times New Roman"/>
          <w:color w:val="000000"/>
          <w:sz w:val="24"/>
          <w:szCs w:val="24"/>
        </w:rPr>
        <w:t>ми</w:t>
      </w:r>
      <w:r w:rsidRPr="00141F31">
        <w:rPr>
          <w:rFonts w:ascii="Times New Roman" w:eastAsia="Times New Roman" w:hAnsi="Times New Roman" w:cs="Times New Roman"/>
          <w:color w:val="000000"/>
          <w:sz w:val="24"/>
          <w:szCs w:val="24"/>
        </w:rPr>
        <w:tab/>
        <w:t>ис</w:t>
      </w:r>
      <w:r w:rsidRPr="00141F31">
        <w:rPr>
          <w:rFonts w:ascii="Times New Roman" w:eastAsia="Times New Roman" w:hAnsi="Times New Roman" w:cs="Times New Roman"/>
          <w:color w:val="000000"/>
          <w:spacing w:val="-2"/>
          <w:sz w:val="24"/>
          <w:szCs w:val="24"/>
        </w:rPr>
        <w:t>п</w:t>
      </w:r>
      <w:r w:rsidRPr="00141F31">
        <w:rPr>
          <w:rFonts w:ascii="Times New Roman" w:eastAsia="Times New Roman" w:hAnsi="Times New Roman" w:cs="Times New Roman"/>
          <w:color w:val="000000"/>
          <w:sz w:val="24"/>
          <w:szCs w:val="24"/>
        </w:rPr>
        <w:t>олнитель</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ой</w:t>
      </w:r>
      <w:r w:rsidRPr="00141F31">
        <w:rPr>
          <w:rFonts w:ascii="Times New Roman" w:eastAsia="Times New Roman" w:hAnsi="Times New Roman" w:cs="Times New Roman"/>
          <w:color w:val="000000"/>
          <w:sz w:val="24"/>
          <w:szCs w:val="24"/>
        </w:rPr>
        <w:tab/>
        <w:t>в</w:t>
      </w:r>
      <w:r w:rsidRPr="00141F31">
        <w:rPr>
          <w:rFonts w:ascii="Times New Roman" w:eastAsia="Times New Roman" w:hAnsi="Times New Roman" w:cs="Times New Roman"/>
          <w:color w:val="000000"/>
          <w:spacing w:val="-1"/>
          <w:sz w:val="24"/>
          <w:szCs w:val="24"/>
        </w:rPr>
        <w:t>л</w:t>
      </w:r>
      <w:r w:rsidRPr="00141F31">
        <w:rPr>
          <w:rFonts w:ascii="Times New Roman" w:eastAsia="Times New Roman" w:hAnsi="Times New Roman" w:cs="Times New Roman"/>
          <w:color w:val="000000"/>
          <w:sz w:val="24"/>
          <w:szCs w:val="24"/>
        </w:rPr>
        <w:t>асти</w:t>
      </w:r>
      <w:r w:rsidRPr="00141F31">
        <w:rPr>
          <w:rFonts w:ascii="Times New Roman" w:eastAsia="Times New Roman" w:hAnsi="Times New Roman" w:cs="Times New Roman"/>
          <w:color w:val="000000"/>
          <w:sz w:val="24"/>
          <w:szCs w:val="24"/>
        </w:rPr>
        <w:tab/>
        <w:t>сис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емы вн</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т</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z w:val="24"/>
          <w:szCs w:val="24"/>
        </w:rPr>
        <w:t>е</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не</w:t>
      </w:r>
      <w:r w:rsidRPr="00141F31">
        <w:rPr>
          <w:rFonts w:ascii="Times New Roman" w:eastAsia="Times New Roman" w:hAnsi="Times New Roman" w:cs="Times New Roman"/>
          <w:color w:val="000000"/>
          <w:spacing w:val="-2"/>
          <w:sz w:val="24"/>
          <w:szCs w:val="24"/>
        </w:rPr>
        <w:t>г</w:t>
      </w:r>
      <w:r w:rsidRPr="00141F31">
        <w:rPr>
          <w:rFonts w:ascii="Times New Roman" w:eastAsia="Times New Roman" w:hAnsi="Times New Roman" w:cs="Times New Roman"/>
          <w:color w:val="000000"/>
          <w:sz w:val="24"/>
          <w:szCs w:val="24"/>
        </w:rPr>
        <w:t xml:space="preserve">о </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бе</w:t>
      </w:r>
      <w:r w:rsidRPr="00141F31">
        <w:rPr>
          <w:rFonts w:ascii="Times New Roman" w:eastAsia="Times New Roman" w:hAnsi="Times New Roman" w:cs="Times New Roman"/>
          <w:color w:val="000000"/>
          <w:spacing w:val="-1"/>
          <w:sz w:val="24"/>
          <w:szCs w:val="24"/>
        </w:rPr>
        <w:t>с</w:t>
      </w:r>
      <w:r w:rsidRPr="00141F31">
        <w:rPr>
          <w:rFonts w:ascii="Times New Roman" w:eastAsia="Times New Roman" w:hAnsi="Times New Roman" w:cs="Times New Roman"/>
          <w:color w:val="000000"/>
          <w:sz w:val="24"/>
          <w:szCs w:val="24"/>
        </w:rPr>
        <w:t>пе</w:t>
      </w:r>
      <w:r w:rsidRPr="00141F31">
        <w:rPr>
          <w:rFonts w:ascii="Times New Roman" w:eastAsia="Times New Roman" w:hAnsi="Times New Roman" w:cs="Times New Roman"/>
          <w:color w:val="000000"/>
          <w:spacing w:val="-3"/>
          <w:sz w:val="24"/>
          <w:szCs w:val="24"/>
        </w:rPr>
        <w:t>ч</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ния с</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ответств</w:t>
      </w:r>
      <w:r w:rsidRPr="00141F31">
        <w:rPr>
          <w:rFonts w:ascii="Times New Roman" w:eastAsia="Times New Roman" w:hAnsi="Times New Roman" w:cs="Times New Roman"/>
          <w:color w:val="000000"/>
          <w:spacing w:val="-1"/>
          <w:sz w:val="24"/>
          <w:szCs w:val="24"/>
        </w:rPr>
        <w:t>и</w:t>
      </w:r>
      <w:r w:rsidRPr="00141F31">
        <w:rPr>
          <w:rFonts w:ascii="Times New Roman" w:eastAsia="Times New Roman" w:hAnsi="Times New Roman" w:cs="Times New Roman"/>
          <w:color w:val="000000"/>
          <w:sz w:val="24"/>
          <w:szCs w:val="24"/>
        </w:rPr>
        <w:t>я</w:t>
      </w:r>
      <w:r w:rsidRPr="00141F31">
        <w:rPr>
          <w:rFonts w:ascii="Times New Roman" w:eastAsia="Times New Roman" w:hAnsi="Times New Roman" w:cs="Times New Roman"/>
          <w:color w:val="000000"/>
          <w:spacing w:val="207"/>
          <w:sz w:val="24"/>
          <w:szCs w:val="24"/>
        </w:rPr>
        <w:t xml:space="preserve"> </w:t>
      </w:r>
      <w:r w:rsidRPr="00141F31">
        <w:rPr>
          <w:rFonts w:ascii="Times New Roman" w:eastAsia="Times New Roman" w:hAnsi="Times New Roman" w:cs="Times New Roman"/>
          <w:color w:val="000000"/>
          <w:sz w:val="24"/>
          <w:szCs w:val="24"/>
        </w:rPr>
        <w:t>тр</w:t>
      </w:r>
      <w:r w:rsidRPr="00141F31">
        <w:rPr>
          <w:rFonts w:ascii="Times New Roman" w:eastAsia="Times New Roman" w:hAnsi="Times New Roman" w:cs="Times New Roman"/>
          <w:color w:val="000000"/>
          <w:spacing w:val="-1"/>
          <w:sz w:val="24"/>
          <w:szCs w:val="24"/>
        </w:rPr>
        <w:t>еб</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ва</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иям</w:t>
      </w:r>
      <w:r w:rsidRPr="00141F31">
        <w:rPr>
          <w:rFonts w:ascii="Times New Roman" w:eastAsia="Times New Roman" w:hAnsi="Times New Roman" w:cs="Times New Roman"/>
          <w:color w:val="000000"/>
          <w:spacing w:val="208"/>
          <w:sz w:val="24"/>
          <w:szCs w:val="24"/>
        </w:rPr>
        <w:t xml:space="preserve"> </w:t>
      </w:r>
      <w:r w:rsidRPr="00141F31">
        <w:rPr>
          <w:rFonts w:ascii="Times New Roman" w:eastAsia="Times New Roman" w:hAnsi="Times New Roman" w:cs="Times New Roman"/>
          <w:color w:val="000000"/>
          <w:sz w:val="24"/>
          <w:szCs w:val="24"/>
        </w:rPr>
        <w:t>анти</w:t>
      </w:r>
      <w:r w:rsidRPr="00141F31">
        <w:rPr>
          <w:rFonts w:ascii="Times New Roman" w:eastAsia="Times New Roman" w:hAnsi="Times New Roman" w:cs="Times New Roman"/>
          <w:color w:val="000000"/>
          <w:spacing w:val="-1"/>
          <w:sz w:val="24"/>
          <w:szCs w:val="24"/>
        </w:rPr>
        <w:t>м</w:t>
      </w:r>
      <w:r w:rsidRPr="00141F31">
        <w:rPr>
          <w:rFonts w:ascii="Times New Roman" w:eastAsia="Times New Roman" w:hAnsi="Times New Roman" w:cs="Times New Roman"/>
          <w:color w:val="000000"/>
          <w:sz w:val="24"/>
          <w:szCs w:val="24"/>
        </w:rPr>
        <w:t>онопольно</w:t>
      </w:r>
      <w:r w:rsidRPr="00141F31">
        <w:rPr>
          <w:rFonts w:ascii="Times New Roman" w:eastAsia="Times New Roman" w:hAnsi="Times New Roman" w:cs="Times New Roman"/>
          <w:color w:val="000000"/>
          <w:spacing w:val="-1"/>
          <w:sz w:val="24"/>
          <w:szCs w:val="24"/>
        </w:rPr>
        <w:t>г</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208"/>
          <w:sz w:val="24"/>
          <w:szCs w:val="24"/>
        </w:rPr>
        <w:t xml:space="preserve"> </w:t>
      </w:r>
      <w:r w:rsidRPr="00141F31">
        <w:rPr>
          <w:rFonts w:ascii="Times New Roman" w:eastAsia="Times New Roman" w:hAnsi="Times New Roman" w:cs="Times New Roman"/>
          <w:color w:val="000000"/>
          <w:spacing w:val="5"/>
          <w:sz w:val="24"/>
          <w:szCs w:val="24"/>
        </w:rPr>
        <w:t>з</w:t>
      </w:r>
      <w:r w:rsidRPr="00141F31">
        <w:rPr>
          <w:rFonts w:ascii="Times New Roman" w:eastAsia="Times New Roman" w:hAnsi="Times New Roman" w:cs="Times New Roman"/>
          <w:color w:val="000000"/>
          <w:sz w:val="24"/>
          <w:szCs w:val="24"/>
        </w:rPr>
        <w:t>аконодате</w:t>
      </w:r>
      <w:r w:rsidRPr="00141F31">
        <w:rPr>
          <w:rFonts w:ascii="Times New Roman" w:eastAsia="Times New Roman" w:hAnsi="Times New Roman" w:cs="Times New Roman"/>
          <w:color w:val="000000"/>
          <w:spacing w:val="-1"/>
          <w:sz w:val="24"/>
          <w:szCs w:val="24"/>
        </w:rPr>
        <w:t>ль</w:t>
      </w:r>
      <w:r w:rsidRPr="00141F31">
        <w:rPr>
          <w:rFonts w:ascii="Times New Roman" w:eastAsia="Times New Roman" w:hAnsi="Times New Roman" w:cs="Times New Roman"/>
          <w:color w:val="000000"/>
          <w:sz w:val="24"/>
          <w:szCs w:val="24"/>
        </w:rPr>
        <w:t>ства</w:t>
      </w:r>
      <w:r w:rsidRPr="00141F31">
        <w:rPr>
          <w:rFonts w:ascii="Times New Roman" w:eastAsia="Times New Roman" w:hAnsi="Times New Roman" w:cs="Times New Roman"/>
          <w:color w:val="000000"/>
          <w:spacing w:val="-2"/>
          <w:sz w:val="24"/>
          <w:szCs w:val="24"/>
        </w:rPr>
        <w:t>»</w:t>
      </w:r>
      <w:r w:rsidRPr="00141F31">
        <w:rPr>
          <w:rFonts w:ascii="Times New Roman" w:eastAsia="Times New Roman" w:hAnsi="Times New Roman" w:cs="Times New Roman"/>
          <w:color w:val="000000"/>
          <w:sz w:val="24"/>
          <w:szCs w:val="24"/>
        </w:rPr>
        <w:t>,</w:t>
      </w:r>
      <w:r w:rsidRPr="00141F31">
        <w:rPr>
          <w:rFonts w:ascii="Times New Roman" w:eastAsia="Times New Roman" w:hAnsi="Times New Roman" w:cs="Times New Roman"/>
          <w:color w:val="000000"/>
          <w:spacing w:val="209"/>
          <w:sz w:val="24"/>
          <w:szCs w:val="24"/>
        </w:rPr>
        <w:t xml:space="preserve"> </w:t>
      </w:r>
      <w:r w:rsidRPr="00141F31">
        <w:rPr>
          <w:rFonts w:ascii="Times New Roman" w:eastAsia="Times New Roman" w:hAnsi="Times New Roman" w:cs="Times New Roman"/>
          <w:color w:val="000000"/>
          <w:sz w:val="24"/>
          <w:szCs w:val="24"/>
        </w:rPr>
        <w:t>Уставом сельского поселения Большая Дергуновка м</w:t>
      </w:r>
      <w:r w:rsidRPr="00141F31">
        <w:rPr>
          <w:rFonts w:ascii="Times New Roman" w:eastAsia="Times New Roman" w:hAnsi="Times New Roman" w:cs="Times New Roman"/>
          <w:color w:val="000000"/>
          <w:spacing w:val="-1"/>
          <w:sz w:val="24"/>
          <w:szCs w:val="24"/>
        </w:rPr>
        <w:t>у</w:t>
      </w:r>
      <w:r w:rsidRPr="00141F31">
        <w:rPr>
          <w:rFonts w:ascii="Times New Roman" w:eastAsia="Times New Roman" w:hAnsi="Times New Roman" w:cs="Times New Roman"/>
          <w:color w:val="000000"/>
          <w:sz w:val="24"/>
          <w:szCs w:val="24"/>
        </w:rPr>
        <w:t>ниципального</w:t>
      </w:r>
      <w:r w:rsidRPr="00141F31">
        <w:rPr>
          <w:rFonts w:ascii="Times New Roman" w:eastAsia="Times New Roman" w:hAnsi="Times New Roman" w:cs="Times New Roman"/>
          <w:color w:val="000000"/>
          <w:spacing w:val="32"/>
          <w:sz w:val="24"/>
          <w:szCs w:val="24"/>
        </w:rPr>
        <w:t xml:space="preserve"> </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pacing w:val="-1"/>
          <w:sz w:val="24"/>
          <w:szCs w:val="24"/>
        </w:rPr>
        <w:t>а</w:t>
      </w:r>
      <w:r w:rsidRPr="00141F31">
        <w:rPr>
          <w:rFonts w:ascii="Times New Roman" w:eastAsia="Times New Roman" w:hAnsi="Times New Roman" w:cs="Times New Roman"/>
          <w:color w:val="000000"/>
          <w:sz w:val="24"/>
          <w:szCs w:val="24"/>
        </w:rPr>
        <w:t>йона</w:t>
      </w:r>
      <w:r w:rsidRPr="00141F31">
        <w:rPr>
          <w:rFonts w:ascii="Times New Roman" w:eastAsia="Times New Roman" w:hAnsi="Times New Roman" w:cs="Times New Roman"/>
          <w:color w:val="000000"/>
          <w:spacing w:val="33"/>
          <w:sz w:val="24"/>
          <w:szCs w:val="24"/>
        </w:rPr>
        <w:t xml:space="preserve"> </w:t>
      </w:r>
      <w:r w:rsidRPr="00141F31">
        <w:rPr>
          <w:rFonts w:ascii="Times New Roman" w:eastAsia="Times New Roman" w:hAnsi="Times New Roman" w:cs="Times New Roman"/>
          <w:color w:val="000000"/>
          <w:spacing w:val="-1"/>
          <w:sz w:val="24"/>
          <w:szCs w:val="24"/>
        </w:rPr>
        <w:t>Б</w:t>
      </w:r>
      <w:r w:rsidRPr="00141F31">
        <w:rPr>
          <w:rFonts w:ascii="Times New Roman" w:eastAsia="Times New Roman" w:hAnsi="Times New Roman" w:cs="Times New Roman"/>
          <w:color w:val="000000"/>
          <w:spacing w:val="3"/>
          <w:sz w:val="24"/>
          <w:szCs w:val="24"/>
        </w:rPr>
        <w:t>о</w:t>
      </w:r>
      <w:r w:rsidRPr="00141F31">
        <w:rPr>
          <w:rFonts w:ascii="Times New Roman" w:eastAsia="Times New Roman" w:hAnsi="Times New Roman" w:cs="Times New Roman"/>
          <w:color w:val="000000"/>
          <w:sz w:val="24"/>
          <w:szCs w:val="24"/>
        </w:rPr>
        <w:t>льшегл</w:t>
      </w:r>
      <w:r w:rsidRPr="00141F31">
        <w:rPr>
          <w:rFonts w:ascii="Times New Roman" w:eastAsia="Times New Roman" w:hAnsi="Times New Roman" w:cs="Times New Roman"/>
          <w:color w:val="000000"/>
          <w:spacing w:val="-3"/>
          <w:sz w:val="24"/>
          <w:szCs w:val="24"/>
        </w:rPr>
        <w:t>у</w:t>
      </w:r>
      <w:r w:rsidRPr="00141F31">
        <w:rPr>
          <w:rFonts w:ascii="Times New Roman" w:eastAsia="Times New Roman" w:hAnsi="Times New Roman" w:cs="Times New Roman"/>
          <w:color w:val="000000"/>
          <w:sz w:val="24"/>
          <w:szCs w:val="24"/>
        </w:rPr>
        <w:t>ши</w:t>
      </w:r>
      <w:r w:rsidRPr="00141F31">
        <w:rPr>
          <w:rFonts w:ascii="Times New Roman" w:eastAsia="Times New Roman" w:hAnsi="Times New Roman" w:cs="Times New Roman"/>
          <w:color w:val="000000"/>
          <w:spacing w:val="2"/>
          <w:sz w:val="24"/>
          <w:szCs w:val="24"/>
        </w:rPr>
        <w:t>ц</w:t>
      </w:r>
      <w:r w:rsidRPr="00141F31">
        <w:rPr>
          <w:rFonts w:ascii="Times New Roman" w:eastAsia="Times New Roman" w:hAnsi="Times New Roman" w:cs="Times New Roman"/>
          <w:color w:val="000000"/>
          <w:sz w:val="24"/>
          <w:szCs w:val="24"/>
        </w:rPr>
        <w:t>кий</w:t>
      </w:r>
      <w:r w:rsidRPr="00141F31">
        <w:rPr>
          <w:rFonts w:ascii="Times New Roman" w:eastAsia="Times New Roman" w:hAnsi="Times New Roman" w:cs="Times New Roman"/>
          <w:color w:val="000000"/>
          <w:spacing w:val="33"/>
          <w:sz w:val="24"/>
          <w:szCs w:val="24"/>
        </w:rPr>
        <w:t xml:space="preserve"> </w:t>
      </w:r>
      <w:r w:rsidRPr="00141F31">
        <w:rPr>
          <w:rFonts w:ascii="Times New Roman" w:eastAsia="Times New Roman" w:hAnsi="Times New Roman" w:cs="Times New Roman"/>
          <w:color w:val="000000"/>
          <w:sz w:val="24"/>
          <w:szCs w:val="24"/>
        </w:rPr>
        <w:t>С</w:t>
      </w:r>
      <w:r w:rsidRPr="00141F31">
        <w:rPr>
          <w:rFonts w:ascii="Times New Roman" w:eastAsia="Times New Roman" w:hAnsi="Times New Roman" w:cs="Times New Roman"/>
          <w:color w:val="000000"/>
          <w:spacing w:val="-1"/>
          <w:sz w:val="24"/>
          <w:szCs w:val="24"/>
        </w:rPr>
        <w:t>а</w:t>
      </w:r>
      <w:r w:rsidRPr="00141F31">
        <w:rPr>
          <w:rFonts w:ascii="Times New Roman" w:eastAsia="Times New Roman" w:hAnsi="Times New Roman" w:cs="Times New Roman"/>
          <w:color w:val="000000"/>
          <w:sz w:val="24"/>
          <w:szCs w:val="24"/>
        </w:rPr>
        <w:t>м</w:t>
      </w:r>
      <w:r w:rsidRPr="00141F31">
        <w:rPr>
          <w:rFonts w:ascii="Times New Roman" w:eastAsia="Times New Roman" w:hAnsi="Times New Roman" w:cs="Times New Roman"/>
          <w:color w:val="000000"/>
          <w:spacing w:val="-1"/>
          <w:sz w:val="24"/>
          <w:szCs w:val="24"/>
        </w:rPr>
        <w:t>а</w:t>
      </w:r>
      <w:r w:rsidRPr="00141F31">
        <w:rPr>
          <w:rFonts w:ascii="Times New Roman" w:eastAsia="Times New Roman" w:hAnsi="Times New Roman" w:cs="Times New Roman"/>
          <w:color w:val="000000"/>
          <w:sz w:val="24"/>
          <w:szCs w:val="24"/>
        </w:rPr>
        <w:t>рс</w:t>
      </w:r>
      <w:r w:rsidRPr="00141F31">
        <w:rPr>
          <w:rFonts w:ascii="Times New Roman" w:eastAsia="Times New Roman" w:hAnsi="Times New Roman" w:cs="Times New Roman"/>
          <w:color w:val="000000"/>
          <w:spacing w:val="-1"/>
          <w:sz w:val="24"/>
          <w:szCs w:val="24"/>
        </w:rPr>
        <w:t>к</w:t>
      </w:r>
      <w:r w:rsidRPr="00141F31">
        <w:rPr>
          <w:rFonts w:ascii="Times New Roman" w:eastAsia="Times New Roman" w:hAnsi="Times New Roman" w:cs="Times New Roman"/>
          <w:color w:val="000000"/>
          <w:sz w:val="24"/>
          <w:szCs w:val="24"/>
        </w:rPr>
        <w:t>ой</w:t>
      </w:r>
      <w:r w:rsidRPr="00141F31">
        <w:rPr>
          <w:rFonts w:ascii="Times New Roman" w:eastAsia="Times New Roman" w:hAnsi="Times New Roman" w:cs="Times New Roman"/>
          <w:color w:val="000000"/>
          <w:spacing w:val="31"/>
          <w:sz w:val="24"/>
          <w:szCs w:val="24"/>
        </w:rPr>
        <w:t xml:space="preserve"> </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1"/>
          <w:sz w:val="24"/>
          <w:szCs w:val="24"/>
        </w:rPr>
        <w:t>б</w:t>
      </w:r>
      <w:r w:rsidRPr="00141F31">
        <w:rPr>
          <w:rFonts w:ascii="Times New Roman" w:eastAsia="Times New Roman" w:hAnsi="Times New Roman" w:cs="Times New Roman"/>
          <w:color w:val="000000"/>
          <w:sz w:val="24"/>
          <w:szCs w:val="24"/>
        </w:rPr>
        <w:t>ласти,</w:t>
      </w:r>
      <w:r w:rsidRPr="00141F31">
        <w:rPr>
          <w:rFonts w:ascii="Times New Roman" w:eastAsia="Times New Roman" w:hAnsi="Times New Roman" w:cs="Times New Roman"/>
          <w:color w:val="000000"/>
          <w:spacing w:val="37"/>
          <w:sz w:val="24"/>
          <w:szCs w:val="24"/>
        </w:rPr>
        <w:t xml:space="preserve"> </w:t>
      </w:r>
      <w:r w:rsidRPr="00141F31">
        <w:rPr>
          <w:rFonts w:ascii="Times New Roman" w:eastAsia="Times New Roman" w:hAnsi="Times New Roman" w:cs="Times New Roman"/>
          <w:color w:val="000000"/>
          <w:spacing w:val="-1"/>
          <w:sz w:val="24"/>
          <w:szCs w:val="24"/>
        </w:rPr>
        <w:t>распоряжением</w:t>
      </w:r>
      <w:r w:rsidRPr="00141F31">
        <w:rPr>
          <w:rFonts w:ascii="Times New Roman" w:eastAsia="Times New Roman" w:hAnsi="Times New Roman" w:cs="Times New Roman"/>
          <w:color w:val="000000"/>
          <w:sz w:val="24"/>
          <w:szCs w:val="24"/>
        </w:rPr>
        <w:t xml:space="preserve"> главы сельского поселения Большая Дергуновка</w:t>
      </w:r>
      <w:r w:rsidRPr="00141F31">
        <w:rPr>
          <w:rFonts w:ascii="Times New Roman" w:eastAsia="Times New Roman" w:hAnsi="Times New Roman" w:cs="Times New Roman"/>
          <w:color w:val="000000"/>
          <w:spacing w:val="177"/>
          <w:sz w:val="24"/>
          <w:szCs w:val="24"/>
        </w:rPr>
        <w:t xml:space="preserve"> </w:t>
      </w:r>
      <w:r w:rsidRPr="00141F31">
        <w:rPr>
          <w:rFonts w:ascii="Times New Roman" w:eastAsia="Times New Roman" w:hAnsi="Times New Roman" w:cs="Times New Roman"/>
          <w:color w:val="000000"/>
          <w:sz w:val="24"/>
          <w:szCs w:val="24"/>
        </w:rPr>
        <w:t>м</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ниципал</w:t>
      </w:r>
      <w:r w:rsidRPr="00141F31">
        <w:rPr>
          <w:rFonts w:ascii="Times New Roman" w:eastAsia="Times New Roman" w:hAnsi="Times New Roman" w:cs="Times New Roman"/>
          <w:color w:val="000000"/>
          <w:spacing w:val="-2"/>
          <w:sz w:val="24"/>
          <w:szCs w:val="24"/>
        </w:rPr>
        <w:t>ь</w:t>
      </w:r>
      <w:r w:rsidRPr="00141F31">
        <w:rPr>
          <w:rFonts w:ascii="Times New Roman" w:eastAsia="Times New Roman" w:hAnsi="Times New Roman" w:cs="Times New Roman"/>
          <w:color w:val="000000"/>
          <w:sz w:val="24"/>
          <w:szCs w:val="24"/>
        </w:rPr>
        <w:t>ного</w:t>
      </w:r>
      <w:r w:rsidRPr="00141F31">
        <w:rPr>
          <w:rFonts w:ascii="Times New Roman" w:eastAsia="Times New Roman" w:hAnsi="Times New Roman" w:cs="Times New Roman"/>
          <w:color w:val="000000"/>
          <w:spacing w:val="177"/>
          <w:sz w:val="24"/>
          <w:szCs w:val="24"/>
        </w:rPr>
        <w:t xml:space="preserve"> </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pacing w:val="-1"/>
          <w:sz w:val="24"/>
          <w:szCs w:val="24"/>
        </w:rPr>
        <w:t>ай</w:t>
      </w:r>
      <w:r w:rsidRPr="00141F31">
        <w:rPr>
          <w:rFonts w:ascii="Times New Roman" w:eastAsia="Times New Roman" w:hAnsi="Times New Roman" w:cs="Times New Roman"/>
          <w:color w:val="000000"/>
          <w:sz w:val="24"/>
          <w:szCs w:val="24"/>
        </w:rPr>
        <w:t>она</w:t>
      </w:r>
      <w:proofErr w:type="gramEnd"/>
      <w:r w:rsidRPr="00141F31">
        <w:rPr>
          <w:rFonts w:ascii="Times New Roman" w:eastAsia="Times New Roman" w:hAnsi="Times New Roman" w:cs="Times New Roman"/>
          <w:color w:val="000000"/>
          <w:spacing w:val="177"/>
          <w:sz w:val="24"/>
          <w:szCs w:val="24"/>
        </w:rPr>
        <w:t xml:space="preserve"> </w:t>
      </w:r>
      <w:r w:rsidRPr="00141F31">
        <w:rPr>
          <w:rFonts w:ascii="Times New Roman" w:eastAsia="Times New Roman" w:hAnsi="Times New Roman" w:cs="Times New Roman"/>
          <w:color w:val="000000"/>
          <w:spacing w:val="-1"/>
          <w:sz w:val="24"/>
          <w:szCs w:val="24"/>
        </w:rPr>
        <w:t>Б</w:t>
      </w:r>
      <w:r w:rsidRPr="00141F31">
        <w:rPr>
          <w:rFonts w:ascii="Times New Roman" w:eastAsia="Times New Roman" w:hAnsi="Times New Roman" w:cs="Times New Roman"/>
          <w:color w:val="000000"/>
          <w:sz w:val="24"/>
          <w:szCs w:val="24"/>
        </w:rPr>
        <w:t>ол</w:t>
      </w:r>
      <w:r w:rsidRPr="00141F31">
        <w:rPr>
          <w:rFonts w:ascii="Times New Roman" w:eastAsia="Times New Roman" w:hAnsi="Times New Roman" w:cs="Times New Roman"/>
          <w:color w:val="000000"/>
          <w:spacing w:val="-1"/>
          <w:sz w:val="24"/>
          <w:szCs w:val="24"/>
        </w:rPr>
        <w:t>ь</w:t>
      </w:r>
      <w:r w:rsidRPr="00141F31">
        <w:rPr>
          <w:rFonts w:ascii="Times New Roman" w:eastAsia="Times New Roman" w:hAnsi="Times New Roman" w:cs="Times New Roman"/>
          <w:color w:val="000000"/>
          <w:sz w:val="24"/>
          <w:szCs w:val="24"/>
        </w:rPr>
        <w:t>шегл</w:t>
      </w:r>
      <w:r w:rsidRPr="00141F31">
        <w:rPr>
          <w:rFonts w:ascii="Times New Roman" w:eastAsia="Times New Roman" w:hAnsi="Times New Roman" w:cs="Times New Roman"/>
          <w:color w:val="000000"/>
          <w:spacing w:val="-3"/>
          <w:sz w:val="24"/>
          <w:szCs w:val="24"/>
        </w:rPr>
        <w:t>у</w:t>
      </w:r>
      <w:r w:rsidRPr="00141F31">
        <w:rPr>
          <w:rFonts w:ascii="Times New Roman" w:eastAsia="Times New Roman" w:hAnsi="Times New Roman" w:cs="Times New Roman"/>
          <w:color w:val="000000"/>
          <w:sz w:val="24"/>
          <w:szCs w:val="24"/>
        </w:rPr>
        <w:t>ши</w:t>
      </w:r>
      <w:r w:rsidRPr="00141F31">
        <w:rPr>
          <w:rFonts w:ascii="Times New Roman" w:eastAsia="Times New Roman" w:hAnsi="Times New Roman" w:cs="Times New Roman"/>
          <w:color w:val="000000"/>
          <w:spacing w:val="1"/>
          <w:sz w:val="24"/>
          <w:szCs w:val="24"/>
        </w:rPr>
        <w:t>цкий</w:t>
      </w:r>
      <w:r w:rsidRPr="00141F31">
        <w:rPr>
          <w:rFonts w:ascii="Times New Roman" w:eastAsia="Times New Roman" w:hAnsi="Times New Roman" w:cs="Times New Roman"/>
          <w:color w:val="000000"/>
          <w:spacing w:val="184"/>
          <w:sz w:val="24"/>
          <w:szCs w:val="24"/>
        </w:rPr>
        <w:t xml:space="preserve"> </w:t>
      </w:r>
      <w:r w:rsidRPr="00141F31">
        <w:rPr>
          <w:rFonts w:ascii="Times New Roman" w:eastAsia="Times New Roman" w:hAnsi="Times New Roman" w:cs="Times New Roman"/>
          <w:color w:val="000000"/>
          <w:sz w:val="24"/>
          <w:szCs w:val="24"/>
        </w:rPr>
        <w:t>Са</w:t>
      </w:r>
      <w:r w:rsidRPr="00141F31">
        <w:rPr>
          <w:rFonts w:ascii="Times New Roman" w:eastAsia="Times New Roman" w:hAnsi="Times New Roman" w:cs="Times New Roman"/>
          <w:color w:val="000000"/>
          <w:spacing w:val="-2"/>
          <w:sz w:val="24"/>
          <w:szCs w:val="24"/>
        </w:rPr>
        <w:t>м</w:t>
      </w:r>
      <w:r w:rsidRPr="00141F31">
        <w:rPr>
          <w:rFonts w:ascii="Times New Roman" w:eastAsia="Times New Roman" w:hAnsi="Times New Roman" w:cs="Times New Roman"/>
          <w:color w:val="000000"/>
          <w:sz w:val="24"/>
          <w:szCs w:val="24"/>
        </w:rPr>
        <w:t>а</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z w:val="24"/>
          <w:szCs w:val="24"/>
        </w:rPr>
        <w:t>с</w:t>
      </w:r>
      <w:r w:rsidRPr="00141F31">
        <w:rPr>
          <w:rFonts w:ascii="Times New Roman" w:eastAsia="Times New Roman" w:hAnsi="Times New Roman" w:cs="Times New Roman"/>
          <w:color w:val="000000"/>
          <w:spacing w:val="-2"/>
          <w:sz w:val="24"/>
          <w:szCs w:val="24"/>
        </w:rPr>
        <w:t>к</w:t>
      </w:r>
      <w:r w:rsidRPr="00141F31">
        <w:rPr>
          <w:rFonts w:ascii="Times New Roman" w:eastAsia="Times New Roman" w:hAnsi="Times New Roman" w:cs="Times New Roman"/>
          <w:color w:val="000000"/>
          <w:sz w:val="24"/>
          <w:szCs w:val="24"/>
        </w:rPr>
        <w:t>ой</w:t>
      </w:r>
      <w:r w:rsidRPr="00141F31">
        <w:rPr>
          <w:rFonts w:ascii="Times New Roman" w:eastAsia="Times New Roman" w:hAnsi="Times New Roman" w:cs="Times New Roman"/>
          <w:color w:val="000000"/>
          <w:spacing w:val="179"/>
          <w:sz w:val="24"/>
          <w:szCs w:val="24"/>
        </w:rPr>
        <w:t xml:space="preserve"> </w:t>
      </w:r>
      <w:r w:rsidRPr="00141F31">
        <w:rPr>
          <w:rFonts w:ascii="Times New Roman" w:eastAsia="Times New Roman" w:hAnsi="Times New Roman" w:cs="Times New Roman"/>
          <w:color w:val="000000"/>
          <w:sz w:val="24"/>
          <w:szCs w:val="24"/>
        </w:rPr>
        <w:t>области</w:t>
      </w:r>
      <w:r w:rsidRPr="00141F31">
        <w:rPr>
          <w:rFonts w:ascii="Times New Roman" w:eastAsia="Times New Roman" w:hAnsi="Times New Roman" w:cs="Times New Roman"/>
          <w:color w:val="000000"/>
          <w:spacing w:val="175"/>
          <w:sz w:val="24"/>
          <w:szCs w:val="24"/>
        </w:rPr>
        <w:t xml:space="preserve"> </w:t>
      </w:r>
      <w:r w:rsidRPr="00141F31">
        <w:rPr>
          <w:rFonts w:ascii="Times New Roman" w:eastAsia="Times New Roman" w:hAnsi="Times New Roman" w:cs="Times New Roman"/>
          <w:color w:val="000000"/>
          <w:sz w:val="24"/>
          <w:szCs w:val="24"/>
        </w:rPr>
        <w:t xml:space="preserve">от </w:t>
      </w:r>
      <w:r w:rsidRPr="00141F31">
        <w:rPr>
          <w:rFonts w:ascii="Times New Roman" w:eastAsia="Times New Roman" w:hAnsi="Times New Roman" w:cs="Times New Roman"/>
          <w:color w:val="000000"/>
          <w:spacing w:val="1"/>
          <w:sz w:val="24"/>
          <w:szCs w:val="24"/>
        </w:rPr>
        <w:t>28.11.2022</w:t>
      </w:r>
      <w:r w:rsidRPr="00141F31">
        <w:rPr>
          <w:rFonts w:ascii="Times New Roman" w:eastAsia="Times New Roman" w:hAnsi="Times New Roman" w:cs="Times New Roman"/>
          <w:color w:val="000000"/>
          <w:sz w:val="24"/>
          <w:szCs w:val="24"/>
        </w:rPr>
        <w:t>г. №</w:t>
      </w:r>
      <w:r w:rsidRPr="00141F31">
        <w:rPr>
          <w:rFonts w:ascii="Times New Roman" w:eastAsia="Times New Roman" w:hAnsi="Times New Roman" w:cs="Times New Roman"/>
          <w:color w:val="000000"/>
          <w:spacing w:val="-1"/>
          <w:sz w:val="24"/>
          <w:szCs w:val="24"/>
        </w:rPr>
        <w:t>27 «</w:t>
      </w:r>
      <w:r w:rsidRPr="00141F31">
        <w:rPr>
          <w:rFonts w:ascii="Times New Roman" w:eastAsia="Times New Roman" w:hAnsi="Times New Roman" w:cs="Times New Roman"/>
          <w:color w:val="000000"/>
          <w:sz w:val="24"/>
          <w:szCs w:val="24"/>
        </w:rPr>
        <w:t xml:space="preserve">Об утверждении Положения об организации в администрации сельского поселения Большая Дергуновка муниципального района Большеглушицкий Самарской области системы внутреннего обеспечения соответствия требованиям антимонопольного законодательства (антимонопольного </w:t>
      </w:r>
      <w:proofErr w:type="spellStart"/>
      <w:r w:rsidRPr="00141F31">
        <w:rPr>
          <w:rFonts w:ascii="Times New Roman" w:eastAsia="Times New Roman" w:hAnsi="Times New Roman" w:cs="Times New Roman"/>
          <w:color w:val="000000"/>
          <w:sz w:val="24"/>
          <w:szCs w:val="24"/>
        </w:rPr>
        <w:t>комплаенса</w:t>
      </w:r>
      <w:proofErr w:type="spellEnd"/>
      <w:r w:rsidRPr="00141F31">
        <w:rPr>
          <w:rFonts w:ascii="Times New Roman" w:eastAsia="Times New Roman" w:hAnsi="Times New Roman" w:cs="Times New Roman"/>
          <w:color w:val="000000"/>
          <w:sz w:val="24"/>
          <w:szCs w:val="24"/>
        </w:rPr>
        <w:t>)»</w:t>
      </w:r>
    </w:p>
    <w:p w:rsidR="00141F31" w:rsidRPr="00141F31" w:rsidRDefault="00141F31" w:rsidP="00141F31">
      <w:pPr>
        <w:widowControl w:val="0"/>
        <w:spacing w:after="0" w:line="240" w:lineRule="auto"/>
        <w:ind w:left="708" w:right="-20"/>
        <w:jc w:val="center"/>
        <w:rPr>
          <w:rFonts w:ascii="Times New Roman" w:eastAsia="Times New Roman" w:hAnsi="Times New Roman" w:cs="Times New Roman"/>
          <w:b/>
          <w:color w:val="000000"/>
          <w:sz w:val="24"/>
          <w:szCs w:val="24"/>
        </w:rPr>
      </w:pPr>
      <w:r w:rsidRPr="00141F31">
        <w:rPr>
          <w:rFonts w:ascii="Times New Roman" w:eastAsia="Times New Roman" w:hAnsi="Times New Roman" w:cs="Times New Roman"/>
          <w:b/>
          <w:color w:val="000000"/>
          <w:sz w:val="24"/>
          <w:szCs w:val="24"/>
        </w:rPr>
        <w:t>ПОСТА</w:t>
      </w:r>
      <w:r w:rsidRPr="00141F31">
        <w:rPr>
          <w:rFonts w:ascii="Times New Roman" w:eastAsia="Times New Roman" w:hAnsi="Times New Roman" w:cs="Times New Roman"/>
          <w:b/>
          <w:color w:val="000000"/>
          <w:spacing w:val="-1"/>
          <w:sz w:val="24"/>
          <w:szCs w:val="24"/>
        </w:rPr>
        <w:t>Н</w:t>
      </w:r>
      <w:r w:rsidRPr="00141F31">
        <w:rPr>
          <w:rFonts w:ascii="Times New Roman" w:eastAsia="Times New Roman" w:hAnsi="Times New Roman" w:cs="Times New Roman"/>
          <w:b/>
          <w:color w:val="000000"/>
          <w:sz w:val="24"/>
          <w:szCs w:val="24"/>
        </w:rPr>
        <w:t>ОВЛЯЮ:</w:t>
      </w:r>
    </w:p>
    <w:p w:rsidR="00141F31" w:rsidRPr="00141F31" w:rsidRDefault="00141F31" w:rsidP="00141F31">
      <w:pPr>
        <w:widowControl w:val="0"/>
        <w:spacing w:after="0" w:line="240" w:lineRule="auto"/>
        <w:ind w:left="708" w:right="-20"/>
        <w:rPr>
          <w:rFonts w:ascii="Times New Roman" w:eastAsia="Times New Roman" w:hAnsi="Times New Roman" w:cs="Times New Roman"/>
          <w:color w:val="000000"/>
          <w:sz w:val="24"/>
          <w:szCs w:val="24"/>
        </w:rPr>
      </w:pPr>
      <w:r w:rsidRPr="00141F31">
        <w:rPr>
          <w:rFonts w:ascii="Times New Roman" w:eastAsia="Times New Roman" w:hAnsi="Times New Roman" w:cs="Times New Roman"/>
          <w:color w:val="000000"/>
          <w:spacing w:val="1"/>
          <w:sz w:val="24"/>
          <w:szCs w:val="24"/>
        </w:rPr>
        <w:t>1</w:t>
      </w:r>
      <w:r w:rsidRPr="00141F31">
        <w:rPr>
          <w:rFonts w:ascii="Times New Roman" w:eastAsia="Times New Roman" w:hAnsi="Times New Roman" w:cs="Times New Roman"/>
          <w:color w:val="000000"/>
          <w:sz w:val="24"/>
          <w:szCs w:val="24"/>
        </w:rPr>
        <w:t>.</w:t>
      </w:r>
      <w:r w:rsidRPr="00141F31">
        <w:rPr>
          <w:rFonts w:ascii="Times New Roman" w:eastAsia="Times New Roman" w:hAnsi="Times New Roman" w:cs="Times New Roman"/>
          <w:color w:val="000000"/>
          <w:spacing w:val="79"/>
          <w:sz w:val="24"/>
          <w:szCs w:val="24"/>
        </w:rPr>
        <w:t xml:space="preserve"> </w:t>
      </w:r>
      <w:r w:rsidRPr="00141F31">
        <w:rPr>
          <w:rFonts w:ascii="Times New Roman" w:eastAsia="Times New Roman" w:hAnsi="Times New Roman" w:cs="Times New Roman"/>
          <w:color w:val="000000"/>
          <w:sz w:val="24"/>
          <w:szCs w:val="24"/>
        </w:rPr>
        <w:t>Утвердить</w:t>
      </w:r>
      <w:r w:rsidRPr="00141F31">
        <w:rPr>
          <w:rFonts w:ascii="Times New Roman" w:eastAsia="Times New Roman" w:hAnsi="Times New Roman" w:cs="Times New Roman"/>
          <w:color w:val="000000"/>
          <w:spacing w:val="-3"/>
          <w:sz w:val="24"/>
          <w:szCs w:val="24"/>
        </w:rPr>
        <w:t xml:space="preserve"> </w:t>
      </w:r>
      <w:r w:rsidRPr="00141F31">
        <w:rPr>
          <w:rFonts w:ascii="Times New Roman" w:eastAsia="Times New Roman" w:hAnsi="Times New Roman" w:cs="Times New Roman"/>
          <w:color w:val="000000"/>
          <w:sz w:val="24"/>
          <w:szCs w:val="24"/>
        </w:rPr>
        <w:t>прилага</w:t>
      </w:r>
      <w:r w:rsidRPr="00141F31">
        <w:rPr>
          <w:rFonts w:ascii="Times New Roman" w:eastAsia="Times New Roman" w:hAnsi="Times New Roman" w:cs="Times New Roman"/>
          <w:color w:val="000000"/>
          <w:spacing w:val="-2"/>
          <w:sz w:val="24"/>
          <w:szCs w:val="24"/>
        </w:rPr>
        <w:t>е</w:t>
      </w:r>
      <w:r w:rsidRPr="00141F31">
        <w:rPr>
          <w:rFonts w:ascii="Times New Roman" w:eastAsia="Times New Roman" w:hAnsi="Times New Roman" w:cs="Times New Roman"/>
          <w:color w:val="000000"/>
          <w:sz w:val="24"/>
          <w:szCs w:val="24"/>
        </w:rPr>
        <w:t>мые:</w:t>
      </w:r>
    </w:p>
    <w:p w:rsidR="00141F31" w:rsidRPr="00141F31" w:rsidRDefault="00141F31" w:rsidP="00141F31">
      <w:pPr>
        <w:widowControl w:val="0"/>
        <w:spacing w:after="0" w:line="240" w:lineRule="auto"/>
        <w:ind w:right="-19" w:firstLine="707"/>
        <w:jc w:val="both"/>
        <w:rPr>
          <w:rFonts w:ascii="Times New Roman" w:eastAsia="Times New Roman" w:hAnsi="Times New Roman" w:cs="Times New Roman"/>
          <w:color w:val="000000"/>
          <w:sz w:val="24"/>
          <w:szCs w:val="24"/>
        </w:rPr>
      </w:pPr>
      <w:r w:rsidRPr="00141F31">
        <w:rPr>
          <w:rFonts w:ascii="Times New Roman" w:eastAsia="Times New Roman" w:hAnsi="Times New Roman" w:cs="Times New Roman"/>
          <w:b/>
          <w:bCs/>
          <w:color w:val="000000"/>
          <w:sz w:val="24"/>
          <w:szCs w:val="24"/>
        </w:rPr>
        <w:t>-</w:t>
      </w:r>
      <w:r w:rsidRPr="00141F31">
        <w:rPr>
          <w:rFonts w:ascii="Times New Roman" w:eastAsia="Times New Roman" w:hAnsi="Times New Roman" w:cs="Times New Roman"/>
          <w:b/>
          <w:bCs/>
          <w:color w:val="000000"/>
          <w:spacing w:val="151"/>
          <w:sz w:val="24"/>
          <w:szCs w:val="24"/>
        </w:rPr>
        <w:t xml:space="preserve"> </w:t>
      </w:r>
      <w:r w:rsidRPr="00141F31">
        <w:rPr>
          <w:rFonts w:ascii="Times New Roman" w:eastAsia="Times New Roman" w:hAnsi="Times New Roman" w:cs="Times New Roman"/>
          <w:color w:val="000000"/>
          <w:sz w:val="24"/>
          <w:szCs w:val="24"/>
        </w:rPr>
        <w:t>карту</w:t>
      </w:r>
      <w:r w:rsidRPr="00141F31">
        <w:rPr>
          <w:rFonts w:ascii="Times New Roman" w:eastAsia="Times New Roman" w:hAnsi="Times New Roman" w:cs="Times New Roman"/>
          <w:color w:val="000000"/>
          <w:spacing w:val="146"/>
          <w:sz w:val="24"/>
          <w:szCs w:val="24"/>
        </w:rPr>
        <w:t xml:space="preserve"> </w:t>
      </w:r>
      <w:proofErr w:type="spellStart"/>
      <w:r w:rsidRPr="00141F31">
        <w:rPr>
          <w:rFonts w:ascii="Times New Roman" w:eastAsia="Times New Roman" w:hAnsi="Times New Roman" w:cs="Times New Roman"/>
          <w:color w:val="000000"/>
          <w:sz w:val="24"/>
          <w:szCs w:val="24"/>
        </w:rPr>
        <w:t>к</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мплае</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pacing w:val="2"/>
          <w:sz w:val="24"/>
          <w:szCs w:val="24"/>
        </w:rPr>
        <w:t>с</w:t>
      </w:r>
      <w:proofErr w:type="spellEnd"/>
      <w:r w:rsidRPr="00141F31">
        <w:rPr>
          <w:rFonts w:ascii="Times New Roman" w:eastAsia="Times New Roman" w:hAnsi="Times New Roman" w:cs="Times New Roman"/>
          <w:color w:val="000000"/>
          <w:sz w:val="24"/>
          <w:szCs w:val="24"/>
        </w:rPr>
        <w:t>-рис</w:t>
      </w:r>
      <w:r w:rsidRPr="00141F31">
        <w:rPr>
          <w:rFonts w:ascii="Times New Roman" w:eastAsia="Times New Roman" w:hAnsi="Times New Roman" w:cs="Times New Roman"/>
          <w:color w:val="000000"/>
          <w:spacing w:val="-2"/>
          <w:sz w:val="24"/>
          <w:szCs w:val="24"/>
        </w:rPr>
        <w:t>к</w:t>
      </w:r>
      <w:r w:rsidRPr="00141F31">
        <w:rPr>
          <w:rFonts w:ascii="Times New Roman" w:eastAsia="Times New Roman" w:hAnsi="Times New Roman" w:cs="Times New Roman"/>
          <w:color w:val="000000"/>
          <w:sz w:val="24"/>
          <w:szCs w:val="24"/>
        </w:rPr>
        <w:t>ов</w:t>
      </w:r>
      <w:r w:rsidRPr="00141F31">
        <w:rPr>
          <w:rFonts w:ascii="Times New Roman" w:eastAsia="Times New Roman" w:hAnsi="Times New Roman" w:cs="Times New Roman"/>
          <w:color w:val="000000"/>
          <w:spacing w:val="150"/>
          <w:sz w:val="24"/>
          <w:szCs w:val="24"/>
        </w:rPr>
        <w:t xml:space="preserve"> </w:t>
      </w:r>
      <w:r w:rsidRPr="00141F31">
        <w:rPr>
          <w:rFonts w:ascii="Times New Roman" w:eastAsia="Times New Roman" w:hAnsi="Times New Roman" w:cs="Times New Roman"/>
          <w:color w:val="000000"/>
          <w:sz w:val="24"/>
          <w:szCs w:val="24"/>
        </w:rPr>
        <w:t>в</w:t>
      </w:r>
      <w:r w:rsidRPr="00141F31">
        <w:rPr>
          <w:rFonts w:ascii="Times New Roman" w:eastAsia="Times New Roman" w:hAnsi="Times New Roman" w:cs="Times New Roman"/>
          <w:color w:val="000000"/>
          <w:spacing w:val="148"/>
          <w:sz w:val="24"/>
          <w:szCs w:val="24"/>
        </w:rPr>
        <w:t xml:space="preserve"> </w:t>
      </w:r>
      <w:r w:rsidRPr="00141F31">
        <w:rPr>
          <w:rFonts w:ascii="Times New Roman" w:eastAsia="Times New Roman" w:hAnsi="Times New Roman" w:cs="Times New Roman"/>
          <w:color w:val="000000"/>
          <w:sz w:val="24"/>
          <w:szCs w:val="24"/>
        </w:rPr>
        <w:t>адм</w:t>
      </w:r>
      <w:r w:rsidRPr="00141F31">
        <w:rPr>
          <w:rFonts w:ascii="Times New Roman" w:eastAsia="Times New Roman" w:hAnsi="Times New Roman" w:cs="Times New Roman"/>
          <w:color w:val="000000"/>
          <w:spacing w:val="-1"/>
          <w:sz w:val="24"/>
          <w:szCs w:val="24"/>
        </w:rPr>
        <w:t>ин</w:t>
      </w:r>
      <w:r w:rsidRPr="00141F31">
        <w:rPr>
          <w:rFonts w:ascii="Times New Roman" w:eastAsia="Times New Roman" w:hAnsi="Times New Roman" w:cs="Times New Roman"/>
          <w:color w:val="000000"/>
          <w:sz w:val="24"/>
          <w:szCs w:val="24"/>
        </w:rPr>
        <w:t>истра</w:t>
      </w:r>
      <w:r w:rsidRPr="00141F31">
        <w:rPr>
          <w:rFonts w:ascii="Times New Roman" w:eastAsia="Times New Roman" w:hAnsi="Times New Roman" w:cs="Times New Roman"/>
          <w:color w:val="000000"/>
          <w:spacing w:val="-2"/>
          <w:sz w:val="24"/>
          <w:szCs w:val="24"/>
        </w:rPr>
        <w:t>ц</w:t>
      </w:r>
      <w:r w:rsidRPr="00141F31">
        <w:rPr>
          <w:rFonts w:ascii="Times New Roman" w:eastAsia="Times New Roman" w:hAnsi="Times New Roman" w:cs="Times New Roman"/>
          <w:color w:val="000000"/>
          <w:sz w:val="24"/>
          <w:szCs w:val="24"/>
        </w:rPr>
        <w:t>ии сельского поселения Большая Дергуновка</w:t>
      </w:r>
      <w:r w:rsidRPr="00141F31">
        <w:rPr>
          <w:rFonts w:ascii="Times New Roman" w:eastAsia="Times New Roman" w:hAnsi="Times New Roman" w:cs="Times New Roman"/>
          <w:color w:val="000000"/>
          <w:spacing w:val="149"/>
          <w:sz w:val="24"/>
          <w:szCs w:val="24"/>
        </w:rPr>
        <w:t xml:space="preserve"> </w:t>
      </w:r>
      <w:r w:rsidRPr="00141F31">
        <w:rPr>
          <w:rFonts w:ascii="Times New Roman" w:eastAsia="Times New Roman" w:hAnsi="Times New Roman" w:cs="Times New Roman"/>
          <w:color w:val="000000"/>
          <w:sz w:val="24"/>
          <w:szCs w:val="24"/>
        </w:rPr>
        <w:t>м</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ници</w:t>
      </w:r>
      <w:r w:rsidRPr="00141F31">
        <w:rPr>
          <w:rFonts w:ascii="Times New Roman" w:eastAsia="Times New Roman" w:hAnsi="Times New Roman" w:cs="Times New Roman"/>
          <w:color w:val="000000"/>
          <w:spacing w:val="-1"/>
          <w:sz w:val="24"/>
          <w:szCs w:val="24"/>
        </w:rPr>
        <w:t>п</w:t>
      </w:r>
      <w:r w:rsidRPr="00141F31">
        <w:rPr>
          <w:rFonts w:ascii="Times New Roman" w:eastAsia="Times New Roman" w:hAnsi="Times New Roman" w:cs="Times New Roman"/>
          <w:color w:val="000000"/>
          <w:sz w:val="24"/>
          <w:szCs w:val="24"/>
        </w:rPr>
        <w:t>ального</w:t>
      </w:r>
      <w:r w:rsidRPr="00141F31">
        <w:rPr>
          <w:rFonts w:ascii="Times New Roman" w:eastAsia="Times New Roman" w:hAnsi="Times New Roman" w:cs="Times New Roman"/>
          <w:color w:val="000000"/>
          <w:spacing w:val="149"/>
          <w:sz w:val="24"/>
          <w:szCs w:val="24"/>
        </w:rPr>
        <w:t xml:space="preserve"> </w:t>
      </w:r>
      <w:r w:rsidRPr="00141F31">
        <w:rPr>
          <w:rFonts w:ascii="Times New Roman" w:eastAsia="Times New Roman" w:hAnsi="Times New Roman" w:cs="Times New Roman"/>
          <w:color w:val="000000"/>
          <w:sz w:val="24"/>
          <w:szCs w:val="24"/>
        </w:rPr>
        <w:t>рай</w:t>
      </w:r>
      <w:r w:rsidRPr="00141F31">
        <w:rPr>
          <w:rFonts w:ascii="Times New Roman" w:eastAsia="Times New Roman" w:hAnsi="Times New Roman" w:cs="Times New Roman"/>
          <w:color w:val="000000"/>
          <w:spacing w:val="5"/>
          <w:sz w:val="24"/>
          <w:szCs w:val="24"/>
        </w:rPr>
        <w:t>о</w:t>
      </w:r>
      <w:r w:rsidRPr="00141F31">
        <w:rPr>
          <w:rFonts w:ascii="Times New Roman" w:eastAsia="Times New Roman" w:hAnsi="Times New Roman" w:cs="Times New Roman"/>
          <w:color w:val="000000"/>
          <w:sz w:val="24"/>
          <w:szCs w:val="24"/>
        </w:rPr>
        <w:t>на Большегл</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шицкий</w:t>
      </w:r>
      <w:r w:rsidRPr="00141F31">
        <w:rPr>
          <w:rFonts w:ascii="Times New Roman" w:eastAsia="Times New Roman" w:hAnsi="Times New Roman" w:cs="Times New Roman"/>
          <w:color w:val="000000"/>
          <w:spacing w:val="58"/>
          <w:sz w:val="24"/>
          <w:szCs w:val="24"/>
        </w:rPr>
        <w:t xml:space="preserve"> </w:t>
      </w:r>
      <w:r w:rsidRPr="00141F31">
        <w:rPr>
          <w:rFonts w:ascii="Times New Roman" w:eastAsia="Times New Roman" w:hAnsi="Times New Roman" w:cs="Times New Roman"/>
          <w:color w:val="000000"/>
          <w:sz w:val="24"/>
          <w:szCs w:val="24"/>
        </w:rPr>
        <w:t>Самарс</w:t>
      </w:r>
      <w:r w:rsidRPr="00141F31">
        <w:rPr>
          <w:rFonts w:ascii="Times New Roman" w:eastAsia="Times New Roman" w:hAnsi="Times New Roman" w:cs="Times New Roman"/>
          <w:color w:val="000000"/>
          <w:spacing w:val="-2"/>
          <w:sz w:val="24"/>
          <w:szCs w:val="24"/>
        </w:rPr>
        <w:t>к</w:t>
      </w:r>
      <w:r w:rsidRPr="00141F31">
        <w:rPr>
          <w:rFonts w:ascii="Times New Roman" w:eastAsia="Times New Roman" w:hAnsi="Times New Roman" w:cs="Times New Roman"/>
          <w:color w:val="000000"/>
          <w:sz w:val="24"/>
          <w:szCs w:val="24"/>
        </w:rPr>
        <w:t>ой</w:t>
      </w:r>
      <w:r w:rsidRPr="00141F31">
        <w:rPr>
          <w:rFonts w:ascii="Times New Roman" w:eastAsia="Times New Roman" w:hAnsi="Times New Roman" w:cs="Times New Roman"/>
          <w:color w:val="000000"/>
          <w:spacing w:val="58"/>
          <w:sz w:val="24"/>
          <w:szCs w:val="24"/>
        </w:rPr>
        <w:t xml:space="preserve"> </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1"/>
          <w:sz w:val="24"/>
          <w:szCs w:val="24"/>
        </w:rPr>
        <w:t>б</w:t>
      </w:r>
      <w:r w:rsidRPr="00141F31">
        <w:rPr>
          <w:rFonts w:ascii="Times New Roman" w:eastAsia="Times New Roman" w:hAnsi="Times New Roman" w:cs="Times New Roman"/>
          <w:color w:val="000000"/>
          <w:sz w:val="24"/>
          <w:szCs w:val="24"/>
        </w:rPr>
        <w:t>лас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и</w:t>
      </w:r>
      <w:r w:rsidRPr="00141F31">
        <w:rPr>
          <w:rFonts w:ascii="Times New Roman" w:eastAsia="Times New Roman" w:hAnsi="Times New Roman" w:cs="Times New Roman"/>
          <w:color w:val="000000"/>
          <w:spacing w:val="62"/>
          <w:sz w:val="24"/>
          <w:szCs w:val="24"/>
        </w:rPr>
        <w:t xml:space="preserve"> </w:t>
      </w:r>
      <w:r w:rsidRPr="00141F31">
        <w:rPr>
          <w:rFonts w:ascii="Times New Roman" w:eastAsia="Times New Roman" w:hAnsi="Times New Roman" w:cs="Times New Roman"/>
          <w:color w:val="000000"/>
          <w:sz w:val="24"/>
          <w:szCs w:val="24"/>
        </w:rPr>
        <w:t>на</w:t>
      </w:r>
      <w:r w:rsidRPr="00141F31">
        <w:rPr>
          <w:rFonts w:ascii="Times New Roman" w:eastAsia="Times New Roman" w:hAnsi="Times New Roman" w:cs="Times New Roman"/>
          <w:color w:val="000000"/>
          <w:spacing w:val="58"/>
          <w:sz w:val="24"/>
          <w:szCs w:val="24"/>
        </w:rPr>
        <w:t xml:space="preserve"> </w:t>
      </w:r>
      <w:r w:rsidRPr="00141F31">
        <w:rPr>
          <w:rFonts w:ascii="Times New Roman" w:eastAsia="Times New Roman" w:hAnsi="Times New Roman" w:cs="Times New Roman"/>
          <w:color w:val="000000"/>
          <w:sz w:val="24"/>
          <w:szCs w:val="24"/>
        </w:rPr>
        <w:t>2023</w:t>
      </w:r>
      <w:r w:rsidRPr="00141F31">
        <w:rPr>
          <w:rFonts w:ascii="Times New Roman" w:eastAsia="Times New Roman" w:hAnsi="Times New Roman" w:cs="Times New Roman"/>
          <w:color w:val="000000"/>
          <w:spacing w:val="61"/>
          <w:sz w:val="24"/>
          <w:szCs w:val="24"/>
        </w:rPr>
        <w:t xml:space="preserve"> </w:t>
      </w:r>
      <w:r w:rsidRPr="00141F31">
        <w:rPr>
          <w:rFonts w:ascii="Times New Roman" w:eastAsia="Times New Roman" w:hAnsi="Times New Roman" w:cs="Times New Roman"/>
          <w:color w:val="000000"/>
          <w:sz w:val="24"/>
          <w:szCs w:val="24"/>
        </w:rPr>
        <w:t>год</w:t>
      </w:r>
      <w:r w:rsidRPr="00141F31">
        <w:rPr>
          <w:rFonts w:ascii="Times New Roman" w:eastAsia="Times New Roman" w:hAnsi="Times New Roman" w:cs="Times New Roman"/>
          <w:color w:val="000000"/>
          <w:spacing w:val="61"/>
          <w:sz w:val="24"/>
          <w:szCs w:val="24"/>
        </w:rPr>
        <w:t xml:space="preserve"> </w:t>
      </w:r>
      <w:r w:rsidRPr="00141F31">
        <w:rPr>
          <w:rFonts w:ascii="Times New Roman" w:eastAsia="Times New Roman" w:hAnsi="Times New Roman" w:cs="Times New Roman"/>
          <w:color w:val="000000"/>
          <w:spacing w:val="-2"/>
          <w:sz w:val="24"/>
          <w:szCs w:val="24"/>
        </w:rPr>
        <w:t>с</w:t>
      </w:r>
      <w:r w:rsidRPr="00141F31">
        <w:rPr>
          <w:rFonts w:ascii="Times New Roman" w:eastAsia="Times New Roman" w:hAnsi="Times New Roman" w:cs="Times New Roman"/>
          <w:color w:val="000000"/>
          <w:sz w:val="24"/>
          <w:szCs w:val="24"/>
        </w:rPr>
        <w:t>огл</w:t>
      </w:r>
      <w:r w:rsidRPr="00141F31">
        <w:rPr>
          <w:rFonts w:ascii="Times New Roman" w:eastAsia="Times New Roman" w:hAnsi="Times New Roman" w:cs="Times New Roman"/>
          <w:color w:val="000000"/>
          <w:spacing w:val="-1"/>
          <w:sz w:val="24"/>
          <w:szCs w:val="24"/>
        </w:rPr>
        <w:t>а</w:t>
      </w:r>
      <w:r w:rsidRPr="00141F31">
        <w:rPr>
          <w:rFonts w:ascii="Times New Roman" w:eastAsia="Times New Roman" w:hAnsi="Times New Roman" w:cs="Times New Roman"/>
          <w:color w:val="000000"/>
          <w:sz w:val="24"/>
          <w:szCs w:val="24"/>
        </w:rPr>
        <w:t>сно</w:t>
      </w:r>
      <w:r w:rsidRPr="00141F31">
        <w:rPr>
          <w:rFonts w:ascii="Times New Roman" w:eastAsia="Times New Roman" w:hAnsi="Times New Roman" w:cs="Times New Roman"/>
          <w:color w:val="000000"/>
          <w:spacing w:val="58"/>
          <w:sz w:val="24"/>
          <w:szCs w:val="24"/>
        </w:rPr>
        <w:t xml:space="preserve"> </w:t>
      </w:r>
      <w:r w:rsidRPr="00141F31">
        <w:rPr>
          <w:rFonts w:ascii="Times New Roman" w:eastAsia="Times New Roman" w:hAnsi="Times New Roman" w:cs="Times New Roman"/>
          <w:color w:val="000000"/>
          <w:sz w:val="24"/>
          <w:szCs w:val="24"/>
        </w:rPr>
        <w:t>приложению</w:t>
      </w:r>
      <w:r w:rsidRPr="00141F31">
        <w:rPr>
          <w:rFonts w:ascii="Times New Roman" w:eastAsia="Times New Roman" w:hAnsi="Times New Roman" w:cs="Times New Roman"/>
          <w:color w:val="000000"/>
          <w:spacing w:val="58"/>
          <w:sz w:val="24"/>
          <w:szCs w:val="24"/>
        </w:rPr>
        <w:t xml:space="preserve"> </w:t>
      </w:r>
      <w:r w:rsidRPr="00141F31">
        <w:rPr>
          <w:rFonts w:ascii="Times New Roman" w:eastAsia="Times New Roman" w:hAnsi="Times New Roman" w:cs="Times New Roman"/>
          <w:color w:val="000000"/>
          <w:spacing w:val="1"/>
          <w:sz w:val="24"/>
          <w:szCs w:val="24"/>
        </w:rPr>
        <w:t>1</w:t>
      </w:r>
      <w:r w:rsidRPr="00141F31">
        <w:rPr>
          <w:rFonts w:ascii="Times New Roman" w:eastAsia="Times New Roman" w:hAnsi="Times New Roman" w:cs="Times New Roman"/>
          <w:color w:val="000000"/>
          <w:spacing w:val="58"/>
          <w:sz w:val="24"/>
          <w:szCs w:val="24"/>
        </w:rPr>
        <w:t xml:space="preserve"> </w:t>
      </w:r>
      <w:r w:rsidRPr="00141F31">
        <w:rPr>
          <w:rFonts w:ascii="Times New Roman" w:eastAsia="Times New Roman" w:hAnsi="Times New Roman" w:cs="Times New Roman"/>
          <w:color w:val="000000"/>
          <w:spacing w:val="1"/>
          <w:sz w:val="24"/>
          <w:szCs w:val="24"/>
        </w:rPr>
        <w:t>к</w:t>
      </w:r>
      <w:r w:rsidRPr="00141F31">
        <w:rPr>
          <w:rFonts w:ascii="Times New Roman" w:eastAsia="Times New Roman" w:hAnsi="Times New Roman" w:cs="Times New Roman"/>
          <w:color w:val="000000"/>
          <w:sz w:val="24"/>
          <w:szCs w:val="24"/>
        </w:rPr>
        <w:t xml:space="preserve"> нас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оящ</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му</w:t>
      </w:r>
      <w:r w:rsidRPr="00141F31">
        <w:rPr>
          <w:rFonts w:ascii="Times New Roman" w:eastAsia="Times New Roman" w:hAnsi="Times New Roman" w:cs="Times New Roman"/>
          <w:color w:val="000000"/>
          <w:spacing w:val="-3"/>
          <w:sz w:val="24"/>
          <w:szCs w:val="24"/>
        </w:rPr>
        <w:t xml:space="preserve"> </w:t>
      </w:r>
      <w:r w:rsidRPr="00141F31">
        <w:rPr>
          <w:rFonts w:ascii="Times New Roman" w:eastAsia="Times New Roman" w:hAnsi="Times New Roman" w:cs="Times New Roman"/>
          <w:color w:val="000000"/>
          <w:sz w:val="24"/>
          <w:szCs w:val="24"/>
        </w:rPr>
        <w:t>п</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ста</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вле</w:t>
      </w:r>
      <w:r w:rsidRPr="00141F31">
        <w:rPr>
          <w:rFonts w:ascii="Times New Roman" w:eastAsia="Times New Roman" w:hAnsi="Times New Roman" w:cs="Times New Roman"/>
          <w:color w:val="000000"/>
          <w:spacing w:val="-2"/>
          <w:sz w:val="24"/>
          <w:szCs w:val="24"/>
        </w:rPr>
        <w:t>н</w:t>
      </w:r>
      <w:r w:rsidRPr="00141F31">
        <w:rPr>
          <w:rFonts w:ascii="Times New Roman" w:eastAsia="Times New Roman" w:hAnsi="Times New Roman" w:cs="Times New Roman"/>
          <w:color w:val="000000"/>
          <w:sz w:val="24"/>
          <w:szCs w:val="24"/>
        </w:rPr>
        <w:t>ию;</w:t>
      </w:r>
    </w:p>
    <w:p w:rsidR="00141F31" w:rsidRPr="00141F31" w:rsidRDefault="00141F31" w:rsidP="00141F31">
      <w:pPr>
        <w:widowControl w:val="0"/>
        <w:spacing w:after="0" w:line="240" w:lineRule="auto"/>
        <w:ind w:right="-19" w:firstLine="707"/>
        <w:jc w:val="both"/>
        <w:rPr>
          <w:rFonts w:ascii="Times New Roman" w:eastAsia="Times New Roman" w:hAnsi="Times New Roman" w:cs="Times New Roman"/>
          <w:color w:val="000000"/>
          <w:sz w:val="24"/>
          <w:szCs w:val="24"/>
        </w:rPr>
      </w:pPr>
      <w:r w:rsidRPr="00141F31">
        <w:rPr>
          <w:rFonts w:ascii="Times New Roman" w:eastAsia="Times New Roman" w:hAnsi="Times New Roman" w:cs="Times New Roman"/>
          <w:b/>
          <w:bCs/>
          <w:color w:val="000000"/>
          <w:sz w:val="24"/>
          <w:szCs w:val="24"/>
        </w:rPr>
        <w:t>-</w:t>
      </w:r>
      <w:r w:rsidRPr="00141F31">
        <w:rPr>
          <w:rFonts w:ascii="Times New Roman" w:eastAsia="Times New Roman" w:hAnsi="Times New Roman" w:cs="Times New Roman"/>
          <w:b/>
          <w:bCs/>
          <w:color w:val="000000"/>
          <w:spacing w:val="7"/>
          <w:sz w:val="24"/>
          <w:szCs w:val="24"/>
        </w:rPr>
        <w:t xml:space="preserve"> </w:t>
      </w:r>
      <w:r w:rsidRPr="00141F31">
        <w:rPr>
          <w:rFonts w:ascii="Times New Roman" w:eastAsia="Times New Roman" w:hAnsi="Times New Roman" w:cs="Times New Roman"/>
          <w:color w:val="000000"/>
          <w:sz w:val="24"/>
          <w:szCs w:val="24"/>
        </w:rPr>
        <w:t>пл</w:t>
      </w:r>
      <w:r w:rsidRPr="00141F31">
        <w:rPr>
          <w:rFonts w:ascii="Times New Roman" w:eastAsia="Times New Roman" w:hAnsi="Times New Roman" w:cs="Times New Roman"/>
          <w:color w:val="000000"/>
          <w:spacing w:val="-2"/>
          <w:sz w:val="24"/>
          <w:szCs w:val="24"/>
        </w:rPr>
        <w:t>а</w:t>
      </w:r>
      <w:r w:rsidRPr="00141F31">
        <w:rPr>
          <w:rFonts w:ascii="Times New Roman" w:eastAsia="Times New Roman" w:hAnsi="Times New Roman" w:cs="Times New Roman"/>
          <w:color w:val="000000"/>
          <w:sz w:val="24"/>
          <w:szCs w:val="24"/>
        </w:rPr>
        <w:t>н</w:t>
      </w:r>
      <w:r w:rsidRPr="00141F31">
        <w:rPr>
          <w:rFonts w:ascii="Times New Roman" w:eastAsia="Times New Roman" w:hAnsi="Times New Roman" w:cs="Times New Roman"/>
          <w:color w:val="000000"/>
          <w:spacing w:val="7"/>
          <w:sz w:val="24"/>
          <w:szCs w:val="24"/>
        </w:rPr>
        <w:t xml:space="preserve"> </w:t>
      </w:r>
      <w:r w:rsidRPr="00141F31">
        <w:rPr>
          <w:rFonts w:ascii="Times New Roman" w:eastAsia="Times New Roman" w:hAnsi="Times New Roman" w:cs="Times New Roman"/>
          <w:color w:val="000000"/>
          <w:sz w:val="24"/>
          <w:szCs w:val="24"/>
        </w:rPr>
        <w:t>м</w:t>
      </w:r>
      <w:r w:rsidRPr="00141F31">
        <w:rPr>
          <w:rFonts w:ascii="Times New Roman" w:eastAsia="Times New Roman" w:hAnsi="Times New Roman" w:cs="Times New Roman"/>
          <w:color w:val="000000"/>
          <w:spacing w:val="-1"/>
          <w:sz w:val="24"/>
          <w:szCs w:val="24"/>
        </w:rPr>
        <w:t>ер</w:t>
      </w:r>
      <w:r w:rsidRPr="00141F31">
        <w:rPr>
          <w:rFonts w:ascii="Times New Roman" w:eastAsia="Times New Roman" w:hAnsi="Times New Roman" w:cs="Times New Roman"/>
          <w:color w:val="000000"/>
          <w:sz w:val="24"/>
          <w:szCs w:val="24"/>
        </w:rPr>
        <w:t>оп</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z w:val="24"/>
          <w:szCs w:val="24"/>
        </w:rPr>
        <w:t>иятий</w:t>
      </w:r>
      <w:r w:rsidRPr="00141F31">
        <w:rPr>
          <w:rFonts w:ascii="Times New Roman" w:eastAsia="Times New Roman" w:hAnsi="Times New Roman" w:cs="Times New Roman"/>
          <w:color w:val="000000"/>
          <w:spacing w:val="5"/>
          <w:sz w:val="24"/>
          <w:szCs w:val="24"/>
        </w:rPr>
        <w:t xml:space="preserve"> </w:t>
      </w:r>
      <w:r w:rsidRPr="00141F31">
        <w:rPr>
          <w:rFonts w:ascii="Times New Roman" w:eastAsia="Times New Roman" w:hAnsi="Times New Roman" w:cs="Times New Roman"/>
          <w:color w:val="000000"/>
          <w:sz w:val="24"/>
          <w:szCs w:val="24"/>
        </w:rPr>
        <w:t>(«</w:t>
      </w:r>
      <w:r w:rsidRPr="00141F31">
        <w:rPr>
          <w:rFonts w:ascii="Times New Roman" w:eastAsia="Times New Roman" w:hAnsi="Times New Roman" w:cs="Times New Roman"/>
          <w:color w:val="000000"/>
          <w:spacing w:val="-1"/>
          <w:sz w:val="24"/>
          <w:szCs w:val="24"/>
        </w:rPr>
        <w:t>д</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рожн</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ю</w:t>
      </w:r>
      <w:r w:rsidRPr="00141F31">
        <w:rPr>
          <w:rFonts w:ascii="Times New Roman" w:eastAsia="Times New Roman" w:hAnsi="Times New Roman" w:cs="Times New Roman"/>
          <w:color w:val="000000"/>
          <w:spacing w:val="5"/>
          <w:sz w:val="24"/>
          <w:szCs w:val="24"/>
        </w:rPr>
        <w:t xml:space="preserve"> </w:t>
      </w:r>
      <w:r w:rsidRPr="00141F31">
        <w:rPr>
          <w:rFonts w:ascii="Times New Roman" w:eastAsia="Times New Roman" w:hAnsi="Times New Roman" w:cs="Times New Roman"/>
          <w:color w:val="000000"/>
          <w:sz w:val="24"/>
          <w:szCs w:val="24"/>
        </w:rPr>
        <w:t>ка</w:t>
      </w:r>
      <w:r w:rsidRPr="00141F31">
        <w:rPr>
          <w:rFonts w:ascii="Times New Roman" w:eastAsia="Times New Roman" w:hAnsi="Times New Roman" w:cs="Times New Roman"/>
          <w:color w:val="000000"/>
          <w:spacing w:val="1"/>
          <w:sz w:val="24"/>
          <w:szCs w:val="24"/>
        </w:rPr>
        <w:t>рт</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w:t>
      </w:r>
      <w:r w:rsidRPr="00141F31">
        <w:rPr>
          <w:rFonts w:ascii="Times New Roman" w:eastAsia="Times New Roman" w:hAnsi="Times New Roman" w:cs="Times New Roman"/>
          <w:color w:val="000000"/>
          <w:spacing w:val="6"/>
          <w:sz w:val="24"/>
          <w:szCs w:val="24"/>
        </w:rPr>
        <w:t xml:space="preserve"> </w:t>
      </w:r>
      <w:r w:rsidRPr="00141F31">
        <w:rPr>
          <w:rFonts w:ascii="Times New Roman" w:eastAsia="Times New Roman" w:hAnsi="Times New Roman" w:cs="Times New Roman"/>
          <w:color w:val="000000"/>
          <w:sz w:val="24"/>
          <w:szCs w:val="24"/>
        </w:rPr>
        <w:t>по</w:t>
      </w:r>
      <w:r w:rsidRPr="00141F31">
        <w:rPr>
          <w:rFonts w:ascii="Times New Roman" w:eastAsia="Times New Roman" w:hAnsi="Times New Roman" w:cs="Times New Roman"/>
          <w:color w:val="000000"/>
          <w:spacing w:val="7"/>
          <w:sz w:val="24"/>
          <w:szCs w:val="24"/>
        </w:rPr>
        <w:t xml:space="preserve"> </w:t>
      </w:r>
      <w:r w:rsidRPr="00141F31">
        <w:rPr>
          <w:rFonts w:ascii="Times New Roman" w:eastAsia="Times New Roman" w:hAnsi="Times New Roman" w:cs="Times New Roman"/>
          <w:color w:val="000000"/>
          <w:sz w:val="24"/>
          <w:szCs w:val="24"/>
        </w:rPr>
        <w:t>сниж</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нию</w:t>
      </w:r>
      <w:r w:rsidRPr="00141F31">
        <w:rPr>
          <w:rFonts w:ascii="Times New Roman" w:eastAsia="Times New Roman" w:hAnsi="Times New Roman" w:cs="Times New Roman"/>
          <w:color w:val="000000"/>
          <w:spacing w:val="4"/>
          <w:sz w:val="24"/>
          <w:szCs w:val="24"/>
        </w:rPr>
        <w:t xml:space="preserve"> </w:t>
      </w:r>
      <w:proofErr w:type="spellStart"/>
      <w:r w:rsidRPr="00141F31">
        <w:rPr>
          <w:rFonts w:ascii="Times New Roman" w:eastAsia="Times New Roman" w:hAnsi="Times New Roman" w:cs="Times New Roman"/>
          <w:color w:val="000000"/>
          <w:sz w:val="24"/>
          <w:szCs w:val="24"/>
        </w:rPr>
        <w:t>ко</w:t>
      </w:r>
      <w:r w:rsidRPr="00141F31">
        <w:rPr>
          <w:rFonts w:ascii="Times New Roman" w:eastAsia="Times New Roman" w:hAnsi="Times New Roman" w:cs="Times New Roman"/>
          <w:color w:val="000000"/>
          <w:spacing w:val="-2"/>
          <w:sz w:val="24"/>
          <w:szCs w:val="24"/>
        </w:rPr>
        <w:t>м</w:t>
      </w:r>
      <w:r w:rsidRPr="00141F31">
        <w:rPr>
          <w:rFonts w:ascii="Times New Roman" w:eastAsia="Times New Roman" w:hAnsi="Times New Roman" w:cs="Times New Roman"/>
          <w:color w:val="000000"/>
          <w:spacing w:val="1"/>
          <w:sz w:val="24"/>
          <w:szCs w:val="24"/>
        </w:rPr>
        <w:t>п</w:t>
      </w:r>
      <w:r w:rsidRPr="00141F31">
        <w:rPr>
          <w:rFonts w:ascii="Times New Roman" w:eastAsia="Times New Roman" w:hAnsi="Times New Roman" w:cs="Times New Roman"/>
          <w:color w:val="000000"/>
          <w:sz w:val="24"/>
          <w:szCs w:val="24"/>
        </w:rPr>
        <w:t>лае</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pacing w:val="7"/>
          <w:sz w:val="24"/>
          <w:szCs w:val="24"/>
        </w:rPr>
        <w:t>с</w:t>
      </w:r>
      <w:proofErr w:type="spellEnd"/>
      <w:r w:rsidRPr="00141F31">
        <w:rPr>
          <w:rFonts w:ascii="Times New Roman" w:eastAsia="Times New Roman" w:hAnsi="Times New Roman" w:cs="Times New Roman"/>
          <w:color w:val="000000"/>
          <w:sz w:val="24"/>
          <w:szCs w:val="24"/>
        </w:rPr>
        <w:t>-рис</w:t>
      </w:r>
      <w:r w:rsidRPr="00141F31">
        <w:rPr>
          <w:rFonts w:ascii="Times New Roman" w:eastAsia="Times New Roman" w:hAnsi="Times New Roman" w:cs="Times New Roman"/>
          <w:color w:val="000000"/>
          <w:spacing w:val="-1"/>
          <w:sz w:val="24"/>
          <w:szCs w:val="24"/>
        </w:rPr>
        <w:t>к</w:t>
      </w:r>
      <w:r w:rsidRPr="00141F31">
        <w:rPr>
          <w:rFonts w:ascii="Times New Roman" w:eastAsia="Times New Roman" w:hAnsi="Times New Roman" w:cs="Times New Roman"/>
          <w:color w:val="000000"/>
          <w:sz w:val="24"/>
          <w:szCs w:val="24"/>
        </w:rPr>
        <w:t>ов</w:t>
      </w:r>
      <w:r w:rsidRPr="00141F31">
        <w:rPr>
          <w:rFonts w:ascii="Times New Roman" w:eastAsia="Times New Roman" w:hAnsi="Times New Roman" w:cs="Times New Roman"/>
          <w:color w:val="000000"/>
          <w:spacing w:val="4"/>
          <w:sz w:val="24"/>
          <w:szCs w:val="24"/>
        </w:rPr>
        <w:t xml:space="preserve"> </w:t>
      </w:r>
      <w:r w:rsidRPr="00141F31">
        <w:rPr>
          <w:rFonts w:ascii="Times New Roman" w:eastAsia="Times New Roman" w:hAnsi="Times New Roman" w:cs="Times New Roman"/>
          <w:color w:val="000000"/>
          <w:sz w:val="24"/>
          <w:szCs w:val="24"/>
        </w:rPr>
        <w:t>в адми</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ис</w:t>
      </w:r>
      <w:r w:rsidRPr="00141F31">
        <w:rPr>
          <w:rFonts w:ascii="Times New Roman" w:eastAsia="Times New Roman" w:hAnsi="Times New Roman" w:cs="Times New Roman"/>
          <w:color w:val="000000"/>
          <w:spacing w:val="-1"/>
          <w:sz w:val="24"/>
          <w:szCs w:val="24"/>
        </w:rPr>
        <w:t>т</w:t>
      </w:r>
      <w:r w:rsidRPr="00141F31">
        <w:rPr>
          <w:rFonts w:ascii="Times New Roman" w:eastAsia="Times New Roman" w:hAnsi="Times New Roman" w:cs="Times New Roman"/>
          <w:color w:val="000000"/>
          <w:sz w:val="24"/>
          <w:szCs w:val="24"/>
        </w:rPr>
        <w:t>ра</w:t>
      </w:r>
      <w:r w:rsidRPr="00141F31">
        <w:rPr>
          <w:rFonts w:ascii="Times New Roman" w:eastAsia="Times New Roman" w:hAnsi="Times New Roman" w:cs="Times New Roman"/>
          <w:color w:val="000000"/>
          <w:spacing w:val="-1"/>
          <w:sz w:val="24"/>
          <w:szCs w:val="24"/>
        </w:rPr>
        <w:t>ц</w:t>
      </w:r>
      <w:r w:rsidRPr="00141F31">
        <w:rPr>
          <w:rFonts w:ascii="Times New Roman" w:eastAsia="Times New Roman" w:hAnsi="Times New Roman" w:cs="Times New Roman"/>
          <w:color w:val="000000"/>
          <w:sz w:val="24"/>
          <w:szCs w:val="24"/>
        </w:rPr>
        <w:t>ии</w:t>
      </w:r>
      <w:r w:rsidRPr="00141F31">
        <w:rPr>
          <w:rFonts w:ascii="Times New Roman" w:eastAsia="Times New Roman" w:hAnsi="Times New Roman" w:cs="Times New Roman"/>
          <w:color w:val="000000"/>
          <w:spacing w:val="10"/>
          <w:sz w:val="24"/>
          <w:szCs w:val="24"/>
        </w:rPr>
        <w:t xml:space="preserve"> </w:t>
      </w:r>
      <w:r w:rsidRPr="00141F31">
        <w:rPr>
          <w:rFonts w:ascii="Times New Roman" w:eastAsia="Times New Roman" w:hAnsi="Times New Roman" w:cs="Times New Roman"/>
          <w:color w:val="000000"/>
          <w:sz w:val="24"/>
          <w:szCs w:val="24"/>
        </w:rPr>
        <w:t>сельского поселения Большая Дергуновка м</w:t>
      </w:r>
      <w:r w:rsidRPr="00141F31">
        <w:rPr>
          <w:rFonts w:ascii="Times New Roman" w:eastAsia="Times New Roman" w:hAnsi="Times New Roman" w:cs="Times New Roman"/>
          <w:color w:val="000000"/>
          <w:spacing w:val="-1"/>
          <w:sz w:val="24"/>
          <w:szCs w:val="24"/>
        </w:rPr>
        <w:t>ун</w:t>
      </w:r>
      <w:r w:rsidRPr="00141F31">
        <w:rPr>
          <w:rFonts w:ascii="Times New Roman" w:eastAsia="Times New Roman" w:hAnsi="Times New Roman" w:cs="Times New Roman"/>
          <w:color w:val="000000"/>
          <w:sz w:val="24"/>
          <w:szCs w:val="24"/>
        </w:rPr>
        <w:t>иципал</w:t>
      </w:r>
      <w:r w:rsidRPr="00141F31">
        <w:rPr>
          <w:rFonts w:ascii="Times New Roman" w:eastAsia="Times New Roman" w:hAnsi="Times New Roman" w:cs="Times New Roman"/>
          <w:color w:val="000000"/>
          <w:spacing w:val="-2"/>
          <w:sz w:val="24"/>
          <w:szCs w:val="24"/>
        </w:rPr>
        <w:t>ь</w:t>
      </w:r>
      <w:r w:rsidRPr="00141F31">
        <w:rPr>
          <w:rFonts w:ascii="Times New Roman" w:eastAsia="Times New Roman" w:hAnsi="Times New Roman" w:cs="Times New Roman"/>
          <w:color w:val="000000"/>
          <w:sz w:val="24"/>
          <w:szCs w:val="24"/>
        </w:rPr>
        <w:t>но</w:t>
      </w:r>
      <w:r w:rsidRPr="00141F31">
        <w:rPr>
          <w:rFonts w:ascii="Times New Roman" w:eastAsia="Times New Roman" w:hAnsi="Times New Roman" w:cs="Times New Roman"/>
          <w:color w:val="000000"/>
          <w:spacing w:val="-1"/>
          <w:sz w:val="24"/>
          <w:szCs w:val="24"/>
        </w:rPr>
        <w:t>г</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8"/>
          <w:sz w:val="24"/>
          <w:szCs w:val="24"/>
        </w:rPr>
        <w:t xml:space="preserve"> </w:t>
      </w:r>
      <w:r w:rsidRPr="00141F31">
        <w:rPr>
          <w:rFonts w:ascii="Times New Roman" w:eastAsia="Times New Roman" w:hAnsi="Times New Roman" w:cs="Times New Roman"/>
          <w:color w:val="000000"/>
          <w:sz w:val="24"/>
          <w:szCs w:val="24"/>
        </w:rPr>
        <w:t>ра</w:t>
      </w:r>
      <w:r w:rsidRPr="00141F31">
        <w:rPr>
          <w:rFonts w:ascii="Times New Roman" w:eastAsia="Times New Roman" w:hAnsi="Times New Roman" w:cs="Times New Roman"/>
          <w:color w:val="000000"/>
          <w:spacing w:val="-1"/>
          <w:sz w:val="24"/>
          <w:szCs w:val="24"/>
        </w:rPr>
        <w:t>й</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а</w:t>
      </w:r>
      <w:r w:rsidRPr="00141F31">
        <w:rPr>
          <w:rFonts w:ascii="Times New Roman" w:eastAsia="Times New Roman" w:hAnsi="Times New Roman" w:cs="Times New Roman"/>
          <w:color w:val="000000"/>
          <w:spacing w:val="3"/>
          <w:sz w:val="24"/>
          <w:szCs w:val="24"/>
        </w:rPr>
        <w:t xml:space="preserve"> </w:t>
      </w:r>
      <w:r w:rsidRPr="00141F31">
        <w:rPr>
          <w:rFonts w:ascii="Times New Roman" w:eastAsia="Times New Roman" w:hAnsi="Times New Roman" w:cs="Times New Roman"/>
          <w:color w:val="000000"/>
          <w:sz w:val="24"/>
          <w:szCs w:val="24"/>
        </w:rPr>
        <w:t>Большегл</w:t>
      </w:r>
      <w:r w:rsidRPr="00141F31">
        <w:rPr>
          <w:rFonts w:ascii="Times New Roman" w:eastAsia="Times New Roman" w:hAnsi="Times New Roman" w:cs="Times New Roman"/>
          <w:color w:val="000000"/>
          <w:spacing w:val="-3"/>
          <w:sz w:val="24"/>
          <w:szCs w:val="24"/>
        </w:rPr>
        <w:t>у</w:t>
      </w:r>
      <w:r w:rsidRPr="00141F31">
        <w:rPr>
          <w:rFonts w:ascii="Times New Roman" w:eastAsia="Times New Roman" w:hAnsi="Times New Roman" w:cs="Times New Roman"/>
          <w:color w:val="000000"/>
          <w:sz w:val="24"/>
          <w:szCs w:val="24"/>
        </w:rPr>
        <w:t>ши</w:t>
      </w:r>
      <w:r w:rsidRPr="00141F31">
        <w:rPr>
          <w:rFonts w:ascii="Times New Roman" w:eastAsia="Times New Roman" w:hAnsi="Times New Roman" w:cs="Times New Roman"/>
          <w:color w:val="000000"/>
          <w:spacing w:val="1"/>
          <w:sz w:val="24"/>
          <w:szCs w:val="24"/>
        </w:rPr>
        <w:t>ц</w:t>
      </w:r>
      <w:r w:rsidRPr="00141F31">
        <w:rPr>
          <w:rFonts w:ascii="Times New Roman" w:eastAsia="Times New Roman" w:hAnsi="Times New Roman" w:cs="Times New Roman"/>
          <w:color w:val="000000"/>
          <w:sz w:val="24"/>
          <w:szCs w:val="24"/>
        </w:rPr>
        <w:t>кий</w:t>
      </w:r>
      <w:r w:rsidRPr="00141F31">
        <w:rPr>
          <w:rFonts w:ascii="Times New Roman" w:eastAsia="Times New Roman" w:hAnsi="Times New Roman" w:cs="Times New Roman"/>
          <w:color w:val="000000"/>
          <w:spacing w:val="7"/>
          <w:sz w:val="24"/>
          <w:szCs w:val="24"/>
        </w:rPr>
        <w:t xml:space="preserve"> </w:t>
      </w:r>
      <w:r w:rsidRPr="00141F31">
        <w:rPr>
          <w:rFonts w:ascii="Times New Roman" w:eastAsia="Times New Roman" w:hAnsi="Times New Roman" w:cs="Times New Roman"/>
          <w:color w:val="000000"/>
          <w:sz w:val="24"/>
          <w:szCs w:val="24"/>
        </w:rPr>
        <w:t>Самарс</w:t>
      </w:r>
      <w:r w:rsidRPr="00141F31">
        <w:rPr>
          <w:rFonts w:ascii="Times New Roman" w:eastAsia="Times New Roman" w:hAnsi="Times New Roman" w:cs="Times New Roman"/>
          <w:color w:val="000000"/>
          <w:spacing w:val="-1"/>
          <w:sz w:val="24"/>
          <w:szCs w:val="24"/>
        </w:rPr>
        <w:t>к</w:t>
      </w:r>
      <w:r w:rsidRPr="00141F31">
        <w:rPr>
          <w:rFonts w:ascii="Times New Roman" w:eastAsia="Times New Roman" w:hAnsi="Times New Roman" w:cs="Times New Roman"/>
          <w:color w:val="000000"/>
          <w:sz w:val="24"/>
          <w:szCs w:val="24"/>
        </w:rPr>
        <w:t>ой</w:t>
      </w:r>
      <w:r w:rsidRPr="00141F31">
        <w:rPr>
          <w:rFonts w:ascii="Times New Roman" w:eastAsia="Times New Roman" w:hAnsi="Times New Roman" w:cs="Times New Roman"/>
          <w:color w:val="000000"/>
          <w:spacing w:val="4"/>
          <w:sz w:val="24"/>
          <w:szCs w:val="24"/>
        </w:rPr>
        <w:t xml:space="preserve"> </w:t>
      </w:r>
      <w:r w:rsidRPr="00141F31">
        <w:rPr>
          <w:rFonts w:ascii="Times New Roman" w:eastAsia="Times New Roman" w:hAnsi="Times New Roman" w:cs="Times New Roman"/>
          <w:color w:val="000000"/>
          <w:spacing w:val="1"/>
          <w:sz w:val="24"/>
          <w:szCs w:val="24"/>
        </w:rPr>
        <w:t>об</w:t>
      </w:r>
      <w:r w:rsidRPr="00141F31">
        <w:rPr>
          <w:rFonts w:ascii="Times New Roman" w:eastAsia="Times New Roman" w:hAnsi="Times New Roman" w:cs="Times New Roman"/>
          <w:color w:val="000000"/>
          <w:sz w:val="24"/>
          <w:szCs w:val="24"/>
        </w:rPr>
        <w:t>лас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и</w:t>
      </w:r>
      <w:r w:rsidRPr="00141F31">
        <w:rPr>
          <w:rFonts w:ascii="Times New Roman" w:eastAsia="Times New Roman" w:hAnsi="Times New Roman" w:cs="Times New Roman"/>
          <w:color w:val="000000"/>
          <w:spacing w:val="12"/>
          <w:sz w:val="24"/>
          <w:szCs w:val="24"/>
        </w:rPr>
        <w:t xml:space="preserve"> </w:t>
      </w:r>
      <w:r w:rsidRPr="00141F31">
        <w:rPr>
          <w:rFonts w:ascii="Times New Roman" w:eastAsia="Times New Roman" w:hAnsi="Times New Roman" w:cs="Times New Roman"/>
          <w:color w:val="000000"/>
          <w:sz w:val="24"/>
          <w:szCs w:val="24"/>
        </w:rPr>
        <w:t>в 2023</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z w:val="24"/>
          <w:szCs w:val="24"/>
        </w:rPr>
        <w:t>году</w:t>
      </w:r>
      <w:r w:rsidRPr="00141F31">
        <w:rPr>
          <w:rFonts w:ascii="Times New Roman" w:eastAsia="Times New Roman" w:hAnsi="Times New Roman" w:cs="Times New Roman"/>
          <w:color w:val="000000"/>
          <w:spacing w:val="-2"/>
          <w:sz w:val="24"/>
          <w:szCs w:val="24"/>
        </w:rPr>
        <w:t xml:space="preserve"> </w:t>
      </w:r>
      <w:r w:rsidRPr="00141F31">
        <w:rPr>
          <w:rFonts w:ascii="Times New Roman" w:eastAsia="Times New Roman" w:hAnsi="Times New Roman" w:cs="Times New Roman"/>
          <w:color w:val="000000"/>
          <w:sz w:val="24"/>
          <w:szCs w:val="24"/>
        </w:rPr>
        <w:t>соглас</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z w:val="24"/>
          <w:szCs w:val="24"/>
        </w:rPr>
        <w:t>приложе</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ию</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z w:val="24"/>
          <w:szCs w:val="24"/>
        </w:rPr>
        <w:t>2</w:t>
      </w:r>
      <w:r w:rsidRPr="00141F31">
        <w:rPr>
          <w:rFonts w:ascii="Times New Roman" w:eastAsia="Times New Roman" w:hAnsi="Times New Roman" w:cs="Times New Roman"/>
          <w:color w:val="000000"/>
          <w:spacing w:val="1"/>
          <w:sz w:val="24"/>
          <w:szCs w:val="24"/>
        </w:rPr>
        <w:t xml:space="preserve"> к</w:t>
      </w:r>
      <w:r w:rsidRPr="00141F31">
        <w:rPr>
          <w:rFonts w:ascii="Times New Roman" w:eastAsia="Times New Roman" w:hAnsi="Times New Roman" w:cs="Times New Roman"/>
          <w:color w:val="000000"/>
          <w:spacing w:val="-2"/>
          <w:sz w:val="24"/>
          <w:szCs w:val="24"/>
        </w:rPr>
        <w:t xml:space="preserve"> </w:t>
      </w:r>
      <w:r w:rsidRPr="00141F31">
        <w:rPr>
          <w:rFonts w:ascii="Times New Roman" w:eastAsia="Times New Roman" w:hAnsi="Times New Roman" w:cs="Times New Roman"/>
          <w:color w:val="000000"/>
          <w:sz w:val="24"/>
          <w:szCs w:val="24"/>
        </w:rPr>
        <w:t>на</w:t>
      </w:r>
      <w:r w:rsidRPr="00141F31">
        <w:rPr>
          <w:rFonts w:ascii="Times New Roman" w:eastAsia="Times New Roman" w:hAnsi="Times New Roman" w:cs="Times New Roman"/>
          <w:color w:val="000000"/>
          <w:spacing w:val="-2"/>
          <w:sz w:val="24"/>
          <w:szCs w:val="24"/>
        </w:rPr>
        <w:t>с</w:t>
      </w:r>
      <w:r w:rsidRPr="00141F31">
        <w:rPr>
          <w:rFonts w:ascii="Times New Roman" w:eastAsia="Times New Roman" w:hAnsi="Times New Roman" w:cs="Times New Roman"/>
          <w:color w:val="000000"/>
          <w:sz w:val="24"/>
          <w:szCs w:val="24"/>
        </w:rPr>
        <w:t>тоящ</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му</w:t>
      </w:r>
      <w:r w:rsidRPr="00141F31">
        <w:rPr>
          <w:rFonts w:ascii="Times New Roman" w:eastAsia="Times New Roman" w:hAnsi="Times New Roman" w:cs="Times New Roman"/>
          <w:color w:val="000000"/>
          <w:spacing w:val="-3"/>
          <w:sz w:val="24"/>
          <w:szCs w:val="24"/>
        </w:rPr>
        <w:t xml:space="preserve"> </w:t>
      </w:r>
      <w:r w:rsidRPr="00141F31">
        <w:rPr>
          <w:rFonts w:ascii="Times New Roman" w:eastAsia="Times New Roman" w:hAnsi="Times New Roman" w:cs="Times New Roman"/>
          <w:color w:val="000000"/>
          <w:sz w:val="24"/>
          <w:szCs w:val="24"/>
        </w:rPr>
        <w:t>п</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станов</w:t>
      </w:r>
      <w:r w:rsidRPr="00141F31">
        <w:rPr>
          <w:rFonts w:ascii="Times New Roman" w:eastAsia="Times New Roman" w:hAnsi="Times New Roman" w:cs="Times New Roman"/>
          <w:color w:val="000000"/>
          <w:spacing w:val="-3"/>
          <w:sz w:val="24"/>
          <w:szCs w:val="24"/>
        </w:rPr>
        <w:t>л</w:t>
      </w:r>
      <w:r w:rsidRPr="00141F31">
        <w:rPr>
          <w:rFonts w:ascii="Times New Roman" w:eastAsia="Times New Roman" w:hAnsi="Times New Roman" w:cs="Times New Roman"/>
          <w:color w:val="000000"/>
          <w:sz w:val="24"/>
          <w:szCs w:val="24"/>
        </w:rPr>
        <w:t>ению;</w:t>
      </w:r>
    </w:p>
    <w:p w:rsidR="00141F31" w:rsidRPr="00141F31" w:rsidRDefault="00141F31" w:rsidP="00141F31">
      <w:pPr>
        <w:widowControl w:val="0"/>
        <w:spacing w:after="0" w:line="240" w:lineRule="auto"/>
        <w:ind w:right="-12" w:firstLine="707"/>
        <w:jc w:val="both"/>
        <w:rPr>
          <w:rFonts w:ascii="Times New Roman" w:eastAsia="Times New Roman" w:hAnsi="Times New Roman" w:cs="Times New Roman"/>
          <w:color w:val="000000"/>
          <w:sz w:val="24"/>
          <w:szCs w:val="24"/>
        </w:rPr>
      </w:pPr>
      <w:r w:rsidRPr="00141F31">
        <w:rPr>
          <w:rFonts w:ascii="Times New Roman" w:eastAsia="Times New Roman" w:hAnsi="Times New Roman" w:cs="Times New Roman"/>
          <w:b/>
          <w:bCs/>
          <w:color w:val="000000"/>
          <w:sz w:val="24"/>
          <w:szCs w:val="24"/>
        </w:rPr>
        <w:t>-</w:t>
      </w:r>
      <w:r w:rsidRPr="00141F31">
        <w:rPr>
          <w:rFonts w:ascii="Times New Roman" w:eastAsia="Times New Roman" w:hAnsi="Times New Roman" w:cs="Times New Roman"/>
          <w:b/>
          <w:bCs/>
          <w:color w:val="000000"/>
          <w:spacing w:val="160"/>
          <w:sz w:val="24"/>
          <w:szCs w:val="24"/>
        </w:rPr>
        <w:t xml:space="preserve"> </w:t>
      </w:r>
      <w:r w:rsidRPr="00141F31">
        <w:rPr>
          <w:rFonts w:ascii="Times New Roman" w:eastAsia="Times New Roman" w:hAnsi="Times New Roman" w:cs="Times New Roman"/>
          <w:color w:val="000000"/>
          <w:spacing w:val="1"/>
          <w:sz w:val="24"/>
          <w:szCs w:val="24"/>
        </w:rPr>
        <w:t>п</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реч</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нь ключевых</w:t>
      </w:r>
      <w:r w:rsidRPr="00141F31">
        <w:rPr>
          <w:rFonts w:ascii="Times New Roman" w:eastAsia="Times New Roman" w:hAnsi="Times New Roman" w:cs="Times New Roman"/>
          <w:color w:val="000000"/>
          <w:spacing w:val="159"/>
          <w:sz w:val="24"/>
          <w:szCs w:val="24"/>
        </w:rPr>
        <w:t xml:space="preserve"> </w:t>
      </w:r>
      <w:r w:rsidRPr="00141F31">
        <w:rPr>
          <w:rFonts w:ascii="Times New Roman" w:eastAsia="Times New Roman" w:hAnsi="Times New Roman" w:cs="Times New Roman"/>
          <w:color w:val="000000"/>
          <w:sz w:val="24"/>
          <w:szCs w:val="24"/>
        </w:rPr>
        <w:t>показател</w:t>
      </w:r>
      <w:r w:rsidRPr="00141F31">
        <w:rPr>
          <w:rFonts w:ascii="Times New Roman" w:eastAsia="Times New Roman" w:hAnsi="Times New Roman" w:cs="Times New Roman"/>
          <w:color w:val="000000"/>
          <w:spacing w:val="-2"/>
          <w:sz w:val="24"/>
          <w:szCs w:val="24"/>
        </w:rPr>
        <w:t>е</w:t>
      </w:r>
      <w:r w:rsidRPr="00141F31">
        <w:rPr>
          <w:rFonts w:ascii="Times New Roman" w:eastAsia="Times New Roman" w:hAnsi="Times New Roman" w:cs="Times New Roman"/>
          <w:color w:val="000000"/>
          <w:sz w:val="24"/>
          <w:szCs w:val="24"/>
        </w:rPr>
        <w:t>й</w:t>
      </w:r>
      <w:r w:rsidRPr="00141F31">
        <w:rPr>
          <w:rFonts w:ascii="Times New Roman" w:eastAsia="Times New Roman" w:hAnsi="Times New Roman" w:cs="Times New Roman"/>
          <w:color w:val="000000"/>
          <w:spacing w:val="158"/>
          <w:sz w:val="24"/>
          <w:szCs w:val="24"/>
        </w:rPr>
        <w:t xml:space="preserve"> </w:t>
      </w:r>
      <w:r w:rsidRPr="00141F31">
        <w:rPr>
          <w:rFonts w:ascii="Times New Roman" w:eastAsia="Times New Roman" w:hAnsi="Times New Roman" w:cs="Times New Roman"/>
          <w:color w:val="000000"/>
          <w:sz w:val="24"/>
          <w:szCs w:val="24"/>
        </w:rPr>
        <w:t>эффек</w:t>
      </w:r>
      <w:r w:rsidRPr="00141F31">
        <w:rPr>
          <w:rFonts w:ascii="Times New Roman" w:eastAsia="Times New Roman" w:hAnsi="Times New Roman" w:cs="Times New Roman"/>
          <w:color w:val="000000"/>
          <w:spacing w:val="-1"/>
          <w:sz w:val="24"/>
          <w:szCs w:val="24"/>
        </w:rPr>
        <w:t>т</w:t>
      </w:r>
      <w:r w:rsidRPr="00141F31">
        <w:rPr>
          <w:rFonts w:ascii="Times New Roman" w:eastAsia="Times New Roman" w:hAnsi="Times New Roman" w:cs="Times New Roman"/>
          <w:color w:val="000000"/>
          <w:sz w:val="24"/>
          <w:szCs w:val="24"/>
        </w:rPr>
        <w:t>ив</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с</w:t>
      </w:r>
      <w:r w:rsidRPr="00141F31">
        <w:rPr>
          <w:rFonts w:ascii="Times New Roman" w:eastAsia="Times New Roman" w:hAnsi="Times New Roman" w:cs="Times New Roman"/>
          <w:color w:val="000000"/>
          <w:spacing w:val="-1"/>
          <w:sz w:val="24"/>
          <w:szCs w:val="24"/>
        </w:rPr>
        <w:t>т</w:t>
      </w:r>
      <w:r w:rsidRPr="00141F31">
        <w:rPr>
          <w:rFonts w:ascii="Times New Roman" w:eastAsia="Times New Roman" w:hAnsi="Times New Roman" w:cs="Times New Roman"/>
          <w:color w:val="000000"/>
          <w:sz w:val="24"/>
          <w:szCs w:val="24"/>
        </w:rPr>
        <w:t>и</w:t>
      </w:r>
      <w:r w:rsidRPr="00141F31">
        <w:rPr>
          <w:rFonts w:ascii="Times New Roman" w:eastAsia="Times New Roman" w:hAnsi="Times New Roman" w:cs="Times New Roman"/>
          <w:color w:val="000000"/>
          <w:spacing w:val="161"/>
          <w:sz w:val="24"/>
          <w:szCs w:val="24"/>
        </w:rPr>
        <w:t xml:space="preserve"> </w:t>
      </w:r>
      <w:r w:rsidRPr="00141F31">
        <w:rPr>
          <w:rFonts w:ascii="Times New Roman" w:eastAsia="Times New Roman" w:hAnsi="Times New Roman" w:cs="Times New Roman"/>
          <w:color w:val="000000"/>
          <w:sz w:val="24"/>
          <w:szCs w:val="24"/>
        </w:rPr>
        <w:t>антимо</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опол</w:t>
      </w:r>
      <w:r w:rsidRPr="00141F31">
        <w:rPr>
          <w:rFonts w:ascii="Times New Roman" w:eastAsia="Times New Roman" w:hAnsi="Times New Roman" w:cs="Times New Roman"/>
          <w:color w:val="000000"/>
          <w:spacing w:val="-1"/>
          <w:sz w:val="24"/>
          <w:szCs w:val="24"/>
        </w:rPr>
        <w:t>ьн</w:t>
      </w:r>
      <w:r w:rsidRPr="00141F31">
        <w:rPr>
          <w:rFonts w:ascii="Times New Roman" w:eastAsia="Times New Roman" w:hAnsi="Times New Roman" w:cs="Times New Roman"/>
          <w:color w:val="000000"/>
          <w:sz w:val="24"/>
          <w:szCs w:val="24"/>
        </w:rPr>
        <w:t xml:space="preserve">ого </w:t>
      </w:r>
      <w:proofErr w:type="spellStart"/>
      <w:r w:rsidRPr="00141F31">
        <w:rPr>
          <w:rFonts w:ascii="Times New Roman" w:eastAsia="Times New Roman" w:hAnsi="Times New Roman" w:cs="Times New Roman"/>
          <w:color w:val="000000"/>
          <w:sz w:val="24"/>
          <w:szCs w:val="24"/>
        </w:rPr>
        <w:t>ко</w:t>
      </w:r>
      <w:r w:rsidRPr="00141F31">
        <w:rPr>
          <w:rFonts w:ascii="Times New Roman" w:eastAsia="Times New Roman" w:hAnsi="Times New Roman" w:cs="Times New Roman"/>
          <w:color w:val="000000"/>
          <w:spacing w:val="-1"/>
          <w:sz w:val="24"/>
          <w:szCs w:val="24"/>
        </w:rPr>
        <w:t>м</w:t>
      </w:r>
      <w:r w:rsidRPr="00141F31">
        <w:rPr>
          <w:rFonts w:ascii="Times New Roman" w:eastAsia="Times New Roman" w:hAnsi="Times New Roman" w:cs="Times New Roman"/>
          <w:color w:val="000000"/>
          <w:sz w:val="24"/>
          <w:szCs w:val="24"/>
        </w:rPr>
        <w:t>плаенса</w:t>
      </w:r>
      <w:proofErr w:type="spellEnd"/>
      <w:r w:rsidRPr="00141F31">
        <w:rPr>
          <w:rFonts w:ascii="Times New Roman" w:eastAsia="Times New Roman" w:hAnsi="Times New Roman" w:cs="Times New Roman"/>
          <w:color w:val="000000"/>
          <w:spacing w:val="194"/>
          <w:sz w:val="24"/>
          <w:szCs w:val="24"/>
        </w:rPr>
        <w:t xml:space="preserve"> </w:t>
      </w:r>
      <w:r w:rsidRPr="00141F31">
        <w:rPr>
          <w:rFonts w:ascii="Times New Roman" w:eastAsia="Times New Roman" w:hAnsi="Times New Roman" w:cs="Times New Roman"/>
          <w:color w:val="000000"/>
          <w:spacing w:val="1"/>
          <w:sz w:val="24"/>
          <w:szCs w:val="24"/>
        </w:rPr>
        <w:t>в</w:t>
      </w:r>
      <w:r w:rsidRPr="00141F31">
        <w:rPr>
          <w:rFonts w:ascii="Times New Roman" w:eastAsia="Times New Roman" w:hAnsi="Times New Roman" w:cs="Times New Roman"/>
          <w:color w:val="000000"/>
          <w:spacing w:val="193"/>
          <w:sz w:val="24"/>
          <w:szCs w:val="24"/>
        </w:rPr>
        <w:t xml:space="preserve"> </w:t>
      </w:r>
      <w:r w:rsidRPr="00141F31">
        <w:rPr>
          <w:rFonts w:ascii="Times New Roman" w:eastAsia="Times New Roman" w:hAnsi="Times New Roman" w:cs="Times New Roman"/>
          <w:color w:val="000000"/>
          <w:spacing w:val="-1"/>
          <w:sz w:val="24"/>
          <w:szCs w:val="24"/>
        </w:rPr>
        <w:t>ад</w:t>
      </w:r>
      <w:r w:rsidRPr="00141F31">
        <w:rPr>
          <w:rFonts w:ascii="Times New Roman" w:eastAsia="Times New Roman" w:hAnsi="Times New Roman" w:cs="Times New Roman"/>
          <w:color w:val="000000"/>
          <w:sz w:val="24"/>
          <w:szCs w:val="24"/>
        </w:rPr>
        <w:t>минис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рации</w:t>
      </w:r>
      <w:r w:rsidRPr="00141F31">
        <w:rPr>
          <w:rFonts w:ascii="Times New Roman" w:eastAsia="Times New Roman" w:hAnsi="Times New Roman" w:cs="Times New Roman"/>
          <w:color w:val="000000"/>
          <w:spacing w:val="194"/>
          <w:sz w:val="24"/>
          <w:szCs w:val="24"/>
        </w:rPr>
        <w:t xml:space="preserve"> </w:t>
      </w:r>
      <w:r w:rsidRPr="00141F31">
        <w:rPr>
          <w:rFonts w:ascii="Times New Roman" w:eastAsia="Times New Roman" w:hAnsi="Times New Roman" w:cs="Times New Roman"/>
          <w:color w:val="000000"/>
          <w:sz w:val="24"/>
          <w:szCs w:val="24"/>
        </w:rPr>
        <w:t>сельского поселения Большая Дергуновка м</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ни</w:t>
      </w:r>
      <w:r w:rsidRPr="00141F31">
        <w:rPr>
          <w:rFonts w:ascii="Times New Roman" w:eastAsia="Times New Roman" w:hAnsi="Times New Roman" w:cs="Times New Roman"/>
          <w:color w:val="000000"/>
          <w:spacing w:val="1"/>
          <w:sz w:val="24"/>
          <w:szCs w:val="24"/>
        </w:rPr>
        <w:t>цип</w:t>
      </w:r>
      <w:r w:rsidRPr="00141F31">
        <w:rPr>
          <w:rFonts w:ascii="Times New Roman" w:eastAsia="Times New Roman" w:hAnsi="Times New Roman" w:cs="Times New Roman"/>
          <w:color w:val="000000"/>
          <w:sz w:val="24"/>
          <w:szCs w:val="24"/>
        </w:rPr>
        <w:t>ал</w:t>
      </w:r>
      <w:r w:rsidRPr="00141F31">
        <w:rPr>
          <w:rFonts w:ascii="Times New Roman" w:eastAsia="Times New Roman" w:hAnsi="Times New Roman" w:cs="Times New Roman"/>
          <w:color w:val="000000"/>
          <w:spacing w:val="-2"/>
          <w:sz w:val="24"/>
          <w:szCs w:val="24"/>
        </w:rPr>
        <w:t>ь</w:t>
      </w:r>
      <w:r w:rsidRPr="00141F31">
        <w:rPr>
          <w:rFonts w:ascii="Times New Roman" w:eastAsia="Times New Roman" w:hAnsi="Times New Roman" w:cs="Times New Roman"/>
          <w:color w:val="000000"/>
          <w:sz w:val="24"/>
          <w:szCs w:val="24"/>
        </w:rPr>
        <w:t>ного</w:t>
      </w:r>
      <w:r w:rsidRPr="00141F31">
        <w:rPr>
          <w:rFonts w:ascii="Times New Roman" w:eastAsia="Times New Roman" w:hAnsi="Times New Roman" w:cs="Times New Roman"/>
          <w:color w:val="000000"/>
          <w:spacing w:val="191"/>
          <w:sz w:val="24"/>
          <w:szCs w:val="24"/>
        </w:rPr>
        <w:t xml:space="preserve"> </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z w:val="24"/>
          <w:szCs w:val="24"/>
        </w:rPr>
        <w:t>айона</w:t>
      </w:r>
      <w:r w:rsidRPr="00141F31">
        <w:rPr>
          <w:rFonts w:ascii="Times New Roman" w:eastAsia="Times New Roman" w:hAnsi="Times New Roman" w:cs="Times New Roman"/>
          <w:color w:val="000000"/>
          <w:spacing w:val="194"/>
          <w:sz w:val="24"/>
          <w:szCs w:val="24"/>
        </w:rPr>
        <w:t xml:space="preserve"> </w:t>
      </w:r>
      <w:r w:rsidRPr="00141F31">
        <w:rPr>
          <w:rFonts w:ascii="Times New Roman" w:eastAsia="Times New Roman" w:hAnsi="Times New Roman" w:cs="Times New Roman"/>
          <w:color w:val="000000"/>
          <w:sz w:val="24"/>
          <w:szCs w:val="24"/>
        </w:rPr>
        <w:t>Большегл</w:t>
      </w:r>
      <w:r w:rsidRPr="00141F31">
        <w:rPr>
          <w:rFonts w:ascii="Times New Roman" w:eastAsia="Times New Roman" w:hAnsi="Times New Roman" w:cs="Times New Roman"/>
          <w:color w:val="000000"/>
          <w:spacing w:val="-2"/>
          <w:sz w:val="24"/>
          <w:szCs w:val="24"/>
        </w:rPr>
        <w:t>у</w:t>
      </w:r>
      <w:r w:rsidRPr="00141F31">
        <w:rPr>
          <w:rFonts w:ascii="Times New Roman" w:eastAsia="Times New Roman" w:hAnsi="Times New Roman" w:cs="Times New Roman"/>
          <w:color w:val="000000"/>
          <w:sz w:val="24"/>
          <w:szCs w:val="24"/>
        </w:rPr>
        <w:t>шицкий Самарс</w:t>
      </w:r>
      <w:r w:rsidRPr="00141F31">
        <w:rPr>
          <w:rFonts w:ascii="Times New Roman" w:eastAsia="Times New Roman" w:hAnsi="Times New Roman" w:cs="Times New Roman"/>
          <w:color w:val="000000"/>
          <w:spacing w:val="-1"/>
          <w:sz w:val="24"/>
          <w:szCs w:val="24"/>
        </w:rPr>
        <w:t>к</w:t>
      </w:r>
      <w:r w:rsidRPr="00141F31">
        <w:rPr>
          <w:rFonts w:ascii="Times New Roman" w:eastAsia="Times New Roman" w:hAnsi="Times New Roman" w:cs="Times New Roman"/>
          <w:color w:val="000000"/>
          <w:sz w:val="24"/>
          <w:szCs w:val="24"/>
        </w:rPr>
        <w:t>ой</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z w:val="24"/>
          <w:szCs w:val="24"/>
        </w:rPr>
        <w:t>обл</w:t>
      </w:r>
      <w:r w:rsidRPr="00141F31">
        <w:rPr>
          <w:rFonts w:ascii="Times New Roman" w:eastAsia="Times New Roman" w:hAnsi="Times New Roman" w:cs="Times New Roman"/>
          <w:color w:val="000000"/>
          <w:spacing w:val="-1"/>
          <w:sz w:val="24"/>
          <w:szCs w:val="24"/>
        </w:rPr>
        <w:t>а</w:t>
      </w:r>
      <w:r w:rsidRPr="00141F31">
        <w:rPr>
          <w:rFonts w:ascii="Times New Roman" w:eastAsia="Times New Roman" w:hAnsi="Times New Roman" w:cs="Times New Roman"/>
          <w:color w:val="000000"/>
          <w:sz w:val="24"/>
          <w:szCs w:val="24"/>
        </w:rPr>
        <w:t>сти с</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гла</w:t>
      </w:r>
      <w:r w:rsidRPr="00141F31">
        <w:rPr>
          <w:rFonts w:ascii="Times New Roman" w:eastAsia="Times New Roman" w:hAnsi="Times New Roman" w:cs="Times New Roman"/>
          <w:color w:val="000000"/>
          <w:spacing w:val="-2"/>
          <w:sz w:val="24"/>
          <w:szCs w:val="24"/>
        </w:rPr>
        <w:t>с</w:t>
      </w:r>
      <w:r w:rsidRPr="00141F31">
        <w:rPr>
          <w:rFonts w:ascii="Times New Roman" w:eastAsia="Times New Roman" w:hAnsi="Times New Roman" w:cs="Times New Roman"/>
          <w:color w:val="000000"/>
          <w:sz w:val="24"/>
          <w:szCs w:val="24"/>
        </w:rPr>
        <w:t>но</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z w:val="24"/>
          <w:szCs w:val="24"/>
        </w:rPr>
        <w:t>прилож</w:t>
      </w:r>
      <w:r w:rsidRPr="00141F31">
        <w:rPr>
          <w:rFonts w:ascii="Times New Roman" w:eastAsia="Times New Roman" w:hAnsi="Times New Roman" w:cs="Times New Roman"/>
          <w:color w:val="000000"/>
          <w:spacing w:val="-1"/>
          <w:sz w:val="24"/>
          <w:szCs w:val="24"/>
        </w:rPr>
        <w:t>ен</w:t>
      </w:r>
      <w:r w:rsidRPr="00141F31">
        <w:rPr>
          <w:rFonts w:ascii="Times New Roman" w:eastAsia="Times New Roman" w:hAnsi="Times New Roman" w:cs="Times New Roman"/>
          <w:color w:val="000000"/>
          <w:sz w:val="24"/>
          <w:szCs w:val="24"/>
        </w:rPr>
        <w:t>ию 3 к</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ас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оящему</w:t>
      </w:r>
      <w:r w:rsidRPr="00141F31">
        <w:rPr>
          <w:rFonts w:ascii="Times New Roman" w:eastAsia="Times New Roman" w:hAnsi="Times New Roman" w:cs="Times New Roman"/>
          <w:color w:val="000000"/>
          <w:spacing w:val="-2"/>
          <w:sz w:val="24"/>
          <w:szCs w:val="24"/>
        </w:rPr>
        <w:t xml:space="preserve"> </w:t>
      </w:r>
      <w:r w:rsidRPr="00141F31">
        <w:rPr>
          <w:rFonts w:ascii="Times New Roman" w:eastAsia="Times New Roman" w:hAnsi="Times New Roman" w:cs="Times New Roman"/>
          <w:color w:val="000000"/>
          <w:sz w:val="24"/>
          <w:szCs w:val="24"/>
        </w:rPr>
        <w:t>пос</w:t>
      </w:r>
      <w:r w:rsidRPr="00141F31">
        <w:rPr>
          <w:rFonts w:ascii="Times New Roman" w:eastAsia="Times New Roman" w:hAnsi="Times New Roman" w:cs="Times New Roman"/>
          <w:color w:val="000000"/>
          <w:spacing w:val="-1"/>
          <w:sz w:val="24"/>
          <w:szCs w:val="24"/>
        </w:rPr>
        <w:t>т</w:t>
      </w:r>
      <w:r w:rsidRPr="00141F31">
        <w:rPr>
          <w:rFonts w:ascii="Times New Roman" w:eastAsia="Times New Roman" w:hAnsi="Times New Roman" w:cs="Times New Roman"/>
          <w:color w:val="000000"/>
          <w:sz w:val="24"/>
          <w:szCs w:val="24"/>
        </w:rPr>
        <w:t>а</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овле</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и</w:t>
      </w:r>
      <w:r w:rsidRPr="00141F31">
        <w:rPr>
          <w:rFonts w:ascii="Times New Roman" w:eastAsia="Times New Roman" w:hAnsi="Times New Roman" w:cs="Times New Roman"/>
          <w:color w:val="000000"/>
          <w:spacing w:val="3"/>
          <w:sz w:val="24"/>
          <w:szCs w:val="24"/>
        </w:rPr>
        <w:t>ю</w:t>
      </w:r>
      <w:r w:rsidRPr="00141F31">
        <w:rPr>
          <w:rFonts w:ascii="Times New Roman" w:eastAsia="Times New Roman" w:hAnsi="Times New Roman" w:cs="Times New Roman"/>
          <w:color w:val="000000"/>
          <w:sz w:val="24"/>
          <w:szCs w:val="24"/>
        </w:rPr>
        <w:t>.</w:t>
      </w:r>
    </w:p>
    <w:p w:rsidR="00141F31" w:rsidRPr="00141F31" w:rsidRDefault="00141F31" w:rsidP="00141F31">
      <w:pPr>
        <w:spacing w:after="0" w:line="240" w:lineRule="auto"/>
        <w:ind w:firstLine="708"/>
        <w:jc w:val="both"/>
        <w:rPr>
          <w:rFonts w:ascii="Times New Roman" w:eastAsia="Times New Roman" w:hAnsi="Times New Roman" w:cs="Times New Roman"/>
          <w:sz w:val="24"/>
          <w:szCs w:val="24"/>
        </w:rPr>
      </w:pPr>
      <w:r w:rsidRPr="00141F31">
        <w:rPr>
          <w:rFonts w:ascii="Times New Roman" w:eastAsia="Times New Roman" w:hAnsi="Times New Roman" w:cs="Times New Roman"/>
          <w:color w:val="000000"/>
          <w:sz w:val="24"/>
          <w:szCs w:val="24"/>
        </w:rPr>
        <w:t>2.</w:t>
      </w:r>
      <w:r w:rsidRPr="00141F31">
        <w:rPr>
          <w:rFonts w:ascii="Times New Roman" w:eastAsia="Times New Roman" w:hAnsi="Times New Roman" w:cs="Times New Roman"/>
          <w:color w:val="000000"/>
          <w:sz w:val="24"/>
          <w:szCs w:val="24"/>
        </w:rPr>
        <w:tab/>
      </w:r>
      <w:proofErr w:type="gramStart"/>
      <w:r w:rsidRPr="00141F31">
        <w:rPr>
          <w:rFonts w:ascii="Times New Roman" w:eastAsia="Times New Roman" w:hAnsi="Times New Roman" w:cs="Times New Roman"/>
          <w:color w:val="000000"/>
          <w:sz w:val="24"/>
          <w:szCs w:val="24"/>
        </w:rPr>
        <w:t>Разместить</w:t>
      </w:r>
      <w:proofErr w:type="gramEnd"/>
      <w:r w:rsidRPr="00141F31">
        <w:rPr>
          <w:rFonts w:ascii="Times New Roman" w:eastAsia="Times New Roman" w:hAnsi="Times New Roman" w:cs="Times New Roman"/>
          <w:color w:val="000000"/>
          <w:sz w:val="24"/>
          <w:szCs w:val="24"/>
        </w:rPr>
        <w:tab/>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астоя</w:t>
      </w:r>
      <w:r w:rsidRPr="00141F31">
        <w:rPr>
          <w:rFonts w:ascii="Times New Roman" w:eastAsia="Times New Roman" w:hAnsi="Times New Roman" w:cs="Times New Roman"/>
          <w:color w:val="000000"/>
          <w:spacing w:val="-1"/>
          <w:sz w:val="24"/>
          <w:szCs w:val="24"/>
        </w:rPr>
        <w:t>щее</w:t>
      </w:r>
      <w:r w:rsidRPr="00141F31">
        <w:rPr>
          <w:rFonts w:ascii="Times New Roman" w:eastAsia="Times New Roman" w:hAnsi="Times New Roman" w:cs="Times New Roman"/>
          <w:color w:val="000000"/>
          <w:sz w:val="24"/>
          <w:szCs w:val="24"/>
        </w:rPr>
        <w:tab/>
        <w:t>пост</w:t>
      </w:r>
      <w:r w:rsidRPr="00141F31">
        <w:rPr>
          <w:rFonts w:ascii="Times New Roman" w:eastAsia="Times New Roman" w:hAnsi="Times New Roman" w:cs="Times New Roman"/>
          <w:color w:val="000000"/>
          <w:spacing w:val="-2"/>
          <w:sz w:val="24"/>
          <w:szCs w:val="24"/>
        </w:rPr>
        <w:t>а</w:t>
      </w:r>
      <w:r w:rsidRPr="00141F31">
        <w:rPr>
          <w:rFonts w:ascii="Times New Roman" w:eastAsia="Times New Roman" w:hAnsi="Times New Roman" w:cs="Times New Roman"/>
          <w:color w:val="000000"/>
          <w:sz w:val="24"/>
          <w:szCs w:val="24"/>
        </w:rPr>
        <w:t>новление</w:t>
      </w:r>
      <w:r w:rsidRPr="00141F31">
        <w:rPr>
          <w:rFonts w:ascii="Times New Roman" w:eastAsia="Times New Roman" w:hAnsi="Times New Roman" w:cs="Times New Roman"/>
          <w:color w:val="000000"/>
          <w:sz w:val="24"/>
          <w:szCs w:val="24"/>
        </w:rPr>
        <w:tab/>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а</w:t>
      </w:r>
      <w:r w:rsidRPr="00141F31">
        <w:rPr>
          <w:rFonts w:ascii="Times New Roman" w:eastAsia="Times New Roman" w:hAnsi="Times New Roman" w:cs="Times New Roman"/>
          <w:color w:val="000000"/>
          <w:sz w:val="24"/>
          <w:szCs w:val="24"/>
        </w:rPr>
        <w:tab/>
        <w:t>официальном са</w:t>
      </w:r>
      <w:r w:rsidRPr="00141F31">
        <w:rPr>
          <w:rFonts w:ascii="Times New Roman" w:eastAsia="Times New Roman" w:hAnsi="Times New Roman" w:cs="Times New Roman"/>
          <w:color w:val="000000"/>
          <w:spacing w:val="-1"/>
          <w:sz w:val="24"/>
          <w:szCs w:val="24"/>
        </w:rPr>
        <w:t>й</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 xml:space="preserve">е </w:t>
      </w:r>
      <w:r w:rsidRPr="00141F31">
        <w:rPr>
          <w:rFonts w:ascii="Times New Roman" w:eastAsia="Times New Roman" w:hAnsi="Times New Roman" w:cs="Times New Roman"/>
          <w:sz w:val="24"/>
          <w:szCs w:val="24"/>
        </w:rPr>
        <w:t>администрации сельского поселения Большая Дергуновка муниципального района Большеглушицкий в информационно-телекоммуникационной сети Интернет.</w:t>
      </w:r>
    </w:p>
    <w:p w:rsidR="00141F31" w:rsidRPr="00141F31" w:rsidRDefault="00141F31" w:rsidP="00141F31">
      <w:pPr>
        <w:widowControl w:val="0"/>
        <w:spacing w:after="0" w:line="240" w:lineRule="auto"/>
        <w:ind w:right="-69" w:firstLine="707"/>
        <w:jc w:val="both"/>
        <w:rPr>
          <w:rFonts w:ascii="Times New Roman" w:eastAsia="Times New Roman" w:hAnsi="Times New Roman" w:cs="Times New Roman"/>
          <w:color w:val="000000"/>
          <w:sz w:val="24"/>
          <w:szCs w:val="24"/>
        </w:rPr>
      </w:pPr>
      <w:r w:rsidRPr="00141F31">
        <w:rPr>
          <w:rFonts w:ascii="Times New Roman" w:eastAsia="Times New Roman" w:hAnsi="Times New Roman" w:cs="Times New Roman"/>
          <w:color w:val="000000"/>
          <w:sz w:val="24"/>
          <w:szCs w:val="24"/>
        </w:rPr>
        <w:t>3.</w:t>
      </w:r>
      <w:r w:rsidRPr="00141F31">
        <w:rPr>
          <w:rFonts w:ascii="Times New Roman" w:eastAsia="Times New Roman" w:hAnsi="Times New Roman" w:cs="Times New Roman"/>
          <w:color w:val="000000"/>
          <w:spacing w:val="90"/>
          <w:sz w:val="24"/>
          <w:szCs w:val="24"/>
        </w:rPr>
        <w:t xml:space="preserve"> </w:t>
      </w:r>
      <w:r w:rsidRPr="00141F31">
        <w:rPr>
          <w:rFonts w:ascii="Times New Roman" w:eastAsia="Times New Roman" w:hAnsi="Times New Roman" w:cs="Times New Roman"/>
          <w:color w:val="000000"/>
          <w:sz w:val="24"/>
          <w:szCs w:val="24"/>
        </w:rPr>
        <w:t>Нас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оящее</w:t>
      </w:r>
      <w:r w:rsidRPr="00141F31">
        <w:rPr>
          <w:rFonts w:ascii="Times New Roman" w:eastAsia="Times New Roman" w:hAnsi="Times New Roman" w:cs="Times New Roman"/>
          <w:color w:val="000000"/>
          <w:spacing w:val="88"/>
          <w:sz w:val="24"/>
          <w:szCs w:val="24"/>
        </w:rPr>
        <w:t xml:space="preserve"> </w:t>
      </w:r>
      <w:r w:rsidRPr="00141F31">
        <w:rPr>
          <w:rFonts w:ascii="Times New Roman" w:eastAsia="Times New Roman" w:hAnsi="Times New Roman" w:cs="Times New Roman"/>
          <w:color w:val="000000"/>
          <w:spacing w:val="-1"/>
          <w:sz w:val="24"/>
          <w:szCs w:val="24"/>
        </w:rPr>
        <w:t>п</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ан</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вл</w:t>
      </w:r>
      <w:r w:rsidRPr="00141F31">
        <w:rPr>
          <w:rFonts w:ascii="Times New Roman" w:eastAsia="Times New Roman" w:hAnsi="Times New Roman" w:cs="Times New Roman"/>
          <w:color w:val="000000"/>
          <w:spacing w:val="-2"/>
          <w:sz w:val="24"/>
          <w:szCs w:val="24"/>
        </w:rPr>
        <w:t>е</w:t>
      </w:r>
      <w:r w:rsidRPr="00141F31">
        <w:rPr>
          <w:rFonts w:ascii="Times New Roman" w:eastAsia="Times New Roman" w:hAnsi="Times New Roman" w:cs="Times New Roman"/>
          <w:color w:val="000000"/>
          <w:sz w:val="24"/>
          <w:szCs w:val="24"/>
        </w:rPr>
        <w:t>н</w:t>
      </w:r>
      <w:r w:rsidRPr="00141F31">
        <w:rPr>
          <w:rFonts w:ascii="Times New Roman" w:eastAsia="Times New Roman" w:hAnsi="Times New Roman" w:cs="Times New Roman"/>
          <w:color w:val="000000"/>
          <w:spacing w:val="-1"/>
          <w:sz w:val="24"/>
          <w:szCs w:val="24"/>
        </w:rPr>
        <w:t>и</w:t>
      </w:r>
      <w:r w:rsidRPr="00141F31">
        <w:rPr>
          <w:rFonts w:ascii="Times New Roman" w:eastAsia="Times New Roman" w:hAnsi="Times New Roman" w:cs="Times New Roman"/>
          <w:color w:val="000000"/>
          <w:sz w:val="24"/>
          <w:szCs w:val="24"/>
        </w:rPr>
        <w:t>е</w:t>
      </w:r>
      <w:r w:rsidRPr="00141F31">
        <w:rPr>
          <w:rFonts w:ascii="Times New Roman" w:eastAsia="Times New Roman" w:hAnsi="Times New Roman" w:cs="Times New Roman"/>
          <w:color w:val="000000"/>
          <w:spacing w:val="90"/>
          <w:sz w:val="24"/>
          <w:szCs w:val="24"/>
        </w:rPr>
        <w:t xml:space="preserve"> </w:t>
      </w:r>
      <w:r w:rsidRPr="00141F31">
        <w:rPr>
          <w:rFonts w:ascii="Times New Roman" w:eastAsia="Times New Roman" w:hAnsi="Times New Roman" w:cs="Times New Roman"/>
          <w:color w:val="000000"/>
          <w:sz w:val="24"/>
          <w:szCs w:val="24"/>
        </w:rPr>
        <w:t>вст</w:t>
      </w:r>
      <w:r w:rsidRPr="00141F31">
        <w:rPr>
          <w:rFonts w:ascii="Times New Roman" w:eastAsia="Times New Roman" w:hAnsi="Times New Roman" w:cs="Times New Roman"/>
          <w:color w:val="000000"/>
          <w:spacing w:val="-3"/>
          <w:sz w:val="24"/>
          <w:szCs w:val="24"/>
        </w:rPr>
        <w:t>у</w:t>
      </w:r>
      <w:r w:rsidRPr="00141F31">
        <w:rPr>
          <w:rFonts w:ascii="Times New Roman" w:eastAsia="Times New Roman" w:hAnsi="Times New Roman" w:cs="Times New Roman"/>
          <w:color w:val="000000"/>
          <w:sz w:val="24"/>
          <w:szCs w:val="24"/>
        </w:rPr>
        <w:t>пает</w:t>
      </w:r>
      <w:r w:rsidRPr="00141F31">
        <w:rPr>
          <w:rFonts w:ascii="Times New Roman" w:eastAsia="Times New Roman" w:hAnsi="Times New Roman" w:cs="Times New Roman"/>
          <w:color w:val="000000"/>
          <w:spacing w:val="87"/>
          <w:sz w:val="24"/>
          <w:szCs w:val="24"/>
        </w:rPr>
        <w:t xml:space="preserve"> </w:t>
      </w:r>
      <w:r w:rsidRPr="00141F31">
        <w:rPr>
          <w:rFonts w:ascii="Times New Roman" w:eastAsia="Times New Roman" w:hAnsi="Times New Roman" w:cs="Times New Roman"/>
          <w:color w:val="000000"/>
          <w:spacing w:val="1"/>
          <w:sz w:val="24"/>
          <w:szCs w:val="24"/>
        </w:rPr>
        <w:t>в</w:t>
      </w:r>
      <w:r w:rsidRPr="00141F31">
        <w:rPr>
          <w:rFonts w:ascii="Times New Roman" w:eastAsia="Times New Roman" w:hAnsi="Times New Roman" w:cs="Times New Roman"/>
          <w:color w:val="000000"/>
          <w:spacing w:val="90"/>
          <w:sz w:val="24"/>
          <w:szCs w:val="24"/>
        </w:rPr>
        <w:t xml:space="preserve"> </w:t>
      </w:r>
      <w:r w:rsidRPr="00141F31">
        <w:rPr>
          <w:rFonts w:ascii="Times New Roman" w:eastAsia="Times New Roman" w:hAnsi="Times New Roman" w:cs="Times New Roman"/>
          <w:color w:val="000000"/>
          <w:sz w:val="24"/>
          <w:szCs w:val="24"/>
        </w:rPr>
        <w:t>силу</w:t>
      </w:r>
      <w:r w:rsidRPr="00141F31">
        <w:rPr>
          <w:rFonts w:ascii="Times New Roman" w:eastAsia="Times New Roman" w:hAnsi="Times New Roman" w:cs="Times New Roman"/>
          <w:color w:val="000000"/>
          <w:spacing w:val="87"/>
          <w:sz w:val="24"/>
          <w:szCs w:val="24"/>
        </w:rPr>
        <w:t xml:space="preserve"> </w:t>
      </w:r>
      <w:r w:rsidRPr="00141F31">
        <w:rPr>
          <w:rFonts w:ascii="Times New Roman" w:eastAsia="Times New Roman" w:hAnsi="Times New Roman" w:cs="Times New Roman"/>
          <w:color w:val="000000"/>
          <w:spacing w:val="1"/>
          <w:sz w:val="24"/>
          <w:szCs w:val="24"/>
        </w:rPr>
        <w:t>по</w:t>
      </w:r>
      <w:r w:rsidRPr="00141F31">
        <w:rPr>
          <w:rFonts w:ascii="Times New Roman" w:eastAsia="Times New Roman" w:hAnsi="Times New Roman" w:cs="Times New Roman"/>
          <w:color w:val="000000"/>
          <w:sz w:val="24"/>
          <w:szCs w:val="24"/>
        </w:rPr>
        <w:t>сле</w:t>
      </w:r>
      <w:r w:rsidRPr="00141F31">
        <w:rPr>
          <w:rFonts w:ascii="Times New Roman" w:eastAsia="Times New Roman" w:hAnsi="Times New Roman" w:cs="Times New Roman"/>
          <w:color w:val="000000"/>
          <w:spacing w:val="89"/>
          <w:sz w:val="24"/>
          <w:szCs w:val="24"/>
        </w:rPr>
        <w:t xml:space="preserve"> </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го</w:t>
      </w:r>
      <w:r w:rsidRPr="00141F31">
        <w:rPr>
          <w:rFonts w:ascii="Times New Roman" w:eastAsia="Times New Roman" w:hAnsi="Times New Roman" w:cs="Times New Roman"/>
          <w:color w:val="000000"/>
          <w:spacing w:val="95"/>
          <w:sz w:val="24"/>
          <w:szCs w:val="24"/>
        </w:rPr>
        <w:t xml:space="preserve"> </w:t>
      </w:r>
      <w:r w:rsidRPr="00141F31">
        <w:rPr>
          <w:rFonts w:ascii="Times New Roman" w:eastAsia="Times New Roman" w:hAnsi="Times New Roman" w:cs="Times New Roman"/>
          <w:color w:val="000000"/>
          <w:spacing w:val="1"/>
          <w:sz w:val="24"/>
          <w:szCs w:val="24"/>
        </w:rPr>
        <w:t>п</w:t>
      </w:r>
      <w:r w:rsidRPr="00141F31">
        <w:rPr>
          <w:rFonts w:ascii="Times New Roman" w:eastAsia="Times New Roman" w:hAnsi="Times New Roman" w:cs="Times New Roman"/>
          <w:color w:val="000000"/>
          <w:sz w:val="24"/>
          <w:szCs w:val="24"/>
        </w:rPr>
        <w:t>о</w:t>
      </w:r>
      <w:r w:rsidRPr="00141F31">
        <w:rPr>
          <w:rFonts w:ascii="Times New Roman" w:eastAsia="Times New Roman" w:hAnsi="Times New Roman" w:cs="Times New Roman"/>
          <w:color w:val="000000"/>
          <w:spacing w:val="-1"/>
          <w:sz w:val="24"/>
          <w:szCs w:val="24"/>
        </w:rPr>
        <w:t>д</w:t>
      </w:r>
      <w:r w:rsidRPr="00141F31">
        <w:rPr>
          <w:rFonts w:ascii="Times New Roman" w:eastAsia="Times New Roman" w:hAnsi="Times New Roman" w:cs="Times New Roman"/>
          <w:color w:val="000000"/>
          <w:spacing w:val="1"/>
          <w:sz w:val="24"/>
          <w:szCs w:val="24"/>
        </w:rPr>
        <w:t>пи</w:t>
      </w:r>
      <w:r w:rsidRPr="00141F31">
        <w:rPr>
          <w:rFonts w:ascii="Times New Roman" w:eastAsia="Times New Roman" w:hAnsi="Times New Roman" w:cs="Times New Roman"/>
          <w:color w:val="000000"/>
          <w:spacing w:val="-1"/>
          <w:sz w:val="24"/>
          <w:szCs w:val="24"/>
        </w:rPr>
        <w:t>с</w:t>
      </w:r>
      <w:r w:rsidRPr="00141F31">
        <w:rPr>
          <w:rFonts w:ascii="Times New Roman" w:eastAsia="Times New Roman" w:hAnsi="Times New Roman" w:cs="Times New Roman"/>
          <w:color w:val="000000"/>
          <w:sz w:val="24"/>
          <w:szCs w:val="24"/>
        </w:rPr>
        <w:t>а</w:t>
      </w:r>
      <w:r w:rsidRPr="00141F31">
        <w:rPr>
          <w:rFonts w:ascii="Times New Roman" w:eastAsia="Times New Roman" w:hAnsi="Times New Roman" w:cs="Times New Roman"/>
          <w:color w:val="000000"/>
          <w:spacing w:val="-2"/>
          <w:sz w:val="24"/>
          <w:szCs w:val="24"/>
        </w:rPr>
        <w:t>н</w:t>
      </w:r>
      <w:r w:rsidRPr="00141F31">
        <w:rPr>
          <w:rFonts w:ascii="Times New Roman" w:eastAsia="Times New Roman" w:hAnsi="Times New Roman" w:cs="Times New Roman"/>
          <w:color w:val="000000"/>
          <w:sz w:val="24"/>
          <w:szCs w:val="24"/>
        </w:rPr>
        <w:t>ия</w:t>
      </w:r>
      <w:r w:rsidRPr="00141F31">
        <w:rPr>
          <w:rFonts w:ascii="Times New Roman" w:eastAsia="Times New Roman" w:hAnsi="Times New Roman" w:cs="Times New Roman"/>
          <w:color w:val="000000"/>
          <w:spacing w:val="89"/>
          <w:sz w:val="24"/>
          <w:szCs w:val="24"/>
        </w:rPr>
        <w:t xml:space="preserve"> </w:t>
      </w:r>
      <w:r w:rsidRPr="00141F31">
        <w:rPr>
          <w:rFonts w:ascii="Times New Roman" w:eastAsia="Times New Roman" w:hAnsi="Times New Roman" w:cs="Times New Roman"/>
          <w:color w:val="000000"/>
          <w:spacing w:val="1"/>
          <w:sz w:val="24"/>
          <w:szCs w:val="24"/>
        </w:rPr>
        <w:t>и</w:t>
      </w:r>
      <w:r w:rsidRPr="00141F31">
        <w:rPr>
          <w:rFonts w:ascii="Times New Roman" w:eastAsia="Times New Roman" w:hAnsi="Times New Roman" w:cs="Times New Roman"/>
          <w:color w:val="000000"/>
          <w:sz w:val="24"/>
          <w:szCs w:val="24"/>
        </w:rPr>
        <w:t xml:space="preserve"> ра</w:t>
      </w:r>
      <w:r w:rsidRPr="00141F31">
        <w:rPr>
          <w:rFonts w:ascii="Times New Roman" w:eastAsia="Times New Roman" w:hAnsi="Times New Roman" w:cs="Times New Roman"/>
          <w:color w:val="000000"/>
          <w:spacing w:val="-2"/>
          <w:sz w:val="24"/>
          <w:szCs w:val="24"/>
        </w:rPr>
        <w:t>с</w:t>
      </w:r>
      <w:r w:rsidRPr="00141F31">
        <w:rPr>
          <w:rFonts w:ascii="Times New Roman" w:eastAsia="Times New Roman" w:hAnsi="Times New Roman" w:cs="Times New Roman"/>
          <w:color w:val="000000"/>
          <w:sz w:val="24"/>
          <w:szCs w:val="24"/>
        </w:rPr>
        <w:t>прос</w:t>
      </w:r>
      <w:r w:rsidRPr="00141F31">
        <w:rPr>
          <w:rFonts w:ascii="Times New Roman" w:eastAsia="Times New Roman" w:hAnsi="Times New Roman" w:cs="Times New Roman"/>
          <w:color w:val="000000"/>
          <w:spacing w:val="-2"/>
          <w:sz w:val="24"/>
          <w:szCs w:val="24"/>
        </w:rPr>
        <w:t>т</w:t>
      </w:r>
      <w:r w:rsidRPr="00141F31">
        <w:rPr>
          <w:rFonts w:ascii="Times New Roman" w:eastAsia="Times New Roman" w:hAnsi="Times New Roman" w:cs="Times New Roman"/>
          <w:color w:val="000000"/>
          <w:sz w:val="24"/>
          <w:szCs w:val="24"/>
        </w:rPr>
        <w:t>р</w:t>
      </w:r>
      <w:r w:rsidRPr="00141F31">
        <w:rPr>
          <w:rFonts w:ascii="Times New Roman" w:eastAsia="Times New Roman" w:hAnsi="Times New Roman" w:cs="Times New Roman"/>
          <w:color w:val="000000"/>
          <w:spacing w:val="-1"/>
          <w:sz w:val="24"/>
          <w:szCs w:val="24"/>
        </w:rPr>
        <w:t>а</w:t>
      </w:r>
      <w:r w:rsidRPr="00141F31">
        <w:rPr>
          <w:rFonts w:ascii="Times New Roman" w:eastAsia="Times New Roman" w:hAnsi="Times New Roman" w:cs="Times New Roman"/>
          <w:color w:val="000000"/>
          <w:sz w:val="24"/>
          <w:szCs w:val="24"/>
        </w:rPr>
        <w:t>няет</w:t>
      </w:r>
      <w:r w:rsidRPr="00141F31">
        <w:rPr>
          <w:rFonts w:ascii="Times New Roman" w:eastAsia="Times New Roman" w:hAnsi="Times New Roman" w:cs="Times New Roman"/>
          <w:color w:val="000000"/>
          <w:spacing w:val="-2"/>
          <w:sz w:val="24"/>
          <w:szCs w:val="24"/>
        </w:rPr>
        <w:t>с</w:t>
      </w:r>
      <w:r w:rsidRPr="00141F31">
        <w:rPr>
          <w:rFonts w:ascii="Times New Roman" w:eastAsia="Times New Roman" w:hAnsi="Times New Roman" w:cs="Times New Roman"/>
          <w:color w:val="000000"/>
          <w:sz w:val="24"/>
          <w:szCs w:val="24"/>
        </w:rPr>
        <w:t>я на</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z w:val="24"/>
          <w:szCs w:val="24"/>
        </w:rPr>
        <w:t>п</w:t>
      </w:r>
      <w:r w:rsidRPr="00141F31">
        <w:rPr>
          <w:rFonts w:ascii="Times New Roman" w:eastAsia="Times New Roman" w:hAnsi="Times New Roman" w:cs="Times New Roman"/>
          <w:color w:val="000000"/>
          <w:spacing w:val="1"/>
          <w:sz w:val="24"/>
          <w:szCs w:val="24"/>
        </w:rPr>
        <w:t>р</w:t>
      </w:r>
      <w:r w:rsidRPr="00141F31">
        <w:rPr>
          <w:rFonts w:ascii="Times New Roman" w:eastAsia="Times New Roman" w:hAnsi="Times New Roman" w:cs="Times New Roman"/>
          <w:color w:val="000000"/>
          <w:sz w:val="24"/>
          <w:szCs w:val="24"/>
        </w:rPr>
        <w:t>а</w:t>
      </w:r>
      <w:r w:rsidRPr="00141F31">
        <w:rPr>
          <w:rFonts w:ascii="Times New Roman" w:eastAsia="Times New Roman" w:hAnsi="Times New Roman" w:cs="Times New Roman"/>
          <w:color w:val="000000"/>
          <w:spacing w:val="-1"/>
          <w:sz w:val="24"/>
          <w:szCs w:val="24"/>
        </w:rPr>
        <w:t>во</w:t>
      </w:r>
      <w:r w:rsidRPr="00141F31">
        <w:rPr>
          <w:rFonts w:ascii="Times New Roman" w:eastAsia="Times New Roman" w:hAnsi="Times New Roman" w:cs="Times New Roman"/>
          <w:color w:val="000000"/>
          <w:sz w:val="24"/>
          <w:szCs w:val="24"/>
        </w:rPr>
        <w:t>от</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pacing w:val="1"/>
          <w:sz w:val="24"/>
          <w:szCs w:val="24"/>
        </w:rPr>
        <w:t>о</w:t>
      </w:r>
      <w:r w:rsidRPr="00141F31">
        <w:rPr>
          <w:rFonts w:ascii="Times New Roman" w:eastAsia="Times New Roman" w:hAnsi="Times New Roman" w:cs="Times New Roman"/>
          <w:color w:val="000000"/>
          <w:sz w:val="24"/>
          <w:szCs w:val="24"/>
        </w:rPr>
        <w:t>ш</w:t>
      </w:r>
      <w:r w:rsidRPr="00141F31">
        <w:rPr>
          <w:rFonts w:ascii="Times New Roman" w:eastAsia="Times New Roman" w:hAnsi="Times New Roman" w:cs="Times New Roman"/>
          <w:color w:val="000000"/>
          <w:spacing w:val="-1"/>
          <w:sz w:val="24"/>
          <w:szCs w:val="24"/>
        </w:rPr>
        <w:t>е</w:t>
      </w:r>
      <w:r w:rsidRPr="00141F31">
        <w:rPr>
          <w:rFonts w:ascii="Times New Roman" w:eastAsia="Times New Roman" w:hAnsi="Times New Roman" w:cs="Times New Roman"/>
          <w:color w:val="000000"/>
          <w:sz w:val="24"/>
          <w:szCs w:val="24"/>
        </w:rPr>
        <w:t>н</w:t>
      </w:r>
      <w:r w:rsidRPr="00141F31">
        <w:rPr>
          <w:rFonts w:ascii="Times New Roman" w:eastAsia="Times New Roman" w:hAnsi="Times New Roman" w:cs="Times New Roman"/>
          <w:color w:val="000000"/>
          <w:spacing w:val="-1"/>
          <w:sz w:val="24"/>
          <w:szCs w:val="24"/>
        </w:rPr>
        <w:t>и</w:t>
      </w:r>
      <w:r w:rsidRPr="00141F31">
        <w:rPr>
          <w:rFonts w:ascii="Times New Roman" w:eastAsia="Times New Roman" w:hAnsi="Times New Roman" w:cs="Times New Roman"/>
          <w:color w:val="000000"/>
          <w:sz w:val="24"/>
          <w:szCs w:val="24"/>
        </w:rPr>
        <w:t>я, воз</w:t>
      </w:r>
      <w:r w:rsidRPr="00141F31">
        <w:rPr>
          <w:rFonts w:ascii="Times New Roman" w:eastAsia="Times New Roman" w:hAnsi="Times New Roman" w:cs="Times New Roman"/>
          <w:color w:val="000000"/>
          <w:spacing w:val="-1"/>
          <w:sz w:val="24"/>
          <w:szCs w:val="24"/>
        </w:rPr>
        <w:t>н</w:t>
      </w:r>
      <w:r w:rsidRPr="00141F31">
        <w:rPr>
          <w:rFonts w:ascii="Times New Roman" w:eastAsia="Times New Roman" w:hAnsi="Times New Roman" w:cs="Times New Roman"/>
          <w:color w:val="000000"/>
          <w:sz w:val="24"/>
          <w:szCs w:val="24"/>
        </w:rPr>
        <w:t>икшие с 01</w:t>
      </w:r>
      <w:r w:rsidRPr="00141F31">
        <w:rPr>
          <w:rFonts w:ascii="Times New Roman" w:eastAsia="Times New Roman" w:hAnsi="Times New Roman" w:cs="Times New Roman"/>
          <w:color w:val="000000"/>
          <w:spacing w:val="-2"/>
          <w:sz w:val="24"/>
          <w:szCs w:val="24"/>
        </w:rPr>
        <w:t>.</w:t>
      </w:r>
      <w:r w:rsidRPr="00141F31">
        <w:rPr>
          <w:rFonts w:ascii="Times New Roman" w:eastAsia="Times New Roman" w:hAnsi="Times New Roman" w:cs="Times New Roman"/>
          <w:color w:val="000000"/>
          <w:sz w:val="24"/>
          <w:szCs w:val="24"/>
        </w:rPr>
        <w:t>01</w:t>
      </w:r>
      <w:r w:rsidRPr="00141F31">
        <w:rPr>
          <w:rFonts w:ascii="Times New Roman" w:eastAsia="Times New Roman" w:hAnsi="Times New Roman" w:cs="Times New Roman"/>
          <w:color w:val="000000"/>
          <w:spacing w:val="-1"/>
          <w:sz w:val="24"/>
          <w:szCs w:val="24"/>
        </w:rPr>
        <w:t>.</w:t>
      </w:r>
      <w:r w:rsidRPr="00141F31">
        <w:rPr>
          <w:rFonts w:ascii="Times New Roman" w:eastAsia="Times New Roman" w:hAnsi="Times New Roman" w:cs="Times New Roman"/>
          <w:color w:val="000000"/>
          <w:sz w:val="24"/>
          <w:szCs w:val="24"/>
        </w:rPr>
        <w:t>20</w:t>
      </w:r>
      <w:r w:rsidRPr="00141F31">
        <w:rPr>
          <w:rFonts w:ascii="Times New Roman" w:eastAsia="Times New Roman" w:hAnsi="Times New Roman" w:cs="Times New Roman"/>
          <w:color w:val="000000"/>
          <w:spacing w:val="7"/>
          <w:sz w:val="24"/>
          <w:szCs w:val="24"/>
        </w:rPr>
        <w:t>2</w:t>
      </w:r>
      <w:r w:rsidRPr="00141F31">
        <w:rPr>
          <w:rFonts w:ascii="Times New Roman" w:eastAsia="Times New Roman" w:hAnsi="Times New Roman" w:cs="Times New Roman"/>
          <w:color w:val="000000"/>
          <w:sz w:val="24"/>
          <w:szCs w:val="24"/>
        </w:rPr>
        <w:t>3</w:t>
      </w:r>
      <w:r w:rsidRPr="00141F31">
        <w:rPr>
          <w:rFonts w:ascii="Times New Roman" w:eastAsia="Times New Roman" w:hAnsi="Times New Roman" w:cs="Times New Roman"/>
          <w:color w:val="000000"/>
          <w:spacing w:val="1"/>
          <w:sz w:val="24"/>
          <w:szCs w:val="24"/>
        </w:rPr>
        <w:t xml:space="preserve"> </w:t>
      </w:r>
      <w:r w:rsidRPr="00141F31">
        <w:rPr>
          <w:rFonts w:ascii="Times New Roman" w:eastAsia="Times New Roman" w:hAnsi="Times New Roman" w:cs="Times New Roman"/>
          <w:color w:val="000000"/>
          <w:sz w:val="24"/>
          <w:szCs w:val="24"/>
        </w:rPr>
        <w:t>года.</w:t>
      </w:r>
    </w:p>
    <w:p w:rsidR="00141F31" w:rsidRPr="00141F31" w:rsidRDefault="00141F31" w:rsidP="00141F31">
      <w:pPr>
        <w:spacing w:after="0" w:line="240" w:lineRule="auto"/>
        <w:jc w:val="both"/>
        <w:rPr>
          <w:rFonts w:ascii="Times New Roman" w:eastAsia="Times New Roman" w:hAnsi="Times New Roman" w:cs="Times New Roman"/>
          <w:color w:val="000000"/>
          <w:sz w:val="24"/>
          <w:szCs w:val="24"/>
        </w:rPr>
      </w:pPr>
      <w:proofErr w:type="spellStart"/>
      <w:r w:rsidRPr="00141F31">
        <w:rPr>
          <w:rFonts w:ascii="Times New Roman" w:eastAsia="Times New Roman" w:hAnsi="Times New Roman" w:cs="Times New Roman"/>
          <w:color w:val="000000"/>
          <w:sz w:val="24"/>
          <w:szCs w:val="24"/>
        </w:rPr>
        <w:t>И.о</w:t>
      </w:r>
      <w:proofErr w:type="spellEnd"/>
      <w:r w:rsidRPr="00141F31">
        <w:rPr>
          <w:rFonts w:ascii="Times New Roman" w:eastAsia="Times New Roman" w:hAnsi="Times New Roman" w:cs="Times New Roman"/>
          <w:color w:val="000000"/>
          <w:sz w:val="24"/>
          <w:szCs w:val="24"/>
        </w:rPr>
        <w:t xml:space="preserve">. Главы сельского поселения Большая Дергуновка муниципального района Большеглушицкий </w:t>
      </w:r>
    </w:p>
    <w:p w:rsidR="00141F31" w:rsidRPr="00141F31" w:rsidRDefault="00141F31" w:rsidP="00141F31">
      <w:pPr>
        <w:spacing w:after="0" w:line="240" w:lineRule="auto"/>
        <w:jc w:val="both"/>
        <w:rPr>
          <w:rFonts w:ascii="Times New Roman" w:eastAsia="Times New Roman" w:hAnsi="Times New Roman" w:cs="Times New Roman"/>
          <w:color w:val="000000"/>
          <w:sz w:val="24"/>
          <w:szCs w:val="24"/>
        </w:rPr>
      </w:pPr>
      <w:r w:rsidRPr="00141F31">
        <w:rPr>
          <w:rFonts w:ascii="Times New Roman" w:eastAsia="Times New Roman" w:hAnsi="Times New Roman" w:cs="Times New Roman"/>
          <w:color w:val="000000"/>
          <w:sz w:val="24"/>
          <w:szCs w:val="24"/>
        </w:rPr>
        <w:t>Самарской области                                                                                  В.И. Дыхно</w:t>
      </w:r>
    </w:p>
    <w:p w:rsidR="00141F31" w:rsidRPr="00141F31" w:rsidRDefault="00141F31" w:rsidP="00141F31">
      <w:pPr>
        <w:spacing w:after="0" w:line="240" w:lineRule="auto"/>
        <w:jc w:val="both"/>
        <w:rPr>
          <w:rFonts w:ascii="Times New Roman" w:eastAsia="Times New Roman" w:hAnsi="Times New Roman" w:cs="Times New Roman"/>
          <w:color w:val="000000"/>
          <w:sz w:val="24"/>
          <w:szCs w:val="24"/>
        </w:rPr>
      </w:pPr>
    </w:p>
    <w:p w:rsidR="00141F31" w:rsidRPr="00141F31" w:rsidRDefault="00141F31" w:rsidP="00141F31">
      <w:pPr>
        <w:spacing w:after="0" w:line="240" w:lineRule="auto"/>
        <w:jc w:val="both"/>
        <w:rPr>
          <w:rFonts w:ascii="Times New Roman" w:eastAsia="Times New Roman" w:hAnsi="Times New Roman" w:cs="Times New Roman"/>
          <w:i/>
          <w:color w:val="000000"/>
          <w:sz w:val="24"/>
          <w:szCs w:val="24"/>
        </w:rPr>
      </w:pPr>
    </w:p>
    <w:p w:rsidR="00141F31" w:rsidRPr="00141F31" w:rsidRDefault="00141F31" w:rsidP="00141F31">
      <w:pPr>
        <w:spacing w:after="0" w:line="240" w:lineRule="auto"/>
        <w:rPr>
          <w:rFonts w:ascii="Times New Roman" w:eastAsia="Times New Roman" w:hAnsi="Times New Roman" w:cs="Times New Roman"/>
          <w:i/>
          <w:color w:val="000000"/>
          <w:sz w:val="20"/>
          <w:szCs w:val="20"/>
        </w:rPr>
        <w:sectPr w:rsidR="00141F31" w:rsidRPr="00141F31" w:rsidSect="00141F31">
          <w:pgSz w:w="11910" w:h="16840"/>
          <w:pgMar w:top="567" w:right="567" w:bottom="567" w:left="567" w:header="720" w:footer="720" w:gutter="0"/>
          <w:cols w:space="720"/>
        </w:sectPr>
      </w:pPr>
    </w:p>
    <w:p w:rsidR="00141F31" w:rsidRPr="00141F31" w:rsidRDefault="00141F31" w:rsidP="00141F31">
      <w:pPr>
        <w:widowControl w:val="0"/>
        <w:spacing w:after="0" w:line="240" w:lineRule="auto"/>
        <w:ind w:left="7371" w:right="300"/>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lastRenderedPageBreak/>
        <w:t>Приложен</w:t>
      </w:r>
      <w:r w:rsidRPr="00141F31">
        <w:rPr>
          <w:rFonts w:ascii="Times New Roman" w:eastAsia="Times New Roman" w:hAnsi="Times New Roman" w:cs="Times New Roman"/>
          <w:b/>
          <w:color w:val="000000"/>
          <w:spacing w:val="1"/>
          <w:sz w:val="20"/>
          <w:szCs w:val="20"/>
        </w:rPr>
        <w:t>и</w:t>
      </w:r>
      <w:r w:rsidRPr="00141F31">
        <w:rPr>
          <w:rFonts w:ascii="Times New Roman" w:eastAsia="Times New Roman" w:hAnsi="Times New Roman" w:cs="Times New Roman"/>
          <w:b/>
          <w:color w:val="000000"/>
          <w:sz w:val="20"/>
          <w:szCs w:val="20"/>
        </w:rPr>
        <w:t>е 1</w:t>
      </w:r>
    </w:p>
    <w:p w:rsidR="00141F31" w:rsidRPr="00141F31" w:rsidRDefault="00141F31" w:rsidP="00141F31">
      <w:pPr>
        <w:widowControl w:val="0"/>
        <w:tabs>
          <w:tab w:val="left" w:pos="9242"/>
          <w:tab w:val="left" w:pos="9897"/>
          <w:tab w:val="left" w:pos="10364"/>
          <w:tab w:val="left" w:pos="12027"/>
          <w:tab w:val="left" w:pos="14283"/>
        </w:tabs>
        <w:spacing w:after="0" w:line="240" w:lineRule="auto"/>
        <w:ind w:left="7371" w:right="300"/>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t>к</w:t>
      </w:r>
      <w:r w:rsidRPr="00141F31">
        <w:rPr>
          <w:rFonts w:ascii="Times New Roman" w:eastAsia="Times New Roman" w:hAnsi="Times New Roman" w:cs="Times New Roman"/>
          <w:b/>
          <w:color w:val="000000"/>
          <w:spacing w:val="77"/>
          <w:sz w:val="20"/>
          <w:szCs w:val="20"/>
        </w:rPr>
        <w:t xml:space="preserve"> </w:t>
      </w:r>
      <w:r w:rsidRPr="00141F31">
        <w:rPr>
          <w:rFonts w:ascii="Times New Roman" w:eastAsia="Times New Roman" w:hAnsi="Times New Roman" w:cs="Times New Roman"/>
          <w:b/>
          <w:color w:val="000000"/>
          <w:spacing w:val="1"/>
          <w:sz w:val="20"/>
          <w:szCs w:val="20"/>
        </w:rPr>
        <w:t>п</w:t>
      </w:r>
      <w:r w:rsidRPr="00141F31">
        <w:rPr>
          <w:rFonts w:ascii="Times New Roman" w:eastAsia="Times New Roman" w:hAnsi="Times New Roman" w:cs="Times New Roman"/>
          <w:b/>
          <w:color w:val="000000"/>
          <w:sz w:val="20"/>
          <w:szCs w:val="20"/>
        </w:rPr>
        <w:t>ос</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ановле</w:t>
      </w:r>
      <w:r w:rsidRPr="00141F31">
        <w:rPr>
          <w:rFonts w:ascii="Times New Roman" w:eastAsia="Times New Roman" w:hAnsi="Times New Roman" w:cs="Times New Roman"/>
          <w:b/>
          <w:color w:val="000000"/>
          <w:spacing w:val="-1"/>
          <w:sz w:val="20"/>
          <w:szCs w:val="20"/>
        </w:rPr>
        <w:t>н</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w w:val="99"/>
          <w:sz w:val="20"/>
          <w:szCs w:val="20"/>
        </w:rPr>
        <w:t>ю</w:t>
      </w:r>
      <w:r w:rsidRPr="00141F31">
        <w:rPr>
          <w:rFonts w:ascii="Times New Roman" w:eastAsia="Times New Roman" w:hAnsi="Times New Roman" w:cs="Times New Roman"/>
          <w:b/>
          <w:color w:val="000000"/>
          <w:spacing w:val="79"/>
          <w:sz w:val="20"/>
          <w:szCs w:val="20"/>
        </w:rPr>
        <w:t xml:space="preserve"> </w:t>
      </w:r>
      <w:r w:rsidRPr="00141F31">
        <w:rPr>
          <w:rFonts w:ascii="Times New Roman" w:eastAsia="Times New Roman" w:hAnsi="Times New Roman" w:cs="Times New Roman"/>
          <w:b/>
          <w:color w:val="000000"/>
          <w:w w:val="99"/>
          <w:sz w:val="20"/>
          <w:szCs w:val="20"/>
        </w:rPr>
        <w:t>гл</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2"/>
          <w:sz w:val="20"/>
          <w:szCs w:val="20"/>
        </w:rPr>
        <w:t>в</w:t>
      </w:r>
      <w:r w:rsidRPr="00141F31">
        <w:rPr>
          <w:rFonts w:ascii="Times New Roman" w:eastAsia="Times New Roman" w:hAnsi="Times New Roman" w:cs="Times New Roman"/>
          <w:b/>
          <w:color w:val="000000"/>
          <w:sz w:val="20"/>
          <w:szCs w:val="20"/>
        </w:rPr>
        <w:t>ы</w:t>
      </w:r>
      <w:r w:rsidRPr="00141F31">
        <w:rPr>
          <w:rFonts w:ascii="Times New Roman" w:eastAsia="Times New Roman" w:hAnsi="Times New Roman" w:cs="Times New Roman"/>
          <w:b/>
          <w:color w:val="000000"/>
          <w:sz w:val="20"/>
          <w:szCs w:val="20"/>
        </w:rPr>
        <w:tab/>
        <w:t xml:space="preserve">сельского поселения Большая Дергуновка </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ицип</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2"/>
          <w:w w:val="99"/>
          <w:sz w:val="20"/>
          <w:szCs w:val="20"/>
        </w:rPr>
        <w:t>л</w:t>
      </w:r>
      <w:r w:rsidRPr="00141F31">
        <w:rPr>
          <w:rFonts w:ascii="Times New Roman" w:eastAsia="Times New Roman" w:hAnsi="Times New Roman" w:cs="Times New Roman"/>
          <w:b/>
          <w:color w:val="000000"/>
          <w:w w:val="99"/>
          <w:sz w:val="20"/>
          <w:szCs w:val="20"/>
        </w:rPr>
        <w:t>ь</w:t>
      </w:r>
      <w:r w:rsidRPr="00141F31">
        <w:rPr>
          <w:rFonts w:ascii="Times New Roman" w:eastAsia="Times New Roman" w:hAnsi="Times New Roman" w:cs="Times New Roman"/>
          <w:b/>
          <w:color w:val="000000"/>
          <w:spacing w:val="1"/>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77"/>
          <w:sz w:val="20"/>
          <w:szCs w:val="20"/>
        </w:rPr>
        <w:t xml:space="preserve"> </w:t>
      </w:r>
      <w:r w:rsidRPr="00141F31">
        <w:rPr>
          <w:rFonts w:ascii="Times New Roman" w:eastAsia="Times New Roman" w:hAnsi="Times New Roman" w:cs="Times New Roman"/>
          <w:b/>
          <w:color w:val="000000"/>
          <w:spacing w:val="-1"/>
          <w:sz w:val="20"/>
          <w:szCs w:val="20"/>
        </w:rPr>
        <w:t>ра</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75"/>
          <w:sz w:val="20"/>
          <w:szCs w:val="20"/>
        </w:rPr>
        <w:t xml:space="preserve"> </w:t>
      </w:r>
      <w:r w:rsidRPr="00141F31">
        <w:rPr>
          <w:rFonts w:ascii="Times New Roman" w:eastAsia="Times New Roman" w:hAnsi="Times New Roman" w:cs="Times New Roman"/>
          <w:b/>
          <w:color w:val="000000"/>
          <w:sz w:val="20"/>
          <w:szCs w:val="20"/>
        </w:rPr>
        <w:t>Бо</w:t>
      </w:r>
      <w:r w:rsidRPr="00141F31">
        <w:rPr>
          <w:rFonts w:ascii="Times New Roman" w:eastAsia="Times New Roman" w:hAnsi="Times New Roman" w:cs="Times New Roman"/>
          <w:b/>
          <w:color w:val="000000"/>
          <w:w w:val="99"/>
          <w:sz w:val="20"/>
          <w:szCs w:val="20"/>
        </w:rPr>
        <w:t>льш</w:t>
      </w:r>
      <w:r w:rsidRPr="00141F31">
        <w:rPr>
          <w:rFonts w:ascii="Times New Roman" w:eastAsia="Times New Roman" w:hAnsi="Times New Roman" w:cs="Times New Roman"/>
          <w:b/>
          <w:color w:val="000000"/>
          <w:sz w:val="20"/>
          <w:szCs w:val="20"/>
        </w:rPr>
        <w:t>е</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pacing w:val="2"/>
          <w:w w:val="99"/>
          <w:sz w:val="20"/>
          <w:szCs w:val="20"/>
        </w:rPr>
        <w:t>л</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ши</w:t>
      </w:r>
      <w:r w:rsidRPr="00141F31">
        <w:rPr>
          <w:rFonts w:ascii="Times New Roman" w:eastAsia="Times New Roman" w:hAnsi="Times New Roman" w:cs="Times New Roman"/>
          <w:b/>
          <w:color w:val="000000"/>
          <w:spacing w:val="1"/>
          <w:w w:val="99"/>
          <w:sz w:val="20"/>
          <w:szCs w:val="20"/>
        </w:rPr>
        <w:t>ц</w:t>
      </w:r>
      <w:r w:rsidRPr="00141F31">
        <w:rPr>
          <w:rFonts w:ascii="Times New Roman" w:eastAsia="Times New Roman" w:hAnsi="Times New Roman" w:cs="Times New Roman"/>
          <w:b/>
          <w:color w:val="000000"/>
          <w:sz w:val="20"/>
          <w:szCs w:val="20"/>
        </w:rPr>
        <w:t>к</w:t>
      </w:r>
      <w:r w:rsidRPr="00141F31">
        <w:rPr>
          <w:rFonts w:ascii="Times New Roman" w:eastAsia="Times New Roman" w:hAnsi="Times New Roman" w:cs="Times New Roman"/>
          <w:b/>
          <w:color w:val="000000"/>
          <w:w w:val="99"/>
          <w:sz w:val="20"/>
          <w:szCs w:val="20"/>
        </w:rPr>
        <w:t>ий</w:t>
      </w:r>
      <w:r w:rsidRPr="00141F31">
        <w:rPr>
          <w:rFonts w:ascii="Times New Roman" w:eastAsia="Times New Roman" w:hAnsi="Times New Roman" w:cs="Times New Roman"/>
          <w:b/>
          <w:color w:val="000000"/>
          <w:sz w:val="20"/>
          <w:szCs w:val="20"/>
        </w:rPr>
        <w:t xml:space="preserve"> Самар</w:t>
      </w:r>
      <w:r w:rsidRPr="00141F31">
        <w:rPr>
          <w:rFonts w:ascii="Times New Roman" w:eastAsia="Times New Roman" w:hAnsi="Times New Roman" w:cs="Times New Roman"/>
          <w:b/>
          <w:color w:val="000000"/>
          <w:spacing w:val="-1"/>
          <w:sz w:val="20"/>
          <w:szCs w:val="20"/>
        </w:rPr>
        <w:t>с</w:t>
      </w:r>
      <w:r w:rsidRPr="00141F31">
        <w:rPr>
          <w:rFonts w:ascii="Times New Roman" w:eastAsia="Times New Roman" w:hAnsi="Times New Roman" w:cs="Times New Roman"/>
          <w:b/>
          <w:color w:val="000000"/>
          <w:sz w:val="20"/>
          <w:szCs w:val="20"/>
        </w:rPr>
        <w:t>кой</w:t>
      </w:r>
      <w:r w:rsidRPr="00141F31">
        <w:rPr>
          <w:rFonts w:ascii="Times New Roman" w:eastAsia="Times New Roman" w:hAnsi="Times New Roman" w:cs="Times New Roman"/>
          <w:b/>
          <w:color w:val="000000"/>
          <w:spacing w:val="51"/>
          <w:sz w:val="20"/>
          <w:szCs w:val="20"/>
        </w:rPr>
        <w:t xml:space="preserve"> </w:t>
      </w:r>
      <w:r w:rsidRPr="00141F31">
        <w:rPr>
          <w:rFonts w:ascii="Times New Roman" w:eastAsia="Times New Roman" w:hAnsi="Times New Roman" w:cs="Times New Roman"/>
          <w:b/>
          <w:color w:val="000000"/>
          <w:sz w:val="20"/>
          <w:szCs w:val="20"/>
        </w:rPr>
        <w:t>облас</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spacing w:val="57"/>
          <w:sz w:val="20"/>
          <w:szCs w:val="20"/>
        </w:rPr>
        <w:t xml:space="preserve"> </w:t>
      </w:r>
      <w:r w:rsidRPr="00141F31">
        <w:rPr>
          <w:rFonts w:ascii="Times New Roman" w:eastAsia="Times New Roman" w:hAnsi="Times New Roman" w:cs="Times New Roman"/>
          <w:b/>
          <w:color w:val="000000"/>
          <w:spacing w:val="-5"/>
          <w:sz w:val="20"/>
          <w:szCs w:val="20"/>
        </w:rPr>
        <w:t>«</w:t>
      </w:r>
      <w:r w:rsidRPr="00141F31">
        <w:rPr>
          <w:rFonts w:ascii="Times New Roman" w:eastAsia="Times New Roman" w:hAnsi="Times New Roman" w:cs="Times New Roman"/>
          <w:b/>
          <w:color w:val="000000"/>
          <w:spacing w:val="2"/>
          <w:sz w:val="20"/>
          <w:szCs w:val="20"/>
        </w:rPr>
        <w:t>О</w:t>
      </w:r>
      <w:r w:rsidRPr="00141F31">
        <w:rPr>
          <w:rFonts w:ascii="Times New Roman" w:eastAsia="Times New Roman" w:hAnsi="Times New Roman" w:cs="Times New Roman"/>
          <w:b/>
          <w:color w:val="000000"/>
          <w:sz w:val="20"/>
          <w:szCs w:val="20"/>
        </w:rPr>
        <w:t>б</w:t>
      </w:r>
      <w:r w:rsidRPr="00141F31">
        <w:rPr>
          <w:rFonts w:ascii="Times New Roman" w:eastAsia="Times New Roman" w:hAnsi="Times New Roman" w:cs="Times New Roman"/>
          <w:b/>
          <w:color w:val="000000"/>
          <w:spacing w:val="52"/>
          <w:sz w:val="20"/>
          <w:szCs w:val="20"/>
        </w:rPr>
        <w:t xml:space="preserve"> </w:t>
      </w:r>
      <w:r w:rsidRPr="00141F31">
        <w:rPr>
          <w:rFonts w:ascii="Times New Roman" w:eastAsia="Times New Roman" w:hAnsi="Times New Roman" w:cs="Times New Roman"/>
          <w:b/>
          <w:color w:val="000000"/>
          <w:spacing w:val="-3"/>
          <w:sz w:val="20"/>
          <w:szCs w:val="20"/>
        </w:rPr>
        <w:t>у</w:t>
      </w:r>
      <w:r w:rsidRPr="00141F31">
        <w:rPr>
          <w:rFonts w:ascii="Times New Roman" w:eastAsia="Times New Roman" w:hAnsi="Times New Roman" w:cs="Times New Roman"/>
          <w:b/>
          <w:color w:val="000000"/>
          <w:sz w:val="20"/>
          <w:szCs w:val="20"/>
        </w:rPr>
        <w:t>т</w:t>
      </w:r>
      <w:r w:rsidRPr="00141F31">
        <w:rPr>
          <w:rFonts w:ascii="Times New Roman" w:eastAsia="Times New Roman" w:hAnsi="Times New Roman" w:cs="Times New Roman"/>
          <w:b/>
          <w:color w:val="000000"/>
          <w:spacing w:val="1"/>
          <w:sz w:val="20"/>
          <w:szCs w:val="20"/>
        </w:rPr>
        <w:t>в</w:t>
      </w:r>
      <w:r w:rsidRPr="00141F31">
        <w:rPr>
          <w:rFonts w:ascii="Times New Roman" w:eastAsia="Times New Roman" w:hAnsi="Times New Roman" w:cs="Times New Roman"/>
          <w:b/>
          <w:color w:val="000000"/>
          <w:sz w:val="20"/>
          <w:szCs w:val="20"/>
        </w:rPr>
        <w:t>ержде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51"/>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арты</w:t>
      </w:r>
      <w:r w:rsidRPr="00141F31">
        <w:rPr>
          <w:rFonts w:ascii="Times New Roman" w:eastAsia="Times New Roman" w:hAnsi="Times New Roman" w:cs="Times New Roman"/>
          <w:b/>
          <w:color w:val="000000"/>
          <w:spacing w:val="50"/>
          <w:sz w:val="20"/>
          <w:szCs w:val="20"/>
        </w:rPr>
        <w:t xml:space="preserve"> </w:t>
      </w:r>
      <w:proofErr w:type="spellStart"/>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ом</w:t>
      </w:r>
      <w:r w:rsidRPr="00141F31">
        <w:rPr>
          <w:rFonts w:ascii="Times New Roman" w:eastAsia="Times New Roman" w:hAnsi="Times New Roman" w:cs="Times New Roman"/>
          <w:b/>
          <w:color w:val="000000"/>
          <w:w w:val="99"/>
          <w:sz w:val="20"/>
          <w:szCs w:val="20"/>
        </w:rPr>
        <w:t>пл</w:t>
      </w:r>
      <w:r w:rsidRPr="00141F31">
        <w:rPr>
          <w:rFonts w:ascii="Times New Roman" w:eastAsia="Times New Roman" w:hAnsi="Times New Roman" w:cs="Times New Roman"/>
          <w:b/>
          <w:color w:val="000000"/>
          <w:sz w:val="20"/>
          <w:szCs w:val="20"/>
        </w:rPr>
        <w:t>ае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3"/>
          <w:sz w:val="20"/>
          <w:szCs w:val="20"/>
        </w:rPr>
        <w:t>с</w:t>
      </w:r>
      <w:proofErr w:type="spellEnd"/>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р</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сков,</w:t>
      </w:r>
      <w:r w:rsidRPr="00141F31">
        <w:rPr>
          <w:rFonts w:ascii="Times New Roman" w:eastAsia="Times New Roman" w:hAnsi="Times New Roman" w:cs="Times New Roman"/>
          <w:b/>
          <w:color w:val="000000"/>
          <w:spacing w:val="50"/>
          <w:sz w:val="20"/>
          <w:szCs w:val="20"/>
        </w:rPr>
        <w:t xml:space="preserve"> </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а</w:t>
      </w:r>
      <w:r w:rsidRPr="00141F31">
        <w:rPr>
          <w:rFonts w:ascii="Times New Roman" w:eastAsia="Times New Roman" w:hAnsi="Times New Roman" w:cs="Times New Roman"/>
          <w:b/>
          <w:color w:val="000000"/>
          <w:sz w:val="20"/>
          <w:szCs w:val="20"/>
        </w:rPr>
        <w:t xml:space="preserve"> м</w:t>
      </w:r>
      <w:r w:rsidRPr="00141F31">
        <w:rPr>
          <w:rFonts w:ascii="Times New Roman" w:eastAsia="Times New Roman" w:hAnsi="Times New Roman" w:cs="Times New Roman"/>
          <w:b/>
          <w:color w:val="000000"/>
          <w:spacing w:val="-1"/>
          <w:sz w:val="20"/>
          <w:szCs w:val="20"/>
        </w:rPr>
        <w:t>е</w:t>
      </w:r>
      <w:r w:rsidRPr="00141F31">
        <w:rPr>
          <w:rFonts w:ascii="Times New Roman" w:eastAsia="Times New Roman" w:hAnsi="Times New Roman" w:cs="Times New Roman"/>
          <w:b/>
          <w:color w:val="000000"/>
          <w:sz w:val="20"/>
          <w:szCs w:val="20"/>
        </w:rPr>
        <w:t>ропр</w:t>
      </w:r>
      <w:r w:rsidRPr="00141F31">
        <w:rPr>
          <w:rFonts w:ascii="Times New Roman" w:eastAsia="Times New Roman" w:hAnsi="Times New Roman" w:cs="Times New Roman"/>
          <w:b/>
          <w:color w:val="000000"/>
          <w:spacing w:val="1"/>
          <w:sz w:val="20"/>
          <w:szCs w:val="20"/>
        </w:rPr>
        <w:t>и</w:t>
      </w:r>
      <w:r w:rsidRPr="00141F31">
        <w:rPr>
          <w:rFonts w:ascii="Times New Roman" w:eastAsia="Times New Roman" w:hAnsi="Times New Roman" w:cs="Times New Roman"/>
          <w:b/>
          <w:color w:val="000000"/>
          <w:sz w:val="20"/>
          <w:szCs w:val="20"/>
        </w:rPr>
        <w:t>я</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ий</w:t>
      </w:r>
      <w:r w:rsidRPr="00141F31">
        <w:rPr>
          <w:rFonts w:ascii="Times New Roman" w:eastAsia="Times New Roman" w:hAnsi="Times New Roman" w:cs="Times New Roman"/>
          <w:b/>
          <w:color w:val="000000"/>
          <w:spacing w:val="70"/>
          <w:sz w:val="20"/>
          <w:szCs w:val="20"/>
        </w:rPr>
        <w:t xml:space="preserve"> </w:t>
      </w:r>
      <w:r w:rsidRPr="00141F31">
        <w:rPr>
          <w:rFonts w:ascii="Times New Roman" w:eastAsia="Times New Roman" w:hAnsi="Times New Roman" w:cs="Times New Roman"/>
          <w:b/>
          <w:color w:val="000000"/>
          <w:spacing w:val="4"/>
          <w:sz w:val="20"/>
          <w:szCs w:val="20"/>
        </w:rPr>
        <w:t>(</w:t>
      </w:r>
      <w:r w:rsidRPr="00141F31">
        <w:rPr>
          <w:rFonts w:ascii="Times New Roman" w:eastAsia="Times New Roman" w:hAnsi="Times New Roman" w:cs="Times New Roman"/>
          <w:b/>
          <w:color w:val="000000"/>
          <w:spacing w:val="-6"/>
          <w:sz w:val="20"/>
          <w:szCs w:val="20"/>
        </w:rPr>
        <w:t>«</w:t>
      </w:r>
      <w:r w:rsidRPr="00141F31">
        <w:rPr>
          <w:rFonts w:ascii="Times New Roman" w:eastAsia="Times New Roman" w:hAnsi="Times New Roman" w:cs="Times New Roman"/>
          <w:b/>
          <w:color w:val="000000"/>
          <w:sz w:val="20"/>
          <w:szCs w:val="20"/>
        </w:rPr>
        <w:t>дорож</w:t>
      </w:r>
      <w:r w:rsidRPr="00141F31">
        <w:rPr>
          <w:rFonts w:ascii="Times New Roman" w:eastAsia="Times New Roman" w:hAnsi="Times New Roman" w:cs="Times New Roman"/>
          <w:b/>
          <w:color w:val="000000"/>
          <w:spacing w:val="3"/>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70"/>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арт</w:t>
      </w:r>
      <w:r w:rsidRPr="00141F31">
        <w:rPr>
          <w:rFonts w:ascii="Times New Roman" w:eastAsia="Times New Roman" w:hAnsi="Times New Roman" w:cs="Times New Roman"/>
          <w:b/>
          <w:color w:val="000000"/>
          <w:spacing w:val="4"/>
          <w:sz w:val="20"/>
          <w:szCs w:val="20"/>
        </w:rPr>
        <w:t>ы</w:t>
      </w:r>
      <w:r w:rsidRPr="00141F31">
        <w:rPr>
          <w:rFonts w:ascii="Times New Roman" w:eastAsia="Times New Roman" w:hAnsi="Times New Roman" w:cs="Times New Roman"/>
          <w:b/>
          <w:color w:val="000000"/>
          <w:spacing w:val="-6"/>
          <w:sz w:val="20"/>
          <w:szCs w:val="20"/>
        </w:rPr>
        <w:t>»</w:t>
      </w:r>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pacing w:val="68"/>
          <w:sz w:val="20"/>
          <w:szCs w:val="20"/>
        </w:rPr>
        <w:t xml:space="preserve"> </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75"/>
          <w:sz w:val="20"/>
          <w:szCs w:val="20"/>
        </w:rPr>
        <w:t xml:space="preserve"> </w:t>
      </w:r>
      <w:r w:rsidRPr="00141F31">
        <w:rPr>
          <w:rFonts w:ascii="Times New Roman" w:eastAsia="Times New Roman" w:hAnsi="Times New Roman" w:cs="Times New Roman"/>
          <w:b/>
          <w:color w:val="000000"/>
          <w:sz w:val="20"/>
          <w:szCs w:val="20"/>
        </w:rPr>
        <w:t>с</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sz w:val="20"/>
          <w:szCs w:val="20"/>
        </w:rPr>
        <w:t>же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w w:val="99"/>
          <w:sz w:val="20"/>
          <w:szCs w:val="20"/>
        </w:rPr>
        <w:t>ю</w:t>
      </w:r>
      <w:r w:rsidRPr="00141F31">
        <w:rPr>
          <w:rFonts w:ascii="Times New Roman" w:eastAsia="Times New Roman" w:hAnsi="Times New Roman" w:cs="Times New Roman"/>
          <w:b/>
          <w:color w:val="000000"/>
          <w:spacing w:val="70"/>
          <w:sz w:val="20"/>
          <w:szCs w:val="20"/>
        </w:rPr>
        <w:t xml:space="preserve"> </w:t>
      </w:r>
      <w:proofErr w:type="spellStart"/>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w w:val="99"/>
          <w:sz w:val="20"/>
          <w:szCs w:val="20"/>
        </w:rPr>
        <w:t>пл</w:t>
      </w:r>
      <w:r w:rsidRPr="00141F31">
        <w:rPr>
          <w:rFonts w:ascii="Times New Roman" w:eastAsia="Times New Roman" w:hAnsi="Times New Roman" w:cs="Times New Roman"/>
          <w:b/>
          <w:color w:val="000000"/>
          <w:sz w:val="20"/>
          <w:szCs w:val="20"/>
        </w:rPr>
        <w:t>ае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с</w:t>
      </w:r>
      <w:proofErr w:type="spellEnd"/>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р</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сков</w:t>
      </w:r>
      <w:r w:rsidRPr="00141F31">
        <w:rPr>
          <w:rFonts w:ascii="Times New Roman" w:eastAsia="Times New Roman" w:hAnsi="Times New Roman" w:cs="Times New Roman"/>
          <w:b/>
          <w:color w:val="000000"/>
          <w:spacing w:val="68"/>
          <w:sz w:val="20"/>
          <w:szCs w:val="20"/>
        </w:rPr>
        <w:t xml:space="preserve"> </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 xml:space="preserve"> пере</w:t>
      </w:r>
      <w:r w:rsidRPr="00141F31">
        <w:rPr>
          <w:rFonts w:ascii="Times New Roman" w:eastAsia="Times New Roman" w:hAnsi="Times New Roman" w:cs="Times New Roman"/>
          <w:b/>
          <w:color w:val="000000"/>
          <w:spacing w:val="-1"/>
          <w:sz w:val="20"/>
          <w:szCs w:val="20"/>
        </w:rPr>
        <w:t>ч</w:t>
      </w:r>
      <w:r w:rsidRPr="00141F31">
        <w:rPr>
          <w:rFonts w:ascii="Times New Roman" w:eastAsia="Times New Roman" w:hAnsi="Times New Roman" w:cs="Times New Roman"/>
          <w:b/>
          <w:color w:val="000000"/>
          <w:spacing w:val="1"/>
          <w:sz w:val="20"/>
          <w:szCs w:val="20"/>
        </w:rPr>
        <w:t>н</w:t>
      </w:r>
      <w:r w:rsidRPr="00141F31">
        <w:rPr>
          <w:rFonts w:ascii="Times New Roman" w:eastAsia="Times New Roman" w:hAnsi="Times New Roman" w:cs="Times New Roman"/>
          <w:b/>
          <w:color w:val="000000"/>
          <w:sz w:val="20"/>
          <w:szCs w:val="20"/>
        </w:rPr>
        <w:t>я</w:t>
      </w:r>
      <w:r w:rsidRPr="00141F31">
        <w:rPr>
          <w:rFonts w:ascii="Times New Roman" w:eastAsia="Times New Roman" w:hAnsi="Times New Roman" w:cs="Times New Roman"/>
          <w:b/>
          <w:color w:val="000000"/>
          <w:spacing w:val="160"/>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л</w:t>
      </w:r>
      <w:r w:rsidRPr="00141F31">
        <w:rPr>
          <w:rFonts w:ascii="Times New Roman" w:eastAsia="Times New Roman" w:hAnsi="Times New Roman" w:cs="Times New Roman"/>
          <w:b/>
          <w:color w:val="000000"/>
          <w:spacing w:val="1"/>
          <w:w w:val="99"/>
          <w:sz w:val="20"/>
          <w:szCs w:val="20"/>
        </w:rPr>
        <w:t>ю</w:t>
      </w:r>
      <w:r w:rsidRPr="00141F31">
        <w:rPr>
          <w:rFonts w:ascii="Times New Roman" w:eastAsia="Times New Roman" w:hAnsi="Times New Roman" w:cs="Times New Roman"/>
          <w:b/>
          <w:color w:val="000000"/>
          <w:sz w:val="20"/>
          <w:szCs w:val="20"/>
        </w:rPr>
        <w:t>чев</w:t>
      </w:r>
      <w:r w:rsidRPr="00141F31">
        <w:rPr>
          <w:rFonts w:ascii="Times New Roman" w:eastAsia="Times New Roman" w:hAnsi="Times New Roman" w:cs="Times New Roman"/>
          <w:b/>
          <w:color w:val="000000"/>
          <w:spacing w:val="-1"/>
          <w:sz w:val="20"/>
          <w:szCs w:val="20"/>
        </w:rPr>
        <w:t>ы</w:t>
      </w:r>
      <w:r w:rsidRPr="00141F31">
        <w:rPr>
          <w:rFonts w:ascii="Times New Roman" w:eastAsia="Times New Roman" w:hAnsi="Times New Roman" w:cs="Times New Roman"/>
          <w:b/>
          <w:color w:val="000000"/>
          <w:sz w:val="20"/>
          <w:szCs w:val="20"/>
        </w:rPr>
        <w:t>х</w:t>
      </w:r>
      <w:r w:rsidRPr="00141F31">
        <w:rPr>
          <w:rFonts w:ascii="Times New Roman" w:eastAsia="Times New Roman" w:hAnsi="Times New Roman" w:cs="Times New Roman"/>
          <w:b/>
          <w:color w:val="000000"/>
          <w:spacing w:val="159"/>
          <w:sz w:val="20"/>
          <w:szCs w:val="20"/>
        </w:rPr>
        <w:t xml:space="preserve"> </w:t>
      </w:r>
      <w:r w:rsidRPr="00141F31">
        <w:rPr>
          <w:rFonts w:ascii="Times New Roman" w:eastAsia="Times New Roman" w:hAnsi="Times New Roman" w:cs="Times New Roman"/>
          <w:b/>
          <w:color w:val="000000"/>
          <w:w w:val="99"/>
          <w:sz w:val="20"/>
          <w:szCs w:val="20"/>
        </w:rPr>
        <w:t>п</w:t>
      </w:r>
      <w:r w:rsidRPr="00141F31">
        <w:rPr>
          <w:rFonts w:ascii="Times New Roman" w:eastAsia="Times New Roman" w:hAnsi="Times New Roman" w:cs="Times New Roman"/>
          <w:b/>
          <w:color w:val="000000"/>
          <w:sz w:val="20"/>
          <w:szCs w:val="20"/>
        </w:rPr>
        <w:t>ока</w:t>
      </w:r>
      <w:r w:rsidRPr="00141F31">
        <w:rPr>
          <w:rFonts w:ascii="Times New Roman" w:eastAsia="Times New Roman" w:hAnsi="Times New Roman" w:cs="Times New Roman"/>
          <w:b/>
          <w:color w:val="000000"/>
          <w:w w:val="99"/>
          <w:sz w:val="20"/>
          <w:szCs w:val="20"/>
        </w:rPr>
        <w:t>з</w:t>
      </w:r>
      <w:r w:rsidRPr="00141F31">
        <w:rPr>
          <w:rFonts w:ascii="Times New Roman" w:eastAsia="Times New Roman" w:hAnsi="Times New Roman" w:cs="Times New Roman"/>
          <w:b/>
          <w:color w:val="000000"/>
          <w:sz w:val="20"/>
          <w:szCs w:val="20"/>
        </w:rPr>
        <w:t>ате</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е</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161"/>
          <w:sz w:val="20"/>
          <w:szCs w:val="20"/>
        </w:rPr>
        <w:t xml:space="preserve"> </w:t>
      </w:r>
      <w:r w:rsidRPr="00141F31">
        <w:rPr>
          <w:rFonts w:ascii="Times New Roman" w:eastAsia="Times New Roman" w:hAnsi="Times New Roman" w:cs="Times New Roman"/>
          <w:b/>
          <w:color w:val="000000"/>
          <w:sz w:val="20"/>
          <w:szCs w:val="20"/>
        </w:rPr>
        <w:t>эффект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в</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sz w:val="20"/>
          <w:szCs w:val="20"/>
        </w:rPr>
        <w:t>с</w:t>
      </w:r>
      <w:r w:rsidRPr="00141F31">
        <w:rPr>
          <w:rFonts w:ascii="Times New Roman" w:eastAsia="Times New Roman" w:hAnsi="Times New Roman" w:cs="Times New Roman"/>
          <w:b/>
          <w:color w:val="000000"/>
          <w:sz w:val="20"/>
          <w:szCs w:val="20"/>
        </w:rPr>
        <w:t>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62"/>
          <w:sz w:val="20"/>
          <w:szCs w:val="20"/>
        </w:rPr>
        <w:t xml:space="preserve"> </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мо</w:t>
      </w:r>
      <w:r w:rsidRPr="00141F31">
        <w:rPr>
          <w:rFonts w:ascii="Times New Roman" w:eastAsia="Times New Roman" w:hAnsi="Times New Roman" w:cs="Times New Roman"/>
          <w:b/>
          <w:color w:val="000000"/>
          <w:spacing w:val="1"/>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w w:val="99"/>
          <w:sz w:val="20"/>
          <w:szCs w:val="20"/>
        </w:rPr>
        <w:t>л</w:t>
      </w:r>
      <w:r w:rsidRPr="00141F31">
        <w:rPr>
          <w:rFonts w:ascii="Times New Roman" w:eastAsia="Times New Roman" w:hAnsi="Times New Roman" w:cs="Times New Roman"/>
          <w:b/>
          <w:color w:val="000000"/>
          <w:w w:val="99"/>
          <w:sz w:val="20"/>
          <w:szCs w:val="20"/>
        </w:rPr>
        <w:t>ьн</w:t>
      </w:r>
      <w:r w:rsidRPr="00141F31">
        <w:rPr>
          <w:rFonts w:ascii="Times New Roman" w:eastAsia="Times New Roman" w:hAnsi="Times New Roman" w:cs="Times New Roman"/>
          <w:b/>
          <w:color w:val="000000"/>
          <w:spacing w:val="-1"/>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 xml:space="preserve">о </w:t>
      </w:r>
      <w:proofErr w:type="spellStart"/>
      <w:r w:rsidRPr="00141F31">
        <w:rPr>
          <w:rFonts w:ascii="Times New Roman" w:eastAsia="Times New Roman" w:hAnsi="Times New Roman" w:cs="Times New Roman"/>
          <w:b/>
          <w:color w:val="000000"/>
          <w:sz w:val="20"/>
          <w:szCs w:val="20"/>
        </w:rPr>
        <w:t>ком</w:t>
      </w:r>
      <w:r w:rsidRPr="00141F31">
        <w:rPr>
          <w:rFonts w:ascii="Times New Roman" w:eastAsia="Times New Roman" w:hAnsi="Times New Roman" w:cs="Times New Roman"/>
          <w:b/>
          <w:color w:val="000000"/>
          <w:spacing w:val="1"/>
          <w:sz w:val="20"/>
          <w:szCs w:val="20"/>
        </w:rPr>
        <w:t>п</w:t>
      </w:r>
      <w:r w:rsidRPr="00141F31">
        <w:rPr>
          <w:rFonts w:ascii="Times New Roman" w:eastAsia="Times New Roman" w:hAnsi="Times New Roman" w:cs="Times New Roman"/>
          <w:b/>
          <w:color w:val="000000"/>
          <w:sz w:val="20"/>
          <w:szCs w:val="20"/>
        </w:rPr>
        <w:t>лаенса</w:t>
      </w:r>
      <w:proofErr w:type="spellEnd"/>
      <w:r w:rsidRPr="00141F31">
        <w:rPr>
          <w:rFonts w:ascii="Times New Roman" w:eastAsia="Times New Roman" w:hAnsi="Times New Roman" w:cs="Times New Roman"/>
          <w:b/>
          <w:color w:val="000000"/>
          <w:sz w:val="20"/>
          <w:szCs w:val="20"/>
        </w:rPr>
        <w:t xml:space="preserve"> в адм</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
          <w:w w:val="99"/>
          <w:sz w:val="20"/>
          <w:szCs w:val="20"/>
        </w:rPr>
        <w:t>ни</w:t>
      </w:r>
      <w:r w:rsidRPr="00141F31">
        <w:rPr>
          <w:rFonts w:ascii="Times New Roman" w:eastAsia="Times New Roman" w:hAnsi="Times New Roman" w:cs="Times New Roman"/>
          <w:b/>
          <w:color w:val="000000"/>
          <w:sz w:val="20"/>
          <w:szCs w:val="20"/>
        </w:rPr>
        <w:t>стра</w:t>
      </w:r>
      <w:r w:rsidRPr="00141F31">
        <w:rPr>
          <w:rFonts w:ascii="Times New Roman" w:eastAsia="Times New Roman" w:hAnsi="Times New Roman" w:cs="Times New Roman"/>
          <w:b/>
          <w:color w:val="000000"/>
          <w:w w:val="99"/>
          <w:sz w:val="20"/>
          <w:szCs w:val="20"/>
        </w:rPr>
        <w:t>ции</w:t>
      </w:r>
      <w:r w:rsidRPr="00141F31">
        <w:rPr>
          <w:rFonts w:ascii="Times New Roman" w:eastAsia="Times New Roman" w:hAnsi="Times New Roman" w:cs="Times New Roman"/>
          <w:b/>
          <w:color w:val="000000"/>
          <w:sz w:val="20"/>
          <w:szCs w:val="20"/>
        </w:rPr>
        <w:t xml:space="preserve"> сельского поселения Большая Дергуновка  </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spacing w:val="-1"/>
          <w:sz w:val="20"/>
          <w:szCs w:val="20"/>
        </w:rPr>
        <w:t>у</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spacing w:val="-1"/>
          <w:w w:val="99"/>
          <w:sz w:val="20"/>
          <w:szCs w:val="20"/>
        </w:rPr>
        <w:t>ц</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pacing w:val="-1"/>
          <w:w w:val="99"/>
          <w:sz w:val="20"/>
          <w:szCs w:val="20"/>
        </w:rPr>
        <w:t>ь</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о ра</w:t>
      </w:r>
      <w:r w:rsidRPr="00141F31">
        <w:rPr>
          <w:rFonts w:ascii="Times New Roman" w:eastAsia="Times New Roman" w:hAnsi="Times New Roman" w:cs="Times New Roman"/>
          <w:b/>
          <w:color w:val="000000"/>
          <w:spacing w:val="-1"/>
          <w:w w:val="99"/>
          <w:sz w:val="20"/>
          <w:szCs w:val="20"/>
        </w:rPr>
        <w:t>й</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а Бол</w:t>
      </w:r>
      <w:r w:rsidRPr="00141F31">
        <w:rPr>
          <w:rFonts w:ascii="Times New Roman" w:eastAsia="Times New Roman" w:hAnsi="Times New Roman" w:cs="Times New Roman"/>
          <w:b/>
          <w:color w:val="000000"/>
          <w:w w:val="99"/>
          <w:sz w:val="20"/>
          <w:szCs w:val="20"/>
        </w:rPr>
        <w:t>ьш</w:t>
      </w:r>
      <w:r w:rsidRPr="00141F31">
        <w:rPr>
          <w:rFonts w:ascii="Times New Roman" w:eastAsia="Times New Roman" w:hAnsi="Times New Roman" w:cs="Times New Roman"/>
          <w:b/>
          <w:color w:val="000000"/>
          <w:sz w:val="20"/>
          <w:szCs w:val="20"/>
        </w:rPr>
        <w:t>ег</w:t>
      </w:r>
      <w:r w:rsidRPr="00141F31">
        <w:rPr>
          <w:rFonts w:ascii="Times New Roman" w:eastAsia="Times New Roman" w:hAnsi="Times New Roman" w:cs="Times New Roman"/>
          <w:b/>
          <w:color w:val="000000"/>
          <w:spacing w:val="1"/>
          <w:sz w:val="20"/>
          <w:szCs w:val="20"/>
        </w:rPr>
        <w:t>л</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ш</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spacing w:val="1"/>
          <w:sz w:val="20"/>
          <w:szCs w:val="20"/>
        </w:rPr>
        <w:t>цки</w:t>
      </w:r>
      <w:r w:rsidRPr="00141F31">
        <w:rPr>
          <w:rFonts w:ascii="Times New Roman" w:eastAsia="Times New Roman" w:hAnsi="Times New Roman" w:cs="Times New Roman"/>
          <w:b/>
          <w:color w:val="000000"/>
          <w:sz w:val="20"/>
          <w:szCs w:val="20"/>
        </w:rPr>
        <w:t>й</w:t>
      </w:r>
      <w:r w:rsidRPr="00141F31">
        <w:rPr>
          <w:rFonts w:ascii="Times New Roman" w:eastAsia="Times New Roman" w:hAnsi="Times New Roman" w:cs="Times New Roman"/>
          <w:b/>
          <w:color w:val="000000"/>
          <w:spacing w:val="1"/>
          <w:sz w:val="20"/>
          <w:szCs w:val="20"/>
        </w:rPr>
        <w:t xml:space="preserve"> С</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3"/>
          <w:sz w:val="20"/>
          <w:szCs w:val="20"/>
        </w:rPr>
        <w:t>м</w:t>
      </w:r>
      <w:r w:rsidRPr="00141F31">
        <w:rPr>
          <w:rFonts w:ascii="Times New Roman" w:eastAsia="Times New Roman" w:hAnsi="Times New Roman" w:cs="Times New Roman"/>
          <w:b/>
          <w:color w:val="000000"/>
          <w:spacing w:val="-1"/>
          <w:sz w:val="20"/>
          <w:szCs w:val="20"/>
        </w:rPr>
        <w:t>а</w:t>
      </w:r>
      <w:r w:rsidRPr="00141F31">
        <w:rPr>
          <w:rFonts w:ascii="Times New Roman" w:eastAsia="Times New Roman" w:hAnsi="Times New Roman" w:cs="Times New Roman"/>
          <w:b/>
          <w:color w:val="000000"/>
          <w:sz w:val="20"/>
          <w:szCs w:val="20"/>
        </w:rPr>
        <w:t>рско</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1"/>
          <w:sz w:val="20"/>
          <w:szCs w:val="20"/>
        </w:rPr>
        <w:t xml:space="preserve"> </w:t>
      </w:r>
      <w:r w:rsidRPr="00141F31">
        <w:rPr>
          <w:rFonts w:ascii="Times New Roman" w:eastAsia="Times New Roman" w:hAnsi="Times New Roman" w:cs="Times New Roman"/>
          <w:b/>
          <w:color w:val="000000"/>
          <w:sz w:val="20"/>
          <w:szCs w:val="20"/>
        </w:rPr>
        <w:t>об</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аст</w:t>
      </w:r>
      <w:r w:rsidRPr="00141F31">
        <w:rPr>
          <w:rFonts w:ascii="Times New Roman" w:eastAsia="Times New Roman" w:hAnsi="Times New Roman" w:cs="Times New Roman"/>
          <w:b/>
          <w:color w:val="000000"/>
          <w:spacing w:val="9"/>
          <w:w w:val="99"/>
          <w:sz w:val="20"/>
          <w:szCs w:val="20"/>
        </w:rPr>
        <w:t>и на 2023 год</w:t>
      </w:r>
      <w:r w:rsidRPr="00141F31">
        <w:rPr>
          <w:rFonts w:ascii="Times New Roman" w:eastAsia="Times New Roman" w:hAnsi="Times New Roman" w:cs="Times New Roman"/>
          <w:b/>
          <w:color w:val="000000"/>
          <w:sz w:val="20"/>
          <w:szCs w:val="20"/>
        </w:rPr>
        <w:t>»</w:t>
      </w:r>
    </w:p>
    <w:p w:rsidR="00141F31" w:rsidRPr="00141F31" w:rsidRDefault="00141F31" w:rsidP="00141F31">
      <w:pPr>
        <w:widowControl w:val="0"/>
        <w:spacing w:after="0" w:line="240" w:lineRule="auto"/>
        <w:ind w:left="7371" w:right="300"/>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 xml:space="preserve"> «30» </w:t>
      </w:r>
      <w:r w:rsidRPr="00141F31">
        <w:rPr>
          <w:rFonts w:ascii="Times New Roman" w:eastAsia="Times New Roman" w:hAnsi="Times New Roman" w:cs="Times New Roman"/>
          <w:b/>
          <w:color w:val="000000"/>
          <w:sz w:val="20"/>
          <w:szCs w:val="20"/>
          <w:u w:val="single"/>
        </w:rPr>
        <w:t>декабря</w:t>
      </w:r>
      <w:r w:rsidRPr="00141F31">
        <w:rPr>
          <w:rFonts w:ascii="Times New Roman" w:eastAsia="Times New Roman" w:hAnsi="Times New Roman" w:cs="Times New Roman"/>
          <w:b/>
          <w:color w:val="000000"/>
          <w:sz w:val="20"/>
          <w:szCs w:val="20"/>
        </w:rPr>
        <w:t xml:space="preserve"> 2022 года</w:t>
      </w:r>
      <w:r w:rsidRPr="00141F31">
        <w:rPr>
          <w:rFonts w:ascii="Times New Roman" w:eastAsia="Times New Roman" w:hAnsi="Times New Roman" w:cs="Times New Roman"/>
          <w:b/>
          <w:color w:val="000000"/>
          <w:spacing w:val="1"/>
          <w:sz w:val="20"/>
          <w:szCs w:val="20"/>
        </w:rPr>
        <w:t xml:space="preserve"> </w:t>
      </w:r>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 xml:space="preserve"> 114</w:t>
      </w:r>
    </w:p>
    <w:p w:rsidR="00141F31" w:rsidRPr="00141F31" w:rsidRDefault="00141F31" w:rsidP="00141F31">
      <w:pPr>
        <w:spacing w:after="0" w:line="240" w:lineRule="auto"/>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 xml:space="preserve">Карта </w:t>
      </w:r>
      <w:proofErr w:type="spellStart"/>
      <w:r w:rsidRPr="00141F31">
        <w:rPr>
          <w:rFonts w:ascii="Times New Roman" w:eastAsia="Times New Roman" w:hAnsi="Times New Roman" w:cs="Times New Roman"/>
          <w:b/>
          <w:sz w:val="20"/>
          <w:szCs w:val="20"/>
        </w:rPr>
        <w:t>комплаенс</w:t>
      </w:r>
      <w:proofErr w:type="spellEnd"/>
      <w:r w:rsidRPr="00141F31">
        <w:rPr>
          <w:rFonts w:ascii="Times New Roman" w:eastAsia="Times New Roman" w:hAnsi="Times New Roman" w:cs="Times New Roman"/>
          <w:b/>
          <w:sz w:val="20"/>
          <w:szCs w:val="20"/>
        </w:rPr>
        <w:t>-рисков</w:t>
      </w:r>
    </w:p>
    <w:p w:rsidR="00141F31" w:rsidRPr="00141F31" w:rsidRDefault="00141F31" w:rsidP="00141F31">
      <w:pPr>
        <w:spacing w:after="0" w:line="240" w:lineRule="auto"/>
        <w:ind w:right="300"/>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 xml:space="preserve">в администрации сельского поселения Большая Дергуновка муниципального района Большеглушицкий </w:t>
      </w:r>
    </w:p>
    <w:p w:rsidR="00141F31" w:rsidRPr="00141F31" w:rsidRDefault="00141F31" w:rsidP="00141F31">
      <w:pPr>
        <w:spacing w:after="0" w:line="240" w:lineRule="auto"/>
        <w:ind w:right="300"/>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Самарской области на 2023 год</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801"/>
        <w:gridCol w:w="3546"/>
        <w:gridCol w:w="3435"/>
        <w:gridCol w:w="1984"/>
        <w:gridCol w:w="1985"/>
      </w:tblGrid>
      <w:tr w:rsidR="00141F31" w:rsidRPr="00141F31" w:rsidTr="006716F9">
        <w:trPr>
          <w:trHeight w:val="1012"/>
        </w:trPr>
        <w:tc>
          <w:tcPr>
            <w:tcW w:w="1844"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Уровень</w:t>
            </w:r>
            <w:proofErr w:type="spellEnd"/>
            <w:r w:rsidRPr="00141F31">
              <w:rPr>
                <w:rFonts w:ascii="Times New Roman" w:eastAsia="Times New Roman" w:hAnsi="Times New Roman" w:cs="Times New Roman"/>
                <w:b/>
                <w:spacing w:val="-4"/>
                <w:sz w:val="20"/>
                <w:szCs w:val="20"/>
              </w:rPr>
              <w:t xml:space="preserve"> </w:t>
            </w:r>
            <w:proofErr w:type="spellStart"/>
            <w:r w:rsidRPr="00141F31">
              <w:rPr>
                <w:rFonts w:ascii="Times New Roman" w:eastAsia="Times New Roman" w:hAnsi="Times New Roman" w:cs="Times New Roman"/>
                <w:b/>
                <w:sz w:val="20"/>
                <w:szCs w:val="20"/>
              </w:rPr>
              <w:t>риска</w:t>
            </w:r>
            <w:proofErr w:type="spellEnd"/>
          </w:p>
        </w:tc>
        <w:tc>
          <w:tcPr>
            <w:tcW w:w="2801"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Вид</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риска</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описание</w:t>
            </w:r>
            <w:proofErr w:type="spellEnd"/>
            <w:r w:rsidRPr="00141F31">
              <w:rPr>
                <w:rFonts w:ascii="Times New Roman" w:eastAsia="Times New Roman" w:hAnsi="Times New Roman" w:cs="Times New Roman"/>
                <w:b/>
                <w:sz w:val="20"/>
                <w:szCs w:val="20"/>
              </w:rPr>
              <w:t>)</w:t>
            </w:r>
          </w:p>
        </w:tc>
        <w:tc>
          <w:tcPr>
            <w:tcW w:w="3546" w:type="dxa"/>
          </w:tcPr>
          <w:p w:rsidR="00141F31" w:rsidRPr="00141F31" w:rsidRDefault="00141F31" w:rsidP="00141F31">
            <w:pPr>
              <w:jc w:val="center"/>
              <w:rPr>
                <w:rFonts w:ascii="Times New Roman" w:eastAsia="Times New Roman" w:hAnsi="Times New Roman" w:cs="Times New Roman"/>
                <w:b/>
                <w:sz w:val="20"/>
                <w:szCs w:val="20"/>
                <w:lang w:val="ru-RU"/>
              </w:rPr>
            </w:pPr>
          </w:p>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Причины и условия возникновения</w:t>
            </w:r>
            <w:r w:rsidRPr="00141F31">
              <w:rPr>
                <w:rFonts w:ascii="Times New Roman" w:eastAsia="Times New Roman" w:hAnsi="Times New Roman" w:cs="Times New Roman"/>
                <w:b/>
                <w:spacing w:val="-7"/>
                <w:sz w:val="20"/>
                <w:szCs w:val="20"/>
                <w:lang w:val="ru-RU"/>
              </w:rPr>
              <w:t xml:space="preserve"> (описание)</w:t>
            </w:r>
          </w:p>
        </w:tc>
        <w:tc>
          <w:tcPr>
            <w:tcW w:w="3435" w:type="dxa"/>
          </w:tcPr>
          <w:p w:rsidR="00141F31" w:rsidRPr="00141F31" w:rsidRDefault="00141F31" w:rsidP="00141F31">
            <w:pPr>
              <w:jc w:val="center"/>
              <w:rPr>
                <w:rFonts w:ascii="Times New Roman" w:eastAsia="Times New Roman" w:hAnsi="Times New Roman" w:cs="Times New Roman"/>
                <w:b/>
                <w:sz w:val="20"/>
                <w:szCs w:val="20"/>
                <w:lang w:val="ru-RU"/>
              </w:rPr>
            </w:pPr>
          </w:p>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Общие меры по минимизации</w:t>
            </w:r>
            <w:r w:rsidRPr="00141F31">
              <w:rPr>
                <w:rFonts w:ascii="Times New Roman" w:eastAsia="Times New Roman" w:hAnsi="Times New Roman" w:cs="Times New Roman"/>
                <w:b/>
                <w:spacing w:val="-52"/>
                <w:sz w:val="20"/>
                <w:szCs w:val="20"/>
                <w:lang w:val="ru-RU"/>
              </w:rPr>
              <w:t xml:space="preserve">  и </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устранению рисков</w:t>
            </w:r>
          </w:p>
        </w:tc>
        <w:tc>
          <w:tcPr>
            <w:tcW w:w="1984" w:type="dxa"/>
          </w:tcPr>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Наличие</w:t>
            </w:r>
            <w:proofErr w:type="spellEnd"/>
            <w:r w:rsidRPr="00141F31">
              <w:rPr>
                <w:rFonts w:ascii="Times New Roman" w:eastAsia="Times New Roman" w:hAnsi="Times New Roman" w:cs="Times New Roman"/>
                <w:b/>
                <w:spacing w:val="1"/>
                <w:sz w:val="20"/>
                <w:szCs w:val="20"/>
              </w:rPr>
              <w:t xml:space="preserve"> </w:t>
            </w:r>
            <w:r w:rsidRPr="00141F31">
              <w:rPr>
                <w:rFonts w:ascii="Times New Roman" w:eastAsia="Times New Roman" w:hAnsi="Times New Roman" w:cs="Times New Roman"/>
                <w:b/>
                <w:sz w:val="20"/>
                <w:szCs w:val="20"/>
              </w:rPr>
              <w:t>(</w:t>
            </w:r>
            <w:proofErr w:type="spellStart"/>
            <w:r w:rsidRPr="00141F31">
              <w:rPr>
                <w:rFonts w:ascii="Times New Roman" w:eastAsia="Times New Roman" w:hAnsi="Times New Roman" w:cs="Times New Roman"/>
                <w:b/>
                <w:sz w:val="20"/>
                <w:szCs w:val="20"/>
              </w:rPr>
              <w:t>отсутствие</w:t>
            </w:r>
            <w:proofErr w:type="spellEnd"/>
            <w:r w:rsidRPr="00141F31">
              <w:rPr>
                <w:rFonts w:ascii="Times New Roman" w:eastAsia="Times New Roman" w:hAnsi="Times New Roman" w:cs="Times New Roman"/>
                <w:b/>
                <w:sz w:val="20"/>
                <w:szCs w:val="20"/>
              </w:rPr>
              <w:t>)</w:t>
            </w: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остаточных</w:t>
            </w:r>
            <w:proofErr w:type="spellEnd"/>
            <w:r w:rsidRPr="00141F31">
              <w:rPr>
                <w:rFonts w:ascii="Times New Roman" w:eastAsia="Times New Roman" w:hAnsi="Times New Roman" w:cs="Times New Roman"/>
                <w:b/>
                <w:spacing w:val="-52"/>
                <w:sz w:val="20"/>
                <w:szCs w:val="20"/>
              </w:rPr>
              <w:t xml:space="preserve"> </w:t>
            </w:r>
            <w:proofErr w:type="spellStart"/>
            <w:r w:rsidRPr="00141F31">
              <w:rPr>
                <w:rFonts w:ascii="Times New Roman" w:eastAsia="Times New Roman" w:hAnsi="Times New Roman" w:cs="Times New Roman"/>
                <w:b/>
                <w:sz w:val="20"/>
                <w:szCs w:val="20"/>
              </w:rPr>
              <w:t>рисков</w:t>
            </w:r>
            <w:proofErr w:type="spellEnd"/>
          </w:p>
        </w:tc>
        <w:tc>
          <w:tcPr>
            <w:tcW w:w="1985" w:type="dxa"/>
          </w:tcPr>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Вероятность</w:t>
            </w:r>
            <w:r w:rsidRPr="00141F31">
              <w:rPr>
                <w:rFonts w:ascii="Times New Roman" w:eastAsia="Times New Roman" w:hAnsi="Times New Roman" w:cs="Times New Roman"/>
                <w:b/>
                <w:spacing w:val="1"/>
                <w:sz w:val="20"/>
                <w:szCs w:val="20"/>
                <w:lang w:val="ru-RU"/>
              </w:rPr>
              <w:t xml:space="preserve"> </w:t>
            </w:r>
            <w:proofErr w:type="gramStart"/>
            <w:r w:rsidRPr="00141F31">
              <w:rPr>
                <w:rFonts w:ascii="Times New Roman" w:eastAsia="Times New Roman" w:hAnsi="Times New Roman" w:cs="Times New Roman"/>
                <w:b/>
                <w:sz w:val="20"/>
                <w:szCs w:val="20"/>
                <w:lang w:val="ru-RU"/>
              </w:rPr>
              <w:t>повторного</w:t>
            </w:r>
            <w:proofErr w:type="gramEnd"/>
          </w:p>
          <w:p w:rsidR="00141F31" w:rsidRPr="00141F31" w:rsidRDefault="00141F31" w:rsidP="00141F31">
            <w:pPr>
              <w:jc w:val="center"/>
              <w:rPr>
                <w:rFonts w:ascii="Times New Roman" w:eastAsia="Times New Roman" w:hAnsi="Times New Roman" w:cs="Times New Roman"/>
                <w:b/>
                <w:sz w:val="20"/>
                <w:szCs w:val="20"/>
                <w:lang w:val="ru-RU"/>
              </w:rPr>
            </w:pPr>
            <w:proofErr w:type="spellStart"/>
            <w:proofErr w:type="gramStart"/>
            <w:r w:rsidRPr="00141F31">
              <w:rPr>
                <w:rFonts w:ascii="Times New Roman" w:eastAsia="Times New Roman" w:hAnsi="Times New Roman" w:cs="Times New Roman"/>
                <w:b/>
                <w:sz w:val="20"/>
                <w:szCs w:val="20"/>
                <w:lang w:val="ru-RU"/>
              </w:rPr>
              <w:t>возникновени</w:t>
            </w:r>
            <w:proofErr w:type="spellEnd"/>
            <w:r w:rsidRPr="00141F31">
              <w:rPr>
                <w:rFonts w:ascii="Times New Roman" w:eastAsia="Times New Roman" w:hAnsi="Times New Roman" w:cs="Times New Roman"/>
                <w:b/>
                <w:spacing w:val="-52"/>
                <w:sz w:val="20"/>
                <w:szCs w:val="20"/>
                <w:lang w:val="ru-RU"/>
              </w:rPr>
              <w:t xml:space="preserve"> </w:t>
            </w:r>
            <w:r w:rsidRPr="00141F31">
              <w:rPr>
                <w:rFonts w:ascii="Times New Roman" w:eastAsia="Times New Roman" w:hAnsi="Times New Roman" w:cs="Times New Roman"/>
                <w:b/>
                <w:sz w:val="20"/>
                <w:szCs w:val="20"/>
                <w:lang w:val="ru-RU"/>
              </w:rPr>
              <w:t>я</w:t>
            </w:r>
            <w:proofErr w:type="gramEnd"/>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рисков</w:t>
            </w:r>
          </w:p>
        </w:tc>
      </w:tr>
      <w:tr w:rsidR="00141F31" w:rsidRPr="00141F31" w:rsidTr="006716F9">
        <w:trPr>
          <w:trHeight w:val="312"/>
        </w:trPr>
        <w:tc>
          <w:tcPr>
            <w:tcW w:w="15595" w:type="dxa"/>
            <w:gridSpan w:val="6"/>
          </w:tcPr>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В</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сфере</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формирования</w:t>
            </w:r>
            <w:r w:rsidRPr="00141F31">
              <w:rPr>
                <w:rFonts w:ascii="Times New Roman" w:eastAsia="Times New Roman" w:hAnsi="Times New Roman" w:cs="Times New Roman"/>
                <w:b/>
                <w:spacing w:val="-4"/>
                <w:sz w:val="20"/>
                <w:szCs w:val="20"/>
                <w:lang w:val="ru-RU"/>
              </w:rPr>
              <w:t xml:space="preserve"> </w:t>
            </w:r>
            <w:r w:rsidRPr="00141F31">
              <w:rPr>
                <w:rFonts w:ascii="Times New Roman" w:eastAsia="Times New Roman" w:hAnsi="Times New Roman" w:cs="Times New Roman"/>
                <w:b/>
                <w:sz w:val="20"/>
                <w:szCs w:val="20"/>
                <w:lang w:val="ru-RU"/>
              </w:rPr>
              <w:t>документов</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стратегического</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планирования</w:t>
            </w:r>
          </w:p>
        </w:tc>
      </w:tr>
      <w:tr w:rsidR="00141F31" w:rsidRPr="00141F31" w:rsidTr="006716F9">
        <w:trPr>
          <w:trHeight w:val="2838"/>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Существенный</w:t>
            </w:r>
            <w:proofErr w:type="spellEnd"/>
          </w:p>
        </w:tc>
        <w:tc>
          <w:tcPr>
            <w:tcW w:w="2801" w:type="dxa"/>
          </w:tcPr>
          <w:p w:rsidR="00141F31" w:rsidRPr="00141F31" w:rsidRDefault="00141F31" w:rsidP="00141F31">
            <w:pPr>
              <w:tabs>
                <w:tab w:val="left" w:pos="1592"/>
              </w:tabs>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Разработка</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документов</w:t>
            </w:r>
            <w:proofErr w:type="spellEnd"/>
          </w:p>
          <w:p w:rsidR="00141F31" w:rsidRPr="00141F31" w:rsidRDefault="00141F31" w:rsidP="00141F31">
            <w:pPr>
              <w:tabs>
                <w:tab w:val="left" w:pos="1168"/>
              </w:tabs>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системы</w:t>
            </w:r>
            <w:proofErr w:type="spellEnd"/>
            <w:r w:rsidRPr="00141F31">
              <w:rPr>
                <w:rFonts w:ascii="Times New Roman" w:eastAsia="Times New Roman" w:hAnsi="Times New Roman" w:cs="Times New Roman"/>
                <w:sz w:val="20"/>
                <w:szCs w:val="20"/>
              </w:rPr>
              <w:tab/>
            </w:r>
          </w:p>
          <w:p w:rsidR="00141F31" w:rsidRPr="00141F31" w:rsidRDefault="00141F31" w:rsidP="00141F31">
            <w:pPr>
              <w:tabs>
                <w:tab w:val="left" w:pos="1168"/>
              </w:tabs>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стратегического</w:t>
            </w:r>
            <w:proofErr w:type="spellEnd"/>
          </w:p>
          <w:p w:rsidR="00141F31" w:rsidRPr="00141F31" w:rsidRDefault="00141F31" w:rsidP="00141F31">
            <w:pPr>
              <w:tabs>
                <w:tab w:val="left" w:pos="257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планирования и</w:t>
            </w:r>
          </w:p>
          <w:p w:rsidR="00141F31" w:rsidRPr="00141F31" w:rsidRDefault="00141F31" w:rsidP="00141F31">
            <w:pPr>
              <w:tabs>
                <w:tab w:val="left" w:pos="1794"/>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нормативных</w:t>
            </w:r>
            <w:r w:rsidRPr="00141F31">
              <w:rPr>
                <w:rFonts w:ascii="Times New Roman" w:eastAsia="Times New Roman" w:hAnsi="Times New Roman" w:cs="Times New Roman"/>
                <w:sz w:val="20"/>
                <w:szCs w:val="20"/>
                <w:lang w:val="ru-RU"/>
              </w:rPr>
              <w:tab/>
              <w:t>правовых</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актов</w:t>
            </w:r>
            <w:r w:rsidRPr="00141F31">
              <w:rPr>
                <w:rFonts w:ascii="Times New Roman" w:eastAsia="Times New Roman" w:hAnsi="Times New Roman" w:cs="Times New Roman"/>
                <w:spacing w:val="68"/>
                <w:sz w:val="20"/>
                <w:szCs w:val="20"/>
                <w:lang w:val="ru-RU"/>
              </w:rPr>
              <w:t xml:space="preserve"> </w:t>
            </w:r>
            <w:r w:rsidRPr="00141F31">
              <w:rPr>
                <w:rFonts w:ascii="Times New Roman" w:eastAsia="Times New Roman" w:hAnsi="Times New Roman" w:cs="Times New Roman"/>
                <w:sz w:val="20"/>
                <w:szCs w:val="20"/>
                <w:lang w:val="ru-RU"/>
              </w:rPr>
              <w:t xml:space="preserve">(далее  </w:t>
            </w:r>
            <w:r w:rsidRPr="00141F31">
              <w:rPr>
                <w:rFonts w:ascii="Times New Roman" w:eastAsia="Times New Roman" w:hAnsi="Times New Roman" w:cs="Times New Roman"/>
                <w:spacing w:val="15"/>
                <w:sz w:val="20"/>
                <w:szCs w:val="20"/>
                <w:lang w:val="ru-RU"/>
              </w:rPr>
              <w:t xml:space="preserve"> </w:t>
            </w:r>
            <w:r w:rsidRPr="00141F31">
              <w:rPr>
                <w:rFonts w:ascii="Times New Roman" w:eastAsia="Times New Roman" w:hAnsi="Times New Roman" w:cs="Times New Roman"/>
                <w:sz w:val="20"/>
                <w:szCs w:val="20"/>
                <w:lang w:val="ru-RU"/>
              </w:rPr>
              <w:t xml:space="preserve">–  </w:t>
            </w:r>
            <w:r w:rsidRPr="00141F31">
              <w:rPr>
                <w:rFonts w:ascii="Times New Roman" w:eastAsia="Times New Roman" w:hAnsi="Times New Roman" w:cs="Times New Roman"/>
                <w:spacing w:val="15"/>
                <w:sz w:val="20"/>
                <w:szCs w:val="20"/>
                <w:lang w:val="ru-RU"/>
              </w:rPr>
              <w:t xml:space="preserve"> </w:t>
            </w:r>
            <w:r w:rsidRPr="00141F31">
              <w:rPr>
                <w:rFonts w:ascii="Times New Roman" w:eastAsia="Times New Roman" w:hAnsi="Times New Roman" w:cs="Times New Roman"/>
                <w:sz w:val="20"/>
                <w:szCs w:val="20"/>
                <w:lang w:val="ru-RU"/>
              </w:rPr>
              <w:t xml:space="preserve">НПА)                       </w:t>
            </w:r>
            <w:r w:rsidRPr="00141F31">
              <w:rPr>
                <w:rFonts w:ascii="Times New Roman" w:eastAsia="Times New Roman" w:hAnsi="Times New Roman" w:cs="Times New Roman"/>
                <w:spacing w:val="15"/>
                <w:sz w:val="20"/>
                <w:szCs w:val="20"/>
                <w:lang w:val="ru-RU"/>
              </w:rPr>
              <w:t xml:space="preserve"> </w:t>
            </w:r>
            <w:r w:rsidRPr="00141F31">
              <w:rPr>
                <w:rFonts w:ascii="Times New Roman" w:eastAsia="Times New Roman" w:hAnsi="Times New Roman" w:cs="Times New Roman"/>
                <w:sz w:val="20"/>
                <w:szCs w:val="20"/>
                <w:lang w:val="ru-RU"/>
              </w:rPr>
              <w:t>с нарушениями</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антимонопольного</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законодательства,</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содержащими</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дискриминационные</w:t>
            </w:r>
          </w:p>
          <w:p w:rsidR="00141F31" w:rsidRPr="00141F31" w:rsidRDefault="00141F31" w:rsidP="00141F31">
            <w:pPr>
              <w:tabs>
                <w:tab w:val="left" w:pos="2370"/>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условия </w:t>
            </w:r>
            <w:proofErr w:type="gramStart"/>
            <w:r w:rsidRPr="00141F31">
              <w:rPr>
                <w:rFonts w:ascii="Times New Roman" w:eastAsia="Times New Roman" w:hAnsi="Times New Roman" w:cs="Times New Roman"/>
                <w:sz w:val="20"/>
                <w:szCs w:val="20"/>
                <w:lang w:val="ru-RU"/>
              </w:rPr>
              <w:t>для</w:t>
            </w:r>
            <w:proofErr w:type="gram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хозяйствующих</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субъектов</w:t>
            </w:r>
            <w:proofErr w:type="spellEnd"/>
          </w:p>
        </w:tc>
        <w:tc>
          <w:tcPr>
            <w:tcW w:w="3546" w:type="dxa"/>
          </w:tcPr>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w:t>
            </w:r>
            <w:r w:rsidRPr="00141F31">
              <w:rPr>
                <w:rFonts w:ascii="Times New Roman" w:eastAsia="Times New Roman" w:hAnsi="Times New Roman" w:cs="Times New Roman"/>
                <w:spacing w:val="8"/>
                <w:sz w:val="20"/>
                <w:szCs w:val="20"/>
                <w:lang w:val="ru-RU"/>
              </w:rPr>
              <w:t xml:space="preserve"> </w:t>
            </w:r>
            <w:r w:rsidRPr="00141F31">
              <w:rPr>
                <w:rFonts w:ascii="Times New Roman" w:eastAsia="Times New Roman" w:hAnsi="Times New Roman" w:cs="Times New Roman"/>
                <w:sz w:val="20"/>
                <w:szCs w:val="20"/>
                <w:lang w:val="ru-RU"/>
              </w:rPr>
              <w:t>Недостаточный</w:t>
            </w:r>
            <w:r w:rsidRPr="00141F31">
              <w:rPr>
                <w:rFonts w:ascii="Times New Roman" w:eastAsia="Times New Roman" w:hAnsi="Times New Roman" w:cs="Times New Roman"/>
                <w:spacing w:val="8"/>
                <w:sz w:val="20"/>
                <w:szCs w:val="20"/>
                <w:lang w:val="ru-RU"/>
              </w:rPr>
              <w:t xml:space="preserve"> </w:t>
            </w:r>
            <w:r w:rsidRPr="00141F31">
              <w:rPr>
                <w:rFonts w:ascii="Times New Roman" w:eastAsia="Times New Roman" w:hAnsi="Times New Roman" w:cs="Times New Roman"/>
                <w:sz w:val="20"/>
                <w:szCs w:val="20"/>
                <w:lang w:val="ru-RU"/>
              </w:rPr>
              <w:t>уровень</w:t>
            </w:r>
            <w:r w:rsidRPr="00141F31">
              <w:rPr>
                <w:rFonts w:ascii="Times New Roman" w:eastAsia="Times New Roman" w:hAnsi="Times New Roman" w:cs="Times New Roman"/>
                <w:spacing w:val="9"/>
                <w:sz w:val="20"/>
                <w:szCs w:val="20"/>
                <w:lang w:val="ru-RU"/>
              </w:rPr>
              <w:t xml:space="preserve"> </w:t>
            </w:r>
            <w:r w:rsidRPr="00141F31">
              <w:rPr>
                <w:rFonts w:ascii="Times New Roman" w:eastAsia="Times New Roman" w:hAnsi="Times New Roman" w:cs="Times New Roman"/>
                <w:sz w:val="20"/>
                <w:szCs w:val="20"/>
                <w:lang w:val="ru-RU"/>
              </w:rPr>
              <w:t>знаний,</w:t>
            </w:r>
          </w:p>
          <w:p w:rsidR="00141F31" w:rsidRPr="00141F31" w:rsidRDefault="00141F31" w:rsidP="00141F31">
            <w:pPr>
              <w:tabs>
                <w:tab w:val="left" w:pos="2122"/>
                <w:tab w:val="left" w:pos="2863"/>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квалификации</w:t>
            </w:r>
            <w:r w:rsidRPr="00141F31">
              <w:rPr>
                <w:rFonts w:ascii="Times New Roman" w:eastAsia="Times New Roman" w:hAnsi="Times New Roman" w:cs="Times New Roman"/>
                <w:sz w:val="20"/>
                <w:szCs w:val="20"/>
                <w:lang w:val="ru-RU"/>
              </w:rPr>
              <w:tab/>
              <w:t>и</w:t>
            </w:r>
            <w:r w:rsidRPr="00141F31">
              <w:rPr>
                <w:rFonts w:ascii="Times New Roman" w:eastAsia="Times New Roman" w:hAnsi="Times New Roman" w:cs="Times New Roman"/>
                <w:sz w:val="20"/>
                <w:szCs w:val="20"/>
                <w:lang w:val="ru-RU"/>
              </w:rPr>
              <w:tab/>
              <w:t>опыта</w:t>
            </w:r>
          </w:p>
          <w:p w:rsidR="00141F31" w:rsidRPr="00141F31" w:rsidRDefault="00141F31" w:rsidP="00141F31">
            <w:pP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специалистов;</w:t>
            </w:r>
          </w:p>
          <w:p w:rsidR="00141F31" w:rsidRPr="00141F31" w:rsidRDefault="00141F31" w:rsidP="00141F31">
            <w:pPr>
              <w:jc w:val="center"/>
              <w:rPr>
                <w:rFonts w:ascii="Times New Roman" w:eastAsia="Times New Roman" w:hAnsi="Times New Roman" w:cs="Times New Roman"/>
                <w:sz w:val="20"/>
                <w:szCs w:val="20"/>
                <w:lang w:val="ru-RU"/>
              </w:rPr>
            </w:pP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w:t>
            </w:r>
            <w:r w:rsidRPr="00141F31">
              <w:rPr>
                <w:rFonts w:ascii="Times New Roman" w:eastAsia="Times New Roman" w:hAnsi="Times New Roman" w:cs="Times New Roman"/>
                <w:spacing w:val="22"/>
                <w:sz w:val="20"/>
                <w:szCs w:val="20"/>
                <w:lang w:val="ru-RU"/>
              </w:rPr>
              <w:t xml:space="preserve"> </w:t>
            </w:r>
            <w:r w:rsidRPr="00141F31">
              <w:rPr>
                <w:rFonts w:ascii="Times New Roman" w:eastAsia="Times New Roman" w:hAnsi="Times New Roman" w:cs="Times New Roman"/>
                <w:sz w:val="20"/>
                <w:szCs w:val="20"/>
                <w:lang w:val="ru-RU"/>
              </w:rPr>
              <w:t>Несвоевременное</w:t>
            </w:r>
            <w:r w:rsidRPr="00141F31">
              <w:rPr>
                <w:rFonts w:ascii="Times New Roman" w:eastAsia="Times New Roman" w:hAnsi="Times New Roman" w:cs="Times New Roman"/>
                <w:spacing w:val="21"/>
                <w:sz w:val="20"/>
                <w:szCs w:val="20"/>
                <w:lang w:val="ru-RU"/>
              </w:rPr>
              <w:t xml:space="preserve"> </w:t>
            </w:r>
            <w:r w:rsidRPr="00141F31">
              <w:rPr>
                <w:rFonts w:ascii="Times New Roman" w:eastAsia="Times New Roman" w:hAnsi="Times New Roman" w:cs="Times New Roman"/>
                <w:sz w:val="20"/>
                <w:szCs w:val="20"/>
                <w:lang w:val="ru-RU"/>
              </w:rPr>
              <w:t>отслеживание</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изменений</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3435" w:type="dxa"/>
          </w:tcPr>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33"/>
                <w:sz w:val="20"/>
                <w:szCs w:val="20"/>
                <w:lang w:val="ru-RU"/>
              </w:rPr>
              <w:t xml:space="preserve"> </w:t>
            </w:r>
            <w:r w:rsidRPr="00141F31">
              <w:rPr>
                <w:rFonts w:ascii="Times New Roman" w:eastAsia="Times New Roman" w:hAnsi="Times New Roman" w:cs="Times New Roman"/>
                <w:sz w:val="20"/>
                <w:szCs w:val="20"/>
                <w:lang w:val="ru-RU"/>
              </w:rPr>
              <w:t>подготовки</w:t>
            </w:r>
            <w:r w:rsidRPr="00141F31">
              <w:rPr>
                <w:rFonts w:ascii="Times New Roman" w:eastAsia="Times New Roman" w:hAnsi="Times New Roman" w:cs="Times New Roman"/>
                <w:spacing w:val="32"/>
                <w:sz w:val="20"/>
                <w:szCs w:val="20"/>
                <w:lang w:val="ru-RU"/>
              </w:rPr>
              <w:t xml:space="preserve"> </w:t>
            </w:r>
            <w:r w:rsidRPr="00141F31">
              <w:rPr>
                <w:rFonts w:ascii="Times New Roman" w:eastAsia="Times New Roman" w:hAnsi="Times New Roman" w:cs="Times New Roman"/>
                <w:sz w:val="20"/>
                <w:szCs w:val="20"/>
                <w:lang w:val="ru-RU"/>
              </w:rPr>
              <w:t>и</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2.Соблюдение</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административных</w:t>
            </w:r>
            <w:r w:rsidRPr="00141F31">
              <w:rPr>
                <w:rFonts w:ascii="Times New Roman" w:eastAsia="Times New Roman" w:hAnsi="Times New Roman" w:cs="Times New Roman"/>
                <w:spacing w:val="16"/>
                <w:sz w:val="20"/>
                <w:szCs w:val="20"/>
                <w:lang w:val="ru-RU"/>
              </w:rPr>
              <w:t xml:space="preserve"> </w:t>
            </w:r>
            <w:r w:rsidRPr="00141F31">
              <w:rPr>
                <w:rFonts w:ascii="Times New Roman" w:eastAsia="Times New Roman" w:hAnsi="Times New Roman" w:cs="Times New Roman"/>
                <w:sz w:val="20"/>
                <w:szCs w:val="20"/>
                <w:lang w:val="ru-RU"/>
              </w:rPr>
              <w:t>регламентов,</w:t>
            </w:r>
          </w:p>
          <w:p w:rsidR="00141F31" w:rsidRPr="00141F31" w:rsidRDefault="00141F31" w:rsidP="00141F31">
            <w:pPr>
              <w:tabs>
                <w:tab w:val="left" w:pos="1269"/>
                <w:tab w:val="left" w:pos="1641"/>
                <w:tab w:val="left" w:pos="2947"/>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порядков</w:t>
            </w:r>
            <w:r w:rsidRPr="00141F31">
              <w:rPr>
                <w:rFonts w:ascii="Times New Roman" w:eastAsia="Times New Roman" w:hAnsi="Times New Roman" w:cs="Times New Roman"/>
                <w:sz w:val="20"/>
                <w:szCs w:val="20"/>
                <w:lang w:val="ru-RU"/>
              </w:rPr>
              <w:tab/>
              <w:t>и</w:t>
            </w:r>
            <w:r w:rsidRPr="00141F31">
              <w:rPr>
                <w:rFonts w:ascii="Times New Roman" w:eastAsia="Times New Roman" w:hAnsi="Times New Roman" w:cs="Times New Roman"/>
                <w:sz w:val="20"/>
                <w:szCs w:val="20"/>
                <w:lang w:val="ru-RU"/>
              </w:rPr>
              <w:tab/>
              <w:t>положений</w:t>
            </w:r>
            <w:r w:rsidRPr="00141F31">
              <w:rPr>
                <w:rFonts w:ascii="Times New Roman" w:eastAsia="Times New Roman" w:hAnsi="Times New Roman" w:cs="Times New Roman"/>
                <w:sz w:val="20"/>
                <w:szCs w:val="20"/>
                <w:lang w:val="ru-RU"/>
              </w:rPr>
              <w:tab/>
            </w:r>
            <w:proofErr w:type="gramStart"/>
            <w:r w:rsidRPr="00141F31">
              <w:rPr>
                <w:rFonts w:ascii="Times New Roman" w:eastAsia="Times New Roman" w:hAnsi="Times New Roman" w:cs="Times New Roman"/>
                <w:sz w:val="20"/>
                <w:szCs w:val="20"/>
                <w:lang w:val="ru-RU"/>
              </w:rPr>
              <w:t>при</w:t>
            </w:r>
            <w:proofErr w:type="gramEnd"/>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разработке</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проектов</w:t>
            </w:r>
            <w:r w:rsidRPr="00141F31">
              <w:rPr>
                <w:rFonts w:ascii="Times New Roman" w:eastAsia="Times New Roman" w:hAnsi="Times New Roman" w:cs="Times New Roman"/>
                <w:spacing w:val="-4"/>
                <w:sz w:val="20"/>
                <w:szCs w:val="20"/>
                <w:lang w:val="ru-RU"/>
              </w:rPr>
              <w:t xml:space="preserve"> </w:t>
            </w:r>
            <w:r w:rsidRPr="00141F31">
              <w:rPr>
                <w:rFonts w:ascii="Times New Roman" w:eastAsia="Times New Roman" w:hAnsi="Times New Roman" w:cs="Times New Roman"/>
                <w:sz w:val="20"/>
                <w:szCs w:val="20"/>
                <w:lang w:val="ru-RU"/>
              </w:rPr>
              <w:t>НПА;</w:t>
            </w:r>
          </w:p>
          <w:p w:rsidR="00141F31" w:rsidRPr="00141F31" w:rsidRDefault="00141F31" w:rsidP="00141F31">
            <w:pPr>
              <w:tabs>
                <w:tab w:val="left" w:pos="694"/>
                <w:tab w:val="left" w:pos="2208"/>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3.Проведение </w:t>
            </w:r>
            <w:proofErr w:type="gramStart"/>
            <w:r w:rsidRPr="00141F31">
              <w:rPr>
                <w:rFonts w:ascii="Times New Roman" w:eastAsia="Times New Roman" w:hAnsi="Times New Roman" w:cs="Times New Roman"/>
                <w:sz w:val="20"/>
                <w:szCs w:val="20"/>
                <w:lang w:val="ru-RU"/>
              </w:rPr>
              <w:t>внутренней</w:t>
            </w:r>
            <w:proofErr w:type="gramEnd"/>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правовой</w:t>
            </w:r>
            <w:r w:rsidRPr="00141F31">
              <w:rPr>
                <w:rFonts w:ascii="Times New Roman" w:eastAsia="Times New Roman" w:hAnsi="Times New Roman" w:cs="Times New Roman"/>
                <w:spacing w:val="66"/>
                <w:sz w:val="20"/>
                <w:szCs w:val="20"/>
                <w:lang w:val="ru-RU"/>
              </w:rPr>
              <w:t xml:space="preserve"> </w:t>
            </w:r>
            <w:r w:rsidRPr="00141F31">
              <w:rPr>
                <w:rFonts w:ascii="Times New Roman" w:eastAsia="Times New Roman" w:hAnsi="Times New Roman" w:cs="Times New Roman"/>
                <w:sz w:val="20"/>
                <w:szCs w:val="20"/>
                <w:lang w:val="ru-RU"/>
              </w:rPr>
              <w:t xml:space="preserve">экспертизы  </w:t>
            </w:r>
            <w:r w:rsidRPr="00141F31">
              <w:rPr>
                <w:rFonts w:ascii="Times New Roman" w:eastAsia="Times New Roman" w:hAnsi="Times New Roman" w:cs="Times New Roman"/>
                <w:spacing w:val="10"/>
                <w:sz w:val="20"/>
                <w:szCs w:val="20"/>
                <w:lang w:val="ru-RU"/>
              </w:rPr>
              <w:t xml:space="preserve"> </w:t>
            </w:r>
            <w:r w:rsidRPr="00141F31">
              <w:rPr>
                <w:rFonts w:ascii="Times New Roman" w:eastAsia="Times New Roman" w:hAnsi="Times New Roman" w:cs="Times New Roman"/>
                <w:sz w:val="20"/>
                <w:szCs w:val="20"/>
                <w:lang w:val="ru-RU"/>
              </w:rPr>
              <w:t>проектов</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НПА</w:t>
            </w:r>
            <w:r w:rsidRPr="00141F31">
              <w:rPr>
                <w:rFonts w:ascii="Times New Roman" w:eastAsia="Times New Roman" w:hAnsi="Times New Roman" w:cs="Times New Roman"/>
                <w:spacing w:val="41"/>
                <w:sz w:val="20"/>
                <w:szCs w:val="20"/>
                <w:lang w:val="ru-RU"/>
              </w:rPr>
              <w:t xml:space="preserve"> </w:t>
            </w:r>
            <w:r w:rsidRPr="00141F31">
              <w:rPr>
                <w:rFonts w:ascii="Times New Roman" w:eastAsia="Times New Roman" w:hAnsi="Times New Roman" w:cs="Times New Roman"/>
                <w:sz w:val="20"/>
                <w:szCs w:val="20"/>
                <w:lang w:val="ru-RU"/>
              </w:rPr>
              <w:t>на</w:t>
            </w:r>
            <w:r w:rsidRPr="00141F31">
              <w:rPr>
                <w:rFonts w:ascii="Times New Roman" w:eastAsia="Times New Roman" w:hAnsi="Times New Roman" w:cs="Times New Roman"/>
                <w:spacing w:val="95"/>
                <w:sz w:val="20"/>
                <w:szCs w:val="20"/>
                <w:lang w:val="ru-RU"/>
              </w:rPr>
              <w:t xml:space="preserve"> </w:t>
            </w:r>
            <w:r w:rsidRPr="00141F31">
              <w:rPr>
                <w:rFonts w:ascii="Times New Roman" w:eastAsia="Times New Roman" w:hAnsi="Times New Roman" w:cs="Times New Roman"/>
                <w:sz w:val="20"/>
                <w:szCs w:val="20"/>
                <w:lang w:val="ru-RU"/>
              </w:rPr>
              <w:t>предмет</w:t>
            </w:r>
            <w:r w:rsidRPr="00141F31">
              <w:rPr>
                <w:rFonts w:ascii="Times New Roman" w:eastAsia="Times New Roman" w:hAnsi="Times New Roman" w:cs="Times New Roman"/>
                <w:spacing w:val="94"/>
                <w:sz w:val="20"/>
                <w:szCs w:val="20"/>
                <w:lang w:val="ru-RU"/>
              </w:rPr>
              <w:t xml:space="preserve"> </w:t>
            </w:r>
            <w:r w:rsidRPr="00141F31">
              <w:rPr>
                <w:rFonts w:ascii="Times New Roman" w:eastAsia="Times New Roman" w:hAnsi="Times New Roman" w:cs="Times New Roman"/>
                <w:sz w:val="20"/>
                <w:szCs w:val="20"/>
                <w:lang w:val="ru-RU"/>
              </w:rPr>
              <w:t>соответствия</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антимонопольному</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законодательству</w:t>
            </w:r>
          </w:p>
        </w:tc>
        <w:tc>
          <w:tcPr>
            <w:tcW w:w="1984"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Остаточные</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риски</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маловероятны</w:t>
            </w:r>
            <w:proofErr w:type="spellEnd"/>
          </w:p>
        </w:tc>
        <w:tc>
          <w:tcPr>
            <w:tcW w:w="1985"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Повторное</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возникновение</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рисков</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вероятно</w:t>
            </w:r>
            <w:proofErr w:type="spellEnd"/>
          </w:p>
        </w:tc>
      </w:tr>
    </w:tbl>
    <w:p w:rsidR="00141F31" w:rsidRPr="00141F31" w:rsidRDefault="00141F31" w:rsidP="00141F31">
      <w:pPr>
        <w:spacing w:after="0" w:line="240" w:lineRule="auto"/>
        <w:rPr>
          <w:rFonts w:ascii="Times New Roman" w:eastAsia="Times New Roman" w:hAnsi="Times New Roman" w:cs="Times New Roman"/>
          <w:sz w:val="20"/>
          <w:szCs w:val="20"/>
        </w:rPr>
        <w:sectPr w:rsidR="00141F31" w:rsidRPr="00141F31" w:rsidSect="00141F31">
          <w:pgSz w:w="16840" w:h="11910" w:orient="landscape"/>
          <w:pgMar w:top="567" w:right="567" w:bottom="567" w:left="567" w:header="720" w:footer="720" w:gutter="0"/>
          <w:cols w:space="720"/>
        </w:sect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801"/>
        <w:gridCol w:w="3546"/>
        <w:gridCol w:w="3402"/>
        <w:gridCol w:w="2017"/>
        <w:gridCol w:w="1985"/>
      </w:tblGrid>
      <w:tr w:rsidR="00141F31" w:rsidRPr="00141F31" w:rsidTr="006716F9">
        <w:trPr>
          <w:trHeight w:val="1010"/>
        </w:trPr>
        <w:tc>
          <w:tcPr>
            <w:tcW w:w="1844"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Уровень</w:t>
            </w:r>
            <w:proofErr w:type="spellEnd"/>
            <w:r w:rsidRPr="00141F31">
              <w:rPr>
                <w:rFonts w:ascii="Times New Roman" w:eastAsia="Times New Roman" w:hAnsi="Times New Roman" w:cs="Times New Roman"/>
                <w:b/>
                <w:spacing w:val="-4"/>
                <w:sz w:val="20"/>
                <w:szCs w:val="20"/>
              </w:rPr>
              <w:t xml:space="preserve"> </w:t>
            </w:r>
            <w:proofErr w:type="spellStart"/>
            <w:r w:rsidRPr="00141F31">
              <w:rPr>
                <w:rFonts w:ascii="Times New Roman" w:eastAsia="Times New Roman" w:hAnsi="Times New Roman" w:cs="Times New Roman"/>
                <w:b/>
                <w:sz w:val="20"/>
                <w:szCs w:val="20"/>
              </w:rPr>
              <w:t>риска</w:t>
            </w:r>
            <w:proofErr w:type="spellEnd"/>
          </w:p>
        </w:tc>
        <w:tc>
          <w:tcPr>
            <w:tcW w:w="2801"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Описание</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рисков</w:t>
            </w:r>
            <w:proofErr w:type="spellEnd"/>
          </w:p>
        </w:tc>
        <w:tc>
          <w:tcPr>
            <w:tcW w:w="3546"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Причины</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возникновения</w:t>
            </w:r>
            <w:proofErr w:type="spellEnd"/>
            <w:r w:rsidRPr="00141F31">
              <w:rPr>
                <w:rFonts w:ascii="Times New Roman" w:eastAsia="Times New Roman" w:hAnsi="Times New Roman" w:cs="Times New Roman"/>
                <w:b/>
                <w:spacing w:val="-7"/>
                <w:sz w:val="20"/>
                <w:szCs w:val="20"/>
              </w:rPr>
              <w:t xml:space="preserve"> </w:t>
            </w:r>
            <w:proofErr w:type="spellStart"/>
            <w:r w:rsidRPr="00141F31">
              <w:rPr>
                <w:rFonts w:ascii="Times New Roman" w:eastAsia="Times New Roman" w:hAnsi="Times New Roman" w:cs="Times New Roman"/>
                <w:b/>
                <w:spacing w:val="-7"/>
                <w:sz w:val="20"/>
                <w:szCs w:val="20"/>
              </w:rPr>
              <w:t>рисков</w:t>
            </w:r>
            <w:proofErr w:type="spellEnd"/>
          </w:p>
        </w:tc>
        <w:tc>
          <w:tcPr>
            <w:tcW w:w="3402" w:type="dxa"/>
          </w:tcPr>
          <w:p w:rsidR="00141F31" w:rsidRPr="00141F31" w:rsidRDefault="00141F31" w:rsidP="00141F31">
            <w:pPr>
              <w:jc w:val="center"/>
              <w:rPr>
                <w:rFonts w:ascii="Times New Roman" w:eastAsia="Times New Roman" w:hAnsi="Times New Roman" w:cs="Times New Roman"/>
                <w:b/>
                <w:sz w:val="20"/>
                <w:szCs w:val="20"/>
                <w:lang w:val="ru-RU"/>
              </w:rPr>
            </w:pPr>
          </w:p>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Общие меры по минимизации</w:t>
            </w:r>
            <w:r w:rsidRPr="00141F31">
              <w:rPr>
                <w:rFonts w:ascii="Times New Roman" w:eastAsia="Times New Roman" w:hAnsi="Times New Roman" w:cs="Times New Roman"/>
                <w:b/>
                <w:spacing w:val="-52"/>
                <w:sz w:val="20"/>
                <w:szCs w:val="20"/>
                <w:lang w:val="ru-RU"/>
              </w:rPr>
              <w:t xml:space="preserve"> </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устранению рисков</w:t>
            </w:r>
          </w:p>
        </w:tc>
        <w:tc>
          <w:tcPr>
            <w:tcW w:w="2017" w:type="dxa"/>
          </w:tcPr>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Наличие</w:t>
            </w:r>
            <w:proofErr w:type="spellEnd"/>
            <w:r w:rsidRPr="00141F31">
              <w:rPr>
                <w:rFonts w:ascii="Times New Roman" w:eastAsia="Times New Roman" w:hAnsi="Times New Roman" w:cs="Times New Roman"/>
                <w:b/>
                <w:spacing w:val="1"/>
                <w:sz w:val="20"/>
                <w:szCs w:val="20"/>
              </w:rPr>
              <w:t xml:space="preserve"> </w:t>
            </w:r>
            <w:r w:rsidRPr="00141F31">
              <w:rPr>
                <w:rFonts w:ascii="Times New Roman" w:eastAsia="Times New Roman" w:hAnsi="Times New Roman" w:cs="Times New Roman"/>
                <w:b/>
                <w:sz w:val="20"/>
                <w:szCs w:val="20"/>
              </w:rPr>
              <w:t>(</w:t>
            </w:r>
            <w:proofErr w:type="spellStart"/>
            <w:r w:rsidRPr="00141F31">
              <w:rPr>
                <w:rFonts w:ascii="Times New Roman" w:eastAsia="Times New Roman" w:hAnsi="Times New Roman" w:cs="Times New Roman"/>
                <w:b/>
                <w:sz w:val="20"/>
                <w:szCs w:val="20"/>
              </w:rPr>
              <w:t>отсутствие</w:t>
            </w:r>
            <w:proofErr w:type="spellEnd"/>
            <w:r w:rsidRPr="00141F31">
              <w:rPr>
                <w:rFonts w:ascii="Times New Roman" w:eastAsia="Times New Roman" w:hAnsi="Times New Roman" w:cs="Times New Roman"/>
                <w:b/>
                <w:sz w:val="20"/>
                <w:szCs w:val="20"/>
              </w:rPr>
              <w:t>)</w:t>
            </w: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остаточных</w:t>
            </w:r>
            <w:proofErr w:type="spellEnd"/>
            <w:r w:rsidRPr="00141F31">
              <w:rPr>
                <w:rFonts w:ascii="Times New Roman" w:eastAsia="Times New Roman" w:hAnsi="Times New Roman" w:cs="Times New Roman"/>
                <w:b/>
                <w:spacing w:val="-52"/>
                <w:sz w:val="20"/>
                <w:szCs w:val="20"/>
              </w:rPr>
              <w:t xml:space="preserve"> </w:t>
            </w:r>
            <w:proofErr w:type="spellStart"/>
            <w:r w:rsidRPr="00141F31">
              <w:rPr>
                <w:rFonts w:ascii="Times New Roman" w:eastAsia="Times New Roman" w:hAnsi="Times New Roman" w:cs="Times New Roman"/>
                <w:b/>
                <w:sz w:val="20"/>
                <w:szCs w:val="20"/>
              </w:rPr>
              <w:t>рисков</w:t>
            </w:r>
            <w:proofErr w:type="spellEnd"/>
          </w:p>
        </w:tc>
        <w:tc>
          <w:tcPr>
            <w:tcW w:w="1985" w:type="dxa"/>
          </w:tcPr>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Вероятность</w:t>
            </w:r>
            <w:r w:rsidRPr="00141F31">
              <w:rPr>
                <w:rFonts w:ascii="Times New Roman" w:eastAsia="Times New Roman" w:hAnsi="Times New Roman" w:cs="Times New Roman"/>
                <w:b/>
                <w:spacing w:val="1"/>
                <w:sz w:val="20"/>
                <w:szCs w:val="20"/>
                <w:lang w:val="ru-RU"/>
              </w:rPr>
              <w:t xml:space="preserve"> </w:t>
            </w:r>
            <w:proofErr w:type="gramStart"/>
            <w:r w:rsidRPr="00141F31">
              <w:rPr>
                <w:rFonts w:ascii="Times New Roman" w:eastAsia="Times New Roman" w:hAnsi="Times New Roman" w:cs="Times New Roman"/>
                <w:b/>
                <w:sz w:val="20"/>
                <w:szCs w:val="20"/>
                <w:lang w:val="ru-RU"/>
              </w:rPr>
              <w:t>повторного</w:t>
            </w:r>
            <w:proofErr w:type="gramEnd"/>
          </w:p>
          <w:p w:rsidR="00141F31" w:rsidRPr="00141F31" w:rsidRDefault="00141F31" w:rsidP="00141F31">
            <w:pPr>
              <w:jc w:val="center"/>
              <w:rPr>
                <w:rFonts w:ascii="Times New Roman" w:eastAsia="Times New Roman" w:hAnsi="Times New Roman" w:cs="Times New Roman"/>
                <w:b/>
                <w:sz w:val="20"/>
                <w:szCs w:val="20"/>
                <w:lang w:val="ru-RU"/>
              </w:rPr>
            </w:pPr>
            <w:proofErr w:type="spellStart"/>
            <w:proofErr w:type="gramStart"/>
            <w:r w:rsidRPr="00141F31">
              <w:rPr>
                <w:rFonts w:ascii="Times New Roman" w:eastAsia="Times New Roman" w:hAnsi="Times New Roman" w:cs="Times New Roman"/>
                <w:b/>
                <w:sz w:val="20"/>
                <w:szCs w:val="20"/>
                <w:lang w:val="ru-RU"/>
              </w:rPr>
              <w:t>возникновени</w:t>
            </w:r>
            <w:proofErr w:type="spellEnd"/>
            <w:r w:rsidRPr="00141F31">
              <w:rPr>
                <w:rFonts w:ascii="Times New Roman" w:eastAsia="Times New Roman" w:hAnsi="Times New Roman" w:cs="Times New Roman"/>
                <w:b/>
                <w:spacing w:val="-52"/>
                <w:sz w:val="20"/>
                <w:szCs w:val="20"/>
                <w:lang w:val="ru-RU"/>
              </w:rPr>
              <w:t xml:space="preserve"> </w:t>
            </w:r>
            <w:r w:rsidRPr="00141F31">
              <w:rPr>
                <w:rFonts w:ascii="Times New Roman" w:eastAsia="Times New Roman" w:hAnsi="Times New Roman" w:cs="Times New Roman"/>
                <w:b/>
                <w:sz w:val="20"/>
                <w:szCs w:val="20"/>
                <w:lang w:val="ru-RU"/>
              </w:rPr>
              <w:t>я</w:t>
            </w:r>
            <w:proofErr w:type="gramEnd"/>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рисков</w:t>
            </w:r>
          </w:p>
        </w:tc>
      </w:tr>
      <w:tr w:rsidR="00141F31" w:rsidRPr="00141F31" w:rsidTr="006716F9">
        <w:trPr>
          <w:trHeight w:val="317"/>
        </w:trPr>
        <w:tc>
          <w:tcPr>
            <w:tcW w:w="15595" w:type="dxa"/>
            <w:gridSpan w:val="6"/>
          </w:tcPr>
          <w:p w:rsidR="00141F31" w:rsidRPr="00141F31" w:rsidRDefault="00141F31" w:rsidP="00141F31">
            <w:pPr>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 xml:space="preserve">В </w:t>
            </w:r>
            <w:proofErr w:type="spellStart"/>
            <w:r w:rsidRPr="00141F31">
              <w:rPr>
                <w:rFonts w:ascii="Times New Roman" w:eastAsia="Times New Roman" w:hAnsi="Times New Roman" w:cs="Times New Roman"/>
                <w:b/>
                <w:sz w:val="20"/>
                <w:szCs w:val="20"/>
              </w:rPr>
              <w:t>сфере</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управления</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имуществом</w:t>
            </w:r>
            <w:proofErr w:type="spellEnd"/>
          </w:p>
        </w:tc>
      </w:tr>
      <w:tr w:rsidR="00141F31" w:rsidRPr="00141F31" w:rsidTr="006716F9">
        <w:trPr>
          <w:trHeight w:val="5314"/>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Высокий</w:t>
            </w:r>
            <w:proofErr w:type="spellEnd"/>
          </w:p>
        </w:tc>
        <w:tc>
          <w:tcPr>
            <w:tcW w:w="2801" w:type="dxa"/>
          </w:tcPr>
          <w:p w:rsidR="00141F31" w:rsidRPr="00141F31" w:rsidRDefault="00141F31" w:rsidP="00141F31">
            <w:pPr>
              <w:tabs>
                <w:tab w:val="left" w:pos="1844"/>
                <w:tab w:val="left" w:pos="1899"/>
                <w:tab w:val="left" w:pos="257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Предоставление</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z w:val="20"/>
                <w:szCs w:val="20"/>
                <w:lang w:val="ru-RU"/>
              </w:rPr>
              <w:tab/>
              <w:t>прав</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3"/>
                <w:sz w:val="20"/>
                <w:szCs w:val="20"/>
                <w:lang w:val="ru-RU"/>
              </w:rPr>
              <w:t>в</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отношении </w:t>
            </w:r>
            <w:r w:rsidRPr="00141F31">
              <w:rPr>
                <w:rFonts w:ascii="Times New Roman" w:eastAsia="Times New Roman" w:hAnsi="Times New Roman" w:cs="Times New Roman"/>
                <w:spacing w:val="-1"/>
                <w:sz w:val="20"/>
                <w:szCs w:val="20"/>
                <w:lang w:val="ru-RU"/>
              </w:rPr>
              <w:t>объектов</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теплоснабжения,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водоснабжения </w:t>
            </w:r>
            <w:r w:rsidRPr="00141F31">
              <w:rPr>
                <w:rFonts w:ascii="Times New Roman" w:eastAsia="Times New Roman" w:hAnsi="Times New Roman" w:cs="Times New Roman"/>
                <w:spacing w:val="-3"/>
                <w:sz w:val="20"/>
                <w:szCs w:val="20"/>
                <w:lang w:val="ru-RU"/>
              </w:rPr>
              <w:t>и</w:t>
            </w:r>
          </w:p>
          <w:p w:rsidR="00141F31" w:rsidRPr="00141F31" w:rsidRDefault="00141F31" w:rsidP="00141F31">
            <w:pPr>
              <w:tabs>
                <w:tab w:val="left" w:pos="2588"/>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Водоотведения </w:t>
            </w:r>
            <w:r w:rsidRPr="00141F31">
              <w:rPr>
                <w:rFonts w:ascii="Times New Roman" w:eastAsia="Times New Roman" w:hAnsi="Times New Roman" w:cs="Times New Roman"/>
                <w:spacing w:val="-2"/>
                <w:sz w:val="20"/>
                <w:szCs w:val="20"/>
                <w:lang w:val="ru-RU"/>
              </w:rPr>
              <w:t>в</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нарушение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требований,</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установленных</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Федеральным   законом</w:t>
            </w:r>
          </w:p>
          <w:p w:rsidR="00141F31" w:rsidRPr="00141F31" w:rsidRDefault="00141F31" w:rsidP="00141F31">
            <w:pPr>
              <w:tabs>
                <w:tab w:val="left" w:pos="257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теплоснабжении»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Федеральным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законом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водоснабжении </w:t>
            </w:r>
            <w:r w:rsidRPr="00141F31">
              <w:rPr>
                <w:rFonts w:ascii="Times New Roman" w:eastAsia="Times New Roman" w:hAnsi="Times New Roman" w:cs="Times New Roman"/>
                <w:spacing w:val="-4"/>
                <w:sz w:val="20"/>
                <w:szCs w:val="20"/>
                <w:lang w:val="ru-RU"/>
              </w:rPr>
              <w:t>и</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водоотведении»</w:t>
            </w:r>
          </w:p>
        </w:tc>
        <w:tc>
          <w:tcPr>
            <w:tcW w:w="3546" w:type="dxa"/>
          </w:tcPr>
          <w:p w:rsidR="00141F31" w:rsidRPr="00141F31" w:rsidRDefault="00141F31" w:rsidP="00CE5E38">
            <w:pPr>
              <w:numPr>
                <w:ilvl w:val="0"/>
                <w:numId w:val="23"/>
              </w:numPr>
              <w:tabs>
                <w:tab w:val="left" w:pos="816"/>
                <w:tab w:val="left" w:pos="2002"/>
                <w:tab w:val="left" w:pos="2583"/>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Предоставление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прав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отношении </w:t>
            </w:r>
            <w:r w:rsidRPr="00141F31">
              <w:rPr>
                <w:rFonts w:ascii="Times New Roman" w:eastAsia="Times New Roman" w:hAnsi="Times New Roman" w:cs="Times New Roman"/>
                <w:spacing w:val="-1"/>
                <w:sz w:val="20"/>
                <w:szCs w:val="20"/>
                <w:lang w:val="ru-RU"/>
              </w:rPr>
              <w:t>объектов</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теплоснабжения, водоснабжения и</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водоотведения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требований, </w:t>
            </w:r>
            <w:r w:rsidRPr="00141F31">
              <w:rPr>
                <w:rFonts w:ascii="Times New Roman" w:eastAsia="Times New Roman" w:hAnsi="Times New Roman" w:cs="Times New Roman"/>
                <w:spacing w:val="-1"/>
                <w:sz w:val="20"/>
                <w:szCs w:val="20"/>
                <w:lang w:val="ru-RU"/>
              </w:rPr>
              <w:t>установленных</w:t>
            </w:r>
          </w:p>
          <w:p w:rsidR="00141F31" w:rsidRPr="00141F31" w:rsidRDefault="00141F31" w:rsidP="00141F31">
            <w:pPr>
              <w:tabs>
                <w:tab w:val="left" w:pos="2664"/>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Федеральным законом</w:t>
            </w:r>
          </w:p>
          <w:p w:rsidR="00141F31" w:rsidRPr="00141F31" w:rsidRDefault="00141F31" w:rsidP="00141F31">
            <w:pPr>
              <w:tabs>
                <w:tab w:val="left" w:pos="1025"/>
                <w:tab w:val="left" w:pos="3314"/>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w:t>
            </w:r>
            <w:r w:rsidRPr="00141F31">
              <w:rPr>
                <w:rFonts w:ascii="Times New Roman" w:eastAsia="Times New Roman" w:hAnsi="Times New Roman" w:cs="Times New Roman"/>
                <w:sz w:val="20"/>
                <w:szCs w:val="20"/>
                <w:lang w:val="ru-RU"/>
              </w:rPr>
              <w:tab/>
              <w:t>теплоснабжении»</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2"/>
                <w:sz w:val="20"/>
                <w:szCs w:val="20"/>
                <w:lang w:val="ru-RU"/>
              </w:rPr>
              <w:t>и</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Федеральным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законом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водоснабжении</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6"/>
                <w:sz w:val="20"/>
                <w:szCs w:val="20"/>
                <w:lang w:val="ru-RU"/>
              </w:rPr>
              <w:t xml:space="preserve"> </w:t>
            </w:r>
            <w:r w:rsidRPr="00141F31">
              <w:rPr>
                <w:rFonts w:ascii="Times New Roman" w:eastAsia="Times New Roman" w:hAnsi="Times New Roman" w:cs="Times New Roman"/>
                <w:sz w:val="20"/>
                <w:szCs w:val="20"/>
                <w:lang w:val="ru-RU"/>
              </w:rPr>
              <w:t>водоотведении»;</w:t>
            </w:r>
          </w:p>
          <w:p w:rsidR="00141F31" w:rsidRPr="00141F31" w:rsidRDefault="00141F31" w:rsidP="00CE5E38">
            <w:pPr>
              <w:numPr>
                <w:ilvl w:val="0"/>
                <w:numId w:val="23"/>
              </w:numPr>
              <w:tabs>
                <w:tab w:val="left" w:pos="816"/>
              </w:tabs>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Отсутствие</w:t>
            </w:r>
            <w:proofErr w:type="spellEnd"/>
          </w:p>
          <w:p w:rsidR="00141F31" w:rsidRPr="00141F31" w:rsidRDefault="00141F31" w:rsidP="00141F31">
            <w:pPr>
              <w:tabs>
                <w:tab w:val="left" w:pos="1071"/>
                <w:tab w:val="left" w:pos="1839"/>
                <w:tab w:val="left" w:pos="232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законодательного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регулирования</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предоставления прав в отношении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объектов</w:t>
            </w:r>
            <w:r w:rsidRPr="00141F31">
              <w:rPr>
                <w:rFonts w:ascii="Times New Roman" w:eastAsia="Times New Roman" w:hAnsi="Times New Roman" w:cs="Times New Roman"/>
                <w:sz w:val="20"/>
                <w:szCs w:val="20"/>
                <w:lang w:val="ru-RU"/>
              </w:rPr>
              <w:tab/>
              <w:t xml:space="preserve"> теплоснабжения,</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водоснабжения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водоотведения</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при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отсутствии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потенциальных</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инвесторов и участников конкурса</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на право</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1"/>
                <w:sz w:val="20"/>
                <w:szCs w:val="20"/>
                <w:lang w:val="ru-RU"/>
              </w:rPr>
              <w:t>заключения</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концессионных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соглашений;</w:t>
            </w:r>
          </w:p>
          <w:p w:rsidR="00141F31" w:rsidRPr="00141F31" w:rsidRDefault="00141F31" w:rsidP="00141F31">
            <w:pPr>
              <w:tabs>
                <w:tab w:val="left" w:pos="81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3.Недостаточность</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знаний</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муниципальными</w:t>
            </w:r>
            <w:r w:rsidRPr="00141F31">
              <w:rPr>
                <w:rFonts w:ascii="Times New Roman" w:eastAsia="Times New Roman" w:hAnsi="Times New Roman" w:cs="Times New Roman"/>
                <w:spacing w:val="-7"/>
                <w:sz w:val="20"/>
                <w:szCs w:val="20"/>
                <w:lang w:val="ru-RU"/>
              </w:rPr>
              <w:t xml:space="preserve"> </w:t>
            </w:r>
            <w:r w:rsidRPr="00141F31">
              <w:rPr>
                <w:rFonts w:ascii="Times New Roman" w:eastAsia="Times New Roman" w:hAnsi="Times New Roman" w:cs="Times New Roman"/>
                <w:sz w:val="20"/>
                <w:szCs w:val="20"/>
                <w:lang w:val="ru-RU"/>
              </w:rPr>
              <w:t>служащими.</w:t>
            </w:r>
          </w:p>
        </w:tc>
        <w:tc>
          <w:tcPr>
            <w:tcW w:w="3402" w:type="dxa"/>
          </w:tcPr>
          <w:p w:rsidR="00141F31" w:rsidRPr="00141F31" w:rsidRDefault="00141F31" w:rsidP="00141F31">
            <w:pPr>
              <w:tabs>
                <w:tab w:val="left" w:pos="815"/>
                <w:tab w:val="left" w:pos="1824"/>
                <w:tab w:val="left" w:pos="2443"/>
                <w:tab w:val="left" w:pos="274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контроля в </w:t>
            </w:r>
            <w:r w:rsidRPr="00141F31">
              <w:rPr>
                <w:rFonts w:ascii="Times New Roman" w:eastAsia="Times New Roman" w:hAnsi="Times New Roman" w:cs="Times New Roman"/>
                <w:spacing w:val="-1"/>
                <w:sz w:val="20"/>
                <w:szCs w:val="20"/>
                <w:lang w:val="ru-RU"/>
              </w:rPr>
              <w:t xml:space="preserve">сфере </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прав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отношении </w:t>
            </w:r>
            <w:r w:rsidRPr="00141F31">
              <w:rPr>
                <w:rFonts w:ascii="Times New Roman" w:eastAsia="Times New Roman" w:hAnsi="Times New Roman" w:cs="Times New Roman"/>
                <w:spacing w:val="-1"/>
                <w:sz w:val="20"/>
                <w:szCs w:val="20"/>
                <w:lang w:val="ru-RU"/>
              </w:rPr>
              <w:t>объектов</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теплоснабжения, водоснабжения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водоотведения;</w:t>
            </w:r>
          </w:p>
          <w:p w:rsidR="00141F31" w:rsidRPr="00141F31" w:rsidRDefault="00141F31" w:rsidP="00141F31">
            <w:pPr>
              <w:tabs>
                <w:tab w:val="left" w:pos="81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квалификации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муниципальных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части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знания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2017" w:type="dxa"/>
          </w:tcPr>
          <w:p w:rsidR="00141F31" w:rsidRPr="00141F31" w:rsidRDefault="00141F31" w:rsidP="00141F31">
            <w:pPr>
              <w:tabs>
                <w:tab w:val="left" w:pos="1731"/>
              </w:tabs>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Остаточные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риски</w:t>
            </w:r>
            <w:proofErr w:type="spellEnd"/>
          </w:p>
          <w:p w:rsidR="00141F31" w:rsidRPr="00141F31" w:rsidRDefault="00141F31" w:rsidP="00141F31">
            <w:pPr>
              <w:tabs>
                <w:tab w:val="left" w:pos="1731"/>
              </w:tabs>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маловероятны</w:t>
            </w:r>
            <w:proofErr w:type="spellEnd"/>
          </w:p>
        </w:tc>
        <w:tc>
          <w:tcPr>
            <w:tcW w:w="1985"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Повторное</w:t>
            </w:r>
            <w:proofErr w:type="spellEnd"/>
            <w:r w:rsidRPr="00141F31">
              <w:rPr>
                <w:rFonts w:ascii="Times New Roman" w:eastAsia="Times New Roman" w:hAnsi="Times New Roman" w:cs="Times New Roman"/>
                <w:spacing w:val="1"/>
                <w:sz w:val="20"/>
                <w:szCs w:val="20"/>
              </w:rPr>
              <w:t xml:space="preserve"> </w:t>
            </w:r>
            <w:proofErr w:type="spellStart"/>
            <w:r w:rsidRPr="00141F31">
              <w:rPr>
                <w:rFonts w:ascii="Times New Roman" w:eastAsia="Times New Roman" w:hAnsi="Times New Roman" w:cs="Times New Roman"/>
                <w:spacing w:val="-1"/>
                <w:sz w:val="20"/>
                <w:szCs w:val="20"/>
              </w:rPr>
              <w:t>возникновение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рисков</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вероятно</w:t>
            </w:r>
            <w:proofErr w:type="spellEnd"/>
          </w:p>
        </w:tc>
      </w:tr>
      <w:tr w:rsidR="00141F31" w:rsidRPr="00141F31" w:rsidTr="006716F9">
        <w:trPr>
          <w:trHeight w:val="2715"/>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Существенный</w:t>
            </w:r>
            <w:proofErr w:type="spellEnd"/>
          </w:p>
        </w:tc>
        <w:tc>
          <w:tcPr>
            <w:tcW w:w="2801" w:type="dxa"/>
          </w:tcPr>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Реализация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имущества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нарушением</w:t>
            </w:r>
          </w:p>
          <w:p w:rsidR="00141F31" w:rsidRPr="00141F31" w:rsidRDefault="00141F31" w:rsidP="00141F31">
            <w:pPr>
              <w:tabs>
                <w:tab w:val="left" w:pos="1857"/>
                <w:tab w:val="left" w:pos="259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установленного порядка (в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том числе без проведения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процедуры</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торгов,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изменением целевого</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назначения имущества, без</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согласования </w:t>
            </w:r>
            <w:r w:rsidRPr="00141F31">
              <w:rPr>
                <w:rFonts w:ascii="Times New Roman" w:eastAsia="Times New Roman" w:hAnsi="Times New Roman" w:cs="Times New Roman"/>
                <w:spacing w:val="-2"/>
                <w:sz w:val="20"/>
                <w:szCs w:val="20"/>
                <w:lang w:val="ru-RU"/>
              </w:rPr>
              <w:t>с</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собственником имущества,</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с</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нарушением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порядка</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информирования)</w:t>
            </w:r>
          </w:p>
        </w:tc>
        <w:tc>
          <w:tcPr>
            <w:tcW w:w="3546" w:type="dxa"/>
          </w:tcPr>
          <w:p w:rsidR="00141F31" w:rsidRPr="00141F31" w:rsidRDefault="00141F31" w:rsidP="00141F31">
            <w:pPr>
              <w:tabs>
                <w:tab w:val="left" w:pos="81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1.Недостаточный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уровень</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контроля;</w:t>
            </w:r>
          </w:p>
          <w:p w:rsidR="00141F31" w:rsidRPr="00141F31" w:rsidRDefault="00141F31" w:rsidP="00141F31">
            <w:pPr>
              <w:tabs>
                <w:tab w:val="left" w:pos="81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2.Недостаточный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уровень</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квалификации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специалистов;</w:t>
            </w:r>
          </w:p>
          <w:p w:rsidR="00141F31" w:rsidRPr="00141F31" w:rsidRDefault="00141F31" w:rsidP="00141F31">
            <w:pPr>
              <w:tabs>
                <w:tab w:val="left" w:pos="816"/>
                <w:tab w:val="left" w:pos="2430"/>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3.Наличие </w:t>
            </w:r>
            <w:r w:rsidRPr="00141F31">
              <w:rPr>
                <w:rFonts w:ascii="Times New Roman" w:eastAsia="Times New Roman" w:hAnsi="Times New Roman" w:cs="Times New Roman"/>
                <w:spacing w:val="-1"/>
                <w:sz w:val="20"/>
                <w:szCs w:val="20"/>
                <w:lang w:val="ru-RU"/>
              </w:rPr>
              <w:t xml:space="preserve">конфликта </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интересов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сотрудника,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ответственного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проведение</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торгов.</w:t>
            </w:r>
          </w:p>
        </w:tc>
        <w:tc>
          <w:tcPr>
            <w:tcW w:w="3402" w:type="dxa"/>
          </w:tcPr>
          <w:p w:rsidR="00141F31" w:rsidRPr="00141F31" w:rsidRDefault="00141F31" w:rsidP="00141F31">
            <w:pPr>
              <w:tabs>
                <w:tab w:val="left" w:pos="81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контроля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сфере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реализации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имущества;</w:t>
            </w:r>
          </w:p>
          <w:p w:rsidR="00141F31" w:rsidRPr="00141F31" w:rsidRDefault="00141F31" w:rsidP="00141F31">
            <w:pPr>
              <w:tabs>
                <w:tab w:val="left" w:pos="81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квалификации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муниципальных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части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знания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2017"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Остаточные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риски</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маловероятны</w:t>
            </w:r>
            <w:proofErr w:type="spellEnd"/>
          </w:p>
        </w:tc>
        <w:tc>
          <w:tcPr>
            <w:tcW w:w="1985"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Повторное</w:t>
            </w:r>
            <w:proofErr w:type="spellEnd"/>
            <w:r w:rsidRPr="00141F31">
              <w:rPr>
                <w:rFonts w:ascii="Times New Roman" w:eastAsia="Times New Roman" w:hAnsi="Times New Roman" w:cs="Times New Roman"/>
                <w:spacing w:val="1"/>
                <w:sz w:val="20"/>
                <w:szCs w:val="20"/>
              </w:rPr>
              <w:t xml:space="preserve"> </w:t>
            </w:r>
            <w:proofErr w:type="spellStart"/>
            <w:r w:rsidRPr="00141F31">
              <w:rPr>
                <w:rFonts w:ascii="Times New Roman" w:eastAsia="Times New Roman" w:hAnsi="Times New Roman" w:cs="Times New Roman"/>
                <w:spacing w:val="-1"/>
                <w:sz w:val="20"/>
                <w:szCs w:val="20"/>
              </w:rPr>
              <w:t>возникновение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рисков</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вероятно</w:t>
            </w:r>
            <w:proofErr w:type="spellEnd"/>
          </w:p>
        </w:tc>
      </w:tr>
    </w:tbl>
    <w:p w:rsidR="00141F31" w:rsidRPr="00141F31" w:rsidRDefault="00141F31" w:rsidP="00141F31">
      <w:pPr>
        <w:spacing w:after="0" w:line="240" w:lineRule="auto"/>
        <w:rPr>
          <w:rFonts w:ascii="Times New Roman" w:eastAsia="Times New Roman" w:hAnsi="Times New Roman" w:cs="Times New Roman"/>
          <w:sz w:val="20"/>
          <w:szCs w:val="20"/>
        </w:rPr>
        <w:sectPr w:rsidR="00141F31" w:rsidRPr="00141F31" w:rsidSect="00141F31">
          <w:pgSz w:w="16840" w:h="11910" w:orient="landscape"/>
          <w:pgMar w:top="567" w:right="567" w:bottom="567" w:left="567" w:header="720" w:footer="720"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801"/>
        <w:gridCol w:w="3546"/>
        <w:gridCol w:w="3402"/>
        <w:gridCol w:w="2017"/>
        <w:gridCol w:w="1985"/>
      </w:tblGrid>
      <w:tr w:rsidR="00141F31" w:rsidRPr="00141F31" w:rsidTr="006716F9">
        <w:trPr>
          <w:trHeight w:val="1010"/>
        </w:trPr>
        <w:tc>
          <w:tcPr>
            <w:tcW w:w="1844"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Уровень</w:t>
            </w:r>
            <w:proofErr w:type="spellEnd"/>
            <w:r w:rsidRPr="00141F31">
              <w:rPr>
                <w:rFonts w:ascii="Times New Roman" w:eastAsia="Times New Roman" w:hAnsi="Times New Roman" w:cs="Times New Roman"/>
                <w:b/>
                <w:spacing w:val="-4"/>
                <w:sz w:val="20"/>
                <w:szCs w:val="20"/>
              </w:rPr>
              <w:t xml:space="preserve"> </w:t>
            </w:r>
            <w:proofErr w:type="spellStart"/>
            <w:r w:rsidRPr="00141F31">
              <w:rPr>
                <w:rFonts w:ascii="Times New Roman" w:eastAsia="Times New Roman" w:hAnsi="Times New Roman" w:cs="Times New Roman"/>
                <w:b/>
                <w:sz w:val="20"/>
                <w:szCs w:val="20"/>
              </w:rPr>
              <w:t>риска</w:t>
            </w:r>
            <w:proofErr w:type="spellEnd"/>
          </w:p>
        </w:tc>
        <w:tc>
          <w:tcPr>
            <w:tcW w:w="2801"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Описание</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рисков</w:t>
            </w:r>
            <w:proofErr w:type="spellEnd"/>
          </w:p>
        </w:tc>
        <w:tc>
          <w:tcPr>
            <w:tcW w:w="3546" w:type="dxa"/>
          </w:tcPr>
          <w:p w:rsidR="00141F31" w:rsidRPr="00141F31" w:rsidRDefault="00141F31" w:rsidP="00141F31">
            <w:pPr>
              <w:jc w:val="center"/>
              <w:rPr>
                <w:rFonts w:ascii="Times New Roman" w:eastAsia="Times New Roman" w:hAnsi="Times New Roman" w:cs="Times New Roman"/>
                <w:b/>
                <w:sz w:val="20"/>
                <w:szCs w:val="20"/>
              </w:rPr>
            </w:pP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Причины</w:t>
            </w:r>
            <w:proofErr w:type="spellEnd"/>
            <w:r w:rsidRPr="00141F31">
              <w:rPr>
                <w:rFonts w:ascii="Times New Roman" w:eastAsia="Times New Roman" w:hAnsi="Times New Roman" w:cs="Times New Roman"/>
                <w:b/>
                <w:sz w:val="20"/>
                <w:szCs w:val="20"/>
              </w:rPr>
              <w:t xml:space="preserve"> </w:t>
            </w:r>
            <w:proofErr w:type="spellStart"/>
            <w:r w:rsidRPr="00141F31">
              <w:rPr>
                <w:rFonts w:ascii="Times New Roman" w:eastAsia="Times New Roman" w:hAnsi="Times New Roman" w:cs="Times New Roman"/>
                <w:b/>
                <w:sz w:val="20"/>
                <w:szCs w:val="20"/>
              </w:rPr>
              <w:t>возникновения</w:t>
            </w:r>
            <w:proofErr w:type="spellEnd"/>
            <w:r w:rsidRPr="00141F31">
              <w:rPr>
                <w:rFonts w:ascii="Times New Roman" w:eastAsia="Times New Roman" w:hAnsi="Times New Roman" w:cs="Times New Roman"/>
                <w:b/>
                <w:spacing w:val="-7"/>
                <w:sz w:val="20"/>
                <w:szCs w:val="20"/>
              </w:rPr>
              <w:t xml:space="preserve"> </w:t>
            </w:r>
            <w:proofErr w:type="spellStart"/>
            <w:r w:rsidRPr="00141F31">
              <w:rPr>
                <w:rFonts w:ascii="Times New Roman" w:eastAsia="Times New Roman" w:hAnsi="Times New Roman" w:cs="Times New Roman"/>
                <w:b/>
                <w:spacing w:val="-7"/>
                <w:sz w:val="20"/>
                <w:szCs w:val="20"/>
              </w:rPr>
              <w:t>рисков</w:t>
            </w:r>
            <w:proofErr w:type="spellEnd"/>
          </w:p>
        </w:tc>
        <w:tc>
          <w:tcPr>
            <w:tcW w:w="3402" w:type="dxa"/>
          </w:tcPr>
          <w:p w:rsidR="00141F31" w:rsidRPr="00141F31" w:rsidRDefault="00141F31" w:rsidP="00141F31">
            <w:pPr>
              <w:jc w:val="center"/>
              <w:rPr>
                <w:rFonts w:ascii="Times New Roman" w:eastAsia="Times New Roman" w:hAnsi="Times New Roman" w:cs="Times New Roman"/>
                <w:b/>
                <w:sz w:val="20"/>
                <w:szCs w:val="20"/>
                <w:lang w:val="ru-RU"/>
              </w:rPr>
            </w:pPr>
          </w:p>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Общие меры по минимизации</w:t>
            </w:r>
            <w:r w:rsidRPr="00141F31">
              <w:rPr>
                <w:rFonts w:ascii="Times New Roman" w:eastAsia="Times New Roman" w:hAnsi="Times New Roman" w:cs="Times New Roman"/>
                <w:b/>
                <w:spacing w:val="-52"/>
                <w:sz w:val="20"/>
                <w:szCs w:val="20"/>
                <w:lang w:val="ru-RU"/>
              </w:rPr>
              <w:t xml:space="preserve"> </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устранению рисков</w:t>
            </w:r>
          </w:p>
        </w:tc>
        <w:tc>
          <w:tcPr>
            <w:tcW w:w="2017" w:type="dxa"/>
          </w:tcPr>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Наличие</w:t>
            </w:r>
            <w:proofErr w:type="spellEnd"/>
            <w:r w:rsidRPr="00141F31">
              <w:rPr>
                <w:rFonts w:ascii="Times New Roman" w:eastAsia="Times New Roman" w:hAnsi="Times New Roman" w:cs="Times New Roman"/>
                <w:b/>
                <w:spacing w:val="1"/>
                <w:sz w:val="20"/>
                <w:szCs w:val="20"/>
              </w:rPr>
              <w:t xml:space="preserve"> </w:t>
            </w:r>
            <w:r w:rsidRPr="00141F31">
              <w:rPr>
                <w:rFonts w:ascii="Times New Roman" w:eastAsia="Times New Roman" w:hAnsi="Times New Roman" w:cs="Times New Roman"/>
                <w:b/>
                <w:sz w:val="20"/>
                <w:szCs w:val="20"/>
              </w:rPr>
              <w:t>(</w:t>
            </w:r>
            <w:proofErr w:type="spellStart"/>
            <w:r w:rsidRPr="00141F31">
              <w:rPr>
                <w:rFonts w:ascii="Times New Roman" w:eastAsia="Times New Roman" w:hAnsi="Times New Roman" w:cs="Times New Roman"/>
                <w:b/>
                <w:sz w:val="20"/>
                <w:szCs w:val="20"/>
              </w:rPr>
              <w:t>отсутствие</w:t>
            </w:r>
            <w:proofErr w:type="spellEnd"/>
            <w:r w:rsidRPr="00141F31">
              <w:rPr>
                <w:rFonts w:ascii="Times New Roman" w:eastAsia="Times New Roman" w:hAnsi="Times New Roman" w:cs="Times New Roman"/>
                <w:b/>
                <w:sz w:val="20"/>
                <w:szCs w:val="20"/>
              </w:rPr>
              <w:t>)</w:t>
            </w:r>
          </w:p>
          <w:p w:rsidR="00141F31" w:rsidRPr="00141F31" w:rsidRDefault="00141F31" w:rsidP="00141F31">
            <w:pPr>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остаточных</w:t>
            </w:r>
            <w:proofErr w:type="spellEnd"/>
            <w:r w:rsidRPr="00141F31">
              <w:rPr>
                <w:rFonts w:ascii="Times New Roman" w:eastAsia="Times New Roman" w:hAnsi="Times New Roman" w:cs="Times New Roman"/>
                <w:b/>
                <w:spacing w:val="-52"/>
                <w:sz w:val="20"/>
                <w:szCs w:val="20"/>
              </w:rPr>
              <w:t xml:space="preserve"> </w:t>
            </w:r>
            <w:proofErr w:type="spellStart"/>
            <w:r w:rsidRPr="00141F31">
              <w:rPr>
                <w:rFonts w:ascii="Times New Roman" w:eastAsia="Times New Roman" w:hAnsi="Times New Roman" w:cs="Times New Roman"/>
                <w:b/>
                <w:sz w:val="20"/>
                <w:szCs w:val="20"/>
              </w:rPr>
              <w:t>рисков</w:t>
            </w:r>
            <w:proofErr w:type="spellEnd"/>
          </w:p>
        </w:tc>
        <w:tc>
          <w:tcPr>
            <w:tcW w:w="1985" w:type="dxa"/>
          </w:tcPr>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Вероятность</w:t>
            </w:r>
            <w:r w:rsidRPr="00141F31">
              <w:rPr>
                <w:rFonts w:ascii="Times New Roman" w:eastAsia="Times New Roman" w:hAnsi="Times New Roman" w:cs="Times New Roman"/>
                <w:b/>
                <w:spacing w:val="1"/>
                <w:sz w:val="20"/>
                <w:szCs w:val="20"/>
                <w:lang w:val="ru-RU"/>
              </w:rPr>
              <w:t xml:space="preserve"> </w:t>
            </w:r>
            <w:proofErr w:type="gramStart"/>
            <w:r w:rsidRPr="00141F31">
              <w:rPr>
                <w:rFonts w:ascii="Times New Roman" w:eastAsia="Times New Roman" w:hAnsi="Times New Roman" w:cs="Times New Roman"/>
                <w:b/>
                <w:sz w:val="20"/>
                <w:szCs w:val="20"/>
                <w:lang w:val="ru-RU"/>
              </w:rPr>
              <w:t>повторного</w:t>
            </w:r>
            <w:proofErr w:type="gramEnd"/>
          </w:p>
          <w:p w:rsidR="00141F31" w:rsidRPr="00141F31" w:rsidRDefault="00141F31" w:rsidP="00141F31">
            <w:pPr>
              <w:jc w:val="center"/>
              <w:rPr>
                <w:rFonts w:ascii="Times New Roman" w:eastAsia="Times New Roman" w:hAnsi="Times New Roman" w:cs="Times New Roman"/>
                <w:b/>
                <w:sz w:val="20"/>
                <w:szCs w:val="20"/>
                <w:lang w:val="ru-RU"/>
              </w:rPr>
            </w:pPr>
            <w:proofErr w:type="spellStart"/>
            <w:proofErr w:type="gramStart"/>
            <w:r w:rsidRPr="00141F31">
              <w:rPr>
                <w:rFonts w:ascii="Times New Roman" w:eastAsia="Times New Roman" w:hAnsi="Times New Roman" w:cs="Times New Roman"/>
                <w:b/>
                <w:sz w:val="20"/>
                <w:szCs w:val="20"/>
                <w:lang w:val="ru-RU"/>
              </w:rPr>
              <w:t>возникновени</w:t>
            </w:r>
            <w:proofErr w:type="spellEnd"/>
            <w:r w:rsidRPr="00141F31">
              <w:rPr>
                <w:rFonts w:ascii="Times New Roman" w:eastAsia="Times New Roman" w:hAnsi="Times New Roman" w:cs="Times New Roman"/>
                <w:b/>
                <w:spacing w:val="-52"/>
                <w:sz w:val="20"/>
                <w:szCs w:val="20"/>
                <w:lang w:val="ru-RU"/>
              </w:rPr>
              <w:t xml:space="preserve"> </w:t>
            </w:r>
            <w:r w:rsidRPr="00141F31">
              <w:rPr>
                <w:rFonts w:ascii="Times New Roman" w:eastAsia="Times New Roman" w:hAnsi="Times New Roman" w:cs="Times New Roman"/>
                <w:b/>
                <w:sz w:val="20"/>
                <w:szCs w:val="20"/>
                <w:lang w:val="ru-RU"/>
              </w:rPr>
              <w:t>я</w:t>
            </w:r>
            <w:proofErr w:type="gramEnd"/>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рисков</w:t>
            </w:r>
          </w:p>
        </w:tc>
      </w:tr>
      <w:tr w:rsidR="00141F31" w:rsidRPr="00141F31" w:rsidTr="006716F9">
        <w:trPr>
          <w:trHeight w:val="280"/>
        </w:trPr>
        <w:tc>
          <w:tcPr>
            <w:tcW w:w="15595" w:type="dxa"/>
            <w:gridSpan w:val="6"/>
          </w:tcPr>
          <w:p w:rsidR="00141F31" w:rsidRPr="00141F31" w:rsidRDefault="00141F31" w:rsidP="00141F31">
            <w:pPr>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 xml:space="preserve">В </w:t>
            </w:r>
            <w:proofErr w:type="spellStart"/>
            <w:r w:rsidRPr="00141F31">
              <w:rPr>
                <w:rFonts w:ascii="Times New Roman" w:eastAsia="Times New Roman" w:hAnsi="Times New Roman" w:cs="Times New Roman"/>
                <w:b/>
                <w:sz w:val="20"/>
                <w:szCs w:val="20"/>
              </w:rPr>
              <w:t>сфере</w:t>
            </w:r>
            <w:proofErr w:type="spellEnd"/>
            <w:r w:rsidRPr="00141F31">
              <w:rPr>
                <w:rFonts w:ascii="Times New Roman" w:eastAsia="Times New Roman" w:hAnsi="Times New Roman" w:cs="Times New Roman"/>
                <w:b/>
                <w:spacing w:val="-1"/>
                <w:sz w:val="20"/>
                <w:szCs w:val="20"/>
              </w:rPr>
              <w:t xml:space="preserve"> </w:t>
            </w:r>
            <w:proofErr w:type="spellStart"/>
            <w:r w:rsidRPr="00141F31">
              <w:rPr>
                <w:rFonts w:ascii="Times New Roman" w:eastAsia="Times New Roman" w:hAnsi="Times New Roman" w:cs="Times New Roman"/>
                <w:b/>
                <w:sz w:val="20"/>
                <w:szCs w:val="20"/>
              </w:rPr>
              <w:t>земельных</w:t>
            </w:r>
            <w:proofErr w:type="spellEnd"/>
            <w:r w:rsidRPr="00141F31">
              <w:rPr>
                <w:rFonts w:ascii="Times New Roman" w:eastAsia="Times New Roman" w:hAnsi="Times New Roman" w:cs="Times New Roman"/>
                <w:b/>
                <w:spacing w:val="-2"/>
                <w:sz w:val="20"/>
                <w:szCs w:val="20"/>
              </w:rPr>
              <w:t xml:space="preserve"> </w:t>
            </w:r>
            <w:proofErr w:type="spellStart"/>
            <w:r w:rsidRPr="00141F31">
              <w:rPr>
                <w:rFonts w:ascii="Times New Roman" w:eastAsia="Times New Roman" w:hAnsi="Times New Roman" w:cs="Times New Roman"/>
                <w:b/>
                <w:sz w:val="20"/>
                <w:szCs w:val="20"/>
              </w:rPr>
              <w:t>отношений</w:t>
            </w:r>
            <w:proofErr w:type="spellEnd"/>
          </w:p>
        </w:tc>
      </w:tr>
      <w:tr w:rsidR="00141F31" w:rsidRPr="00141F31" w:rsidTr="006716F9">
        <w:trPr>
          <w:trHeight w:val="3872"/>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Существенный</w:t>
            </w:r>
            <w:proofErr w:type="spellEnd"/>
          </w:p>
        </w:tc>
        <w:tc>
          <w:tcPr>
            <w:tcW w:w="2801" w:type="dxa"/>
          </w:tcPr>
          <w:p w:rsidR="00141F31" w:rsidRPr="00141F31" w:rsidRDefault="00141F31" w:rsidP="00141F31">
            <w:pPr>
              <w:tabs>
                <w:tab w:val="left" w:pos="2580"/>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Предоставление </w:t>
            </w:r>
            <w:r w:rsidRPr="00141F31">
              <w:rPr>
                <w:rFonts w:ascii="Times New Roman" w:eastAsia="Times New Roman" w:hAnsi="Times New Roman" w:cs="Times New Roman"/>
                <w:spacing w:val="-3"/>
                <w:sz w:val="20"/>
                <w:szCs w:val="20"/>
                <w:lang w:val="ru-RU"/>
              </w:rPr>
              <w:t>в</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собственность</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хозяйствующему</w:t>
            </w:r>
            <w:proofErr w:type="gramEnd"/>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субъекту</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земельного</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участка,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котором</w:t>
            </w:r>
            <w:r w:rsidRPr="00141F31">
              <w:rPr>
                <w:rFonts w:ascii="Times New Roman" w:eastAsia="Times New Roman" w:hAnsi="Times New Roman" w:cs="Times New Roman"/>
                <w:spacing w:val="-57"/>
                <w:sz w:val="20"/>
                <w:szCs w:val="20"/>
                <w:lang w:val="ru-RU"/>
              </w:rPr>
              <w:t xml:space="preserve"> </w:t>
            </w:r>
            <w:proofErr w:type="gramStart"/>
            <w:r w:rsidRPr="00141F31">
              <w:rPr>
                <w:rFonts w:ascii="Times New Roman" w:eastAsia="Times New Roman" w:hAnsi="Times New Roman" w:cs="Times New Roman"/>
                <w:sz w:val="20"/>
                <w:szCs w:val="20"/>
                <w:lang w:val="ru-RU"/>
              </w:rPr>
              <w:t>расположена</w:t>
            </w:r>
            <w:proofErr w:type="gramEnd"/>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недвижимость</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данного</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субъекта,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площадью</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большей,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чем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это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обусловлено</w:t>
            </w:r>
          </w:p>
          <w:p w:rsidR="00141F31" w:rsidRPr="00141F31" w:rsidRDefault="00141F31" w:rsidP="00141F31">
            <w:pPr>
              <w:tabs>
                <w:tab w:val="left" w:pos="1543"/>
                <w:tab w:val="left" w:pos="2371"/>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объективными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потребностями, </w:t>
            </w:r>
            <w:r w:rsidRPr="00141F31">
              <w:rPr>
                <w:rFonts w:ascii="Times New Roman" w:eastAsia="Times New Roman" w:hAnsi="Times New Roman" w:cs="Times New Roman"/>
                <w:spacing w:val="-2"/>
                <w:sz w:val="20"/>
                <w:szCs w:val="20"/>
                <w:lang w:val="ru-RU"/>
              </w:rPr>
              <w:t>без</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 xml:space="preserve">проведения </w:t>
            </w:r>
            <w:r w:rsidRPr="00141F31">
              <w:rPr>
                <w:rFonts w:ascii="Times New Roman" w:eastAsia="Times New Roman" w:hAnsi="Times New Roman" w:cs="Times New Roman"/>
                <w:spacing w:val="-1"/>
                <w:sz w:val="20"/>
                <w:szCs w:val="20"/>
                <w:lang w:val="ru-RU"/>
              </w:rPr>
              <w:t>публичных</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торгов</w:t>
            </w:r>
          </w:p>
        </w:tc>
        <w:tc>
          <w:tcPr>
            <w:tcW w:w="3546" w:type="dxa"/>
          </w:tcPr>
          <w:p w:rsidR="00141F31" w:rsidRPr="00141F31" w:rsidRDefault="00141F31" w:rsidP="00141F31">
            <w:pPr>
              <w:tabs>
                <w:tab w:val="left" w:pos="761"/>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1.Недостаточный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уровень</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контроля;</w:t>
            </w:r>
          </w:p>
          <w:p w:rsidR="00141F31" w:rsidRPr="00141F31" w:rsidRDefault="00141F31" w:rsidP="00141F31">
            <w:pPr>
              <w:tabs>
                <w:tab w:val="left" w:pos="761"/>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2.Недостаточный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уровень</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квалификации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специалистов;</w:t>
            </w:r>
          </w:p>
          <w:p w:rsidR="00141F31" w:rsidRPr="00141F31" w:rsidRDefault="00141F31" w:rsidP="00141F31">
            <w:pPr>
              <w:tabs>
                <w:tab w:val="left" w:pos="363"/>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3.Высокая</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нагрузка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tabs>
                <w:tab w:val="left" w:pos="372"/>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4.Наличие конфликта интересов у</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сотрудника;</w:t>
            </w:r>
          </w:p>
          <w:p w:rsidR="00141F31" w:rsidRPr="00141F31" w:rsidRDefault="00141F31" w:rsidP="00141F31">
            <w:pPr>
              <w:tabs>
                <w:tab w:val="left" w:pos="628"/>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5.Ослабление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контроля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предоставлением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муниципальной</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услуги.</w:t>
            </w:r>
          </w:p>
        </w:tc>
        <w:tc>
          <w:tcPr>
            <w:tcW w:w="3402" w:type="dxa"/>
          </w:tcPr>
          <w:p w:rsidR="00141F31" w:rsidRPr="00141F31" w:rsidRDefault="00141F31" w:rsidP="00141F31">
            <w:pPr>
              <w:tabs>
                <w:tab w:val="left" w:pos="81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w:t>
            </w:r>
          </w:p>
          <w:p w:rsidR="00141F31" w:rsidRPr="00141F31" w:rsidRDefault="00141F31" w:rsidP="00141F31">
            <w:pPr>
              <w:tabs>
                <w:tab w:val="left" w:pos="2419"/>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работников, </w:t>
            </w:r>
            <w:r w:rsidRPr="00141F31">
              <w:rPr>
                <w:rFonts w:ascii="Times New Roman" w:eastAsia="Times New Roman" w:hAnsi="Times New Roman" w:cs="Times New Roman"/>
                <w:spacing w:val="-1"/>
                <w:sz w:val="20"/>
                <w:szCs w:val="20"/>
                <w:lang w:val="ru-RU"/>
              </w:rPr>
              <w:t>обучение</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tabs>
                <w:tab w:val="left" w:pos="815"/>
                <w:tab w:val="left" w:pos="244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эффективности</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1"/>
                <w:sz w:val="20"/>
                <w:szCs w:val="20"/>
                <w:lang w:val="ru-RU"/>
              </w:rPr>
              <w:t>процесса</w:t>
            </w:r>
            <w:r w:rsidRPr="00141F31">
              <w:rPr>
                <w:rFonts w:ascii="Times New Roman" w:eastAsia="Times New Roman" w:hAnsi="Times New Roman" w:cs="Times New Roman"/>
                <w:sz w:val="20"/>
                <w:szCs w:val="20"/>
                <w:lang w:val="ru-RU"/>
              </w:rPr>
              <w:t xml:space="preserve">  предоставления</w:t>
            </w:r>
            <w:r w:rsidRPr="00141F31">
              <w:rPr>
                <w:rFonts w:ascii="Times New Roman" w:eastAsia="Times New Roman" w:hAnsi="Times New Roman" w:cs="Times New Roman"/>
                <w:sz w:val="20"/>
                <w:szCs w:val="20"/>
                <w:lang w:val="ru-RU"/>
              </w:rPr>
              <w:tab/>
              <w:t xml:space="preserve">земельных </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участков;</w:t>
            </w:r>
          </w:p>
          <w:p w:rsidR="00141F31" w:rsidRPr="00141F31" w:rsidRDefault="00141F31" w:rsidP="00141F31">
            <w:pPr>
              <w:tabs>
                <w:tab w:val="left" w:pos="815"/>
                <w:tab w:val="left" w:pos="1807"/>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3.Осуществление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текущего</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контроля </w:t>
            </w:r>
            <w:r w:rsidRPr="00141F31">
              <w:rPr>
                <w:rFonts w:ascii="Times New Roman" w:eastAsia="Times New Roman" w:hAnsi="Times New Roman" w:cs="Times New Roman"/>
                <w:spacing w:val="-1"/>
                <w:sz w:val="20"/>
                <w:szCs w:val="20"/>
                <w:lang w:val="ru-RU"/>
              </w:rPr>
              <w:t>предоставления</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муниципальной</w:t>
            </w:r>
            <w:r w:rsidRPr="00141F31">
              <w:rPr>
                <w:rFonts w:ascii="Times New Roman" w:eastAsia="Times New Roman" w:hAnsi="Times New Roman" w:cs="Times New Roman"/>
                <w:spacing w:val="-2"/>
                <w:sz w:val="20"/>
                <w:szCs w:val="20"/>
                <w:lang w:val="ru-RU"/>
              </w:rPr>
              <w:t xml:space="preserve"> </w:t>
            </w:r>
            <w:r w:rsidRPr="00141F31">
              <w:rPr>
                <w:rFonts w:ascii="Times New Roman" w:eastAsia="Times New Roman" w:hAnsi="Times New Roman" w:cs="Times New Roman"/>
                <w:sz w:val="20"/>
                <w:szCs w:val="20"/>
                <w:lang w:val="ru-RU"/>
              </w:rPr>
              <w:t>услуги;</w:t>
            </w:r>
          </w:p>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4.Контроль</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согласование</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документов главой сельского поселения</w:t>
            </w:r>
          </w:p>
        </w:tc>
        <w:tc>
          <w:tcPr>
            <w:tcW w:w="2017"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Остаточные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риски</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маловероятны</w:t>
            </w:r>
            <w:proofErr w:type="spellEnd"/>
          </w:p>
        </w:tc>
        <w:tc>
          <w:tcPr>
            <w:tcW w:w="1985"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Повторное</w:t>
            </w:r>
            <w:proofErr w:type="spellEnd"/>
            <w:r w:rsidRPr="00141F31">
              <w:rPr>
                <w:rFonts w:ascii="Times New Roman" w:eastAsia="Times New Roman" w:hAnsi="Times New Roman" w:cs="Times New Roman"/>
                <w:spacing w:val="1"/>
                <w:sz w:val="20"/>
                <w:szCs w:val="20"/>
              </w:rPr>
              <w:t xml:space="preserve"> </w:t>
            </w:r>
            <w:proofErr w:type="spellStart"/>
            <w:r w:rsidRPr="00141F31">
              <w:rPr>
                <w:rFonts w:ascii="Times New Roman" w:eastAsia="Times New Roman" w:hAnsi="Times New Roman" w:cs="Times New Roman"/>
                <w:spacing w:val="-1"/>
                <w:sz w:val="20"/>
                <w:szCs w:val="20"/>
              </w:rPr>
              <w:t>возникновение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рисков</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маловероятно</w:t>
            </w:r>
            <w:proofErr w:type="spellEnd"/>
          </w:p>
        </w:tc>
      </w:tr>
      <w:tr w:rsidR="00141F31" w:rsidRPr="00141F31" w:rsidTr="006716F9">
        <w:trPr>
          <w:trHeight w:val="3872"/>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Существенный</w:t>
            </w:r>
            <w:proofErr w:type="spellEnd"/>
          </w:p>
        </w:tc>
        <w:tc>
          <w:tcPr>
            <w:tcW w:w="2801" w:type="dxa"/>
          </w:tcPr>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Дача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согласия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заключение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договора</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перенайма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земельного</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участка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порядка, установленного</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земельным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кодексом</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Российской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Федерации,</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без</w:t>
            </w:r>
            <w:r w:rsidRPr="00141F31">
              <w:rPr>
                <w:rFonts w:ascii="Times New Roman" w:eastAsia="Times New Roman" w:hAnsi="Times New Roman" w:cs="Times New Roman"/>
                <w:spacing w:val="-2"/>
                <w:sz w:val="20"/>
                <w:szCs w:val="20"/>
                <w:lang w:val="ru-RU"/>
              </w:rPr>
              <w:t xml:space="preserve"> </w:t>
            </w:r>
            <w:r w:rsidRPr="00141F31">
              <w:rPr>
                <w:rFonts w:ascii="Times New Roman" w:eastAsia="Times New Roman" w:hAnsi="Times New Roman" w:cs="Times New Roman"/>
                <w:sz w:val="20"/>
                <w:szCs w:val="20"/>
                <w:lang w:val="ru-RU"/>
              </w:rPr>
              <w:t>проведения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торгов</w:t>
            </w:r>
          </w:p>
        </w:tc>
        <w:tc>
          <w:tcPr>
            <w:tcW w:w="3546" w:type="dxa"/>
          </w:tcPr>
          <w:p w:rsidR="00141F31" w:rsidRPr="00141F31" w:rsidRDefault="00141F31" w:rsidP="00141F31">
            <w:pPr>
              <w:tabs>
                <w:tab w:val="left" w:pos="81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1.Недостаточный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уровень</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контроля;</w:t>
            </w:r>
          </w:p>
          <w:p w:rsidR="00141F31" w:rsidRPr="00141F31" w:rsidRDefault="00141F31" w:rsidP="00141F31">
            <w:pPr>
              <w:tabs>
                <w:tab w:val="left" w:pos="81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2.Недостаточный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уровень</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квалификации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специалистов;</w:t>
            </w:r>
          </w:p>
          <w:p w:rsidR="00141F31" w:rsidRPr="00141F31" w:rsidRDefault="00141F31" w:rsidP="00141F31">
            <w:pPr>
              <w:tabs>
                <w:tab w:val="left" w:pos="362"/>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3.Высокая</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нагрузка</w:t>
            </w:r>
            <w:r w:rsidRPr="00141F31">
              <w:rPr>
                <w:rFonts w:ascii="Times New Roman" w:eastAsia="Times New Roman" w:hAnsi="Times New Roman" w:cs="Times New Roman"/>
                <w:spacing w:val="-2"/>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tabs>
                <w:tab w:val="left" w:pos="816"/>
                <w:tab w:val="left" w:pos="2430"/>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4.Наличие </w:t>
            </w:r>
            <w:r w:rsidRPr="00141F31">
              <w:rPr>
                <w:rFonts w:ascii="Times New Roman" w:eastAsia="Times New Roman" w:hAnsi="Times New Roman" w:cs="Times New Roman"/>
                <w:spacing w:val="-1"/>
                <w:sz w:val="20"/>
                <w:szCs w:val="20"/>
                <w:lang w:val="ru-RU"/>
              </w:rPr>
              <w:t xml:space="preserve">конфликта </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интересов у</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сотрудника;</w:t>
            </w:r>
          </w:p>
          <w:p w:rsidR="00141F31" w:rsidRPr="00141F31" w:rsidRDefault="00141F31" w:rsidP="00141F31">
            <w:pPr>
              <w:tabs>
                <w:tab w:val="left" w:pos="628"/>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5.Ослабление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контроля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предоставлением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муниципальной</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услуги.</w:t>
            </w:r>
          </w:p>
        </w:tc>
        <w:tc>
          <w:tcPr>
            <w:tcW w:w="3402" w:type="dxa"/>
          </w:tcPr>
          <w:p w:rsidR="00141F31" w:rsidRPr="00141F31" w:rsidRDefault="00141F31" w:rsidP="00141F31">
            <w:pPr>
              <w:tabs>
                <w:tab w:val="left" w:pos="81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w:t>
            </w:r>
          </w:p>
          <w:p w:rsidR="00141F31" w:rsidRPr="00141F31" w:rsidRDefault="00141F31" w:rsidP="00141F31">
            <w:pPr>
              <w:tabs>
                <w:tab w:val="left" w:pos="2419"/>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r w:rsidRPr="00141F31">
              <w:rPr>
                <w:rFonts w:ascii="Times New Roman" w:eastAsia="Times New Roman" w:hAnsi="Times New Roman" w:cs="Times New Roman"/>
                <w:spacing w:val="-52"/>
                <w:sz w:val="20"/>
                <w:szCs w:val="20"/>
                <w:lang w:val="ru-RU"/>
              </w:rPr>
              <w:t xml:space="preserve"> </w:t>
            </w:r>
            <w:proofErr w:type="spellStart"/>
            <w:r w:rsidRPr="00141F31">
              <w:rPr>
                <w:rFonts w:ascii="Times New Roman" w:eastAsia="Times New Roman" w:hAnsi="Times New Roman" w:cs="Times New Roman"/>
                <w:sz w:val="20"/>
                <w:szCs w:val="20"/>
                <w:lang w:val="ru-RU"/>
              </w:rPr>
              <w:t>работников</w:t>
            </w:r>
            <w:proofErr w:type="gramStart"/>
            <w:r w:rsidRPr="00141F31">
              <w:rPr>
                <w:rFonts w:ascii="Times New Roman" w:eastAsia="Times New Roman" w:hAnsi="Times New Roman" w:cs="Times New Roman"/>
                <w:sz w:val="20"/>
                <w:szCs w:val="20"/>
                <w:lang w:val="ru-RU"/>
              </w:rPr>
              <w:t>,</w:t>
            </w:r>
            <w:r w:rsidRPr="00141F31">
              <w:rPr>
                <w:rFonts w:ascii="Times New Roman" w:eastAsia="Times New Roman" w:hAnsi="Times New Roman" w:cs="Times New Roman"/>
                <w:spacing w:val="-1"/>
                <w:sz w:val="20"/>
                <w:szCs w:val="20"/>
                <w:lang w:val="ru-RU"/>
              </w:rPr>
              <w:t>о</w:t>
            </w:r>
            <w:proofErr w:type="gramEnd"/>
            <w:r w:rsidRPr="00141F31">
              <w:rPr>
                <w:rFonts w:ascii="Times New Roman" w:eastAsia="Times New Roman" w:hAnsi="Times New Roman" w:cs="Times New Roman"/>
                <w:spacing w:val="-1"/>
                <w:sz w:val="20"/>
                <w:szCs w:val="20"/>
                <w:lang w:val="ru-RU"/>
              </w:rPr>
              <w:t>бучение</w:t>
            </w:r>
            <w:proofErr w:type="spellEnd"/>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tabs>
                <w:tab w:val="left" w:pos="815"/>
                <w:tab w:val="left" w:pos="1807"/>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2Осуществление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текущего</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 xml:space="preserve">контроля </w:t>
            </w:r>
            <w:r w:rsidRPr="00141F31">
              <w:rPr>
                <w:rFonts w:ascii="Times New Roman" w:eastAsia="Times New Roman" w:hAnsi="Times New Roman" w:cs="Times New Roman"/>
                <w:spacing w:val="-1"/>
                <w:sz w:val="20"/>
                <w:szCs w:val="20"/>
                <w:lang w:val="ru-RU"/>
              </w:rPr>
              <w:t>предоставления</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муниципальной</w:t>
            </w:r>
            <w:r w:rsidRPr="00141F31">
              <w:rPr>
                <w:rFonts w:ascii="Times New Roman" w:eastAsia="Times New Roman" w:hAnsi="Times New Roman" w:cs="Times New Roman"/>
                <w:spacing w:val="-2"/>
                <w:sz w:val="20"/>
                <w:szCs w:val="20"/>
                <w:lang w:val="ru-RU"/>
              </w:rPr>
              <w:t xml:space="preserve"> </w:t>
            </w:r>
            <w:r w:rsidRPr="00141F31">
              <w:rPr>
                <w:rFonts w:ascii="Times New Roman" w:eastAsia="Times New Roman" w:hAnsi="Times New Roman" w:cs="Times New Roman"/>
                <w:sz w:val="20"/>
                <w:szCs w:val="20"/>
                <w:lang w:val="ru-RU"/>
              </w:rPr>
              <w:t>услуги;</w:t>
            </w:r>
          </w:p>
          <w:p w:rsidR="00141F31" w:rsidRPr="00141F31" w:rsidRDefault="00141F31" w:rsidP="00141F31">
            <w:pPr>
              <w:tabs>
                <w:tab w:val="left" w:pos="1948"/>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3.Контроль</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согласование</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документов главой сельского поселения</w:t>
            </w:r>
          </w:p>
        </w:tc>
        <w:tc>
          <w:tcPr>
            <w:tcW w:w="2017"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Остаточные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риски</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маловероятны</w:t>
            </w:r>
            <w:proofErr w:type="spellEnd"/>
          </w:p>
        </w:tc>
        <w:tc>
          <w:tcPr>
            <w:tcW w:w="1985"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Повторное</w:t>
            </w:r>
            <w:proofErr w:type="spellEnd"/>
            <w:r w:rsidRPr="00141F31">
              <w:rPr>
                <w:rFonts w:ascii="Times New Roman" w:eastAsia="Times New Roman" w:hAnsi="Times New Roman" w:cs="Times New Roman"/>
                <w:spacing w:val="1"/>
                <w:sz w:val="20"/>
                <w:szCs w:val="20"/>
              </w:rPr>
              <w:t xml:space="preserve"> </w:t>
            </w:r>
            <w:proofErr w:type="spellStart"/>
            <w:r w:rsidRPr="00141F31">
              <w:rPr>
                <w:rFonts w:ascii="Times New Roman" w:eastAsia="Times New Roman" w:hAnsi="Times New Roman" w:cs="Times New Roman"/>
                <w:spacing w:val="-1"/>
                <w:sz w:val="20"/>
                <w:szCs w:val="20"/>
              </w:rPr>
              <w:t>возникновение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рисков</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маловероятно</w:t>
            </w:r>
            <w:proofErr w:type="spellEnd"/>
          </w:p>
        </w:tc>
      </w:tr>
    </w:tbl>
    <w:p w:rsidR="00141F31" w:rsidRPr="00141F31" w:rsidRDefault="00141F31" w:rsidP="00141F31">
      <w:pPr>
        <w:spacing w:after="0" w:line="240" w:lineRule="auto"/>
        <w:rPr>
          <w:rFonts w:ascii="Times New Roman" w:eastAsia="Times New Roman" w:hAnsi="Times New Roman" w:cs="Times New Roman"/>
          <w:sz w:val="20"/>
          <w:szCs w:val="20"/>
        </w:rPr>
        <w:sectPr w:rsidR="00141F31" w:rsidRPr="00141F31" w:rsidSect="00141F31">
          <w:pgSz w:w="16840" w:h="11910" w:orient="landscape"/>
          <w:pgMar w:top="567" w:right="567" w:bottom="567" w:left="567" w:header="720" w:footer="720"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801"/>
        <w:gridCol w:w="3546"/>
        <w:gridCol w:w="3402"/>
        <w:gridCol w:w="2017"/>
        <w:gridCol w:w="1985"/>
      </w:tblGrid>
      <w:tr w:rsidR="00141F31" w:rsidRPr="00141F31" w:rsidTr="006716F9">
        <w:trPr>
          <w:trHeight w:val="511"/>
        </w:trPr>
        <w:tc>
          <w:tcPr>
            <w:tcW w:w="15595" w:type="dxa"/>
            <w:gridSpan w:val="6"/>
          </w:tcPr>
          <w:p w:rsidR="00141F31" w:rsidRPr="00141F31" w:rsidRDefault="00141F31" w:rsidP="00141F31">
            <w:pPr>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b/>
                <w:sz w:val="20"/>
                <w:szCs w:val="20"/>
                <w:lang w:val="ru-RU"/>
              </w:rPr>
              <w:lastRenderedPageBreak/>
              <w:t>В</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сфере</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предпринимательской</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и</w:t>
            </w:r>
            <w:r w:rsidRPr="00141F31">
              <w:rPr>
                <w:rFonts w:ascii="Times New Roman" w:eastAsia="Times New Roman" w:hAnsi="Times New Roman" w:cs="Times New Roman"/>
                <w:b/>
                <w:spacing w:val="-4"/>
                <w:sz w:val="20"/>
                <w:szCs w:val="20"/>
                <w:lang w:val="ru-RU"/>
              </w:rPr>
              <w:t xml:space="preserve"> </w:t>
            </w:r>
            <w:r w:rsidRPr="00141F31">
              <w:rPr>
                <w:rFonts w:ascii="Times New Roman" w:eastAsia="Times New Roman" w:hAnsi="Times New Roman" w:cs="Times New Roman"/>
                <w:b/>
                <w:sz w:val="20"/>
                <w:szCs w:val="20"/>
                <w:lang w:val="ru-RU"/>
              </w:rPr>
              <w:t>инвестиционной</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деятельности</w:t>
            </w:r>
          </w:p>
        </w:tc>
      </w:tr>
      <w:tr w:rsidR="00141F31" w:rsidRPr="00141F31" w:rsidTr="006716F9">
        <w:trPr>
          <w:trHeight w:val="2654"/>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Существенный</w:t>
            </w:r>
            <w:proofErr w:type="spellEnd"/>
          </w:p>
        </w:tc>
        <w:tc>
          <w:tcPr>
            <w:tcW w:w="2801" w:type="dxa"/>
          </w:tcPr>
          <w:p w:rsidR="00141F31" w:rsidRPr="00141F31" w:rsidRDefault="00141F31" w:rsidP="00141F31">
            <w:pPr>
              <w:tabs>
                <w:tab w:val="left" w:pos="1899"/>
                <w:tab w:val="left" w:pos="2163"/>
                <w:tab w:val="left" w:pos="2574"/>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Разработка</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2"/>
                <w:sz w:val="20"/>
                <w:szCs w:val="20"/>
                <w:lang w:val="ru-RU"/>
              </w:rPr>
              <w:t>НПА,</w:t>
            </w:r>
            <w:r w:rsidRPr="00141F31">
              <w:rPr>
                <w:rFonts w:ascii="Times New Roman" w:eastAsia="Times New Roman" w:hAnsi="Times New Roman" w:cs="Times New Roman"/>
                <w:spacing w:val="-52"/>
                <w:sz w:val="20"/>
                <w:szCs w:val="20"/>
                <w:lang w:val="ru-RU"/>
              </w:rPr>
              <w:t xml:space="preserve"> </w:t>
            </w:r>
            <w:proofErr w:type="gramStart"/>
            <w:r w:rsidRPr="00141F31">
              <w:rPr>
                <w:rFonts w:ascii="Times New Roman" w:eastAsia="Times New Roman" w:hAnsi="Times New Roman" w:cs="Times New Roman"/>
                <w:sz w:val="20"/>
                <w:szCs w:val="20"/>
                <w:lang w:val="ru-RU"/>
              </w:rPr>
              <w:t>затрагивающих</w:t>
            </w:r>
            <w:proofErr w:type="gramEnd"/>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1"/>
                <w:sz w:val="20"/>
                <w:szCs w:val="20"/>
                <w:lang w:val="ru-RU"/>
              </w:rPr>
              <w:t>вопросы</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осуществления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предпринимательской</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3"/>
                <w:sz w:val="20"/>
                <w:szCs w:val="20"/>
                <w:lang w:val="ru-RU"/>
              </w:rPr>
              <w:t>и</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инвестиционной</w:t>
            </w:r>
          </w:p>
          <w:p w:rsidR="00141F31" w:rsidRPr="00141F31" w:rsidRDefault="00141F31" w:rsidP="00141F31">
            <w:pPr>
              <w:tabs>
                <w:tab w:val="left" w:pos="259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деятельности,</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4"/>
                <w:sz w:val="20"/>
                <w:szCs w:val="20"/>
                <w:lang w:val="ru-RU"/>
              </w:rPr>
              <w:t>с</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нарушениями,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вводящими</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избыточные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обязанности,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запреты и ограничения для</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хозяйствующих</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субъектов</w:t>
            </w:r>
          </w:p>
        </w:tc>
        <w:tc>
          <w:tcPr>
            <w:tcW w:w="3546" w:type="dxa"/>
          </w:tcPr>
          <w:p w:rsidR="00141F31" w:rsidRPr="00141F31" w:rsidRDefault="00141F31" w:rsidP="00141F31">
            <w:pPr>
              <w:tabs>
                <w:tab w:val="left" w:pos="846"/>
                <w:tab w:val="left" w:pos="847"/>
                <w:tab w:val="left" w:pos="2797"/>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1.Недостаточное </w:t>
            </w:r>
            <w:r w:rsidRPr="00141F31">
              <w:rPr>
                <w:rFonts w:ascii="Times New Roman" w:eastAsia="Times New Roman" w:hAnsi="Times New Roman" w:cs="Times New Roman"/>
                <w:spacing w:val="-1"/>
                <w:sz w:val="20"/>
                <w:szCs w:val="20"/>
                <w:lang w:val="ru-RU"/>
              </w:rPr>
              <w:t>знание</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действующего</w:t>
            </w:r>
            <w:r w:rsidRPr="00141F31">
              <w:rPr>
                <w:rFonts w:ascii="Times New Roman" w:eastAsia="Times New Roman" w:hAnsi="Times New Roman" w:cs="Times New Roman"/>
                <w:spacing w:val="-2"/>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p w:rsidR="00141F31" w:rsidRPr="00141F31" w:rsidRDefault="00141F31" w:rsidP="00141F31">
            <w:pPr>
              <w:tabs>
                <w:tab w:val="left" w:pos="458"/>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2.Несоблюдение</w:t>
            </w:r>
            <w:r w:rsidRPr="00141F31">
              <w:rPr>
                <w:rFonts w:ascii="Times New Roman" w:eastAsia="Times New Roman" w:hAnsi="Times New Roman" w:cs="Times New Roman"/>
                <w:spacing w:val="32"/>
                <w:sz w:val="20"/>
                <w:szCs w:val="20"/>
                <w:lang w:val="ru-RU"/>
              </w:rPr>
              <w:t xml:space="preserve"> </w:t>
            </w:r>
            <w:r w:rsidRPr="00141F31">
              <w:rPr>
                <w:rFonts w:ascii="Times New Roman" w:eastAsia="Times New Roman" w:hAnsi="Times New Roman" w:cs="Times New Roman"/>
                <w:sz w:val="20"/>
                <w:szCs w:val="20"/>
                <w:lang w:val="ru-RU"/>
              </w:rPr>
              <w:t>установленных</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процедур.</w:t>
            </w:r>
          </w:p>
        </w:tc>
        <w:tc>
          <w:tcPr>
            <w:tcW w:w="3402" w:type="dxa"/>
          </w:tcPr>
          <w:p w:rsidR="00141F31" w:rsidRPr="00141F31" w:rsidRDefault="00141F31" w:rsidP="00141F31">
            <w:pPr>
              <w:tabs>
                <w:tab w:val="left" w:pos="307"/>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 профессиональной</w:t>
            </w:r>
            <w:r w:rsidRPr="00141F31">
              <w:rPr>
                <w:rFonts w:ascii="Times New Roman" w:eastAsia="Times New Roman" w:hAnsi="Times New Roman" w:cs="Times New Roman"/>
                <w:spacing w:val="31"/>
                <w:sz w:val="20"/>
                <w:szCs w:val="20"/>
                <w:lang w:val="ru-RU"/>
              </w:rPr>
              <w:t xml:space="preserve"> </w:t>
            </w:r>
            <w:r w:rsidRPr="00141F31">
              <w:rPr>
                <w:rFonts w:ascii="Times New Roman" w:eastAsia="Times New Roman" w:hAnsi="Times New Roman" w:cs="Times New Roman"/>
                <w:sz w:val="20"/>
                <w:szCs w:val="20"/>
                <w:lang w:val="ru-RU"/>
              </w:rPr>
              <w:t>подготовки</w:t>
            </w:r>
            <w:r w:rsidRPr="00141F31">
              <w:rPr>
                <w:rFonts w:ascii="Times New Roman" w:eastAsia="Times New Roman" w:hAnsi="Times New Roman" w:cs="Times New Roman"/>
                <w:spacing w:val="32"/>
                <w:sz w:val="20"/>
                <w:szCs w:val="20"/>
                <w:lang w:val="ru-RU"/>
              </w:rPr>
              <w:t xml:space="preserve"> </w:t>
            </w:r>
            <w:r w:rsidRPr="00141F31">
              <w:rPr>
                <w:rFonts w:ascii="Times New Roman" w:eastAsia="Times New Roman" w:hAnsi="Times New Roman" w:cs="Times New Roman"/>
                <w:sz w:val="20"/>
                <w:szCs w:val="20"/>
                <w:lang w:val="ru-RU"/>
              </w:rPr>
              <w:t xml:space="preserve">и </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tabs>
                <w:tab w:val="left" w:pos="903"/>
                <w:tab w:val="left" w:pos="904"/>
                <w:tab w:val="left" w:pos="2623"/>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2.Проведение </w:t>
            </w:r>
            <w:r w:rsidRPr="00141F31">
              <w:rPr>
                <w:rFonts w:ascii="Times New Roman" w:eastAsia="Times New Roman" w:hAnsi="Times New Roman" w:cs="Times New Roman"/>
                <w:spacing w:val="-1"/>
                <w:sz w:val="20"/>
                <w:szCs w:val="20"/>
                <w:lang w:val="ru-RU"/>
              </w:rPr>
              <w:t>оценки</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регулирующего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воздействия</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проектов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НПА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экспертизы</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НПА;</w:t>
            </w:r>
          </w:p>
          <w:p w:rsidR="00141F31" w:rsidRPr="00141F31" w:rsidRDefault="00141F31" w:rsidP="00141F31">
            <w:pPr>
              <w:tabs>
                <w:tab w:val="left" w:pos="573"/>
                <w:tab w:val="left" w:pos="2786"/>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3.Обеспечение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ведения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официальном </w:t>
            </w:r>
            <w:r w:rsidRPr="00141F31">
              <w:rPr>
                <w:rFonts w:ascii="Times New Roman" w:eastAsia="Times New Roman" w:hAnsi="Times New Roman" w:cs="Times New Roman"/>
                <w:spacing w:val="-1"/>
                <w:sz w:val="20"/>
                <w:szCs w:val="20"/>
                <w:lang w:val="ru-RU"/>
              </w:rPr>
              <w:t>сайте</w:t>
            </w:r>
          </w:p>
          <w:p w:rsidR="00141F31" w:rsidRPr="00141F31" w:rsidRDefault="00141F31" w:rsidP="00141F31">
            <w:pPr>
              <w:tabs>
                <w:tab w:val="left" w:pos="2933"/>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Администрации сельского поселения Большая Дергуновка </w:t>
            </w:r>
            <w:r w:rsidRPr="00141F31">
              <w:rPr>
                <w:rFonts w:ascii="Times New Roman" w:eastAsia="Times New Roman" w:hAnsi="Times New Roman" w:cs="Times New Roman"/>
                <w:spacing w:val="-1"/>
                <w:sz w:val="20"/>
                <w:szCs w:val="20"/>
                <w:lang w:val="ru-RU"/>
              </w:rPr>
              <w:t>м.р.</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Большеглушицкий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Самарской</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области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раздела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«Оценка</w:t>
            </w:r>
            <w:r w:rsidRPr="00141F31">
              <w:rPr>
                <w:rFonts w:ascii="Times New Roman" w:eastAsia="Times New Roman" w:hAnsi="Times New Roman" w:cs="Times New Roman"/>
                <w:spacing w:val="-52"/>
                <w:sz w:val="20"/>
                <w:szCs w:val="20"/>
                <w:lang w:val="ru-RU"/>
              </w:rPr>
              <w:t xml:space="preserve"> </w:t>
            </w:r>
            <w:r w:rsidRPr="00141F31">
              <w:rPr>
                <w:rFonts w:ascii="Times New Roman" w:eastAsia="Times New Roman" w:hAnsi="Times New Roman" w:cs="Times New Roman"/>
                <w:sz w:val="20"/>
                <w:szCs w:val="20"/>
                <w:lang w:val="ru-RU"/>
              </w:rPr>
              <w:t>регулирующего</w:t>
            </w:r>
            <w:r w:rsidRPr="00141F31">
              <w:rPr>
                <w:rFonts w:ascii="Times New Roman" w:eastAsia="Times New Roman" w:hAnsi="Times New Roman" w:cs="Times New Roman"/>
                <w:spacing w:val="-2"/>
                <w:sz w:val="20"/>
                <w:szCs w:val="20"/>
                <w:lang w:val="ru-RU"/>
              </w:rPr>
              <w:t xml:space="preserve"> </w:t>
            </w:r>
            <w:r w:rsidRPr="00141F31">
              <w:rPr>
                <w:rFonts w:ascii="Times New Roman" w:eastAsia="Times New Roman" w:hAnsi="Times New Roman" w:cs="Times New Roman"/>
                <w:sz w:val="20"/>
                <w:szCs w:val="20"/>
                <w:lang w:val="ru-RU"/>
              </w:rPr>
              <w:t>воздействия».</w:t>
            </w:r>
          </w:p>
        </w:tc>
        <w:tc>
          <w:tcPr>
            <w:tcW w:w="2017"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Остаточные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риски</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маловероятны</w:t>
            </w:r>
            <w:proofErr w:type="spellEnd"/>
          </w:p>
        </w:tc>
        <w:tc>
          <w:tcPr>
            <w:tcW w:w="1985" w:type="dxa"/>
          </w:tcPr>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Повторное</w:t>
            </w:r>
            <w:proofErr w:type="spellEnd"/>
            <w:r w:rsidRPr="00141F31">
              <w:rPr>
                <w:rFonts w:ascii="Times New Roman" w:eastAsia="Times New Roman" w:hAnsi="Times New Roman" w:cs="Times New Roman"/>
                <w:spacing w:val="1"/>
                <w:sz w:val="20"/>
                <w:szCs w:val="20"/>
              </w:rPr>
              <w:t xml:space="preserve"> </w:t>
            </w:r>
            <w:proofErr w:type="spellStart"/>
            <w:r w:rsidRPr="00141F31">
              <w:rPr>
                <w:rFonts w:ascii="Times New Roman" w:eastAsia="Times New Roman" w:hAnsi="Times New Roman" w:cs="Times New Roman"/>
                <w:spacing w:val="-1"/>
                <w:sz w:val="20"/>
                <w:szCs w:val="20"/>
              </w:rPr>
              <w:t>возникновение</w:t>
            </w:r>
            <w:proofErr w:type="spellEnd"/>
            <w:r w:rsidRPr="00141F31">
              <w:rPr>
                <w:rFonts w:ascii="Times New Roman" w:eastAsia="Times New Roman" w:hAnsi="Times New Roman" w:cs="Times New Roman"/>
                <w:spacing w:val="-52"/>
                <w:sz w:val="20"/>
                <w:szCs w:val="20"/>
              </w:rPr>
              <w:t xml:space="preserve"> </w:t>
            </w:r>
            <w:proofErr w:type="spellStart"/>
            <w:r w:rsidRPr="00141F31">
              <w:rPr>
                <w:rFonts w:ascii="Times New Roman" w:eastAsia="Times New Roman" w:hAnsi="Times New Roman" w:cs="Times New Roman"/>
                <w:sz w:val="20"/>
                <w:szCs w:val="20"/>
              </w:rPr>
              <w:t>рисков</w:t>
            </w:r>
            <w:proofErr w:type="spellEnd"/>
          </w:p>
          <w:p w:rsidR="00141F31" w:rsidRPr="00141F31" w:rsidRDefault="00141F31" w:rsidP="00141F31">
            <w:pPr>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вероятно</w:t>
            </w:r>
            <w:proofErr w:type="spellEnd"/>
          </w:p>
        </w:tc>
      </w:tr>
      <w:tr w:rsidR="00141F31" w:rsidRPr="00141F31" w:rsidTr="006716F9">
        <w:trPr>
          <w:trHeight w:val="376"/>
        </w:trPr>
        <w:tc>
          <w:tcPr>
            <w:tcW w:w="15595" w:type="dxa"/>
            <w:gridSpan w:val="6"/>
          </w:tcPr>
          <w:p w:rsidR="00141F31" w:rsidRPr="00141F31" w:rsidRDefault="00141F31" w:rsidP="00141F31">
            <w:pPr>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В</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сфере</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закупок</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товаров,</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работ,</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услуг</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для</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обеспечения</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муниципальных</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нужд</w:t>
            </w:r>
          </w:p>
        </w:tc>
      </w:tr>
      <w:tr w:rsidR="00141F31" w:rsidRPr="00141F31" w:rsidTr="006716F9">
        <w:trPr>
          <w:trHeight w:val="2654"/>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Высокий</w:t>
            </w:r>
            <w:proofErr w:type="spellEnd"/>
          </w:p>
        </w:tc>
        <w:tc>
          <w:tcPr>
            <w:tcW w:w="2801" w:type="dxa"/>
          </w:tcPr>
          <w:p w:rsidR="00141F31" w:rsidRPr="00141F31" w:rsidRDefault="00141F31" w:rsidP="00141F31">
            <w:pPr>
              <w:jc w:val="center"/>
              <w:rPr>
                <w:rFonts w:ascii="Times New Roman" w:hAnsi="Times New Roman" w:cs="Times New Roman"/>
                <w:color w:val="000000"/>
                <w:sz w:val="20"/>
                <w:szCs w:val="20"/>
                <w:shd w:val="clear" w:color="auto" w:fill="FFFFFF"/>
                <w:lang w:val="ru-RU" w:bidi="ru-RU"/>
              </w:rPr>
            </w:pPr>
            <w:r w:rsidRPr="00141F31">
              <w:rPr>
                <w:rFonts w:ascii="Times New Roman" w:hAnsi="Times New Roman" w:cs="Times New Roman"/>
                <w:bCs/>
                <w:color w:val="000000"/>
                <w:sz w:val="20"/>
                <w:szCs w:val="20"/>
                <w:shd w:val="clear" w:color="auto" w:fill="FFFFFF"/>
                <w:lang w:val="ru-RU" w:bidi="ru-RU"/>
              </w:rPr>
              <w:t>Нарушение антимонопольного законодательства при осуществлении закупок товаров, работ, услуг для обеспечения муниципальных нужд</w:t>
            </w:r>
          </w:p>
          <w:p w:rsidR="00141F31" w:rsidRPr="00141F31" w:rsidRDefault="00141F31" w:rsidP="00141F31">
            <w:pPr>
              <w:tabs>
                <w:tab w:val="left" w:pos="570"/>
                <w:tab w:val="left" w:pos="1452"/>
                <w:tab w:val="left" w:pos="1582"/>
                <w:tab w:val="left" w:pos="2588"/>
              </w:tabs>
              <w:rPr>
                <w:rFonts w:ascii="Times New Roman" w:eastAsia="Times New Roman" w:hAnsi="Times New Roman" w:cs="Times New Roman"/>
                <w:sz w:val="20"/>
                <w:szCs w:val="20"/>
                <w:lang w:val="ru-RU"/>
              </w:rPr>
            </w:pPr>
          </w:p>
          <w:p w:rsidR="00141F31" w:rsidRPr="00141F31" w:rsidRDefault="00141F31" w:rsidP="00141F31">
            <w:pPr>
              <w:jc w:val="center"/>
              <w:rPr>
                <w:rFonts w:ascii="Times New Roman" w:hAnsi="Times New Roman" w:cs="Times New Roman"/>
                <w:color w:val="000000"/>
                <w:sz w:val="20"/>
                <w:szCs w:val="20"/>
                <w:shd w:val="clear" w:color="auto" w:fill="FFFFFF"/>
                <w:lang w:bidi="ru-RU"/>
              </w:rPr>
            </w:pPr>
            <w:proofErr w:type="spellStart"/>
            <w:r w:rsidRPr="00141F31">
              <w:rPr>
                <w:rFonts w:ascii="Times New Roman" w:hAnsi="Times New Roman" w:cs="Times New Roman"/>
                <w:sz w:val="20"/>
                <w:szCs w:val="20"/>
              </w:rPr>
              <w:t>Ограничение</w:t>
            </w:r>
            <w:proofErr w:type="spellEnd"/>
            <w:r w:rsidRPr="00141F31">
              <w:rPr>
                <w:rFonts w:ascii="Times New Roman" w:hAnsi="Times New Roman" w:cs="Times New Roman"/>
                <w:bCs/>
                <w:color w:val="000000"/>
                <w:sz w:val="20"/>
                <w:szCs w:val="20"/>
                <w:shd w:val="clear" w:color="auto" w:fill="FFFFFF"/>
                <w:lang w:bidi="ru-RU"/>
              </w:rPr>
              <w:t xml:space="preserve"> </w:t>
            </w:r>
            <w:proofErr w:type="spellStart"/>
            <w:r w:rsidRPr="00141F31">
              <w:rPr>
                <w:rFonts w:ascii="Times New Roman" w:hAnsi="Times New Roman" w:cs="Times New Roman"/>
                <w:bCs/>
                <w:color w:val="000000"/>
                <w:sz w:val="20"/>
                <w:szCs w:val="20"/>
                <w:shd w:val="clear" w:color="auto" w:fill="FFFFFF"/>
                <w:lang w:bidi="ru-RU"/>
              </w:rPr>
              <w:t>количества</w:t>
            </w:r>
            <w:proofErr w:type="spellEnd"/>
            <w:r w:rsidRPr="00141F31">
              <w:rPr>
                <w:rFonts w:ascii="Times New Roman" w:hAnsi="Times New Roman" w:cs="Times New Roman"/>
                <w:bCs/>
                <w:color w:val="000000"/>
                <w:sz w:val="20"/>
                <w:szCs w:val="20"/>
                <w:shd w:val="clear" w:color="auto" w:fill="FFFFFF"/>
                <w:lang w:bidi="ru-RU"/>
              </w:rPr>
              <w:t xml:space="preserve"> </w:t>
            </w:r>
            <w:proofErr w:type="spellStart"/>
            <w:r w:rsidRPr="00141F31">
              <w:rPr>
                <w:rFonts w:ascii="Times New Roman" w:hAnsi="Times New Roman" w:cs="Times New Roman"/>
                <w:bCs/>
                <w:color w:val="000000"/>
                <w:sz w:val="20"/>
                <w:szCs w:val="20"/>
                <w:shd w:val="clear" w:color="auto" w:fill="FFFFFF"/>
                <w:lang w:bidi="ru-RU"/>
              </w:rPr>
              <w:t>участников</w:t>
            </w:r>
            <w:proofErr w:type="spellEnd"/>
            <w:r w:rsidRPr="00141F31">
              <w:rPr>
                <w:rFonts w:ascii="Times New Roman" w:hAnsi="Times New Roman" w:cs="Times New Roman"/>
                <w:bCs/>
                <w:color w:val="000000"/>
                <w:sz w:val="20"/>
                <w:szCs w:val="20"/>
                <w:shd w:val="clear" w:color="auto" w:fill="FFFFFF"/>
                <w:lang w:bidi="ru-RU"/>
              </w:rPr>
              <w:t xml:space="preserve"> </w:t>
            </w:r>
            <w:proofErr w:type="spellStart"/>
            <w:r w:rsidRPr="00141F31">
              <w:rPr>
                <w:rFonts w:ascii="Times New Roman" w:hAnsi="Times New Roman" w:cs="Times New Roman"/>
                <w:bCs/>
                <w:color w:val="000000"/>
                <w:sz w:val="20"/>
                <w:szCs w:val="20"/>
                <w:shd w:val="clear" w:color="auto" w:fill="FFFFFF"/>
                <w:lang w:bidi="ru-RU"/>
              </w:rPr>
              <w:t>закупки</w:t>
            </w:r>
            <w:proofErr w:type="spellEnd"/>
          </w:p>
          <w:p w:rsidR="00141F31" w:rsidRPr="00141F31" w:rsidRDefault="00141F31" w:rsidP="00141F31">
            <w:pPr>
              <w:tabs>
                <w:tab w:val="left" w:pos="570"/>
                <w:tab w:val="left" w:pos="1452"/>
                <w:tab w:val="left" w:pos="1582"/>
                <w:tab w:val="left" w:pos="2588"/>
              </w:tabs>
              <w:rPr>
                <w:rFonts w:ascii="Times New Roman" w:eastAsia="Times New Roman" w:hAnsi="Times New Roman" w:cs="Times New Roman"/>
                <w:sz w:val="20"/>
                <w:szCs w:val="20"/>
              </w:rPr>
            </w:pPr>
          </w:p>
        </w:tc>
        <w:tc>
          <w:tcPr>
            <w:tcW w:w="3546" w:type="dxa"/>
          </w:tcPr>
          <w:p w:rsidR="00141F31" w:rsidRPr="00141F31" w:rsidRDefault="00141F31" w:rsidP="00141F31">
            <w:pPr>
              <w:tabs>
                <w:tab w:val="left" w:pos="758"/>
              </w:tabs>
              <w:jc w:val="center"/>
              <w:rPr>
                <w:rFonts w:ascii="Times New Roman" w:eastAsia="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Недостаточный опыт применения законодательства  о контрактной системе в  сфере  закупок</w:t>
            </w:r>
          </w:p>
        </w:tc>
        <w:tc>
          <w:tcPr>
            <w:tcW w:w="3402" w:type="dxa"/>
          </w:tcPr>
          <w:p w:rsidR="00141F31" w:rsidRPr="00141F31" w:rsidRDefault="00141F31" w:rsidP="00141F31">
            <w:pPr>
              <w:jc w:val="center"/>
              <w:rPr>
                <w:rFonts w:ascii="Times New Roman" w:hAnsi="Times New Roman" w:cs="Times New Roman"/>
                <w:color w:val="000000"/>
                <w:sz w:val="20"/>
                <w:szCs w:val="20"/>
                <w:shd w:val="clear" w:color="auto" w:fill="FFFFFF"/>
                <w:lang w:val="ru-RU" w:bidi="ru-RU"/>
              </w:rPr>
            </w:pPr>
            <w:r w:rsidRPr="00141F31">
              <w:rPr>
                <w:rFonts w:ascii="Times New Roman" w:hAnsi="Times New Roman" w:cs="Times New Roman"/>
                <w:bCs/>
                <w:color w:val="000000"/>
                <w:sz w:val="20"/>
                <w:szCs w:val="20"/>
                <w:shd w:val="clear" w:color="auto" w:fill="FFFFFF"/>
                <w:lang w:val="ru-RU" w:bidi="ru-RU"/>
              </w:rPr>
              <w:t>1.Регулярное обучение сотрудников, повышение профессиональной квалификации сотрудников в  сфере  закупок (самообразование, повышение квалификации, образовательные мероприятия)</w:t>
            </w:r>
          </w:p>
          <w:p w:rsidR="00141F31" w:rsidRPr="00141F31" w:rsidRDefault="00141F31" w:rsidP="00141F31">
            <w:pPr>
              <w:jc w:val="center"/>
              <w:rPr>
                <w:rFonts w:ascii="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2.Изучение</w:t>
            </w:r>
          </w:p>
          <w:p w:rsidR="00141F31" w:rsidRPr="00141F31" w:rsidRDefault="00141F31" w:rsidP="00141F31">
            <w:pPr>
              <w:tabs>
                <w:tab w:val="left" w:pos="0"/>
              </w:tabs>
              <w:jc w:val="both"/>
              <w:rPr>
                <w:rFonts w:ascii="Times New Roman" w:eastAsia="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правоприменительной практики и мониторинг изменений законодательства</w:t>
            </w:r>
          </w:p>
        </w:tc>
        <w:tc>
          <w:tcPr>
            <w:tcW w:w="2017" w:type="dxa"/>
          </w:tcPr>
          <w:p w:rsidR="00141F31" w:rsidRPr="00141F31" w:rsidRDefault="00141F31" w:rsidP="00141F31">
            <w:pPr>
              <w:jc w:val="center"/>
              <w:rPr>
                <w:rFonts w:ascii="Times New Roman" w:hAnsi="Times New Roman" w:cs="Times New Roman"/>
                <w:color w:val="000000"/>
                <w:sz w:val="20"/>
                <w:szCs w:val="20"/>
                <w:shd w:val="clear" w:color="auto" w:fill="FFFFFF"/>
                <w:lang w:val="ru-RU" w:bidi="ru-RU"/>
              </w:rPr>
            </w:pPr>
            <w:r w:rsidRPr="00141F31">
              <w:rPr>
                <w:rFonts w:ascii="Times New Roman" w:hAnsi="Times New Roman" w:cs="Times New Roman"/>
                <w:bCs/>
                <w:color w:val="000000"/>
                <w:sz w:val="20"/>
                <w:szCs w:val="20"/>
                <w:shd w:val="clear" w:color="auto" w:fill="FFFFFF"/>
                <w:lang w:val="ru-RU" w:bidi="ru-RU"/>
              </w:rPr>
              <w:t xml:space="preserve">Остаточный риск </w:t>
            </w:r>
          </w:p>
          <w:p w:rsidR="00141F31" w:rsidRPr="00141F31" w:rsidRDefault="00141F31" w:rsidP="00141F31">
            <w:pPr>
              <w:jc w:val="center"/>
              <w:rPr>
                <w:rFonts w:ascii="Times New Roman" w:hAnsi="Times New Roman" w:cs="Times New Roman"/>
                <w:color w:val="000000"/>
                <w:sz w:val="20"/>
                <w:szCs w:val="20"/>
                <w:shd w:val="clear" w:color="auto" w:fill="FFFFFF"/>
                <w:lang w:val="ru-RU" w:bidi="ru-RU"/>
              </w:rPr>
            </w:pPr>
            <w:r w:rsidRPr="00141F31">
              <w:rPr>
                <w:rFonts w:ascii="Times New Roman" w:hAnsi="Times New Roman" w:cs="Times New Roman"/>
                <w:bCs/>
                <w:color w:val="000000"/>
                <w:sz w:val="20"/>
                <w:szCs w:val="20"/>
                <w:shd w:val="clear" w:color="auto" w:fill="FFFFFF"/>
                <w:lang w:val="ru-RU" w:bidi="ru-RU"/>
              </w:rPr>
              <w:t xml:space="preserve">сохраняется, но </w:t>
            </w:r>
          </w:p>
          <w:p w:rsidR="00141F31" w:rsidRPr="00141F31" w:rsidRDefault="00141F31" w:rsidP="00141F31">
            <w:pPr>
              <w:jc w:val="center"/>
              <w:rPr>
                <w:rFonts w:ascii="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снижается</w:t>
            </w:r>
          </w:p>
        </w:tc>
        <w:tc>
          <w:tcPr>
            <w:tcW w:w="1985" w:type="dxa"/>
          </w:tcPr>
          <w:p w:rsidR="00141F31" w:rsidRPr="00141F31" w:rsidRDefault="00141F31" w:rsidP="00141F31">
            <w:pPr>
              <w:jc w:val="center"/>
              <w:rPr>
                <w:rFonts w:ascii="Times New Roman" w:hAnsi="Times New Roman" w:cs="Times New Roman"/>
                <w:sz w:val="20"/>
                <w:szCs w:val="20"/>
              </w:rPr>
            </w:pPr>
            <w:proofErr w:type="spellStart"/>
            <w:r w:rsidRPr="00141F31">
              <w:rPr>
                <w:rFonts w:ascii="Times New Roman" w:hAnsi="Times New Roman" w:cs="Times New Roman"/>
                <w:bCs/>
                <w:color w:val="000000"/>
                <w:sz w:val="20"/>
                <w:szCs w:val="20"/>
                <w:shd w:val="clear" w:color="auto" w:fill="FFFFFF"/>
                <w:lang w:bidi="ru-RU"/>
              </w:rPr>
              <w:t>Сохраняется</w:t>
            </w:r>
            <w:proofErr w:type="spellEnd"/>
          </w:p>
        </w:tc>
      </w:tr>
      <w:tr w:rsidR="00141F31" w:rsidRPr="00141F31" w:rsidTr="006716F9">
        <w:trPr>
          <w:trHeight w:val="463"/>
        </w:trPr>
        <w:tc>
          <w:tcPr>
            <w:tcW w:w="15595" w:type="dxa"/>
            <w:gridSpan w:val="6"/>
          </w:tcPr>
          <w:p w:rsidR="00141F31" w:rsidRPr="00141F31" w:rsidRDefault="00141F31" w:rsidP="00141F31">
            <w:pPr>
              <w:jc w:val="center"/>
              <w:rPr>
                <w:rFonts w:ascii="Times New Roman" w:hAnsi="Times New Roman" w:cs="Times New Roman"/>
                <w:bCs/>
                <w:color w:val="000000"/>
                <w:sz w:val="20"/>
                <w:szCs w:val="20"/>
                <w:shd w:val="clear" w:color="auto" w:fill="FFFFFF"/>
                <w:lang w:val="ru-RU" w:bidi="ru-RU"/>
              </w:rPr>
            </w:pPr>
            <w:r w:rsidRPr="00141F31">
              <w:rPr>
                <w:rFonts w:ascii="Times New Roman" w:hAnsi="Times New Roman" w:cs="Times New Roman"/>
                <w:b/>
                <w:sz w:val="20"/>
                <w:szCs w:val="20"/>
                <w:lang w:val="ru-RU"/>
              </w:rPr>
              <w:t>В сфере  предоставления государственных и муниципальных услуг</w:t>
            </w:r>
          </w:p>
        </w:tc>
      </w:tr>
      <w:tr w:rsidR="00141F31" w:rsidRPr="00141F31" w:rsidTr="006716F9">
        <w:trPr>
          <w:trHeight w:val="2654"/>
        </w:trPr>
        <w:tc>
          <w:tcPr>
            <w:tcW w:w="1844" w:type="dxa"/>
          </w:tcPr>
          <w:p w:rsidR="00141F31" w:rsidRPr="00141F31" w:rsidRDefault="00141F31" w:rsidP="00141F31">
            <w:pP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Существенный</w:t>
            </w:r>
            <w:proofErr w:type="spellEnd"/>
          </w:p>
        </w:tc>
        <w:tc>
          <w:tcPr>
            <w:tcW w:w="2801" w:type="dxa"/>
          </w:tcPr>
          <w:p w:rsidR="00141F31" w:rsidRPr="00141F31" w:rsidRDefault="00141F31" w:rsidP="00141F31">
            <w:pPr>
              <w:jc w:val="center"/>
              <w:rPr>
                <w:rFonts w:ascii="Times New Roman" w:hAnsi="Times New Roman" w:cs="Times New Roman"/>
                <w:b/>
                <w:sz w:val="20"/>
                <w:szCs w:val="20"/>
                <w:lang w:val="ru-RU"/>
              </w:rPr>
            </w:pPr>
            <w:r w:rsidRPr="00141F31">
              <w:rPr>
                <w:rFonts w:ascii="Times New Roman" w:hAnsi="Times New Roman" w:cs="Times New Roman"/>
                <w:bCs/>
                <w:color w:val="000000"/>
                <w:sz w:val="20"/>
                <w:szCs w:val="20"/>
                <w:shd w:val="clear" w:color="auto" w:fill="FFFFFF"/>
                <w:lang w:val="ru-RU" w:bidi="ru-RU"/>
              </w:rPr>
              <w:t>Истребование документов, непредусмотренных действующим законодательством при оказании муниципальных услуг</w:t>
            </w:r>
          </w:p>
          <w:p w:rsidR="00141F31" w:rsidRPr="00141F31" w:rsidRDefault="00141F31" w:rsidP="00141F31">
            <w:pPr>
              <w:jc w:val="center"/>
              <w:rPr>
                <w:rFonts w:ascii="Times New Roman" w:hAnsi="Times New Roman" w:cs="Times New Roman"/>
                <w:bCs/>
                <w:color w:val="000000"/>
                <w:sz w:val="20"/>
                <w:szCs w:val="20"/>
                <w:shd w:val="clear" w:color="auto" w:fill="FFFFFF"/>
                <w:lang w:val="ru-RU" w:bidi="ru-RU"/>
              </w:rPr>
            </w:pPr>
          </w:p>
        </w:tc>
        <w:tc>
          <w:tcPr>
            <w:tcW w:w="3546" w:type="dxa"/>
          </w:tcPr>
          <w:p w:rsidR="00141F31" w:rsidRPr="00141F31" w:rsidRDefault="00141F31" w:rsidP="00141F31">
            <w:pPr>
              <w:jc w:val="center"/>
              <w:rPr>
                <w:rFonts w:ascii="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Нарушение единообразия,</w:t>
            </w:r>
          </w:p>
          <w:p w:rsidR="00141F31" w:rsidRPr="00141F31" w:rsidRDefault="00141F31" w:rsidP="00141F31">
            <w:pPr>
              <w:jc w:val="center"/>
              <w:rPr>
                <w:rFonts w:ascii="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Предоставление преимуществ</w:t>
            </w:r>
          </w:p>
          <w:p w:rsidR="00141F31" w:rsidRPr="00141F31" w:rsidRDefault="00141F31" w:rsidP="00141F31">
            <w:pPr>
              <w:jc w:val="center"/>
              <w:rPr>
                <w:rFonts w:ascii="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Отдельным хозяйствующим</w:t>
            </w:r>
            <w:r w:rsidRPr="00141F31">
              <w:rPr>
                <w:rFonts w:ascii="Times New Roman" w:hAnsi="Times New Roman" w:cs="Times New Roman"/>
                <w:sz w:val="20"/>
                <w:szCs w:val="20"/>
                <w:lang w:val="ru-RU"/>
              </w:rPr>
              <w:t xml:space="preserve"> </w:t>
            </w:r>
            <w:r w:rsidRPr="00141F31">
              <w:rPr>
                <w:rFonts w:ascii="Times New Roman" w:hAnsi="Times New Roman" w:cs="Times New Roman"/>
                <w:bCs/>
                <w:color w:val="000000"/>
                <w:sz w:val="20"/>
                <w:szCs w:val="20"/>
                <w:shd w:val="clear" w:color="auto" w:fill="FFFFFF"/>
                <w:lang w:val="ru-RU" w:bidi="ru-RU"/>
              </w:rPr>
              <w:t>субъектам;</w:t>
            </w:r>
          </w:p>
          <w:p w:rsidR="00141F31" w:rsidRPr="00141F31" w:rsidRDefault="00141F31" w:rsidP="00141F31">
            <w:pPr>
              <w:jc w:val="center"/>
              <w:rPr>
                <w:rFonts w:ascii="Times New Roman" w:hAnsi="Times New Roman" w:cs="Times New Roman"/>
                <w:sz w:val="20"/>
                <w:szCs w:val="20"/>
                <w:lang w:val="ru-RU"/>
              </w:rPr>
            </w:pPr>
          </w:p>
          <w:p w:rsidR="00141F31" w:rsidRPr="00141F31" w:rsidRDefault="00141F31" w:rsidP="00141F31">
            <w:pPr>
              <w:jc w:val="center"/>
              <w:rPr>
                <w:rFonts w:ascii="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Несоблюдение установленных процедур, недостаточная квалификация и опыт сотрудников</w:t>
            </w:r>
          </w:p>
        </w:tc>
        <w:tc>
          <w:tcPr>
            <w:tcW w:w="3402" w:type="dxa"/>
          </w:tcPr>
          <w:p w:rsidR="00141F31" w:rsidRPr="00141F31" w:rsidRDefault="00141F31" w:rsidP="00141F31">
            <w:pPr>
              <w:jc w:val="center"/>
              <w:rPr>
                <w:rFonts w:ascii="Times New Roman" w:hAnsi="Times New Roman" w:cs="Times New Roman"/>
                <w:b/>
                <w:sz w:val="20"/>
                <w:szCs w:val="20"/>
                <w:lang w:val="ru-RU"/>
              </w:rPr>
            </w:pPr>
            <w:r w:rsidRPr="00141F31">
              <w:rPr>
                <w:rFonts w:ascii="Times New Roman" w:hAnsi="Times New Roman" w:cs="Times New Roman"/>
                <w:bCs/>
                <w:color w:val="000000"/>
                <w:sz w:val="20"/>
                <w:szCs w:val="20"/>
                <w:shd w:val="clear" w:color="auto" w:fill="FFFFFF"/>
                <w:lang w:val="ru-RU" w:bidi="ru-RU"/>
              </w:rPr>
              <w:t>Соблюдение административных регламентов; мониторинг и анализ выявленных нарушений</w:t>
            </w:r>
          </w:p>
        </w:tc>
        <w:tc>
          <w:tcPr>
            <w:tcW w:w="2017" w:type="dxa"/>
          </w:tcPr>
          <w:p w:rsidR="00141F31" w:rsidRPr="00141F31" w:rsidRDefault="00141F31" w:rsidP="00141F31">
            <w:pPr>
              <w:jc w:val="center"/>
              <w:rPr>
                <w:rFonts w:ascii="Times New Roman" w:hAnsi="Times New Roman" w:cs="Times New Roman"/>
                <w:b/>
                <w:sz w:val="20"/>
                <w:szCs w:val="20"/>
                <w:lang w:val="ru-RU"/>
              </w:rPr>
            </w:pPr>
            <w:r w:rsidRPr="00141F31">
              <w:rPr>
                <w:rFonts w:ascii="Times New Roman" w:hAnsi="Times New Roman" w:cs="Times New Roman"/>
                <w:bCs/>
                <w:color w:val="000000"/>
                <w:sz w:val="20"/>
                <w:szCs w:val="20"/>
                <w:shd w:val="clear" w:color="auto" w:fill="FFFFFF"/>
                <w:lang w:val="ru-RU" w:bidi="ru-RU"/>
              </w:rPr>
              <w:t>Остаточный риск сохраняется, но снижается</w:t>
            </w:r>
          </w:p>
        </w:tc>
        <w:tc>
          <w:tcPr>
            <w:tcW w:w="1985" w:type="dxa"/>
          </w:tcPr>
          <w:p w:rsidR="00141F31" w:rsidRPr="00141F31" w:rsidRDefault="00141F31" w:rsidP="00141F31">
            <w:pPr>
              <w:jc w:val="center"/>
              <w:rPr>
                <w:rFonts w:ascii="Times New Roman" w:hAnsi="Times New Roman" w:cs="Times New Roman"/>
                <w:b/>
                <w:sz w:val="20"/>
                <w:szCs w:val="20"/>
              </w:rPr>
            </w:pPr>
            <w:proofErr w:type="spellStart"/>
            <w:r w:rsidRPr="00141F31">
              <w:rPr>
                <w:rFonts w:ascii="Times New Roman" w:hAnsi="Times New Roman" w:cs="Times New Roman"/>
                <w:bCs/>
                <w:color w:val="000000"/>
                <w:sz w:val="20"/>
                <w:szCs w:val="20"/>
                <w:shd w:val="clear" w:color="auto" w:fill="FFFFFF"/>
                <w:lang w:bidi="ru-RU"/>
              </w:rPr>
              <w:t>Сохраняется</w:t>
            </w:r>
            <w:proofErr w:type="spellEnd"/>
          </w:p>
        </w:tc>
      </w:tr>
    </w:tbl>
    <w:p w:rsidR="00141F31" w:rsidRPr="00141F31" w:rsidRDefault="00141F31" w:rsidP="00141F31">
      <w:pPr>
        <w:spacing w:after="0" w:line="240" w:lineRule="auto"/>
        <w:rPr>
          <w:rFonts w:ascii="Times New Roman" w:eastAsia="Times New Roman" w:hAnsi="Times New Roman" w:cs="Times New Roman"/>
          <w:sz w:val="20"/>
          <w:szCs w:val="20"/>
        </w:rPr>
        <w:sectPr w:rsidR="00141F31" w:rsidRPr="00141F31" w:rsidSect="00141F31">
          <w:pgSz w:w="16840" w:h="11910" w:orient="landscape"/>
          <w:pgMar w:top="567" w:right="567" w:bottom="567" w:left="567" w:header="720" w:footer="720" w:gutter="0"/>
          <w:cols w:space="720"/>
        </w:sectPr>
      </w:pPr>
    </w:p>
    <w:p w:rsidR="00141F31" w:rsidRPr="00141F31" w:rsidRDefault="00141F31" w:rsidP="00141F31">
      <w:pPr>
        <w:widowControl w:val="0"/>
        <w:spacing w:after="0" w:line="240" w:lineRule="auto"/>
        <w:ind w:left="7088" w:right="-20"/>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lastRenderedPageBreak/>
        <w:t>Приложен</w:t>
      </w:r>
      <w:r w:rsidRPr="00141F31">
        <w:rPr>
          <w:rFonts w:ascii="Times New Roman" w:eastAsia="Times New Roman" w:hAnsi="Times New Roman" w:cs="Times New Roman"/>
          <w:b/>
          <w:color w:val="000000"/>
          <w:spacing w:val="1"/>
          <w:sz w:val="20"/>
          <w:szCs w:val="20"/>
        </w:rPr>
        <w:t>и</w:t>
      </w:r>
      <w:r w:rsidRPr="00141F31">
        <w:rPr>
          <w:rFonts w:ascii="Times New Roman" w:eastAsia="Times New Roman" w:hAnsi="Times New Roman" w:cs="Times New Roman"/>
          <w:b/>
          <w:color w:val="000000"/>
          <w:sz w:val="20"/>
          <w:szCs w:val="20"/>
        </w:rPr>
        <w:t>е 2</w:t>
      </w:r>
    </w:p>
    <w:p w:rsidR="00141F31" w:rsidRPr="00141F31" w:rsidRDefault="00141F31" w:rsidP="00141F31">
      <w:pPr>
        <w:widowControl w:val="0"/>
        <w:tabs>
          <w:tab w:val="left" w:pos="9242"/>
          <w:tab w:val="left" w:pos="9897"/>
          <w:tab w:val="left" w:pos="10364"/>
          <w:tab w:val="left" w:pos="12027"/>
          <w:tab w:val="left" w:pos="14283"/>
        </w:tabs>
        <w:spacing w:after="0" w:line="240" w:lineRule="auto"/>
        <w:ind w:left="7088" w:right="-18"/>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t>к</w:t>
      </w:r>
      <w:r w:rsidRPr="00141F31">
        <w:rPr>
          <w:rFonts w:ascii="Times New Roman" w:eastAsia="Times New Roman" w:hAnsi="Times New Roman" w:cs="Times New Roman"/>
          <w:b/>
          <w:color w:val="000000"/>
          <w:spacing w:val="77"/>
          <w:sz w:val="20"/>
          <w:szCs w:val="20"/>
        </w:rPr>
        <w:t xml:space="preserve"> </w:t>
      </w:r>
      <w:r w:rsidRPr="00141F31">
        <w:rPr>
          <w:rFonts w:ascii="Times New Roman" w:eastAsia="Times New Roman" w:hAnsi="Times New Roman" w:cs="Times New Roman"/>
          <w:b/>
          <w:color w:val="000000"/>
          <w:spacing w:val="1"/>
          <w:sz w:val="20"/>
          <w:szCs w:val="20"/>
        </w:rPr>
        <w:t>п</w:t>
      </w:r>
      <w:r w:rsidRPr="00141F31">
        <w:rPr>
          <w:rFonts w:ascii="Times New Roman" w:eastAsia="Times New Roman" w:hAnsi="Times New Roman" w:cs="Times New Roman"/>
          <w:b/>
          <w:color w:val="000000"/>
          <w:sz w:val="20"/>
          <w:szCs w:val="20"/>
        </w:rPr>
        <w:t>ос</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ановле</w:t>
      </w:r>
      <w:r w:rsidRPr="00141F31">
        <w:rPr>
          <w:rFonts w:ascii="Times New Roman" w:eastAsia="Times New Roman" w:hAnsi="Times New Roman" w:cs="Times New Roman"/>
          <w:b/>
          <w:color w:val="000000"/>
          <w:spacing w:val="-1"/>
          <w:sz w:val="20"/>
          <w:szCs w:val="20"/>
        </w:rPr>
        <w:t>н</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w w:val="99"/>
          <w:sz w:val="20"/>
          <w:szCs w:val="20"/>
        </w:rPr>
        <w:t>ю</w:t>
      </w:r>
      <w:r w:rsidRPr="00141F31">
        <w:rPr>
          <w:rFonts w:ascii="Times New Roman" w:eastAsia="Times New Roman" w:hAnsi="Times New Roman" w:cs="Times New Roman"/>
          <w:b/>
          <w:color w:val="000000"/>
          <w:spacing w:val="79"/>
          <w:sz w:val="20"/>
          <w:szCs w:val="20"/>
        </w:rPr>
        <w:t xml:space="preserve"> </w:t>
      </w:r>
      <w:r w:rsidRPr="00141F31">
        <w:rPr>
          <w:rFonts w:ascii="Times New Roman" w:eastAsia="Times New Roman" w:hAnsi="Times New Roman" w:cs="Times New Roman"/>
          <w:b/>
          <w:color w:val="000000"/>
          <w:w w:val="99"/>
          <w:sz w:val="20"/>
          <w:szCs w:val="20"/>
        </w:rPr>
        <w:t>гл</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2"/>
          <w:sz w:val="20"/>
          <w:szCs w:val="20"/>
        </w:rPr>
        <w:t>в</w:t>
      </w:r>
      <w:r w:rsidRPr="00141F31">
        <w:rPr>
          <w:rFonts w:ascii="Times New Roman" w:eastAsia="Times New Roman" w:hAnsi="Times New Roman" w:cs="Times New Roman"/>
          <w:b/>
          <w:color w:val="000000"/>
          <w:sz w:val="20"/>
          <w:szCs w:val="20"/>
        </w:rPr>
        <w:t>ы</w:t>
      </w:r>
      <w:r w:rsidRPr="00141F31">
        <w:rPr>
          <w:rFonts w:ascii="Times New Roman" w:eastAsia="Times New Roman" w:hAnsi="Times New Roman" w:cs="Times New Roman"/>
          <w:b/>
          <w:color w:val="000000"/>
          <w:sz w:val="20"/>
          <w:szCs w:val="20"/>
        </w:rPr>
        <w:tab/>
        <w:t xml:space="preserve">сельского поселения Большая Дергуновка </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ицип</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2"/>
          <w:w w:val="99"/>
          <w:sz w:val="20"/>
          <w:szCs w:val="20"/>
        </w:rPr>
        <w:t>л</w:t>
      </w:r>
      <w:r w:rsidRPr="00141F31">
        <w:rPr>
          <w:rFonts w:ascii="Times New Roman" w:eastAsia="Times New Roman" w:hAnsi="Times New Roman" w:cs="Times New Roman"/>
          <w:b/>
          <w:color w:val="000000"/>
          <w:w w:val="99"/>
          <w:sz w:val="20"/>
          <w:szCs w:val="20"/>
        </w:rPr>
        <w:t>ь</w:t>
      </w:r>
      <w:r w:rsidRPr="00141F31">
        <w:rPr>
          <w:rFonts w:ascii="Times New Roman" w:eastAsia="Times New Roman" w:hAnsi="Times New Roman" w:cs="Times New Roman"/>
          <w:b/>
          <w:color w:val="000000"/>
          <w:spacing w:val="1"/>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77"/>
          <w:sz w:val="20"/>
          <w:szCs w:val="20"/>
        </w:rPr>
        <w:t xml:space="preserve"> </w:t>
      </w:r>
      <w:r w:rsidRPr="00141F31">
        <w:rPr>
          <w:rFonts w:ascii="Times New Roman" w:eastAsia="Times New Roman" w:hAnsi="Times New Roman" w:cs="Times New Roman"/>
          <w:b/>
          <w:color w:val="000000"/>
          <w:spacing w:val="-1"/>
          <w:sz w:val="20"/>
          <w:szCs w:val="20"/>
        </w:rPr>
        <w:t>ра</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75"/>
          <w:sz w:val="20"/>
          <w:szCs w:val="20"/>
        </w:rPr>
        <w:t xml:space="preserve"> </w:t>
      </w:r>
      <w:r w:rsidRPr="00141F31">
        <w:rPr>
          <w:rFonts w:ascii="Times New Roman" w:eastAsia="Times New Roman" w:hAnsi="Times New Roman" w:cs="Times New Roman"/>
          <w:b/>
          <w:color w:val="000000"/>
          <w:sz w:val="20"/>
          <w:szCs w:val="20"/>
        </w:rPr>
        <w:t>Бо</w:t>
      </w:r>
      <w:r w:rsidRPr="00141F31">
        <w:rPr>
          <w:rFonts w:ascii="Times New Roman" w:eastAsia="Times New Roman" w:hAnsi="Times New Roman" w:cs="Times New Roman"/>
          <w:b/>
          <w:color w:val="000000"/>
          <w:w w:val="99"/>
          <w:sz w:val="20"/>
          <w:szCs w:val="20"/>
        </w:rPr>
        <w:t>льш</w:t>
      </w:r>
      <w:r w:rsidRPr="00141F31">
        <w:rPr>
          <w:rFonts w:ascii="Times New Roman" w:eastAsia="Times New Roman" w:hAnsi="Times New Roman" w:cs="Times New Roman"/>
          <w:b/>
          <w:color w:val="000000"/>
          <w:sz w:val="20"/>
          <w:szCs w:val="20"/>
        </w:rPr>
        <w:t>е</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pacing w:val="2"/>
          <w:w w:val="99"/>
          <w:sz w:val="20"/>
          <w:szCs w:val="20"/>
        </w:rPr>
        <w:t>л</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ши</w:t>
      </w:r>
      <w:r w:rsidRPr="00141F31">
        <w:rPr>
          <w:rFonts w:ascii="Times New Roman" w:eastAsia="Times New Roman" w:hAnsi="Times New Roman" w:cs="Times New Roman"/>
          <w:b/>
          <w:color w:val="000000"/>
          <w:spacing w:val="1"/>
          <w:w w:val="99"/>
          <w:sz w:val="20"/>
          <w:szCs w:val="20"/>
        </w:rPr>
        <w:t>ц</w:t>
      </w:r>
      <w:r w:rsidRPr="00141F31">
        <w:rPr>
          <w:rFonts w:ascii="Times New Roman" w:eastAsia="Times New Roman" w:hAnsi="Times New Roman" w:cs="Times New Roman"/>
          <w:b/>
          <w:color w:val="000000"/>
          <w:sz w:val="20"/>
          <w:szCs w:val="20"/>
        </w:rPr>
        <w:t>к</w:t>
      </w:r>
      <w:r w:rsidRPr="00141F31">
        <w:rPr>
          <w:rFonts w:ascii="Times New Roman" w:eastAsia="Times New Roman" w:hAnsi="Times New Roman" w:cs="Times New Roman"/>
          <w:b/>
          <w:color w:val="000000"/>
          <w:w w:val="99"/>
          <w:sz w:val="20"/>
          <w:szCs w:val="20"/>
        </w:rPr>
        <w:t>ий</w:t>
      </w:r>
      <w:r w:rsidRPr="00141F31">
        <w:rPr>
          <w:rFonts w:ascii="Times New Roman" w:eastAsia="Times New Roman" w:hAnsi="Times New Roman" w:cs="Times New Roman"/>
          <w:b/>
          <w:color w:val="000000"/>
          <w:sz w:val="20"/>
          <w:szCs w:val="20"/>
        </w:rPr>
        <w:t xml:space="preserve"> Самар</w:t>
      </w:r>
      <w:r w:rsidRPr="00141F31">
        <w:rPr>
          <w:rFonts w:ascii="Times New Roman" w:eastAsia="Times New Roman" w:hAnsi="Times New Roman" w:cs="Times New Roman"/>
          <w:b/>
          <w:color w:val="000000"/>
          <w:spacing w:val="-1"/>
          <w:sz w:val="20"/>
          <w:szCs w:val="20"/>
        </w:rPr>
        <w:t>с</w:t>
      </w:r>
      <w:r w:rsidRPr="00141F31">
        <w:rPr>
          <w:rFonts w:ascii="Times New Roman" w:eastAsia="Times New Roman" w:hAnsi="Times New Roman" w:cs="Times New Roman"/>
          <w:b/>
          <w:color w:val="000000"/>
          <w:sz w:val="20"/>
          <w:szCs w:val="20"/>
        </w:rPr>
        <w:t>кой</w:t>
      </w:r>
      <w:r w:rsidRPr="00141F31">
        <w:rPr>
          <w:rFonts w:ascii="Times New Roman" w:eastAsia="Times New Roman" w:hAnsi="Times New Roman" w:cs="Times New Roman"/>
          <w:b/>
          <w:color w:val="000000"/>
          <w:spacing w:val="51"/>
          <w:sz w:val="20"/>
          <w:szCs w:val="20"/>
        </w:rPr>
        <w:t xml:space="preserve"> </w:t>
      </w:r>
      <w:r w:rsidRPr="00141F31">
        <w:rPr>
          <w:rFonts w:ascii="Times New Roman" w:eastAsia="Times New Roman" w:hAnsi="Times New Roman" w:cs="Times New Roman"/>
          <w:b/>
          <w:color w:val="000000"/>
          <w:sz w:val="20"/>
          <w:szCs w:val="20"/>
        </w:rPr>
        <w:t>облас</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spacing w:val="57"/>
          <w:sz w:val="20"/>
          <w:szCs w:val="20"/>
        </w:rPr>
        <w:t xml:space="preserve"> </w:t>
      </w:r>
      <w:r w:rsidRPr="00141F31">
        <w:rPr>
          <w:rFonts w:ascii="Times New Roman" w:eastAsia="Times New Roman" w:hAnsi="Times New Roman" w:cs="Times New Roman"/>
          <w:b/>
          <w:color w:val="000000"/>
          <w:spacing w:val="-5"/>
          <w:sz w:val="20"/>
          <w:szCs w:val="20"/>
        </w:rPr>
        <w:t>«</w:t>
      </w:r>
      <w:r w:rsidRPr="00141F31">
        <w:rPr>
          <w:rFonts w:ascii="Times New Roman" w:eastAsia="Times New Roman" w:hAnsi="Times New Roman" w:cs="Times New Roman"/>
          <w:b/>
          <w:color w:val="000000"/>
          <w:spacing w:val="2"/>
          <w:sz w:val="20"/>
          <w:szCs w:val="20"/>
        </w:rPr>
        <w:t>О</w:t>
      </w:r>
      <w:r w:rsidRPr="00141F31">
        <w:rPr>
          <w:rFonts w:ascii="Times New Roman" w:eastAsia="Times New Roman" w:hAnsi="Times New Roman" w:cs="Times New Roman"/>
          <w:b/>
          <w:color w:val="000000"/>
          <w:sz w:val="20"/>
          <w:szCs w:val="20"/>
        </w:rPr>
        <w:t>б</w:t>
      </w:r>
      <w:r w:rsidRPr="00141F31">
        <w:rPr>
          <w:rFonts w:ascii="Times New Roman" w:eastAsia="Times New Roman" w:hAnsi="Times New Roman" w:cs="Times New Roman"/>
          <w:b/>
          <w:color w:val="000000"/>
          <w:spacing w:val="52"/>
          <w:sz w:val="20"/>
          <w:szCs w:val="20"/>
        </w:rPr>
        <w:t xml:space="preserve"> </w:t>
      </w:r>
      <w:r w:rsidRPr="00141F31">
        <w:rPr>
          <w:rFonts w:ascii="Times New Roman" w:eastAsia="Times New Roman" w:hAnsi="Times New Roman" w:cs="Times New Roman"/>
          <w:b/>
          <w:color w:val="000000"/>
          <w:spacing w:val="-3"/>
          <w:sz w:val="20"/>
          <w:szCs w:val="20"/>
        </w:rPr>
        <w:t>у</w:t>
      </w:r>
      <w:r w:rsidRPr="00141F31">
        <w:rPr>
          <w:rFonts w:ascii="Times New Roman" w:eastAsia="Times New Roman" w:hAnsi="Times New Roman" w:cs="Times New Roman"/>
          <w:b/>
          <w:color w:val="000000"/>
          <w:sz w:val="20"/>
          <w:szCs w:val="20"/>
        </w:rPr>
        <w:t>т</w:t>
      </w:r>
      <w:r w:rsidRPr="00141F31">
        <w:rPr>
          <w:rFonts w:ascii="Times New Roman" w:eastAsia="Times New Roman" w:hAnsi="Times New Roman" w:cs="Times New Roman"/>
          <w:b/>
          <w:color w:val="000000"/>
          <w:spacing w:val="1"/>
          <w:sz w:val="20"/>
          <w:szCs w:val="20"/>
        </w:rPr>
        <w:t>в</w:t>
      </w:r>
      <w:r w:rsidRPr="00141F31">
        <w:rPr>
          <w:rFonts w:ascii="Times New Roman" w:eastAsia="Times New Roman" w:hAnsi="Times New Roman" w:cs="Times New Roman"/>
          <w:b/>
          <w:color w:val="000000"/>
          <w:sz w:val="20"/>
          <w:szCs w:val="20"/>
        </w:rPr>
        <w:t>ержде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51"/>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арты</w:t>
      </w:r>
      <w:r w:rsidRPr="00141F31">
        <w:rPr>
          <w:rFonts w:ascii="Times New Roman" w:eastAsia="Times New Roman" w:hAnsi="Times New Roman" w:cs="Times New Roman"/>
          <w:b/>
          <w:color w:val="000000"/>
          <w:spacing w:val="50"/>
          <w:sz w:val="20"/>
          <w:szCs w:val="20"/>
        </w:rPr>
        <w:t xml:space="preserve"> </w:t>
      </w:r>
      <w:proofErr w:type="spellStart"/>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ом</w:t>
      </w:r>
      <w:r w:rsidRPr="00141F31">
        <w:rPr>
          <w:rFonts w:ascii="Times New Roman" w:eastAsia="Times New Roman" w:hAnsi="Times New Roman" w:cs="Times New Roman"/>
          <w:b/>
          <w:color w:val="000000"/>
          <w:w w:val="99"/>
          <w:sz w:val="20"/>
          <w:szCs w:val="20"/>
        </w:rPr>
        <w:t>пл</w:t>
      </w:r>
      <w:r w:rsidRPr="00141F31">
        <w:rPr>
          <w:rFonts w:ascii="Times New Roman" w:eastAsia="Times New Roman" w:hAnsi="Times New Roman" w:cs="Times New Roman"/>
          <w:b/>
          <w:color w:val="000000"/>
          <w:sz w:val="20"/>
          <w:szCs w:val="20"/>
        </w:rPr>
        <w:t>ае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3"/>
          <w:sz w:val="20"/>
          <w:szCs w:val="20"/>
        </w:rPr>
        <w:t>с</w:t>
      </w:r>
      <w:proofErr w:type="spellEnd"/>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р</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сков,</w:t>
      </w:r>
      <w:r w:rsidRPr="00141F31">
        <w:rPr>
          <w:rFonts w:ascii="Times New Roman" w:eastAsia="Times New Roman" w:hAnsi="Times New Roman" w:cs="Times New Roman"/>
          <w:b/>
          <w:color w:val="000000"/>
          <w:spacing w:val="50"/>
          <w:sz w:val="20"/>
          <w:szCs w:val="20"/>
        </w:rPr>
        <w:t xml:space="preserve"> </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а</w:t>
      </w:r>
      <w:r w:rsidRPr="00141F31">
        <w:rPr>
          <w:rFonts w:ascii="Times New Roman" w:eastAsia="Times New Roman" w:hAnsi="Times New Roman" w:cs="Times New Roman"/>
          <w:b/>
          <w:color w:val="000000"/>
          <w:sz w:val="20"/>
          <w:szCs w:val="20"/>
        </w:rPr>
        <w:t xml:space="preserve"> м</w:t>
      </w:r>
      <w:r w:rsidRPr="00141F31">
        <w:rPr>
          <w:rFonts w:ascii="Times New Roman" w:eastAsia="Times New Roman" w:hAnsi="Times New Roman" w:cs="Times New Roman"/>
          <w:b/>
          <w:color w:val="000000"/>
          <w:spacing w:val="-1"/>
          <w:sz w:val="20"/>
          <w:szCs w:val="20"/>
        </w:rPr>
        <w:t>е</w:t>
      </w:r>
      <w:r w:rsidRPr="00141F31">
        <w:rPr>
          <w:rFonts w:ascii="Times New Roman" w:eastAsia="Times New Roman" w:hAnsi="Times New Roman" w:cs="Times New Roman"/>
          <w:b/>
          <w:color w:val="000000"/>
          <w:sz w:val="20"/>
          <w:szCs w:val="20"/>
        </w:rPr>
        <w:t>ропр</w:t>
      </w:r>
      <w:r w:rsidRPr="00141F31">
        <w:rPr>
          <w:rFonts w:ascii="Times New Roman" w:eastAsia="Times New Roman" w:hAnsi="Times New Roman" w:cs="Times New Roman"/>
          <w:b/>
          <w:color w:val="000000"/>
          <w:spacing w:val="1"/>
          <w:sz w:val="20"/>
          <w:szCs w:val="20"/>
        </w:rPr>
        <w:t>и</w:t>
      </w:r>
      <w:r w:rsidRPr="00141F31">
        <w:rPr>
          <w:rFonts w:ascii="Times New Roman" w:eastAsia="Times New Roman" w:hAnsi="Times New Roman" w:cs="Times New Roman"/>
          <w:b/>
          <w:color w:val="000000"/>
          <w:sz w:val="20"/>
          <w:szCs w:val="20"/>
        </w:rPr>
        <w:t>я</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ий</w:t>
      </w:r>
      <w:r w:rsidRPr="00141F31">
        <w:rPr>
          <w:rFonts w:ascii="Times New Roman" w:eastAsia="Times New Roman" w:hAnsi="Times New Roman" w:cs="Times New Roman"/>
          <w:b/>
          <w:color w:val="000000"/>
          <w:spacing w:val="70"/>
          <w:sz w:val="20"/>
          <w:szCs w:val="20"/>
        </w:rPr>
        <w:t xml:space="preserve"> </w:t>
      </w:r>
      <w:r w:rsidRPr="00141F31">
        <w:rPr>
          <w:rFonts w:ascii="Times New Roman" w:eastAsia="Times New Roman" w:hAnsi="Times New Roman" w:cs="Times New Roman"/>
          <w:b/>
          <w:color w:val="000000"/>
          <w:spacing w:val="4"/>
          <w:sz w:val="20"/>
          <w:szCs w:val="20"/>
        </w:rPr>
        <w:t>(</w:t>
      </w:r>
      <w:r w:rsidRPr="00141F31">
        <w:rPr>
          <w:rFonts w:ascii="Times New Roman" w:eastAsia="Times New Roman" w:hAnsi="Times New Roman" w:cs="Times New Roman"/>
          <w:b/>
          <w:color w:val="000000"/>
          <w:spacing w:val="-6"/>
          <w:sz w:val="20"/>
          <w:szCs w:val="20"/>
        </w:rPr>
        <w:t>«</w:t>
      </w:r>
      <w:r w:rsidRPr="00141F31">
        <w:rPr>
          <w:rFonts w:ascii="Times New Roman" w:eastAsia="Times New Roman" w:hAnsi="Times New Roman" w:cs="Times New Roman"/>
          <w:b/>
          <w:color w:val="000000"/>
          <w:sz w:val="20"/>
          <w:szCs w:val="20"/>
        </w:rPr>
        <w:t>дорож</w:t>
      </w:r>
      <w:r w:rsidRPr="00141F31">
        <w:rPr>
          <w:rFonts w:ascii="Times New Roman" w:eastAsia="Times New Roman" w:hAnsi="Times New Roman" w:cs="Times New Roman"/>
          <w:b/>
          <w:color w:val="000000"/>
          <w:spacing w:val="3"/>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70"/>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арт</w:t>
      </w:r>
      <w:r w:rsidRPr="00141F31">
        <w:rPr>
          <w:rFonts w:ascii="Times New Roman" w:eastAsia="Times New Roman" w:hAnsi="Times New Roman" w:cs="Times New Roman"/>
          <w:b/>
          <w:color w:val="000000"/>
          <w:spacing w:val="4"/>
          <w:sz w:val="20"/>
          <w:szCs w:val="20"/>
        </w:rPr>
        <w:t>ы</w:t>
      </w:r>
      <w:r w:rsidRPr="00141F31">
        <w:rPr>
          <w:rFonts w:ascii="Times New Roman" w:eastAsia="Times New Roman" w:hAnsi="Times New Roman" w:cs="Times New Roman"/>
          <w:b/>
          <w:color w:val="000000"/>
          <w:spacing w:val="-6"/>
          <w:sz w:val="20"/>
          <w:szCs w:val="20"/>
        </w:rPr>
        <w:t>»</w:t>
      </w:r>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pacing w:val="68"/>
          <w:sz w:val="20"/>
          <w:szCs w:val="20"/>
        </w:rPr>
        <w:t xml:space="preserve"> </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75"/>
          <w:sz w:val="20"/>
          <w:szCs w:val="20"/>
        </w:rPr>
        <w:t xml:space="preserve"> </w:t>
      </w:r>
      <w:r w:rsidRPr="00141F31">
        <w:rPr>
          <w:rFonts w:ascii="Times New Roman" w:eastAsia="Times New Roman" w:hAnsi="Times New Roman" w:cs="Times New Roman"/>
          <w:b/>
          <w:color w:val="000000"/>
          <w:sz w:val="20"/>
          <w:szCs w:val="20"/>
        </w:rPr>
        <w:t>с</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sz w:val="20"/>
          <w:szCs w:val="20"/>
        </w:rPr>
        <w:t>же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w w:val="99"/>
          <w:sz w:val="20"/>
          <w:szCs w:val="20"/>
        </w:rPr>
        <w:t>ю</w:t>
      </w:r>
      <w:r w:rsidRPr="00141F31">
        <w:rPr>
          <w:rFonts w:ascii="Times New Roman" w:eastAsia="Times New Roman" w:hAnsi="Times New Roman" w:cs="Times New Roman"/>
          <w:b/>
          <w:color w:val="000000"/>
          <w:spacing w:val="70"/>
          <w:sz w:val="20"/>
          <w:szCs w:val="20"/>
        </w:rPr>
        <w:t xml:space="preserve"> </w:t>
      </w:r>
      <w:proofErr w:type="spellStart"/>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w w:val="99"/>
          <w:sz w:val="20"/>
          <w:szCs w:val="20"/>
        </w:rPr>
        <w:t>пл</w:t>
      </w:r>
      <w:r w:rsidRPr="00141F31">
        <w:rPr>
          <w:rFonts w:ascii="Times New Roman" w:eastAsia="Times New Roman" w:hAnsi="Times New Roman" w:cs="Times New Roman"/>
          <w:b/>
          <w:color w:val="000000"/>
          <w:sz w:val="20"/>
          <w:szCs w:val="20"/>
        </w:rPr>
        <w:t>ае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с</w:t>
      </w:r>
      <w:proofErr w:type="spellEnd"/>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р</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сков</w:t>
      </w:r>
      <w:r w:rsidRPr="00141F31">
        <w:rPr>
          <w:rFonts w:ascii="Times New Roman" w:eastAsia="Times New Roman" w:hAnsi="Times New Roman" w:cs="Times New Roman"/>
          <w:b/>
          <w:color w:val="000000"/>
          <w:spacing w:val="68"/>
          <w:sz w:val="20"/>
          <w:szCs w:val="20"/>
        </w:rPr>
        <w:t xml:space="preserve"> </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 xml:space="preserve"> пере</w:t>
      </w:r>
      <w:r w:rsidRPr="00141F31">
        <w:rPr>
          <w:rFonts w:ascii="Times New Roman" w:eastAsia="Times New Roman" w:hAnsi="Times New Roman" w:cs="Times New Roman"/>
          <w:b/>
          <w:color w:val="000000"/>
          <w:spacing w:val="-1"/>
          <w:sz w:val="20"/>
          <w:szCs w:val="20"/>
        </w:rPr>
        <w:t>ч</w:t>
      </w:r>
      <w:r w:rsidRPr="00141F31">
        <w:rPr>
          <w:rFonts w:ascii="Times New Roman" w:eastAsia="Times New Roman" w:hAnsi="Times New Roman" w:cs="Times New Roman"/>
          <w:b/>
          <w:color w:val="000000"/>
          <w:spacing w:val="1"/>
          <w:sz w:val="20"/>
          <w:szCs w:val="20"/>
        </w:rPr>
        <w:t>н</w:t>
      </w:r>
      <w:r w:rsidRPr="00141F31">
        <w:rPr>
          <w:rFonts w:ascii="Times New Roman" w:eastAsia="Times New Roman" w:hAnsi="Times New Roman" w:cs="Times New Roman"/>
          <w:b/>
          <w:color w:val="000000"/>
          <w:sz w:val="20"/>
          <w:szCs w:val="20"/>
        </w:rPr>
        <w:t>я</w:t>
      </w:r>
      <w:r w:rsidRPr="00141F31">
        <w:rPr>
          <w:rFonts w:ascii="Times New Roman" w:eastAsia="Times New Roman" w:hAnsi="Times New Roman" w:cs="Times New Roman"/>
          <w:b/>
          <w:color w:val="000000"/>
          <w:spacing w:val="160"/>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л</w:t>
      </w:r>
      <w:r w:rsidRPr="00141F31">
        <w:rPr>
          <w:rFonts w:ascii="Times New Roman" w:eastAsia="Times New Roman" w:hAnsi="Times New Roman" w:cs="Times New Roman"/>
          <w:b/>
          <w:color w:val="000000"/>
          <w:spacing w:val="1"/>
          <w:w w:val="99"/>
          <w:sz w:val="20"/>
          <w:szCs w:val="20"/>
        </w:rPr>
        <w:t>ю</w:t>
      </w:r>
      <w:r w:rsidRPr="00141F31">
        <w:rPr>
          <w:rFonts w:ascii="Times New Roman" w:eastAsia="Times New Roman" w:hAnsi="Times New Roman" w:cs="Times New Roman"/>
          <w:b/>
          <w:color w:val="000000"/>
          <w:sz w:val="20"/>
          <w:szCs w:val="20"/>
        </w:rPr>
        <w:t>чев</w:t>
      </w:r>
      <w:r w:rsidRPr="00141F31">
        <w:rPr>
          <w:rFonts w:ascii="Times New Roman" w:eastAsia="Times New Roman" w:hAnsi="Times New Roman" w:cs="Times New Roman"/>
          <w:b/>
          <w:color w:val="000000"/>
          <w:spacing w:val="-1"/>
          <w:sz w:val="20"/>
          <w:szCs w:val="20"/>
        </w:rPr>
        <w:t>ы</w:t>
      </w:r>
      <w:r w:rsidRPr="00141F31">
        <w:rPr>
          <w:rFonts w:ascii="Times New Roman" w:eastAsia="Times New Roman" w:hAnsi="Times New Roman" w:cs="Times New Roman"/>
          <w:b/>
          <w:color w:val="000000"/>
          <w:sz w:val="20"/>
          <w:szCs w:val="20"/>
        </w:rPr>
        <w:t>х</w:t>
      </w:r>
      <w:r w:rsidRPr="00141F31">
        <w:rPr>
          <w:rFonts w:ascii="Times New Roman" w:eastAsia="Times New Roman" w:hAnsi="Times New Roman" w:cs="Times New Roman"/>
          <w:b/>
          <w:color w:val="000000"/>
          <w:spacing w:val="159"/>
          <w:sz w:val="20"/>
          <w:szCs w:val="20"/>
        </w:rPr>
        <w:t xml:space="preserve"> </w:t>
      </w:r>
      <w:r w:rsidRPr="00141F31">
        <w:rPr>
          <w:rFonts w:ascii="Times New Roman" w:eastAsia="Times New Roman" w:hAnsi="Times New Roman" w:cs="Times New Roman"/>
          <w:b/>
          <w:color w:val="000000"/>
          <w:w w:val="99"/>
          <w:sz w:val="20"/>
          <w:szCs w:val="20"/>
        </w:rPr>
        <w:t>п</w:t>
      </w:r>
      <w:r w:rsidRPr="00141F31">
        <w:rPr>
          <w:rFonts w:ascii="Times New Roman" w:eastAsia="Times New Roman" w:hAnsi="Times New Roman" w:cs="Times New Roman"/>
          <w:b/>
          <w:color w:val="000000"/>
          <w:sz w:val="20"/>
          <w:szCs w:val="20"/>
        </w:rPr>
        <w:t>ока</w:t>
      </w:r>
      <w:r w:rsidRPr="00141F31">
        <w:rPr>
          <w:rFonts w:ascii="Times New Roman" w:eastAsia="Times New Roman" w:hAnsi="Times New Roman" w:cs="Times New Roman"/>
          <w:b/>
          <w:color w:val="000000"/>
          <w:w w:val="99"/>
          <w:sz w:val="20"/>
          <w:szCs w:val="20"/>
        </w:rPr>
        <w:t>з</w:t>
      </w:r>
      <w:r w:rsidRPr="00141F31">
        <w:rPr>
          <w:rFonts w:ascii="Times New Roman" w:eastAsia="Times New Roman" w:hAnsi="Times New Roman" w:cs="Times New Roman"/>
          <w:b/>
          <w:color w:val="000000"/>
          <w:sz w:val="20"/>
          <w:szCs w:val="20"/>
        </w:rPr>
        <w:t>ате</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е</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161"/>
          <w:sz w:val="20"/>
          <w:szCs w:val="20"/>
        </w:rPr>
        <w:t xml:space="preserve"> </w:t>
      </w:r>
      <w:r w:rsidRPr="00141F31">
        <w:rPr>
          <w:rFonts w:ascii="Times New Roman" w:eastAsia="Times New Roman" w:hAnsi="Times New Roman" w:cs="Times New Roman"/>
          <w:b/>
          <w:color w:val="000000"/>
          <w:sz w:val="20"/>
          <w:szCs w:val="20"/>
        </w:rPr>
        <w:t>эффект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в</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sz w:val="20"/>
          <w:szCs w:val="20"/>
        </w:rPr>
        <w:t>с</w:t>
      </w:r>
      <w:r w:rsidRPr="00141F31">
        <w:rPr>
          <w:rFonts w:ascii="Times New Roman" w:eastAsia="Times New Roman" w:hAnsi="Times New Roman" w:cs="Times New Roman"/>
          <w:b/>
          <w:color w:val="000000"/>
          <w:sz w:val="20"/>
          <w:szCs w:val="20"/>
        </w:rPr>
        <w:t>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62"/>
          <w:sz w:val="20"/>
          <w:szCs w:val="20"/>
        </w:rPr>
        <w:t xml:space="preserve"> </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мо</w:t>
      </w:r>
      <w:r w:rsidRPr="00141F31">
        <w:rPr>
          <w:rFonts w:ascii="Times New Roman" w:eastAsia="Times New Roman" w:hAnsi="Times New Roman" w:cs="Times New Roman"/>
          <w:b/>
          <w:color w:val="000000"/>
          <w:spacing w:val="1"/>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w w:val="99"/>
          <w:sz w:val="20"/>
          <w:szCs w:val="20"/>
        </w:rPr>
        <w:t>л</w:t>
      </w:r>
      <w:r w:rsidRPr="00141F31">
        <w:rPr>
          <w:rFonts w:ascii="Times New Roman" w:eastAsia="Times New Roman" w:hAnsi="Times New Roman" w:cs="Times New Roman"/>
          <w:b/>
          <w:color w:val="000000"/>
          <w:w w:val="99"/>
          <w:sz w:val="20"/>
          <w:szCs w:val="20"/>
        </w:rPr>
        <w:t>ьн</w:t>
      </w:r>
      <w:r w:rsidRPr="00141F31">
        <w:rPr>
          <w:rFonts w:ascii="Times New Roman" w:eastAsia="Times New Roman" w:hAnsi="Times New Roman" w:cs="Times New Roman"/>
          <w:b/>
          <w:color w:val="000000"/>
          <w:spacing w:val="-1"/>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 xml:space="preserve">о </w:t>
      </w:r>
      <w:proofErr w:type="spellStart"/>
      <w:r w:rsidRPr="00141F31">
        <w:rPr>
          <w:rFonts w:ascii="Times New Roman" w:eastAsia="Times New Roman" w:hAnsi="Times New Roman" w:cs="Times New Roman"/>
          <w:b/>
          <w:color w:val="000000"/>
          <w:sz w:val="20"/>
          <w:szCs w:val="20"/>
        </w:rPr>
        <w:t>ком</w:t>
      </w:r>
      <w:r w:rsidRPr="00141F31">
        <w:rPr>
          <w:rFonts w:ascii="Times New Roman" w:eastAsia="Times New Roman" w:hAnsi="Times New Roman" w:cs="Times New Roman"/>
          <w:b/>
          <w:color w:val="000000"/>
          <w:spacing w:val="1"/>
          <w:sz w:val="20"/>
          <w:szCs w:val="20"/>
        </w:rPr>
        <w:t>п</w:t>
      </w:r>
      <w:r w:rsidRPr="00141F31">
        <w:rPr>
          <w:rFonts w:ascii="Times New Roman" w:eastAsia="Times New Roman" w:hAnsi="Times New Roman" w:cs="Times New Roman"/>
          <w:b/>
          <w:color w:val="000000"/>
          <w:sz w:val="20"/>
          <w:szCs w:val="20"/>
        </w:rPr>
        <w:t>лаенса</w:t>
      </w:r>
      <w:proofErr w:type="spellEnd"/>
      <w:r w:rsidRPr="00141F31">
        <w:rPr>
          <w:rFonts w:ascii="Times New Roman" w:eastAsia="Times New Roman" w:hAnsi="Times New Roman" w:cs="Times New Roman"/>
          <w:b/>
          <w:color w:val="000000"/>
          <w:sz w:val="20"/>
          <w:szCs w:val="20"/>
        </w:rPr>
        <w:t xml:space="preserve"> в адм</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
          <w:w w:val="99"/>
          <w:sz w:val="20"/>
          <w:szCs w:val="20"/>
        </w:rPr>
        <w:t>ни</w:t>
      </w:r>
      <w:r w:rsidRPr="00141F31">
        <w:rPr>
          <w:rFonts w:ascii="Times New Roman" w:eastAsia="Times New Roman" w:hAnsi="Times New Roman" w:cs="Times New Roman"/>
          <w:b/>
          <w:color w:val="000000"/>
          <w:sz w:val="20"/>
          <w:szCs w:val="20"/>
        </w:rPr>
        <w:t>стра</w:t>
      </w:r>
      <w:r w:rsidRPr="00141F31">
        <w:rPr>
          <w:rFonts w:ascii="Times New Roman" w:eastAsia="Times New Roman" w:hAnsi="Times New Roman" w:cs="Times New Roman"/>
          <w:b/>
          <w:color w:val="000000"/>
          <w:w w:val="99"/>
          <w:sz w:val="20"/>
          <w:szCs w:val="20"/>
        </w:rPr>
        <w:t>ции</w:t>
      </w:r>
      <w:r w:rsidRPr="00141F31">
        <w:rPr>
          <w:rFonts w:ascii="Times New Roman" w:eastAsia="Times New Roman" w:hAnsi="Times New Roman" w:cs="Times New Roman"/>
          <w:b/>
          <w:color w:val="000000"/>
          <w:sz w:val="20"/>
          <w:szCs w:val="20"/>
        </w:rPr>
        <w:t xml:space="preserve"> сельского поселения Большая Дергуновка  </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spacing w:val="-1"/>
          <w:sz w:val="20"/>
          <w:szCs w:val="20"/>
        </w:rPr>
        <w:t>у</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spacing w:val="-1"/>
          <w:w w:val="99"/>
          <w:sz w:val="20"/>
          <w:szCs w:val="20"/>
        </w:rPr>
        <w:t>ц</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pacing w:val="-1"/>
          <w:w w:val="99"/>
          <w:sz w:val="20"/>
          <w:szCs w:val="20"/>
        </w:rPr>
        <w:t>ь</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о ра</w:t>
      </w:r>
      <w:r w:rsidRPr="00141F31">
        <w:rPr>
          <w:rFonts w:ascii="Times New Roman" w:eastAsia="Times New Roman" w:hAnsi="Times New Roman" w:cs="Times New Roman"/>
          <w:b/>
          <w:color w:val="000000"/>
          <w:spacing w:val="-1"/>
          <w:w w:val="99"/>
          <w:sz w:val="20"/>
          <w:szCs w:val="20"/>
        </w:rPr>
        <w:t>й</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а Бол</w:t>
      </w:r>
      <w:r w:rsidRPr="00141F31">
        <w:rPr>
          <w:rFonts w:ascii="Times New Roman" w:eastAsia="Times New Roman" w:hAnsi="Times New Roman" w:cs="Times New Roman"/>
          <w:b/>
          <w:color w:val="000000"/>
          <w:w w:val="99"/>
          <w:sz w:val="20"/>
          <w:szCs w:val="20"/>
        </w:rPr>
        <w:t>ьш</w:t>
      </w:r>
      <w:r w:rsidRPr="00141F31">
        <w:rPr>
          <w:rFonts w:ascii="Times New Roman" w:eastAsia="Times New Roman" w:hAnsi="Times New Roman" w:cs="Times New Roman"/>
          <w:b/>
          <w:color w:val="000000"/>
          <w:sz w:val="20"/>
          <w:szCs w:val="20"/>
        </w:rPr>
        <w:t>ег</w:t>
      </w:r>
      <w:r w:rsidRPr="00141F31">
        <w:rPr>
          <w:rFonts w:ascii="Times New Roman" w:eastAsia="Times New Roman" w:hAnsi="Times New Roman" w:cs="Times New Roman"/>
          <w:b/>
          <w:color w:val="000000"/>
          <w:spacing w:val="1"/>
          <w:sz w:val="20"/>
          <w:szCs w:val="20"/>
        </w:rPr>
        <w:t>л</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ш</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spacing w:val="1"/>
          <w:sz w:val="20"/>
          <w:szCs w:val="20"/>
        </w:rPr>
        <w:t>цки</w:t>
      </w:r>
      <w:r w:rsidRPr="00141F31">
        <w:rPr>
          <w:rFonts w:ascii="Times New Roman" w:eastAsia="Times New Roman" w:hAnsi="Times New Roman" w:cs="Times New Roman"/>
          <w:b/>
          <w:color w:val="000000"/>
          <w:sz w:val="20"/>
          <w:szCs w:val="20"/>
        </w:rPr>
        <w:t>й</w:t>
      </w:r>
      <w:r w:rsidRPr="00141F31">
        <w:rPr>
          <w:rFonts w:ascii="Times New Roman" w:eastAsia="Times New Roman" w:hAnsi="Times New Roman" w:cs="Times New Roman"/>
          <w:b/>
          <w:color w:val="000000"/>
          <w:spacing w:val="1"/>
          <w:sz w:val="20"/>
          <w:szCs w:val="20"/>
        </w:rPr>
        <w:t xml:space="preserve"> С</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3"/>
          <w:sz w:val="20"/>
          <w:szCs w:val="20"/>
        </w:rPr>
        <w:t>м</w:t>
      </w:r>
      <w:r w:rsidRPr="00141F31">
        <w:rPr>
          <w:rFonts w:ascii="Times New Roman" w:eastAsia="Times New Roman" w:hAnsi="Times New Roman" w:cs="Times New Roman"/>
          <w:b/>
          <w:color w:val="000000"/>
          <w:spacing w:val="-1"/>
          <w:sz w:val="20"/>
          <w:szCs w:val="20"/>
        </w:rPr>
        <w:t>а</w:t>
      </w:r>
      <w:r w:rsidRPr="00141F31">
        <w:rPr>
          <w:rFonts w:ascii="Times New Roman" w:eastAsia="Times New Roman" w:hAnsi="Times New Roman" w:cs="Times New Roman"/>
          <w:b/>
          <w:color w:val="000000"/>
          <w:sz w:val="20"/>
          <w:szCs w:val="20"/>
        </w:rPr>
        <w:t>рско</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1"/>
          <w:sz w:val="20"/>
          <w:szCs w:val="20"/>
        </w:rPr>
        <w:t xml:space="preserve"> </w:t>
      </w:r>
      <w:r w:rsidRPr="00141F31">
        <w:rPr>
          <w:rFonts w:ascii="Times New Roman" w:eastAsia="Times New Roman" w:hAnsi="Times New Roman" w:cs="Times New Roman"/>
          <w:b/>
          <w:color w:val="000000"/>
          <w:sz w:val="20"/>
          <w:szCs w:val="20"/>
        </w:rPr>
        <w:t>об</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аст</w:t>
      </w:r>
      <w:r w:rsidRPr="00141F31">
        <w:rPr>
          <w:rFonts w:ascii="Times New Roman" w:eastAsia="Times New Roman" w:hAnsi="Times New Roman" w:cs="Times New Roman"/>
          <w:b/>
          <w:color w:val="000000"/>
          <w:spacing w:val="9"/>
          <w:w w:val="99"/>
          <w:sz w:val="20"/>
          <w:szCs w:val="20"/>
        </w:rPr>
        <w:t>и на 2023 год</w:t>
      </w:r>
      <w:r w:rsidRPr="00141F31">
        <w:rPr>
          <w:rFonts w:ascii="Times New Roman" w:eastAsia="Times New Roman" w:hAnsi="Times New Roman" w:cs="Times New Roman"/>
          <w:b/>
          <w:color w:val="000000"/>
          <w:sz w:val="20"/>
          <w:szCs w:val="20"/>
        </w:rPr>
        <w:t>»</w:t>
      </w:r>
    </w:p>
    <w:p w:rsidR="00141F31" w:rsidRPr="00141F31" w:rsidRDefault="00141F31" w:rsidP="00141F31">
      <w:pPr>
        <w:widowControl w:val="0"/>
        <w:spacing w:after="0" w:line="240" w:lineRule="auto"/>
        <w:ind w:left="7088" w:right="-20"/>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 xml:space="preserve"> «30» </w:t>
      </w:r>
      <w:r w:rsidRPr="00141F31">
        <w:rPr>
          <w:rFonts w:ascii="Times New Roman" w:eastAsia="Times New Roman" w:hAnsi="Times New Roman" w:cs="Times New Roman"/>
          <w:b/>
          <w:color w:val="000000"/>
          <w:sz w:val="20"/>
          <w:szCs w:val="20"/>
          <w:u w:val="single"/>
        </w:rPr>
        <w:t>декабря</w:t>
      </w:r>
      <w:r w:rsidRPr="00141F31">
        <w:rPr>
          <w:rFonts w:ascii="Times New Roman" w:eastAsia="Times New Roman" w:hAnsi="Times New Roman" w:cs="Times New Roman"/>
          <w:b/>
          <w:color w:val="000000"/>
          <w:sz w:val="20"/>
          <w:szCs w:val="20"/>
        </w:rPr>
        <w:t xml:space="preserve"> 2022 года</w:t>
      </w:r>
      <w:r w:rsidRPr="00141F31">
        <w:rPr>
          <w:rFonts w:ascii="Times New Roman" w:eastAsia="Times New Roman" w:hAnsi="Times New Roman" w:cs="Times New Roman"/>
          <w:b/>
          <w:color w:val="000000"/>
          <w:spacing w:val="1"/>
          <w:sz w:val="20"/>
          <w:szCs w:val="20"/>
        </w:rPr>
        <w:t xml:space="preserve"> </w:t>
      </w:r>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 xml:space="preserve"> 114</w:t>
      </w:r>
    </w:p>
    <w:p w:rsidR="00141F31" w:rsidRPr="00141F31" w:rsidRDefault="00141F31" w:rsidP="00141F31">
      <w:pPr>
        <w:widowControl w:val="0"/>
        <w:autoSpaceDE w:val="0"/>
        <w:autoSpaceDN w:val="0"/>
        <w:spacing w:after="0" w:line="240" w:lineRule="auto"/>
        <w:ind w:left="2466" w:right="3209"/>
        <w:jc w:val="center"/>
        <w:outlineLvl w:val="0"/>
        <w:rPr>
          <w:rFonts w:ascii="Times New Roman" w:eastAsia="Times New Roman" w:hAnsi="Times New Roman" w:cs="Times New Roman"/>
          <w:b/>
          <w:bCs/>
          <w:sz w:val="20"/>
          <w:szCs w:val="20"/>
          <w:lang w:eastAsia="en-US"/>
        </w:rPr>
      </w:pPr>
      <w:r w:rsidRPr="00141F31">
        <w:rPr>
          <w:rFonts w:ascii="Times New Roman" w:eastAsia="Times New Roman" w:hAnsi="Times New Roman" w:cs="Times New Roman"/>
          <w:b/>
          <w:bCs/>
          <w:sz w:val="20"/>
          <w:szCs w:val="20"/>
          <w:lang w:eastAsia="en-US"/>
        </w:rPr>
        <w:t>План</w:t>
      </w:r>
      <w:r w:rsidRPr="00141F31">
        <w:rPr>
          <w:rFonts w:ascii="Times New Roman" w:eastAsia="Times New Roman" w:hAnsi="Times New Roman" w:cs="Times New Roman"/>
          <w:b/>
          <w:bCs/>
          <w:spacing w:val="-5"/>
          <w:sz w:val="20"/>
          <w:szCs w:val="20"/>
          <w:lang w:eastAsia="en-US"/>
        </w:rPr>
        <w:t xml:space="preserve"> </w:t>
      </w:r>
      <w:r w:rsidRPr="00141F31">
        <w:rPr>
          <w:rFonts w:ascii="Times New Roman" w:eastAsia="Times New Roman" w:hAnsi="Times New Roman" w:cs="Times New Roman"/>
          <w:b/>
          <w:bCs/>
          <w:sz w:val="20"/>
          <w:szCs w:val="20"/>
          <w:lang w:eastAsia="en-US"/>
        </w:rPr>
        <w:t>мероприятий</w:t>
      </w:r>
      <w:r w:rsidRPr="00141F31">
        <w:rPr>
          <w:rFonts w:ascii="Times New Roman" w:eastAsia="Times New Roman" w:hAnsi="Times New Roman" w:cs="Times New Roman"/>
          <w:b/>
          <w:bCs/>
          <w:spacing w:val="-3"/>
          <w:sz w:val="20"/>
          <w:szCs w:val="20"/>
          <w:lang w:eastAsia="en-US"/>
        </w:rPr>
        <w:t xml:space="preserve"> </w:t>
      </w:r>
      <w:r w:rsidRPr="00141F31">
        <w:rPr>
          <w:rFonts w:ascii="Times New Roman" w:eastAsia="Times New Roman" w:hAnsi="Times New Roman" w:cs="Times New Roman"/>
          <w:b/>
          <w:bCs/>
          <w:sz w:val="20"/>
          <w:szCs w:val="20"/>
          <w:lang w:eastAsia="en-US"/>
        </w:rPr>
        <w:t>(«дорожная</w:t>
      </w:r>
      <w:r w:rsidRPr="00141F31">
        <w:rPr>
          <w:rFonts w:ascii="Times New Roman" w:eastAsia="Times New Roman" w:hAnsi="Times New Roman" w:cs="Times New Roman"/>
          <w:b/>
          <w:bCs/>
          <w:spacing w:val="-3"/>
          <w:sz w:val="20"/>
          <w:szCs w:val="20"/>
          <w:lang w:eastAsia="en-US"/>
        </w:rPr>
        <w:t xml:space="preserve"> </w:t>
      </w:r>
      <w:r w:rsidRPr="00141F31">
        <w:rPr>
          <w:rFonts w:ascii="Times New Roman" w:eastAsia="Times New Roman" w:hAnsi="Times New Roman" w:cs="Times New Roman"/>
          <w:b/>
          <w:bCs/>
          <w:sz w:val="20"/>
          <w:szCs w:val="20"/>
          <w:lang w:eastAsia="en-US"/>
        </w:rPr>
        <w:t>карта»)</w:t>
      </w:r>
      <w:r w:rsidRPr="00141F31">
        <w:rPr>
          <w:rFonts w:ascii="Times New Roman" w:eastAsia="Times New Roman" w:hAnsi="Times New Roman" w:cs="Times New Roman"/>
          <w:b/>
          <w:bCs/>
          <w:spacing w:val="-1"/>
          <w:sz w:val="20"/>
          <w:szCs w:val="20"/>
          <w:lang w:eastAsia="en-US"/>
        </w:rPr>
        <w:t xml:space="preserve"> </w:t>
      </w:r>
      <w:r w:rsidRPr="00141F31">
        <w:rPr>
          <w:rFonts w:ascii="Times New Roman" w:eastAsia="Times New Roman" w:hAnsi="Times New Roman" w:cs="Times New Roman"/>
          <w:b/>
          <w:bCs/>
          <w:sz w:val="20"/>
          <w:szCs w:val="20"/>
          <w:lang w:eastAsia="en-US"/>
        </w:rPr>
        <w:t>по снижению</w:t>
      </w:r>
      <w:r w:rsidRPr="00141F31">
        <w:rPr>
          <w:rFonts w:ascii="Times New Roman" w:eastAsia="Times New Roman" w:hAnsi="Times New Roman" w:cs="Times New Roman"/>
          <w:b/>
          <w:bCs/>
          <w:spacing w:val="-2"/>
          <w:sz w:val="20"/>
          <w:szCs w:val="20"/>
          <w:lang w:eastAsia="en-US"/>
        </w:rPr>
        <w:t xml:space="preserve"> </w:t>
      </w:r>
      <w:proofErr w:type="spellStart"/>
      <w:r w:rsidRPr="00141F31">
        <w:rPr>
          <w:rFonts w:ascii="Times New Roman" w:eastAsia="Times New Roman" w:hAnsi="Times New Roman" w:cs="Times New Roman"/>
          <w:b/>
          <w:bCs/>
          <w:sz w:val="20"/>
          <w:szCs w:val="20"/>
          <w:lang w:eastAsia="en-US"/>
        </w:rPr>
        <w:t>комплаенс</w:t>
      </w:r>
      <w:proofErr w:type="spellEnd"/>
      <w:r w:rsidRPr="00141F31">
        <w:rPr>
          <w:rFonts w:ascii="Times New Roman" w:eastAsia="Times New Roman" w:hAnsi="Times New Roman" w:cs="Times New Roman"/>
          <w:b/>
          <w:bCs/>
          <w:sz w:val="20"/>
          <w:szCs w:val="20"/>
          <w:lang w:eastAsia="en-US"/>
        </w:rPr>
        <w:t>-рисков</w:t>
      </w:r>
    </w:p>
    <w:p w:rsidR="00141F31" w:rsidRPr="00141F31" w:rsidRDefault="00141F31" w:rsidP="00141F31">
      <w:pPr>
        <w:spacing w:after="0" w:line="240" w:lineRule="auto"/>
        <w:ind w:left="2499" w:right="3175"/>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 xml:space="preserve">в администрации сельского поселения Большая Дергуновка муниципального района Большеглушицкий Самарской области </w:t>
      </w:r>
      <w:r w:rsidRPr="00141F31">
        <w:rPr>
          <w:rFonts w:ascii="Times New Roman" w:eastAsia="Times New Roman" w:hAnsi="Times New Roman" w:cs="Times New Roman"/>
          <w:b/>
          <w:spacing w:val="-67"/>
          <w:sz w:val="20"/>
          <w:szCs w:val="20"/>
        </w:rPr>
        <w:t xml:space="preserve"> </w:t>
      </w:r>
      <w:r w:rsidRPr="00141F31">
        <w:rPr>
          <w:rFonts w:ascii="Times New Roman" w:eastAsia="Times New Roman" w:hAnsi="Times New Roman" w:cs="Times New Roman"/>
          <w:b/>
          <w:sz w:val="20"/>
          <w:szCs w:val="20"/>
        </w:rPr>
        <w:t>в</w:t>
      </w:r>
      <w:r w:rsidRPr="00141F31">
        <w:rPr>
          <w:rFonts w:ascii="Times New Roman" w:eastAsia="Times New Roman" w:hAnsi="Times New Roman" w:cs="Times New Roman"/>
          <w:b/>
          <w:spacing w:val="-2"/>
          <w:sz w:val="20"/>
          <w:szCs w:val="20"/>
        </w:rPr>
        <w:t xml:space="preserve"> </w:t>
      </w:r>
      <w:r w:rsidRPr="00141F31">
        <w:rPr>
          <w:rFonts w:ascii="Times New Roman" w:eastAsia="Times New Roman" w:hAnsi="Times New Roman" w:cs="Times New Roman"/>
          <w:b/>
          <w:sz w:val="20"/>
          <w:szCs w:val="20"/>
        </w:rPr>
        <w:t>2023 году</w:t>
      </w:r>
    </w:p>
    <w:p w:rsidR="00141F31" w:rsidRPr="00141F31" w:rsidRDefault="00141F31" w:rsidP="00141F31">
      <w:pPr>
        <w:suppressAutoHyphens/>
        <w:spacing w:after="0" w:line="240" w:lineRule="auto"/>
        <w:rPr>
          <w:rFonts w:ascii="Times New Roman" w:eastAsia="Times New Roman" w:hAnsi="Times New Roman" w:cs="Times New Roman"/>
          <w:b/>
          <w:sz w:val="20"/>
          <w:szCs w:val="20"/>
          <w:lang w:eastAsia="ar-SA"/>
        </w:rPr>
      </w:pPr>
    </w:p>
    <w:tbl>
      <w:tblPr>
        <w:tblStyle w:val="TableNormal"/>
        <w:tblW w:w="15770"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158"/>
        <w:gridCol w:w="2161"/>
        <w:gridCol w:w="1709"/>
        <w:gridCol w:w="2043"/>
        <w:gridCol w:w="1728"/>
        <w:gridCol w:w="1490"/>
        <w:gridCol w:w="337"/>
        <w:gridCol w:w="1789"/>
      </w:tblGrid>
      <w:tr w:rsidR="00141F31" w:rsidRPr="00141F31" w:rsidTr="006716F9">
        <w:trPr>
          <w:trHeight w:val="1449"/>
        </w:trPr>
        <w:tc>
          <w:tcPr>
            <w:tcW w:w="2355" w:type="dxa"/>
          </w:tcPr>
          <w:p w:rsidR="00141F31" w:rsidRPr="00141F31" w:rsidRDefault="00141F31" w:rsidP="00141F31">
            <w:pPr>
              <w:rPr>
                <w:rFonts w:ascii="Times New Roman" w:eastAsia="Times New Roman" w:hAnsi="Times New Roman" w:cs="Times New Roman"/>
                <w:b/>
                <w:sz w:val="20"/>
                <w:szCs w:val="20"/>
                <w:lang w:val="ru-RU"/>
              </w:rPr>
            </w:pPr>
          </w:p>
          <w:p w:rsidR="00141F31" w:rsidRPr="00141F31" w:rsidRDefault="00141F31" w:rsidP="00141F31">
            <w:pPr>
              <w:ind w:left="278"/>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Комплаенс-риск</w:t>
            </w:r>
            <w:proofErr w:type="spellEnd"/>
          </w:p>
        </w:tc>
        <w:tc>
          <w:tcPr>
            <w:tcW w:w="2158" w:type="dxa"/>
          </w:tcPr>
          <w:p w:rsidR="00141F31" w:rsidRPr="00141F31" w:rsidRDefault="00141F31" w:rsidP="00141F31">
            <w:pPr>
              <w:ind w:left="148" w:right="138" w:firstLine="1"/>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Общие меры по</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минимизации и</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устранению</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рисков</w:t>
            </w:r>
            <w:r w:rsidRPr="00141F31">
              <w:rPr>
                <w:rFonts w:ascii="Times New Roman" w:eastAsia="Times New Roman" w:hAnsi="Times New Roman" w:cs="Times New Roman"/>
                <w:b/>
                <w:spacing w:val="-15"/>
                <w:sz w:val="20"/>
                <w:szCs w:val="20"/>
                <w:lang w:val="ru-RU"/>
              </w:rPr>
              <w:t xml:space="preserve"> </w:t>
            </w:r>
            <w:r w:rsidRPr="00141F31">
              <w:rPr>
                <w:rFonts w:ascii="Times New Roman" w:eastAsia="Times New Roman" w:hAnsi="Times New Roman" w:cs="Times New Roman"/>
                <w:b/>
                <w:sz w:val="20"/>
                <w:szCs w:val="20"/>
                <w:lang w:val="ru-RU"/>
              </w:rPr>
              <w:t>(согласно</w:t>
            </w:r>
            <w:r w:rsidRPr="00141F31">
              <w:rPr>
                <w:rFonts w:ascii="Times New Roman" w:eastAsia="Times New Roman" w:hAnsi="Times New Roman" w:cs="Times New Roman"/>
                <w:b/>
                <w:spacing w:val="-57"/>
                <w:sz w:val="20"/>
                <w:szCs w:val="20"/>
                <w:lang w:val="ru-RU"/>
              </w:rPr>
              <w:t xml:space="preserve"> </w:t>
            </w:r>
            <w:r w:rsidRPr="00141F31">
              <w:rPr>
                <w:rFonts w:ascii="Times New Roman" w:eastAsia="Times New Roman" w:hAnsi="Times New Roman" w:cs="Times New Roman"/>
                <w:b/>
                <w:sz w:val="20"/>
                <w:szCs w:val="20"/>
                <w:lang w:val="ru-RU"/>
              </w:rPr>
              <w:t>карте</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риска)</w:t>
            </w:r>
          </w:p>
        </w:tc>
        <w:tc>
          <w:tcPr>
            <w:tcW w:w="2161" w:type="dxa"/>
          </w:tcPr>
          <w:p w:rsidR="00141F31" w:rsidRPr="00141F31" w:rsidRDefault="00141F31" w:rsidP="00141F31">
            <w:pPr>
              <w:rPr>
                <w:rFonts w:ascii="Times New Roman" w:eastAsia="Times New Roman" w:hAnsi="Times New Roman" w:cs="Times New Roman"/>
                <w:b/>
                <w:sz w:val="20"/>
                <w:szCs w:val="20"/>
                <w:lang w:val="ru-RU"/>
              </w:rPr>
            </w:pPr>
          </w:p>
          <w:p w:rsidR="00141F31" w:rsidRPr="00141F31" w:rsidRDefault="00141F31" w:rsidP="00141F31">
            <w:pPr>
              <w:ind w:left="587" w:right="234" w:hanging="332"/>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pacing w:val="-1"/>
                <w:sz w:val="20"/>
                <w:szCs w:val="20"/>
              </w:rPr>
              <w:t>Предложенные</w:t>
            </w:r>
            <w:proofErr w:type="spellEnd"/>
            <w:r w:rsidRPr="00141F31">
              <w:rPr>
                <w:rFonts w:ascii="Times New Roman" w:eastAsia="Times New Roman" w:hAnsi="Times New Roman" w:cs="Times New Roman"/>
                <w:b/>
                <w:spacing w:val="-57"/>
                <w:sz w:val="20"/>
                <w:szCs w:val="20"/>
              </w:rPr>
              <w:t xml:space="preserve"> </w:t>
            </w:r>
            <w:proofErr w:type="spellStart"/>
            <w:r w:rsidRPr="00141F31">
              <w:rPr>
                <w:rFonts w:ascii="Times New Roman" w:eastAsia="Times New Roman" w:hAnsi="Times New Roman" w:cs="Times New Roman"/>
                <w:b/>
                <w:sz w:val="20"/>
                <w:szCs w:val="20"/>
              </w:rPr>
              <w:t>действия</w:t>
            </w:r>
            <w:proofErr w:type="spellEnd"/>
          </w:p>
        </w:tc>
        <w:tc>
          <w:tcPr>
            <w:tcW w:w="1709" w:type="dxa"/>
          </w:tcPr>
          <w:p w:rsidR="00141F31" w:rsidRPr="00141F31" w:rsidRDefault="00141F31" w:rsidP="00141F31">
            <w:pPr>
              <w:rPr>
                <w:rFonts w:ascii="Times New Roman" w:eastAsia="Times New Roman" w:hAnsi="Times New Roman" w:cs="Times New Roman"/>
                <w:b/>
                <w:sz w:val="20"/>
                <w:szCs w:val="20"/>
              </w:rPr>
            </w:pPr>
          </w:p>
          <w:p w:rsidR="00141F31" w:rsidRPr="00141F31" w:rsidRDefault="00141F31" w:rsidP="00141F31">
            <w:pPr>
              <w:ind w:left="406" w:right="82" w:hanging="300"/>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Необходимые</w:t>
            </w:r>
            <w:proofErr w:type="spellEnd"/>
            <w:r w:rsidRPr="00141F31">
              <w:rPr>
                <w:rFonts w:ascii="Times New Roman" w:eastAsia="Times New Roman" w:hAnsi="Times New Roman" w:cs="Times New Roman"/>
                <w:b/>
                <w:spacing w:val="-57"/>
                <w:sz w:val="20"/>
                <w:szCs w:val="20"/>
              </w:rPr>
              <w:t xml:space="preserve"> </w:t>
            </w:r>
            <w:proofErr w:type="spellStart"/>
            <w:r w:rsidRPr="00141F31">
              <w:rPr>
                <w:rFonts w:ascii="Times New Roman" w:eastAsia="Times New Roman" w:hAnsi="Times New Roman" w:cs="Times New Roman"/>
                <w:b/>
                <w:sz w:val="20"/>
                <w:szCs w:val="20"/>
              </w:rPr>
              <w:t>ресурсы</w:t>
            </w:r>
            <w:proofErr w:type="spellEnd"/>
          </w:p>
        </w:tc>
        <w:tc>
          <w:tcPr>
            <w:tcW w:w="2043" w:type="dxa"/>
          </w:tcPr>
          <w:p w:rsidR="00141F31" w:rsidRPr="00141F31" w:rsidRDefault="00141F31" w:rsidP="00141F31">
            <w:pPr>
              <w:rPr>
                <w:rFonts w:ascii="Times New Roman" w:eastAsia="Times New Roman" w:hAnsi="Times New Roman" w:cs="Times New Roman"/>
                <w:b/>
                <w:sz w:val="20"/>
                <w:szCs w:val="20"/>
              </w:rPr>
            </w:pPr>
          </w:p>
          <w:p w:rsidR="00141F31" w:rsidRPr="00141F31" w:rsidRDefault="00141F31" w:rsidP="00141F31">
            <w:pPr>
              <w:ind w:left="111" w:right="107" w:firstLine="1"/>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Распределение</w:t>
            </w:r>
            <w:proofErr w:type="spellEnd"/>
            <w:r w:rsidRPr="00141F31">
              <w:rPr>
                <w:rFonts w:ascii="Times New Roman" w:eastAsia="Times New Roman" w:hAnsi="Times New Roman" w:cs="Times New Roman"/>
                <w:b/>
                <w:spacing w:val="1"/>
                <w:sz w:val="20"/>
                <w:szCs w:val="20"/>
              </w:rPr>
              <w:t xml:space="preserve"> </w:t>
            </w:r>
            <w:proofErr w:type="spellStart"/>
            <w:r w:rsidRPr="00141F31">
              <w:rPr>
                <w:rFonts w:ascii="Times New Roman" w:eastAsia="Times New Roman" w:hAnsi="Times New Roman" w:cs="Times New Roman"/>
                <w:b/>
                <w:sz w:val="20"/>
                <w:szCs w:val="20"/>
              </w:rPr>
              <w:t>ответственности</w:t>
            </w:r>
            <w:proofErr w:type="spellEnd"/>
            <w:r w:rsidRPr="00141F31">
              <w:rPr>
                <w:rFonts w:ascii="Times New Roman" w:eastAsia="Times New Roman" w:hAnsi="Times New Roman" w:cs="Times New Roman"/>
                <w:b/>
                <w:spacing w:val="-57"/>
                <w:sz w:val="20"/>
                <w:szCs w:val="20"/>
              </w:rPr>
              <w:t xml:space="preserve"> </w:t>
            </w:r>
            <w:r w:rsidRPr="00141F31">
              <w:rPr>
                <w:rFonts w:ascii="Times New Roman" w:eastAsia="Times New Roman" w:hAnsi="Times New Roman" w:cs="Times New Roman"/>
                <w:b/>
                <w:sz w:val="20"/>
                <w:szCs w:val="20"/>
              </w:rPr>
              <w:t xml:space="preserve">и </w:t>
            </w:r>
            <w:proofErr w:type="spellStart"/>
            <w:r w:rsidRPr="00141F31">
              <w:rPr>
                <w:rFonts w:ascii="Times New Roman" w:eastAsia="Times New Roman" w:hAnsi="Times New Roman" w:cs="Times New Roman"/>
                <w:b/>
                <w:sz w:val="20"/>
                <w:szCs w:val="20"/>
              </w:rPr>
              <w:t>полномочий</w:t>
            </w:r>
            <w:proofErr w:type="spellEnd"/>
          </w:p>
          <w:p w:rsidR="00141F31" w:rsidRPr="00141F31" w:rsidRDefault="00141F31" w:rsidP="00141F31">
            <w:pPr>
              <w:ind w:left="111" w:right="107" w:firstLine="1"/>
              <w:rPr>
                <w:rFonts w:ascii="Times New Roman" w:eastAsia="Times New Roman" w:hAnsi="Times New Roman" w:cs="Times New Roman"/>
                <w:b/>
                <w:sz w:val="20"/>
                <w:szCs w:val="20"/>
              </w:rPr>
            </w:pPr>
          </w:p>
        </w:tc>
        <w:tc>
          <w:tcPr>
            <w:tcW w:w="1728" w:type="dxa"/>
          </w:tcPr>
          <w:p w:rsidR="00141F31" w:rsidRPr="00141F31" w:rsidRDefault="00141F31" w:rsidP="00141F31">
            <w:pPr>
              <w:ind w:left="106" w:right="96"/>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Календарный</w:t>
            </w:r>
            <w:proofErr w:type="spellEnd"/>
            <w:r w:rsidRPr="00141F31">
              <w:rPr>
                <w:rFonts w:ascii="Times New Roman" w:eastAsia="Times New Roman" w:hAnsi="Times New Roman" w:cs="Times New Roman"/>
                <w:b/>
                <w:spacing w:val="-57"/>
                <w:sz w:val="20"/>
                <w:szCs w:val="20"/>
              </w:rPr>
              <w:t xml:space="preserve"> </w:t>
            </w:r>
            <w:proofErr w:type="spellStart"/>
            <w:r w:rsidRPr="00141F31">
              <w:rPr>
                <w:rFonts w:ascii="Times New Roman" w:eastAsia="Times New Roman" w:hAnsi="Times New Roman" w:cs="Times New Roman"/>
                <w:b/>
                <w:sz w:val="20"/>
                <w:szCs w:val="20"/>
              </w:rPr>
              <w:t>план</w:t>
            </w:r>
            <w:proofErr w:type="spellEnd"/>
            <w:r w:rsidRPr="00141F31">
              <w:rPr>
                <w:rFonts w:ascii="Times New Roman" w:eastAsia="Times New Roman" w:hAnsi="Times New Roman" w:cs="Times New Roman"/>
                <w:b/>
                <w:spacing w:val="1"/>
                <w:sz w:val="20"/>
                <w:szCs w:val="20"/>
              </w:rPr>
              <w:t xml:space="preserve"> </w:t>
            </w:r>
            <w:proofErr w:type="spellStart"/>
            <w:r w:rsidRPr="00141F31">
              <w:rPr>
                <w:rFonts w:ascii="Times New Roman" w:eastAsia="Times New Roman" w:hAnsi="Times New Roman" w:cs="Times New Roman"/>
                <w:b/>
                <w:sz w:val="20"/>
                <w:szCs w:val="20"/>
              </w:rPr>
              <w:t>выполнения</w:t>
            </w:r>
            <w:proofErr w:type="spellEnd"/>
            <w:r w:rsidRPr="00141F31">
              <w:rPr>
                <w:rFonts w:ascii="Times New Roman" w:eastAsia="Times New Roman" w:hAnsi="Times New Roman" w:cs="Times New Roman"/>
                <w:b/>
                <w:spacing w:val="1"/>
                <w:sz w:val="20"/>
                <w:szCs w:val="20"/>
              </w:rPr>
              <w:t xml:space="preserve"> </w:t>
            </w:r>
            <w:proofErr w:type="spellStart"/>
            <w:r w:rsidRPr="00141F31">
              <w:rPr>
                <w:rFonts w:ascii="Times New Roman" w:eastAsia="Times New Roman" w:hAnsi="Times New Roman" w:cs="Times New Roman"/>
                <w:b/>
                <w:sz w:val="20"/>
                <w:szCs w:val="20"/>
              </w:rPr>
              <w:t>работ</w:t>
            </w:r>
            <w:proofErr w:type="spellEnd"/>
          </w:p>
        </w:tc>
        <w:tc>
          <w:tcPr>
            <w:tcW w:w="1490" w:type="dxa"/>
          </w:tcPr>
          <w:p w:rsidR="00141F31" w:rsidRPr="00141F31" w:rsidRDefault="00141F31" w:rsidP="00141F31">
            <w:pPr>
              <w:rPr>
                <w:rFonts w:ascii="Times New Roman" w:eastAsia="Times New Roman" w:hAnsi="Times New Roman" w:cs="Times New Roman"/>
                <w:b/>
                <w:sz w:val="20"/>
                <w:szCs w:val="20"/>
              </w:rPr>
            </w:pPr>
          </w:p>
          <w:p w:rsidR="00141F31" w:rsidRPr="00141F31" w:rsidRDefault="00141F31" w:rsidP="00141F31">
            <w:pPr>
              <w:ind w:right="361"/>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Критерии</w:t>
            </w:r>
            <w:proofErr w:type="spellEnd"/>
            <w:r w:rsidRPr="00141F31">
              <w:rPr>
                <w:rFonts w:ascii="Times New Roman" w:eastAsia="Times New Roman" w:hAnsi="Times New Roman" w:cs="Times New Roman"/>
                <w:b/>
                <w:spacing w:val="-58"/>
                <w:sz w:val="20"/>
                <w:szCs w:val="20"/>
              </w:rPr>
              <w:t xml:space="preserve"> </w:t>
            </w:r>
            <w:proofErr w:type="spellStart"/>
            <w:r w:rsidRPr="00141F31">
              <w:rPr>
                <w:rFonts w:ascii="Times New Roman" w:eastAsia="Times New Roman" w:hAnsi="Times New Roman" w:cs="Times New Roman"/>
                <w:b/>
                <w:sz w:val="20"/>
                <w:szCs w:val="20"/>
              </w:rPr>
              <w:t>качества</w:t>
            </w:r>
            <w:proofErr w:type="spellEnd"/>
            <w:r w:rsidRPr="00141F31">
              <w:rPr>
                <w:rFonts w:ascii="Times New Roman" w:eastAsia="Times New Roman" w:hAnsi="Times New Roman" w:cs="Times New Roman"/>
                <w:b/>
                <w:spacing w:val="-58"/>
                <w:sz w:val="20"/>
                <w:szCs w:val="20"/>
              </w:rPr>
              <w:t xml:space="preserve"> </w:t>
            </w:r>
            <w:proofErr w:type="spellStart"/>
            <w:r w:rsidRPr="00141F31">
              <w:rPr>
                <w:rFonts w:ascii="Times New Roman" w:eastAsia="Times New Roman" w:hAnsi="Times New Roman" w:cs="Times New Roman"/>
                <w:b/>
                <w:sz w:val="20"/>
                <w:szCs w:val="20"/>
              </w:rPr>
              <w:t>работы</w:t>
            </w:r>
            <w:proofErr w:type="spellEnd"/>
          </w:p>
        </w:tc>
        <w:tc>
          <w:tcPr>
            <w:tcW w:w="2126" w:type="dxa"/>
            <w:gridSpan w:val="2"/>
          </w:tcPr>
          <w:p w:rsidR="00141F31" w:rsidRPr="00141F31" w:rsidRDefault="00141F31" w:rsidP="00141F31">
            <w:pPr>
              <w:ind w:left="168" w:right="157" w:hanging="2"/>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Требования к</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обмену</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информацией и</w:t>
            </w:r>
            <w:r w:rsidRPr="00141F31">
              <w:rPr>
                <w:rFonts w:ascii="Times New Roman" w:eastAsia="Times New Roman" w:hAnsi="Times New Roman" w:cs="Times New Roman"/>
                <w:b/>
                <w:spacing w:val="-57"/>
                <w:sz w:val="20"/>
                <w:szCs w:val="20"/>
                <w:lang w:val="ru-RU"/>
              </w:rPr>
              <w:t xml:space="preserve"> </w:t>
            </w:r>
            <w:r w:rsidRPr="00141F31">
              <w:rPr>
                <w:rFonts w:ascii="Times New Roman" w:eastAsia="Times New Roman" w:hAnsi="Times New Roman" w:cs="Times New Roman"/>
                <w:b/>
                <w:sz w:val="20"/>
                <w:szCs w:val="20"/>
                <w:lang w:val="ru-RU"/>
              </w:rPr>
              <w:t>мониторингу</w:t>
            </w:r>
          </w:p>
        </w:tc>
      </w:tr>
      <w:tr w:rsidR="00141F31" w:rsidRPr="00141F31" w:rsidTr="006716F9">
        <w:trPr>
          <w:trHeight w:val="328"/>
        </w:trPr>
        <w:tc>
          <w:tcPr>
            <w:tcW w:w="15770" w:type="dxa"/>
            <w:gridSpan w:val="9"/>
          </w:tcPr>
          <w:p w:rsidR="00141F31" w:rsidRPr="00141F31" w:rsidRDefault="00141F31" w:rsidP="00141F31">
            <w:pPr>
              <w:ind w:left="4074" w:right="4071"/>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В</w:t>
            </w:r>
            <w:r w:rsidRPr="00141F31">
              <w:rPr>
                <w:rFonts w:ascii="Times New Roman" w:eastAsia="Times New Roman" w:hAnsi="Times New Roman" w:cs="Times New Roman"/>
                <w:b/>
                <w:spacing w:val="-4"/>
                <w:sz w:val="20"/>
                <w:szCs w:val="20"/>
                <w:lang w:val="ru-RU"/>
              </w:rPr>
              <w:t xml:space="preserve"> </w:t>
            </w:r>
            <w:r w:rsidRPr="00141F31">
              <w:rPr>
                <w:rFonts w:ascii="Times New Roman" w:eastAsia="Times New Roman" w:hAnsi="Times New Roman" w:cs="Times New Roman"/>
                <w:b/>
                <w:sz w:val="20"/>
                <w:szCs w:val="20"/>
                <w:lang w:val="ru-RU"/>
              </w:rPr>
              <w:t>сфере</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формирования</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документов</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стратегического</w:t>
            </w:r>
            <w:r w:rsidRPr="00141F31">
              <w:rPr>
                <w:rFonts w:ascii="Times New Roman" w:eastAsia="Times New Roman" w:hAnsi="Times New Roman" w:cs="Times New Roman"/>
                <w:b/>
                <w:spacing w:val="-4"/>
                <w:sz w:val="20"/>
                <w:szCs w:val="20"/>
                <w:lang w:val="ru-RU"/>
              </w:rPr>
              <w:t xml:space="preserve"> </w:t>
            </w:r>
            <w:r w:rsidRPr="00141F31">
              <w:rPr>
                <w:rFonts w:ascii="Times New Roman" w:eastAsia="Times New Roman" w:hAnsi="Times New Roman" w:cs="Times New Roman"/>
                <w:b/>
                <w:sz w:val="20"/>
                <w:szCs w:val="20"/>
                <w:lang w:val="ru-RU"/>
              </w:rPr>
              <w:t>планирования</w:t>
            </w:r>
          </w:p>
        </w:tc>
      </w:tr>
      <w:tr w:rsidR="00141F31" w:rsidRPr="00141F31" w:rsidTr="006716F9">
        <w:trPr>
          <w:trHeight w:val="4543"/>
        </w:trPr>
        <w:tc>
          <w:tcPr>
            <w:tcW w:w="2355" w:type="dxa"/>
          </w:tcPr>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разработка</w:t>
            </w:r>
            <w:r w:rsidRPr="00141F31">
              <w:rPr>
                <w:rFonts w:ascii="Times New Roman" w:eastAsia="Times New Roman" w:hAnsi="Times New Roman" w:cs="Times New Roman"/>
                <w:spacing w:val="87"/>
                <w:sz w:val="20"/>
                <w:szCs w:val="20"/>
                <w:lang w:val="ru-RU"/>
              </w:rPr>
              <w:t xml:space="preserve"> </w:t>
            </w:r>
            <w:r w:rsidRPr="00141F31">
              <w:rPr>
                <w:rFonts w:ascii="Times New Roman" w:eastAsia="Times New Roman" w:hAnsi="Times New Roman" w:cs="Times New Roman"/>
                <w:sz w:val="20"/>
                <w:szCs w:val="20"/>
                <w:lang w:val="ru-RU"/>
              </w:rPr>
              <w:t>документов</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системы</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стратегического</w:t>
            </w:r>
          </w:p>
          <w:p w:rsidR="00141F31" w:rsidRPr="00141F31" w:rsidRDefault="00141F31" w:rsidP="00141F31">
            <w:pPr>
              <w:tabs>
                <w:tab w:val="left" w:pos="2136"/>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планирования</w:t>
            </w:r>
            <w:r w:rsidRPr="00141F31">
              <w:rPr>
                <w:rFonts w:ascii="Times New Roman" w:eastAsia="Times New Roman" w:hAnsi="Times New Roman" w:cs="Times New Roman"/>
                <w:sz w:val="20"/>
                <w:szCs w:val="20"/>
                <w:lang w:val="ru-RU"/>
              </w:rPr>
              <w:tab/>
              <w:t>и</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нормативных</w:t>
            </w:r>
            <w:r w:rsidRPr="00141F31">
              <w:rPr>
                <w:rFonts w:ascii="Times New Roman" w:eastAsia="Times New Roman" w:hAnsi="Times New Roman" w:cs="Times New Roman"/>
                <w:spacing w:val="60"/>
                <w:sz w:val="20"/>
                <w:szCs w:val="20"/>
                <w:lang w:val="ru-RU"/>
              </w:rPr>
              <w:t xml:space="preserve"> </w:t>
            </w:r>
            <w:r w:rsidRPr="00141F31">
              <w:rPr>
                <w:rFonts w:ascii="Times New Roman" w:eastAsia="Times New Roman" w:hAnsi="Times New Roman" w:cs="Times New Roman"/>
                <w:sz w:val="20"/>
                <w:szCs w:val="20"/>
                <w:lang w:val="ru-RU"/>
              </w:rPr>
              <w:t>правовых</w:t>
            </w:r>
          </w:p>
          <w:p w:rsidR="00141F31" w:rsidRPr="00141F31" w:rsidRDefault="00141F31" w:rsidP="00141F31">
            <w:pPr>
              <w:tabs>
                <w:tab w:val="left" w:pos="774"/>
                <w:tab w:val="left" w:pos="1067"/>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актов</w:t>
            </w:r>
            <w:r w:rsidRPr="00141F31">
              <w:rPr>
                <w:rFonts w:ascii="Times New Roman" w:eastAsia="Times New Roman" w:hAnsi="Times New Roman" w:cs="Times New Roman"/>
                <w:sz w:val="20"/>
                <w:szCs w:val="20"/>
                <w:lang w:val="ru-RU"/>
              </w:rPr>
              <w:tab/>
              <w:t>с</w:t>
            </w:r>
            <w:r w:rsidRPr="00141F31">
              <w:rPr>
                <w:rFonts w:ascii="Times New Roman" w:eastAsia="Times New Roman" w:hAnsi="Times New Roman" w:cs="Times New Roman"/>
                <w:sz w:val="20"/>
                <w:szCs w:val="20"/>
                <w:lang w:val="ru-RU"/>
              </w:rPr>
              <w:tab/>
              <w:t>нарушениями</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антимонопольного</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законодательства,</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содержащими</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дискриминационные</w:t>
            </w:r>
          </w:p>
          <w:p w:rsidR="00141F31" w:rsidRPr="00141F31" w:rsidRDefault="00141F31" w:rsidP="00141F31">
            <w:pPr>
              <w:tabs>
                <w:tab w:val="left" w:pos="1950"/>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условия</w:t>
            </w:r>
            <w:r w:rsidRPr="00141F31">
              <w:rPr>
                <w:rFonts w:ascii="Times New Roman" w:eastAsia="Times New Roman" w:hAnsi="Times New Roman" w:cs="Times New Roman"/>
                <w:sz w:val="20"/>
                <w:szCs w:val="20"/>
                <w:lang w:val="ru-RU"/>
              </w:rPr>
              <w:tab/>
            </w:r>
            <w:proofErr w:type="gramStart"/>
            <w:r w:rsidRPr="00141F31">
              <w:rPr>
                <w:rFonts w:ascii="Times New Roman" w:eastAsia="Times New Roman" w:hAnsi="Times New Roman" w:cs="Times New Roman"/>
                <w:sz w:val="20"/>
                <w:szCs w:val="20"/>
                <w:lang w:val="ru-RU"/>
              </w:rPr>
              <w:t>для</w:t>
            </w:r>
            <w:proofErr w:type="gramEnd"/>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хозяйствующих</w:t>
            </w:r>
          </w:p>
          <w:p w:rsidR="00141F31" w:rsidRPr="00141F31" w:rsidRDefault="00141F31" w:rsidP="00141F31">
            <w:pPr>
              <w:ind w:left="107"/>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субъектов</w:t>
            </w:r>
            <w:proofErr w:type="spellEnd"/>
          </w:p>
        </w:tc>
        <w:tc>
          <w:tcPr>
            <w:tcW w:w="2158" w:type="dxa"/>
          </w:tcPr>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профессиональной</w:t>
            </w:r>
          </w:p>
          <w:p w:rsidR="00141F31" w:rsidRPr="00141F31" w:rsidRDefault="00141F31" w:rsidP="00141F31">
            <w:pPr>
              <w:tabs>
                <w:tab w:val="left" w:pos="1942"/>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подготовки</w:t>
            </w:r>
            <w:r w:rsidRPr="00141F31">
              <w:rPr>
                <w:rFonts w:ascii="Times New Roman" w:eastAsia="Times New Roman" w:hAnsi="Times New Roman" w:cs="Times New Roman"/>
                <w:sz w:val="20"/>
                <w:szCs w:val="20"/>
                <w:lang w:val="ru-RU"/>
              </w:rPr>
              <w:tab/>
              <w:t>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обучение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сотрудников;</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2.Соблюдение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административных</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регламентов,</w:t>
            </w:r>
          </w:p>
          <w:p w:rsidR="00141F31" w:rsidRPr="00141F31" w:rsidRDefault="00141F31" w:rsidP="00141F31">
            <w:pPr>
              <w:tabs>
                <w:tab w:val="left" w:pos="1942"/>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порядков и</w:t>
            </w:r>
          </w:p>
          <w:p w:rsidR="00141F31" w:rsidRPr="00141F31" w:rsidRDefault="00141F31" w:rsidP="00141F31">
            <w:pPr>
              <w:tabs>
                <w:tab w:val="left" w:pos="1733"/>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положений </w:t>
            </w:r>
            <w:proofErr w:type="gramStart"/>
            <w:r w:rsidRPr="00141F31">
              <w:rPr>
                <w:rFonts w:ascii="Times New Roman" w:eastAsia="Times New Roman" w:hAnsi="Times New Roman" w:cs="Times New Roman"/>
                <w:sz w:val="20"/>
                <w:szCs w:val="20"/>
                <w:lang w:val="ru-RU"/>
              </w:rPr>
              <w:t>при</w:t>
            </w:r>
            <w:proofErr w:type="gramEnd"/>
          </w:p>
          <w:p w:rsidR="00141F31" w:rsidRPr="00141F31" w:rsidRDefault="00141F31" w:rsidP="00141F31">
            <w:pPr>
              <w:tabs>
                <w:tab w:val="left" w:pos="1273"/>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разработке</w:t>
            </w:r>
            <w:r w:rsidRPr="00141F31">
              <w:rPr>
                <w:rFonts w:ascii="Times New Roman" w:eastAsia="Times New Roman" w:hAnsi="Times New Roman" w:cs="Times New Roman"/>
                <w:sz w:val="20"/>
                <w:szCs w:val="20"/>
                <w:lang w:val="ru-RU"/>
              </w:rPr>
              <w:tab/>
              <w:t>проектов</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НПА;</w:t>
            </w:r>
          </w:p>
          <w:p w:rsidR="00141F31" w:rsidRPr="00141F31" w:rsidRDefault="00141F31" w:rsidP="00141F31">
            <w:pPr>
              <w:tabs>
                <w:tab w:val="left" w:pos="1030"/>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3.Проведение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внутренней</w:t>
            </w:r>
            <w:r w:rsidRPr="00141F31">
              <w:rPr>
                <w:rFonts w:ascii="Times New Roman" w:eastAsia="Times New Roman" w:hAnsi="Times New Roman" w:cs="Times New Roman"/>
                <w:spacing w:val="25"/>
                <w:sz w:val="20"/>
                <w:szCs w:val="20"/>
                <w:lang w:val="ru-RU"/>
              </w:rPr>
              <w:t xml:space="preserve"> </w:t>
            </w:r>
            <w:r w:rsidRPr="00141F31">
              <w:rPr>
                <w:rFonts w:ascii="Times New Roman" w:eastAsia="Times New Roman" w:hAnsi="Times New Roman" w:cs="Times New Roman"/>
                <w:sz w:val="20"/>
                <w:szCs w:val="20"/>
                <w:lang w:val="ru-RU"/>
              </w:rPr>
              <w:t>правовой</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экспертизы</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проектов</w:t>
            </w:r>
          </w:p>
          <w:p w:rsidR="00141F31" w:rsidRPr="00141F31" w:rsidRDefault="00141F31" w:rsidP="00141F31">
            <w:pPr>
              <w:tabs>
                <w:tab w:val="left" w:pos="863"/>
                <w:tab w:val="left" w:pos="1347"/>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НПА</w:t>
            </w:r>
            <w:r w:rsidRPr="00141F31">
              <w:rPr>
                <w:rFonts w:ascii="Times New Roman" w:eastAsia="Times New Roman" w:hAnsi="Times New Roman" w:cs="Times New Roman"/>
                <w:sz w:val="20"/>
                <w:szCs w:val="20"/>
                <w:lang w:val="ru-RU"/>
              </w:rPr>
              <w:tab/>
              <w:t>на</w:t>
            </w:r>
            <w:r w:rsidRPr="00141F31">
              <w:rPr>
                <w:rFonts w:ascii="Times New Roman" w:eastAsia="Times New Roman" w:hAnsi="Times New Roman" w:cs="Times New Roman"/>
                <w:sz w:val="20"/>
                <w:szCs w:val="20"/>
                <w:lang w:val="ru-RU"/>
              </w:rPr>
              <w:tab/>
              <w:t>предмет</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соответствия</w:t>
            </w:r>
          </w:p>
          <w:p w:rsidR="00141F31" w:rsidRPr="00141F31" w:rsidRDefault="00141F31" w:rsidP="00141F31">
            <w:pPr>
              <w:ind w:left="141"/>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антимонопольному</w:t>
            </w:r>
            <w:proofErr w:type="spellEnd"/>
          </w:p>
          <w:p w:rsidR="00141F31" w:rsidRPr="00141F31" w:rsidRDefault="00141F31" w:rsidP="00141F31">
            <w:pPr>
              <w:ind w:left="141"/>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законодательству</w:t>
            </w:r>
            <w:proofErr w:type="spellEnd"/>
          </w:p>
        </w:tc>
        <w:tc>
          <w:tcPr>
            <w:tcW w:w="2161" w:type="dxa"/>
          </w:tcPr>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профессиональной</w:t>
            </w:r>
          </w:p>
          <w:p w:rsidR="00141F31" w:rsidRPr="00141F31" w:rsidRDefault="00141F31" w:rsidP="00141F31">
            <w:pPr>
              <w:tabs>
                <w:tab w:val="left" w:pos="1946"/>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подготовки 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обучение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сотрудников;</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2.Со2024блюдение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административных</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регламентов,</w:t>
            </w:r>
          </w:p>
          <w:p w:rsidR="00141F31" w:rsidRPr="00141F31" w:rsidRDefault="00141F31" w:rsidP="00141F31">
            <w:pPr>
              <w:tabs>
                <w:tab w:val="left" w:pos="1944"/>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порядков и</w:t>
            </w:r>
          </w:p>
          <w:p w:rsidR="00141F31" w:rsidRPr="00141F31" w:rsidRDefault="00141F31" w:rsidP="00141F31">
            <w:pPr>
              <w:tabs>
                <w:tab w:val="left" w:pos="1735"/>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положений </w:t>
            </w:r>
            <w:proofErr w:type="gramStart"/>
            <w:r w:rsidRPr="00141F31">
              <w:rPr>
                <w:rFonts w:ascii="Times New Roman" w:eastAsia="Times New Roman" w:hAnsi="Times New Roman" w:cs="Times New Roman"/>
                <w:sz w:val="20"/>
                <w:szCs w:val="20"/>
                <w:lang w:val="ru-RU"/>
              </w:rPr>
              <w:t>при</w:t>
            </w:r>
            <w:proofErr w:type="gramEnd"/>
          </w:p>
          <w:p w:rsidR="00141F31" w:rsidRPr="00141F31" w:rsidRDefault="00141F31" w:rsidP="00141F31">
            <w:pPr>
              <w:tabs>
                <w:tab w:val="left" w:pos="1275"/>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разработке</w:t>
            </w:r>
            <w:r w:rsidRPr="00141F31">
              <w:rPr>
                <w:rFonts w:ascii="Times New Roman" w:eastAsia="Times New Roman" w:hAnsi="Times New Roman" w:cs="Times New Roman"/>
                <w:sz w:val="20"/>
                <w:szCs w:val="20"/>
                <w:lang w:val="ru-RU"/>
              </w:rPr>
              <w:tab/>
              <w:t>проектов</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НПА;</w:t>
            </w:r>
          </w:p>
          <w:p w:rsidR="00141F31" w:rsidRPr="00141F31" w:rsidRDefault="00141F31" w:rsidP="00141F31">
            <w:pPr>
              <w:tabs>
                <w:tab w:val="left" w:pos="1032"/>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3.Проведение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внутренней</w:t>
            </w:r>
            <w:r w:rsidRPr="00141F31">
              <w:rPr>
                <w:rFonts w:ascii="Times New Roman" w:eastAsia="Times New Roman" w:hAnsi="Times New Roman" w:cs="Times New Roman"/>
                <w:spacing w:val="25"/>
                <w:sz w:val="20"/>
                <w:szCs w:val="20"/>
                <w:lang w:val="ru-RU"/>
              </w:rPr>
              <w:t xml:space="preserve"> </w:t>
            </w:r>
            <w:r w:rsidRPr="00141F31">
              <w:rPr>
                <w:rFonts w:ascii="Times New Roman" w:eastAsia="Times New Roman" w:hAnsi="Times New Roman" w:cs="Times New Roman"/>
                <w:sz w:val="20"/>
                <w:szCs w:val="20"/>
                <w:lang w:val="ru-RU"/>
              </w:rPr>
              <w:t>правовой</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экспертизы</w:t>
            </w:r>
            <w:r w:rsidRPr="00141F31">
              <w:rPr>
                <w:rFonts w:ascii="Times New Roman" w:eastAsia="Times New Roman" w:hAnsi="Times New Roman" w:cs="Times New Roman"/>
                <w:spacing w:val="53"/>
                <w:sz w:val="20"/>
                <w:szCs w:val="20"/>
                <w:lang w:val="ru-RU"/>
              </w:rPr>
              <w:t xml:space="preserve"> </w:t>
            </w:r>
            <w:r w:rsidRPr="00141F31">
              <w:rPr>
                <w:rFonts w:ascii="Times New Roman" w:eastAsia="Times New Roman" w:hAnsi="Times New Roman" w:cs="Times New Roman"/>
                <w:sz w:val="20"/>
                <w:szCs w:val="20"/>
                <w:lang w:val="ru-RU"/>
              </w:rPr>
              <w:t>проектов</w:t>
            </w:r>
          </w:p>
          <w:p w:rsidR="00141F31" w:rsidRPr="00141F31" w:rsidRDefault="00141F31" w:rsidP="00141F31">
            <w:pPr>
              <w:tabs>
                <w:tab w:val="left" w:pos="865"/>
                <w:tab w:val="left" w:pos="1349"/>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НПА</w:t>
            </w:r>
            <w:r w:rsidRPr="00141F31">
              <w:rPr>
                <w:rFonts w:ascii="Times New Roman" w:eastAsia="Times New Roman" w:hAnsi="Times New Roman" w:cs="Times New Roman"/>
                <w:sz w:val="20"/>
                <w:szCs w:val="20"/>
                <w:lang w:val="ru-RU"/>
              </w:rPr>
              <w:tab/>
              <w:t>на</w:t>
            </w:r>
            <w:r w:rsidRPr="00141F31">
              <w:rPr>
                <w:rFonts w:ascii="Times New Roman" w:eastAsia="Times New Roman" w:hAnsi="Times New Roman" w:cs="Times New Roman"/>
                <w:sz w:val="20"/>
                <w:szCs w:val="20"/>
                <w:lang w:val="ru-RU"/>
              </w:rPr>
              <w:tab/>
              <w:t>предмет</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соответствия</w:t>
            </w:r>
          </w:p>
          <w:p w:rsidR="00141F31" w:rsidRPr="00141F31" w:rsidRDefault="00141F31" w:rsidP="00141F31">
            <w:pPr>
              <w:ind w:left="143"/>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антимонопольному</w:t>
            </w:r>
            <w:proofErr w:type="spellEnd"/>
          </w:p>
          <w:p w:rsidR="00141F31" w:rsidRPr="00141F31" w:rsidRDefault="00141F31" w:rsidP="00141F31">
            <w:pPr>
              <w:ind w:left="143"/>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законодательству</w:t>
            </w:r>
            <w:proofErr w:type="spellEnd"/>
          </w:p>
        </w:tc>
        <w:tc>
          <w:tcPr>
            <w:tcW w:w="1709" w:type="dxa"/>
          </w:tcPr>
          <w:p w:rsidR="00141F31" w:rsidRPr="00141F31" w:rsidRDefault="00141F31" w:rsidP="00141F31">
            <w:pPr>
              <w:ind w:left="106"/>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Разработчики</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документов</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системы</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стратегического</w:t>
            </w:r>
          </w:p>
          <w:p w:rsidR="00141F31" w:rsidRPr="00141F31" w:rsidRDefault="00141F31" w:rsidP="00141F31">
            <w:pPr>
              <w:tabs>
                <w:tab w:val="left" w:pos="1823"/>
              </w:tabs>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планирования</w:t>
            </w:r>
            <w:r w:rsidRPr="00141F31">
              <w:rPr>
                <w:rFonts w:ascii="Times New Roman" w:eastAsia="Times New Roman" w:hAnsi="Times New Roman" w:cs="Times New Roman"/>
                <w:sz w:val="20"/>
                <w:szCs w:val="20"/>
                <w:lang w:val="ru-RU"/>
              </w:rPr>
              <w:tab/>
            </w:r>
          </w:p>
          <w:p w:rsidR="00141F31" w:rsidRPr="00141F31" w:rsidRDefault="00141F31" w:rsidP="00141F31">
            <w:pPr>
              <w:tabs>
                <w:tab w:val="left" w:pos="1823"/>
              </w:tabs>
              <w:ind w:left="106"/>
              <w:jc w:val="center"/>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и</w:t>
            </w:r>
          </w:p>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нормативных</w:t>
            </w:r>
            <w:proofErr w:type="spellEnd"/>
          </w:p>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правовых</w:t>
            </w:r>
            <w:proofErr w:type="spellEnd"/>
            <w:r w:rsidRPr="00141F31">
              <w:rPr>
                <w:rFonts w:ascii="Times New Roman" w:eastAsia="Times New Roman" w:hAnsi="Times New Roman" w:cs="Times New Roman"/>
                <w:spacing w:val="-4"/>
                <w:sz w:val="20"/>
                <w:szCs w:val="20"/>
              </w:rPr>
              <w:t xml:space="preserve"> </w:t>
            </w:r>
            <w:proofErr w:type="spellStart"/>
            <w:r w:rsidRPr="00141F31">
              <w:rPr>
                <w:rFonts w:ascii="Times New Roman" w:eastAsia="Times New Roman" w:hAnsi="Times New Roman" w:cs="Times New Roman"/>
                <w:sz w:val="20"/>
                <w:szCs w:val="20"/>
              </w:rPr>
              <w:t>актов</w:t>
            </w:r>
            <w:proofErr w:type="spellEnd"/>
          </w:p>
        </w:tc>
        <w:tc>
          <w:tcPr>
            <w:tcW w:w="1728" w:type="dxa"/>
          </w:tcPr>
          <w:p w:rsidR="00141F31" w:rsidRPr="00141F31" w:rsidRDefault="00141F31" w:rsidP="00141F31">
            <w:pPr>
              <w:ind w:left="399"/>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490" w:type="dxa"/>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выявленных</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контрольными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антимонопольного</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законодательства</w:t>
            </w:r>
            <w:proofErr w:type="spellEnd"/>
          </w:p>
        </w:tc>
        <w:tc>
          <w:tcPr>
            <w:tcW w:w="2126" w:type="dxa"/>
            <w:gridSpan w:val="2"/>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информацией</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осуществляется</w:t>
            </w:r>
            <w:r w:rsidRPr="00141F31">
              <w:rPr>
                <w:rFonts w:ascii="Times New Roman" w:eastAsia="Times New Roman" w:hAnsi="Times New Roman" w:cs="Times New Roman"/>
                <w:spacing w:val="-4"/>
                <w:sz w:val="20"/>
                <w:szCs w:val="20"/>
                <w:lang w:val="ru-RU"/>
              </w:rPr>
              <w:t xml:space="preserve"> </w:t>
            </w:r>
            <w:r w:rsidRPr="00141F31">
              <w:rPr>
                <w:rFonts w:ascii="Times New Roman" w:eastAsia="Times New Roman" w:hAnsi="Times New Roman" w:cs="Times New Roman"/>
                <w:sz w:val="20"/>
                <w:szCs w:val="20"/>
                <w:lang w:val="ru-RU"/>
              </w:rPr>
              <w:t>в</w:t>
            </w:r>
          </w:p>
          <w:p w:rsidR="00141F31" w:rsidRPr="00141F31" w:rsidRDefault="00141F31" w:rsidP="00141F31">
            <w:pPr>
              <w:ind w:left="108"/>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порядке</w:t>
            </w:r>
            <w:proofErr w:type="gramEnd"/>
            <w:r w:rsidRPr="00141F31">
              <w:rPr>
                <w:rFonts w:ascii="Times New Roman" w:eastAsia="Times New Roman" w:hAnsi="Times New Roman" w:cs="Times New Roman"/>
                <w:sz w:val="20"/>
                <w:szCs w:val="20"/>
                <w:lang w:val="ru-RU"/>
              </w:rPr>
              <w:t>,</w:t>
            </w:r>
          </w:p>
          <w:p w:rsidR="00141F31" w:rsidRPr="00141F31" w:rsidRDefault="00141F31" w:rsidP="00141F31">
            <w:pPr>
              <w:ind w:left="108"/>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установленном</w:t>
            </w:r>
            <w:proofErr w:type="gramEnd"/>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нормативными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актами,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регламентирующими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вопросы</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функционирования</w:t>
            </w:r>
            <w:proofErr w:type="spell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антимонопольного</w:t>
            </w:r>
            <w:proofErr w:type="spell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комплаенса</w:t>
            </w:r>
            <w:proofErr w:type="spellEnd"/>
          </w:p>
        </w:tc>
      </w:tr>
      <w:tr w:rsidR="00141F31" w:rsidRPr="00141F31" w:rsidTr="006716F9">
        <w:trPr>
          <w:trHeight w:val="693"/>
        </w:trPr>
        <w:tc>
          <w:tcPr>
            <w:tcW w:w="15770" w:type="dxa"/>
            <w:gridSpan w:val="9"/>
          </w:tcPr>
          <w:p w:rsidR="00141F31" w:rsidRPr="00141F31" w:rsidRDefault="00141F31" w:rsidP="00141F31">
            <w:pPr>
              <w:rPr>
                <w:rFonts w:ascii="Times New Roman" w:eastAsia="Times New Roman" w:hAnsi="Times New Roman" w:cs="Times New Roman"/>
                <w:b/>
                <w:sz w:val="20"/>
                <w:szCs w:val="20"/>
              </w:rPr>
            </w:pPr>
          </w:p>
          <w:p w:rsidR="00141F31" w:rsidRPr="00141F31" w:rsidRDefault="00141F31" w:rsidP="00141F31">
            <w:pPr>
              <w:ind w:left="4074" w:right="4071"/>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В</w:t>
            </w:r>
            <w:r w:rsidRPr="00141F31">
              <w:rPr>
                <w:rFonts w:ascii="Times New Roman" w:eastAsia="Times New Roman" w:hAnsi="Times New Roman" w:cs="Times New Roman"/>
                <w:b/>
                <w:spacing w:val="-3"/>
                <w:sz w:val="20"/>
                <w:szCs w:val="20"/>
              </w:rPr>
              <w:t xml:space="preserve"> </w:t>
            </w:r>
            <w:proofErr w:type="spellStart"/>
            <w:r w:rsidRPr="00141F31">
              <w:rPr>
                <w:rFonts w:ascii="Times New Roman" w:eastAsia="Times New Roman" w:hAnsi="Times New Roman" w:cs="Times New Roman"/>
                <w:b/>
                <w:sz w:val="20"/>
                <w:szCs w:val="20"/>
              </w:rPr>
              <w:t>сфере</w:t>
            </w:r>
            <w:proofErr w:type="spellEnd"/>
            <w:r w:rsidRPr="00141F31">
              <w:rPr>
                <w:rFonts w:ascii="Times New Roman" w:eastAsia="Times New Roman" w:hAnsi="Times New Roman" w:cs="Times New Roman"/>
                <w:b/>
                <w:spacing w:val="-4"/>
                <w:sz w:val="20"/>
                <w:szCs w:val="20"/>
              </w:rPr>
              <w:t xml:space="preserve"> </w:t>
            </w:r>
            <w:proofErr w:type="spellStart"/>
            <w:r w:rsidRPr="00141F31">
              <w:rPr>
                <w:rFonts w:ascii="Times New Roman" w:eastAsia="Times New Roman" w:hAnsi="Times New Roman" w:cs="Times New Roman"/>
                <w:b/>
                <w:sz w:val="20"/>
                <w:szCs w:val="20"/>
              </w:rPr>
              <w:t>управления</w:t>
            </w:r>
            <w:proofErr w:type="spellEnd"/>
            <w:r w:rsidRPr="00141F31">
              <w:rPr>
                <w:rFonts w:ascii="Times New Roman" w:eastAsia="Times New Roman" w:hAnsi="Times New Roman" w:cs="Times New Roman"/>
                <w:b/>
                <w:spacing w:val="-3"/>
                <w:sz w:val="20"/>
                <w:szCs w:val="20"/>
              </w:rPr>
              <w:t xml:space="preserve"> </w:t>
            </w:r>
            <w:proofErr w:type="spellStart"/>
            <w:r w:rsidRPr="00141F31">
              <w:rPr>
                <w:rFonts w:ascii="Times New Roman" w:eastAsia="Times New Roman" w:hAnsi="Times New Roman" w:cs="Times New Roman"/>
                <w:b/>
                <w:sz w:val="20"/>
                <w:szCs w:val="20"/>
              </w:rPr>
              <w:t>имуществом</w:t>
            </w:r>
            <w:proofErr w:type="spellEnd"/>
          </w:p>
        </w:tc>
      </w:tr>
      <w:tr w:rsidR="00141F31" w:rsidRPr="00141F31" w:rsidTr="006716F9">
        <w:trPr>
          <w:trHeight w:val="3241"/>
        </w:trPr>
        <w:tc>
          <w:tcPr>
            <w:tcW w:w="2355" w:type="dxa"/>
          </w:tcPr>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lastRenderedPageBreak/>
              <w:t>Предоставление</w:t>
            </w:r>
            <w:r w:rsidRPr="00141F31">
              <w:rPr>
                <w:rFonts w:ascii="Times New Roman" w:eastAsia="Times New Roman" w:hAnsi="Times New Roman" w:cs="Times New Roman"/>
                <w:spacing w:val="32"/>
                <w:sz w:val="20"/>
                <w:szCs w:val="20"/>
                <w:lang w:val="ru-RU"/>
              </w:rPr>
              <w:t xml:space="preserve"> </w:t>
            </w:r>
            <w:r w:rsidRPr="00141F31">
              <w:rPr>
                <w:rFonts w:ascii="Times New Roman" w:eastAsia="Times New Roman" w:hAnsi="Times New Roman" w:cs="Times New Roman"/>
                <w:sz w:val="20"/>
                <w:szCs w:val="20"/>
                <w:lang w:val="ru-RU"/>
              </w:rPr>
              <w:t>прав</w:t>
            </w:r>
            <w:r w:rsidRPr="00141F31">
              <w:rPr>
                <w:rFonts w:ascii="Times New Roman" w:eastAsia="Times New Roman" w:hAnsi="Times New Roman" w:cs="Times New Roman"/>
                <w:spacing w:val="79"/>
                <w:sz w:val="20"/>
                <w:szCs w:val="20"/>
                <w:lang w:val="ru-RU"/>
              </w:rPr>
              <w:t xml:space="preserve"> </w:t>
            </w:r>
            <w:proofErr w:type="gramStart"/>
            <w:r w:rsidRPr="00141F31">
              <w:rPr>
                <w:rFonts w:ascii="Times New Roman" w:eastAsia="Times New Roman" w:hAnsi="Times New Roman" w:cs="Times New Roman"/>
                <w:sz w:val="20"/>
                <w:szCs w:val="20"/>
                <w:lang w:val="ru-RU"/>
              </w:rPr>
              <w:t>в</w:t>
            </w:r>
            <w:proofErr w:type="gramEnd"/>
          </w:p>
          <w:p w:rsidR="00141F31" w:rsidRPr="00141F31" w:rsidRDefault="00141F31" w:rsidP="00141F31">
            <w:pPr>
              <w:tabs>
                <w:tab w:val="left" w:pos="1471"/>
              </w:tabs>
              <w:ind w:left="107"/>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отношении</w:t>
            </w:r>
            <w:proofErr w:type="gramEnd"/>
            <w:r w:rsidRPr="00141F31">
              <w:rPr>
                <w:rFonts w:ascii="Times New Roman" w:eastAsia="Times New Roman" w:hAnsi="Times New Roman" w:cs="Times New Roman"/>
                <w:sz w:val="20"/>
                <w:szCs w:val="20"/>
                <w:lang w:val="ru-RU"/>
              </w:rPr>
              <w:tab/>
              <w:t>объектов</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теплоснабжения,    водоснабжения и</w:t>
            </w:r>
          </w:p>
          <w:p w:rsidR="00141F31" w:rsidRPr="00141F31" w:rsidRDefault="00141F31" w:rsidP="00141F31">
            <w:pPr>
              <w:tabs>
                <w:tab w:val="left" w:pos="2148"/>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водоотведения </w:t>
            </w:r>
            <w:proofErr w:type="gramStart"/>
            <w:r w:rsidRPr="00141F31">
              <w:rPr>
                <w:rFonts w:ascii="Times New Roman" w:eastAsia="Times New Roman" w:hAnsi="Times New Roman" w:cs="Times New Roman"/>
                <w:sz w:val="20"/>
                <w:szCs w:val="20"/>
                <w:lang w:val="ru-RU"/>
              </w:rPr>
              <w:t>в</w:t>
            </w:r>
            <w:proofErr w:type="gramEnd"/>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нарушение</w:t>
            </w:r>
            <w:r w:rsidRPr="00141F31">
              <w:rPr>
                <w:rFonts w:ascii="Times New Roman" w:eastAsia="Times New Roman" w:hAnsi="Times New Roman" w:cs="Times New Roman"/>
                <w:spacing w:val="55"/>
                <w:sz w:val="20"/>
                <w:szCs w:val="20"/>
                <w:lang w:val="ru-RU"/>
              </w:rPr>
              <w:t xml:space="preserve"> </w:t>
            </w:r>
            <w:r w:rsidRPr="00141F31">
              <w:rPr>
                <w:rFonts w:ascii="Times New Roman" w:eastAsia="Times New Roman" w:hAnsi="Times New Roman" w:cs="Times New Roman"/>
                <w:sz w:val="20"/>
                <w:szCs w:val="20"/>
                <w:lang w:val="ru-RU"/>
              </w:rPr>
              <w:t>требований,</w:t>
            </w:r>
          </w:p>
          <w:p w:rsidR="00141F31" w:rsidRPr="00141F31" w:rsidRDefault="00141F31" w:rsidP="00141F31">
            <w:pPr>
              <w:ind w:left="107"/>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установленных</w:t>
            </w:r>
            <w:proofErr w:type="gramEnd"/>
          </w:p>
          <w:p w:rsidR="00141F31" w:rsidRPr="00141F31" w:rsidRDefault="00141F31" w:rsidP="00141F31">
            <w:pPr>
              <w:tabs>
                <w:tab w:val="left" w:pos="1544"/>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Федеральным</w:t>
            </w:r>
            <w:r w:rsidRPr="00141F31">
              <w:rPr>
                <w:rFonts w:ascii="Times New Roman" w:eastAsia="Times New Roman" w:hAnsi="Times New Roman" w:cs="Times New Roman"/>
                <w:sz w:val="20"/>
                <w:szCs w:val="20"/>
                <w:lang w:val="ru-RU"/>
              </w:rPr>
              <w:tab/>
              <w:t>законом</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w:t>
            </w:r>
            <w:r w:rsidRPr="00141F31">
              <w:rPr>
                <w:rFonts w:ascii="Times New Roman" w:eastAsia="Times New Roman" w:hAnsi="Times New Roman" w:cs="Times New Roman"/>
                <w:spacing w:val="34"/>
                <w:sz w:val="20"/>
                <w:szCs w:val="20"/>
                <w:lang w:val="ru-RU"/>
              </w:rPr>
              <w:t xml:space="preserve"> </w:t>
            </w:r>
            <w:r w:rsidRPr="00141F31">
              <w:rPr>
                <w:rFonts w:ascii="Times New Roman" w:eastAsia="Times New Roman" w:hAnsi="Times New Roman" w:cs="Times New Roman"/>
                <w:sz w:val="20"/>
                <w:szCs w:val="20"/>
                <w:lang w:val="ru-RU"/>
              </w:rPr>
              <w:t>теплоснабжении»</w:t>
            </w:r>
            <w:r w:rsidRPr="00141F31">
              <w:rPr>
                <w:rFonts w:ascii="Times New Roman" w:eastAsia="Times New Roman" w:hAnsi="Times New Roman" w:cs="Times New Roman"/>
                <w:spacing w:val="80"/>
                <w:sz w:val="20"/>
                <w:szCs w:val="20"/>
                <w:lang w:val="ru-RU"/>
              </w:rPr>
              <w:t xml:space="preserve"> </w:t>
            </w:r>
            <w:r w:rsidRPr="00141F31">
              <w:rPr>
                <w:rFonts w:ascii="Times New Roman" w:eastAsia="Times New Roman" w:hAnsi="Times New Roman" w:cs="Times New Roman"/>
                <w:sz w:val="20"/>
                <w:szCs w:val="20"/>
                <w:lang w:val="ru-RU"/>
              </w:rPr>
              <w:t>и</w:t>
            </w:r>
          </w:p>
          <w:p w:rsidR="00141F31" w:rsidRPr="00141F31" w:rsidRDefault="00141F31" w:rsidP="00141F31">
            <w:pPr>
              <w:tabs>
                <w:tab w:val="left" w:pos="1544"/>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Федеральным</w:t>
            </w:r>
            <w:r w:rsidRPr="00141F31">
              <w:rPr>
                <w:rFonts w:ascii="Times New Roman" w:eastAsia="Times New Roman" w:hAnsi="Times New Roman" w:cs="Times New Roman"/>
                <w:sz w:val="20"/>
                <w:szCs w:val="20"/>
                <w:lang w:val="ru-RU"/>
              </w:rPr>
              <w:tab/>
              <w:t>законом</w:t>
            </w:r>
          </w:p>
          <w:p w:rsidR="00141F31" w:rsidRPr="00141F31" w:rsidRDefault="00141F31" w:rsidP="00141F31">
            <w:pPr>
              <w:tabs>
                <w:tab w:val="left" w:pos="577"/>
                <w:tab w:val="left" w:pos="2136"/>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w:t>
            </w:r>
            <w:r w:rsidRPr="00141F31">
              <w:rPr>
                <w:rFonts w:ascii="Times New Roman" w:eastAsia="Times New Roman" w:hAnsi="Times New Roman" w:cs="Times New Roman"/>
                <w:sz w:val="20"/>
                <w:szCs w:val="20"/>
                <w:lang w:val="ru-RU"/>
              </w:rPr>
              <w:tab/>
              <w:t>водоснабжении</w:t>
            </w:r>
            <w:r w:rsidRPr="00141F31">
              <w:rPr>
                <w:rFonts w:ascii="Times New Roman" w:eastAsia="Times New Roman" w:hAnsi="Times New Roman" w:cs="Times New Roman"/>
                <w:sz w:val="20"/>
                <w:szCs w:val="20"/>
                <w:lang w:val="ru-RU"/>
              </w:rPr>
              <w:tab/>
              <w:t>и</w:t>
            </w:r>
          </w:p>
          <w:p w:rsidR="00141F31" w:rsidRPr="00141F31" w:rsidRDefault="00141F31" w:rsidP="00141F31">
            <w:pPr>
              <w:ind w:left="107"/>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водоотведении</w:t>
            </w:r>
            <w:proofErr w:type="spellEnd"/>
            <w:r w:rsidRPr="00141F31">
              <w:rPr>
                <w:rFonts w:ascii="Times New Roman" w:eastAsia="Times New Roman" w:hAnsi="Times New Roman" w:cs="Times New Roman"/>
                <w:sz w:val="20"/>
                <w:szCs w:val="20"/>
              </w:rPr>
              <w:t>»</w:t>
            </w:r>
          </w:p>
        </w:tc>
        <w:tc>
          <w:tcPr>
            <w:tcW w:w="2158" w:type="dxa"/>
          </w:tcPr>
          <w:p w:rsidR="00141F31" w:rsidRPr="00141F31" w:rsidRDefault="00141F31" w:rsidP="00141F31">
            <w:pPr>
              <w:tabs>
                <w:tab w:val="left" w:pos="1223"/>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9"/>
                <w:sz w:val="20"/>
                <w:szCs w:val="20"/>
                <w:lang w:val="ru-RU"/>
              </w:rPr>
              <w:t xml:space="preserve"> </w:t>
            </w:r>
            <w:r w:rsidRPr="00141F31">
              <w:rPr>
                <w:rFonts w:ascii="Times New Roman" w:eastAsia="Times New Roman" w:hAnsi="Times New Roman" w:cs="Times New Roman"/>
                <w:sz w:val="20"/>
                <w:szCs w:val="20"/>
                <w:lang w:val="ru-RU"/>
              </w:rPr>
              <w:t>контроля</w:t>
            </w:r>
          </w:p>
          <w:p w:rsidR="00141F31" w:rsidRPr="00141F31" w:rsidRDefault="00141F31" w:rsidP="00141F31">
            <w:pPr>
              <w:tabs>
                <w:tab w:val="left" w:pos="1552"/>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 сфере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62"/>
                <w:sz w:val="20"/>
                <w:szCs w:val="20"/>
                <w:lang w:val="ru-RU"/>
              </w:rPr>
              <w:t xml:space="preserve"> </w:t>
            </w:r>
            <w:r w:rsidRPr="00141F31">
              <w:rPr>
                <w:rFonts w:ascii="Times New Roman" w:eastAsia="Times New Roman" w:hAnsi="Times New Roman" w:cs="Times New Roman"/>
                <w:sz w:val="20"/>
                <w:szCs w:val="20"/>
                <w:lang w:val="ru-RU"/>
              </w:rPr>
              <w:t>прав</w:t>
            </w:r>
          </w:p>
          <w:p w:rsidR="00141F31" w:rsidRPr="00141F31" w:rsidRDefault="00141F31" w:rsidP="00141F31">
            <w:pPr>
              <w:tabs>
                <w:tab w:val="left" w:pos="1091"/>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 отношении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объектов</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теплоснабжения,</w:t>
            </w:r>
          </w:p>
          <w:p w:rsidR="00141F31" w:rsidRPr="00141F31" w:rsidRDefault="00141F31" w:rsidP="00141F31">
            <w:pPr>
              <w:tabs>
                <w:tab w:val="left" w:pos="1942"/>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водоснабжения</w:t>
            </w:r>
            <w:r w:rsidRPr="00141F31">
              <w:rPr>
                <w:rFonts w:ascii="Times New Roman" w:eastAsia="Times New Roman" w:hAnsi="Times New Roman" w:cs="Times New Roman"/>
                <w:sz w:val="20"/>
                <w:szCs w:val="20"/>
                <w:lang w:val="ru-RU"/>
              </w:rPr>
              <w:tab/>
              <w:t>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водоотведения;</w:t>
            </w:r>
          </w:p>
          <w:p w:rsidR="00141F31" w:rsidRPr="00141F31" w:rsidRDefault="00141F31" w:rsidP="00141F31">
            <w:pPr>
              <w:tabs>
                <w:tab w:val="left" w:pos="1031"/>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квалификации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муниципальных</w:t>
            </w:r>
          </w:p>
          <w:p w:rsidR="00141F31" w:rsidRPr="00141F31" w:rsidRDefault="00141F31" w:rsidP="00141F31">
            <w:pPr>
              <w:tabs>
                <w:tab w:val="left" w:pos="1249"/>
                <w:tab w:val="left" w:pos="1575"/>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z w:val="20"/>
                <w:szCs w:val="20"/>
                <w:lang w:val="ru-RU"/>
              </w:rPr>
              <w:tab/>
              <w:t>в части</w:t>
            </w:r>
          </w:p>
          <w:p w:rsidR="00141F31" w:rsidRPr="00141F31" w:rsidRDefault="00141F31" w:rsidP="00141F31">
            <w:pPr>
              <w:ind w:left="141"/>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знания</w:t>
            </w:r>
            <w:proofErr w:type="spellEnd"/>
          </w:p>
          <w:p w:rsidR="00141F31" w:rsidRPr="00141F31" w:rsidRDefault="00141F31" w:rsidP="00141F31">
            <w:pPr>
              <w:ind w:left="141"/>
              <w:jc w:val="center"/>
              <w:rPr>
                <w:rFonts w:ascii="Times New Roman" w:eastAsia="Times New Roman" w:hAnsi="Times New Roman" w:cs="Times New Roman"/>
                <w:sz w:val="20"/>
                <w:szCs w:val="20"/>
              </w:rPr>
            </w:pPr>
            <w:proofErr w:type="spellStart"/>
            <w:proofErr w:type="gramStart"/>
            <w:r w:rsidRPr="00141F31">
              <w:rPr>
                <w:rFonts w:ascii="Times New Roman" w:eastAsia="Times New Roman" w:hAnsi="Times New Roman" w:cs="Times New Roman"/>
                <w:sz w:val="20"/>
                <w:szCs w:val="20"/>
              </w:rPr>
              <w:t>законодательства</w:t>
            </w:r>
            <w:proofErr w:type="spellEnd"/>
            <w:proofErr w:type="gramEnd"/>
            <w:r w:rsidRPr="00141F31">
              <w:rPr>
                <w:rFonts w:ascii="Times New Roman" w:eastAsia="Times New Roman" w:hAnsi="Times New Roman" w:cs="Times New Roman"/>
                <w:sz w:val="20"/>
                <w:szCs w:val="20"/>
              </w:rPr>
              <w:t>.</w:t>
            </w:r>
          </w:p>
        </w:tc>
        <w:tc>
          <w:tcPr>
            <w:tcW w:w="2161" w:type="dxa"/>
          </w:tcPr>
          <w:p w:rsidR="00141F31" w:rsidRPr="00141F31" w:rsidRDefault="00141F31" w:rsidP="00141F31">
            <w:pPr>
              <w:tabs>
                <w:tab w:val="left" w:pos="1226"/>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9"/>
                <w:sz w:val="20"/>
                <w:szCs w:val="20"/>
                <w:lang w:val="ru-RU"/>
              </w:rPr>
              <w:t xml:space="preserve"> </w:t>
            </w:r>
            <w:r w:rsidRPr="00141F31">
              <w:rPr>
                <w:rFonts w:ascii="Times New Roman" w:eastAsia="Times New Roman" w:hAnsi="Times New Roman" w:cs="Times New Roman"/>
                <w:sz w:val="20"/>
                <w:szCs w:val="20"/>
                <w:lang w:val="ru-RU"/>
              </w:rPr>
              <w:t>контроля</w:t>
            </w:r>
          </w:p>
          <w:p w:rsidR="00141F31" w:rsidRPr="00141F31" w:rsidRDefault="00141F31" w:rsidP="00141F31">
            <w:pPr>
              <w:tabs>
                <w:tab w:val="left" w:pos="1554"/>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 сфере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62"/>
                <w:sz w:val="20"/>
                <w:szCs w:val="20"/>
                <w:lang w:val="ru-RU"/>
              </w:rPr>
              <w:t xml:space="preserve"> </w:t>
            </w:r>
            <w:r w:rsidRPr="00141F31">
              <w:rPr>
                <w:rFonts w:ascii="Times New Roman" w:eastAsia="Times New Roman" w:hAnsi="Times New Roman" w:cs="Times New Roman"/>
                <w:sz w:val="20"/>
                <w:szCs w:val="20"/>
                <w:lang w:val="ru-RU"/>
              </w:rPr>
              <w:t>прав</w:t>
            </w:r>
          </w:p>
          <w:p w:rsidR="00141F31" w:rsidRPr="00141F31" w:rsidRDefault="00141F31" w:rsidP="00141F31">
            <w:pPr>
              <w:tabs>
                <w:tab w:val="left" w:pos="1093"/>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 отношении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объектов</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теплоснабжения,</w:t>
            </w:r>
          </w:p>
          <w:p w:rsidR="00141F31" w:rsidRPr="00141F31" w:rsidRDefault="00141F31" w:rsidP="00141F31">
            <w:pPr>
              <w:tabs>
                <w:tab w:val="left" w:pos="1946"/>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водоснабжения 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водоотведения;</w:t>
            </w:r>
          </w:p>
          <w:p w:rsidR="00141F31" w:rsidRPr="00141F31" w:rsidRDefault="00141F31" w:rsidP="00141F31">
            <w:pPr>
              <w:tabs>
                <w:tab w:val="left" w:pos="1034"/>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 Повышение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квалификации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муниципальных</w:t>
            </w:r>
          </w:p>
          <w:p w:rsidR="00141F31" w:rsidRPr="00141F31" w:rsidRDefault="00141F31" w:rsidP="00141F31">
            <w:pPr>
              <w:tabs>
                <w:tab w:val="left" w:pos="1251"/>
                <w:tab w:val="left" w:pos="1577"/>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z w:val="20"/>
                <w:szCs w:val="20"/>
                <w:lang w:val="ru-RU"/>
              </w:rPr>
              <w:tab/>
            </w:r>
            <w:proofErr w:type="gramStart"/>
            <w:r w:rsidRPr="00141F31">
              <w:rPr>
                <w:rFonts w:ascii="Times New Roman" w:eastAsia="Times New Roman" w:hAnsi="Times New Roman" w:cs="Times New Roman"/>
                <w:sz w:val="20"/>
                <w:szCs w:val="20"/>
                <w:lang w:val="ru-RU"/>
              </w:rPr>
              <w:t>в</w:t>
            </w:r>
            <w:proofErr w:type="gramEnd"/>
            <w:r w:rsidRPr="00141F31">
              <w:rPr>
                <w:rFonts w:ascii="Times New Roman" w:eastAsia="Times New Roman" w:hAnsi="Times New Roman" w:cs="Times New Roman"/>
                <w:sz w:val="20"/>
                <w:szCs w:val="20"/>
                <w:lang w:val="ru-RU"/>
              </w:rPr>
              <w:tab/>
            </w:r>
          </w:p>
          <w:p w:rsidR="00141F31" w:rsidRPr="00141F31" w:rsidRDefault="00141F31" w:rsidP="00141F31">
            <w:pPr>
              <w:tabs>
                <w:tab w:val="left" w:pos="1251"/>
                <w:tab w:val="left" w:pos="1577"/>
              </w:tabs>
              <w:ind w:left="143"/>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части</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знания</w:t>
            </w:r>
            <w:proofErr w:type="spellEnd"/>
          </w:p>
          <w:p w:rsidR="00141F31" w:rsidRPr="00141F31" w:rsidRDefault="00141F31" w:rsidP="00141F31">
            <w:pPr>
              <w:ind w:left="143"/>
              <w:jc w:val="center"/>
              <w:rPr>
                <w:rFonts w:ascii="Times New Roman" w:eastAsia="Times New Roman" w:hAnsi="Times New Roman" w:cs="Times New Roman"/>
                <w:sz w:val="20"/>
                <w:szCs w:val="20"/>
              </w:rPr>
            </w:pPr>
            <w:proofErr w:type="spellStart"/>
            <w:proofErr w:type="gramStart"/>
            <w:r w:rsidRPr="00141F31">
              <w:rPr>
                <w:rFonts w:ascii="Times New Roman" w:eastAsia="Times New Roman" w:hAnsi="Times New Roman" w:cs="Times New Roman"/>
                <w:sz w:val="20"/>
                <w:szCs w:val="20"/>
              </w:rPr>
              <w:t>законодательства</w:t>
            </w:r>
            <w:proofErr w:type="spellEnd"/>
            <w:proofErr w:type="gramEnd"/>
            <w:r w:rsidRPr="00141F31">
              <w:rPr>
                <w:rFonts w:ascii="Times New Roman" w:eastAsia="Times New Roman" w:hAnsi="Times New Roman" w:cs="Times New Roman"/>
                <w:sz w:val="20"/>
                <w:szCs w:val="20"/>
              </w:rPr>
              <w:t>.</w:t>
            </w:r>
          </w:p>
        </w:tc>
        <w:tc>
          <w:tcPr>
            <w:tcW w:w="1709" w:type="dxa"/>
          </w:tcPr>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Глава сельского поселения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Специалисты администрация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сельского поселения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Большая Дергуновка муниципального</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района</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Большеглушицкий</w:t>
            </w:r>
          </w:p>
          <w:p w:rsidR="00141F31" w:rsidRPr="00141F31" w:rsidRDefault="00141F31" w:rsidP="00141F31">
            <w:pPr>
              <w:ind w:left="106"/>
              <w:jc w:val="center"/>
              <w:rPr>
                <w:rFonts w:ascii="Times New Roman" w:eastAsia="Times New Roman" w:hAnsi="Times New Roman" w:cs="Times New Roman"/>
                <w:color w:val="FF0000"/>
                <w:sz w:val="20"/>
                <w:szCs w:val="20"/>
                <w:lang w:val="ru-RU"/>
              </w:rPr>
            </w:pPr>
            <w:r w:rsidRPr="00141F31">
              <w:rPr>
                <w:rFonts w:ascii="Times New Roman" w:eastAsia="Times New Roman" w:hAnsi="Times New Roman" w:cs="Times New Roman"/>
                <w:sz w:val="20"/>
                <w:szCs w:val="20"/>
                <w:lang w:val="ru-RU"/>
              </w:rPr>
              <w:t>Самарской</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области</w:t>
            </w:r>
          </w:p>
        </w:tc>
        <w:tc>
          <w:tcPr>
            <w:tcW w:w="1728" w:type="dxa"/>
          </w:tcPr>
          <w:p w:rsidR="00141F31" w:rsidRPr="00141F31" w:rsidRDefault="00141F31" w:rsidP="00141F31">
            <w:pPr>
              <w:ind w:right="394"/>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выявленных</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контрольными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антимонопольного</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законодательства</w:t>
            </w:r>
            <w:proofErr w:type="spellEnd"/>
          </w:p>
        </w:tc>
        <w:tc>
          <w:tcPr>
            <w:tcW w:w="1789" w:type="dxa"/>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информацией</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осуществляется</w:t>
            </w:r>
            <w:r w:rsidRPr="00141F31">
              <w:rPr>
                <w:rFonts w:ascii="Times New Roman" w:eastAsia="Times New Roman" w:hAnsi="Times New Roman" w:cs="Times New Roman"/>
                <w:spacing w:val="-4"/>
                <w:sz w:val="20"/>
                <w:szCs w:val="20"/>
                <w:lang w:val="ru-RU"/>
              </w:rPr>
              <w:t xml:space="preserve"> </w:t>
            </w:r>
            <w:r w:rsidRPr="00141F31">
              <w:rPr>
                <w:rFonts w:ascii="Times New Roman" w:eastAsia="Times New Roman" w:hAnsi="Times New Roman" w:cs="Times New Roman"/>
                <w:sz w:val="20"/>
                <w:szCs w:val="20"/>
                <w:lang w:val="ru-RU"/>
              </w:rPr>
              <w:t>в</w:t>
            </w:r>
          </w:p>
          <w:p w:rsidR="00141F31" w:rsidRPr="00141F31" w:rsidRDefault="00141F31" w:rsidP="00141F31">
            <w:pPr>
              <w:ind w:left="108"/>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порядке</w:t>
            </w:r>
            <w:proofErr w:type="gramEnd"/>
            <w:r w:rsidRPr="00141F31">
              <w:rPr>
                <w:rFonts w:ascii="Times New Roman" w:eastAsia="Times New Roman" w:hAnsi="Times New Roman" w:cs="Times New Roman"/>
                <w:sz w:val="20"/>
                <w:szCs w:val="20"/>
                <w:lang w:val="ru-RU"/>
              </w:rPr>
              <w:t>,</w:t>
            </w:r>
          </w:p>
          <w:p w:rsidR="00141F31" w:rsidRPr="00141F31" w:rsidRDefault="00141F31" w:rsidP="00141F31">
            <w:pPr>
              <w:ind w:left="108"/>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установленном</w:t>
            </w:r>
            <w:proofErr w:type="gramEnd"/>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нормативными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актами,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регламентирующими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вопросы</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функционирования</w:t>
            </w:r>
            <w:proofErr w:type="spell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антимонопольного</w:t>
            </w:r>
            <w:proofErr w:type="spell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комплаенса</w:t>
            </w:r>
            <w:proofErr w:type="spellEnd"/>
          </w:p>
        </w:tc>
      </w:tr>
      <w:tr w:rsidR="00141F31" w:rsidRPr="00141F31" w:rsidTr="006716F9">
        <w:trPr>
          <w:trHeight w:val="1187"/>
        </w:trPr>
        <w:tc>
          <w:tcPr>
            <w:tcW w:w="2355" w:type="dxa"/>
          </w:tcPr>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Реализация</w:t>
            </w:r>
            <w:r w:rsidRPr="00141F31">
              <w:rPr>
                <w:rFonts w:ascii="Times New Roman" w:eastAsia="Times New Roman" w:hAnsi="Times New Roman" w:cs="Times New Roman"/>
                <w:spacing w:val="18"/>
                <w:sz w:val="20"/>
                <w:szCs w:val="20"/>
                <w:lang w:val="ru-RU"/>
              </w:rPr>
              <w:t xml:space="preserve"> </w:t>
            </w:r>
            <w:r w:rsidRPr="00141F31">
              <w:rPr>
                <w:rFonts w:ascii="Times New Roman" w:eastAsia="Times New Roman" w:hAnsi="Times New Roman" w:cs="Times New Roman"/>
                <w:sz w:val="20"/>
                <w:szCs w:val="20"/>
                <w:lang w:val="ru-RU"/>
              </w:rPr>
              <w:t>имущества</w:t>
            </w:r>
            <w:r w:rsidRPr="00141F31">
              <w:rPr>
                <w:rFonts w:ascii="Times New Roman" w:eastAsia="Times New Roman" w:hAnsi="Times New Roman" w:cs="Times New Roman"/>
                <w:spacing w:val="17"/>
                <w:sz w:val="20"/>
                <w:szCs w:val="20"/>
                <w:lang w:val="ru-RU"/>
              </w:rPr>
              <w:t xml:space="preserve"> </w:t>
            </w:r>
            <w:r w:rsidRPr="00141F31">
              <w:rPr>
                <w:rFonts w:ascii="Times New Roman" w:eastAsia="Times New Roman" w:hAnsi="Times New Roman" w:cs="Times New Roman"/>
                <w:sz w:val="20"/>
                <w:szCs w:val="20"/>
                <w:lang w:val="ru-RU"/>
              </w:rPr>
              <w:t>с</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нарушением</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установленного</w:t>
            </w:r>
            <w:r w:rsidRPr="00141F31">
              <w:rPr>
                <w:rFonts w:ascii="Times New Roman" w:eastAsia="Times New Roman" w:hAnsi="Times New Roman" w:cs="Times New Roman"/>
                <w:spacing w:val="42"/>
                <w:sz w:val="20"/>
                <w:szCs w:val="20"/>
                <w:lang w:val="ru-RU"/>
              </w:rPr>
              <w:t xml:space="preserve"> </w:t>
            </w:r>
            <w:r w:rsidRPr="00141F31">
              <w:rPr>
                <w:rFonts w:ascii="Times New Roman" w:eastAsia="Times New Roman" w:hAnsi="Times New Roman" w:cs="Times New Roman"/>
                <w:sz w:val="20"/>
                <w:szCs w:val="20"/>
                <w:lang w:val="ru-RU"/>
              </w:rPr>
              <w:t>порядка</w:t>
            </w:r>
          </w:p>
          <w:p w:rsidR="00141F31" w:rsidRPr="00141F31" w:rsidRDefault="00141F31" w:rsidP="00141F31">
            <w:pPr>
              <w:tabs>
                <w:tab w:val="left" w:pos="570"/>
                <w:tab w:val="left" w:pos="1186"/>
                <w:tab w:val="left" w:pos="1973"/>
              </w:tabs>
              <w:ind w:left="107"/>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z w:val="20"/>
                <w:szCs w:val="20"/>
                <w:lang w:val="ru-RU"/>
              </w:rPr>
              <w:tab/>
              <w:t>том</w:t>
            </w:r>
            <w:r w:rsidRPr="00141F31">
              <w:rPr>
                <w:rFonts w:ascii="Times New Roman" w:eastAsia="Times New Roman" w:hAnsi="Times New Roman" w:cs="Times New Roman"/>
                <w:sz w:val="20"/>
                <w:szCs w:val="20"/>
                <w:lang w:val="ru-RU"/>
              </w:rPr>
              <w:tab/>
              <w:t>числе</w:t>
            </w:r>
            <w:r w:rsidRPr="00141F31">
              <w:rPr>
                <w:rFonts w:ascii="Times New Roman" w:eastAsia="Times New Roman" w:hAnsi="Times New Roman" w:cs="Times New Roman"/>
                <w:sz w:val="20"/>
                <w:szCs w:val="20"/>
                <w:lang w:val="ru-RU"/>
              </w:rPr>
              <w:tab/>
              <w:t>без</w:t>
            </w:r>
            <w:proofErr w:type="gramEnd"/>
          </w:p>
          <w:p w:rsidR="00141F31" w:rsidRPr="00141F31" w:rsidRDefault="00141F31" w:rsidP="00141F31">
            <w:pPr>
              <w:tabs>
                <w:tab w:val="left" w:pos="1304"/>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проведения</w:t>
            </w:r>
            <w:r w:rsidRPr="00141F31">
              <w:rPr>
                <w:rFonts w:ascii="Times New Roman" w:eastAsia="Times New Roman" w:hAnsi="Times New Roman" w:cs="Times New Roman"/>
                <w:sz w:val="20"/>
                <w:szCs w:val="20"/>
                <w:lang w:val="ru-RU"/>
              </w:rPr>
              <w:tab/>
              <w:t>процедуры</w:t>
            </w:r>
          </w:p>
        </w:tc>
        <w:tc>
          <w:tcPr>
            <w:tcW w:w="2158" w:type="dxa"/>
          </w:tcPr>
          <w:p w:rsidR="00141F31" w:rsidRPr="00141F31" w:rsidRDefault="00141F31" w:rsidP="00141F31">
            <w:pPr>
              <w:tabs>
                <w:tab w:val="left" w:pos="1222"/>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9"/>
                <w:sz w:val="20"/>
                <w:szCs w:val="20"/>
                <w:lang w:val="ru-RU"/>
              </w:rPr>
              <w:t xml:space="preserve"> </w:t>
            </w:r>
            <w:r w:rsidRPr="00141F31">
              <w:rPr>
                <w:rFonts w:ascii="Times New Roman" w:eastAsia="Times New Roman" w:hAnsi="Times New Roman" w:cs="Times New Roman"/>
                <w:sz w:val="20"/>
                <w:szCs w:val="20"/>
                <w:lang w:val="ru-RU"/>
              </w:rPr>
              <w:t>контроля</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71"/>
                <w:sz w:val="20"/>
                <w:szCs w:val="20"/>
                <w:lang w:val="ru-RU"/>
              </w:rPr>
              <w:t xml:space="preserve"> </w:t>
            </w:r>
            <w:r w:rsidRPr="00141F31">
              <w:rPr>
                <w:rFonts w:ascii="Times New Roman" w:eastAsia="Times New Roman" w:hAnsi="Times New Roman" w:cs="Times New Roman"/>
                <w:sz w:val="20"/>
                <w:szCs w:val="20"/>
                <w:lang w:val="ru-RU"/>
              </w:rPr>
              <w:t xml:space="preserve">сфере  </w:t>
            </w:r>
            <w:r w:rsidRPr="00141F31">
              <w:rPr>
                <w:rFonts w:ascii="Times New Roman" w:eastAsia="Times New Roman" w:hAnsi="Times New Roman" w:cs="Times New Roman"/>
                <w:spacing w:val="19"/>
                <w:sz w:val="20"/>
                <w:szCs w:val="20"/>
                <w:lang w:val="ru-RU"/>
              </w:rPr>
              <w:t xml:space="preserve"> </w:t>
            </w:r>
            <w:r w:rsidRPr="00141F31">
              <w:rPr>
                <w:rFonts w:ascii="Times New Roman" w:eastAsia="Times New Roman" w:hAnsi="Times New Roman" w:cs="Times New Roman"/>
                <w:sz w:val="20"/>
                <w:szCs w:val="20"/>
                <w:lang w:val="ru-RU"/>
              </w:rPr>
              <w:t>реализации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имущества;</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 квалификации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муниципальных</w:t>
            </w:r>
          </w:p>
          <w:p w:rsidR="00141F31" w:rsidRPr="00141F31" w:rsidRDefault="00141F31" w:rsidP="00141F31">
            <w:pPr>
              <w:tabs>
                <w:tab w:val="left" w:pos="1249"/>
                <w:tab w:val="left" w:pos="1575"/>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z w:val="20"/>
                <w:szCs w:val="20"/>
                <w:lang w:val="ru-RU"/>
              </w:rPr>
              <w:tab/>
              <w:t>в</w:t>
            </w:r>
            <w:r w:rsidRPr="00141F31">
              <w:rPr>
                <w:rFonts w:ascii="Times New Roman" w:eastAsia="Times New Roman" w:hAnsi="Times New Roman" w:cs="Times New Roman"/>
                <w:sz w:val="20"/>
                <w:szCs w:val="20"/>
                <w:lang w:val="ru-RU"/>
              </w:rPr>
              <w:tab/>
              <w:t>части</w:t>
            </w:r>
          </w:p>
          <w:p w:rsidR="00141F31" w:rsidRPr="00141F31" w:rsidRDefault="00141F31" w:rsidP="00141F31">
            <w:pPr>
              <w:ind w:left="141"/>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знания</w:t>
            </w:r>
            <w:proofErr w:type="spellEnd"/>
          </w:p>
          <w:p w:rsidR="00141F31" w:rsidRPr="00141F31" w:rsidRDefault="00141F31" w:rsidP="00141F31">
            <w:pPr>
              <w:tabs>
                <w:tab w:val="left" w:pos="1030"/>
              </w:tabs>
              <w:ind w:left="141"/>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законодательства</w:t>
            </w:r>
            <w:proofErr w:type="spellEnd"/>
          </w:p>
        </w:tc>
        <w:tc>
          <w:tcPr>
            <w:tcW w:w="2161" w:type="dxa"/>
          </w:tcPr>
          <w:p w:rsidR="00141F31" w:rsidRPr="00141F31" w:rsidRDefault="00141F31" w:rsidP="00141F31">
            <w:pPr>
              <w:tabs>
                <w:tab w:val="left" w:pos="1224"/>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внутреннего</w:t>
            </w:r>
            <w:r w:rsidRPr="00141F31">
              <w:rPr>
                <w:rFonts w:ascii="Times New Roman" w:eastAsia="Times New Roman" w:hAnsi="Times New Roman" w:cs="Times New Roman"/>
                <w:spacing w:val="9"/>
                <w:sz w:val="20"/>
                <w:szCs w:val="20"/>
                <w:lang w:val="ru-RU"/>
              </w:rPr>
              <w:t xml:space="preserve"> </w:t>
            </w:r>
            <w:r w:rsidRPr="00141F31">
              <w:rPr>
                <w:rFonts w:ascii="Times New Roman" w:eastAsia="Times New Roman" w:hAnsi="Times New Roman" w:cs="Times New Roman"/>
                <w:sz w:val="20"/>
                <w:szCs w:val="20"/>
                <w:lang w:val="ru-RU"/>
              </w:rPr>
              <w:t>контроля</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71"/>
                <w:sz w:val="20"/>
                <w:szCs w:val="20"/>
                <w:lang w:val="ru-RU"/>
              </w:rPr>
              <w:t xml:space="preserve"> </w:t>
            </w:r>
            <w:r w:rsidRPr="00141F31">
              <w:rPr>
                <w:rFonts w:ascii="Times New Roman" w:eastAsia="Times New Roman" w:hAnsi="Times New Roman" w:cs="Times New Roman"/>
                <w:sz w:val="20"/>
                <w:szCs w:val="20"/>
                <w:lang w:val="ru-RU"/>
              </w:rPr>
              <w:t xml:space="preserve">сфере  </w:t>
            </w:r>
            <w:r w:rsidRPr="00141F31">
              <w:rPr>
                <w:rFonts w:ascii="Times New Roman" w:eastAsia="Times New Roman" w:hAnsi="Times New Roman" w:cs="Times New Roman"/>
                <w:spacing w:val="19"/>
                <w:sz w:val="20"/>
                <w:szCs w:val="20"/>
                <w:lang w:val="ru-RU"/>
              </w:rPr>
              <w:t xml:space="preserve"> </w:t>
            </w:r>
            <w:r w:rsidRPr="00141F31">
              <w:rPr>
                <w:rFonts w:ascii="Times New Roman" w:eastAsia="Times New Roman" w:hAnsi="Times New Roman" w:cs="Times New Roman"/>
                <w:sz w:val="20"/>
                <w:szCs w:val="20"/>
                <w:lang w:val="ru-RU"/>
              </w:rPr>
              <w:t>реализации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имущества;</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 квалификации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муниципальных</w:t>
            </w:r>
          </w:p>
          <w:p w:rsidR="00141F31" w:rsidRPr="00141F31" w:rsidRDefault="00141F31" w:rsidP="00141F31">
            <w:pPr>
              <w:tabs>
                <w:tab w:val="left" w:pos="1251"/>
                <w:tab w:val="left" w:pos="1577"/>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z w:val="20"/>
                <w:szCs w:val="20"/>
                <w:lang w:val="ru-RU"/>
              </w:rPr>
              <w:tab/>
              <w:t>в</w:t>
            </w:r>
            <w:r w:rsidRPr="00141F31">
              <w:rPr>
                <w:rFonts w:ascii="Times New Roman" w:eastAsia="Times New Roman" w:hAnsi="Times New Roman" w:cs="Times New Roman"/>
                <w:sz w:val="20"/>
                <w:szCs w:val="20"/>
                <w:lang w:val="ru-RU"/>
              </w:rPr>
              <w:tab/>
              <w:t>части</w:t>
            </w:r>
          </w:p>
          <w:p w:rsidR="00141F31" w:rsidRPr="00141F31" w:rsidRDefault="00141F31" w:rsidP="00141F31">
            <w:pPr>
              <w:ind w:left="143"/>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знания</w:t>
            </w:r>
            <w:proofErr w:type="spellEnd"/>
          </w:p>
          <w:p w:rsidR="00141F31" w:rsidRPr="00141F31" w:rsidRDefault="00141F31" w:rsidP="00141F31">
            <w:pPr>
              <w:tabs>
                <w:tab w:val="left" w:pos="1032"/>
              </w:tabs>
              <w:ind w:left="143"/>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законодательства</w:t>
            </w:r>
            <w:proofErr w:type="spellEnd"/>
          </w:p>
        </w:tc>
        <w:tc>
          <w:tcPr>
            <w:tcW w:w="1709" w:type="dxa"/>
          </w:tcPr>
          <w:p w:rsidR="00141F31" w:rsidRPr="00141F31" w:rsidRDefault="00141F31" w:rsidP="00141F31">
            <w:pPr>
              <w:ind w:left="106"/>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Глава сельского поселения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Специалисты администрация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сельского поселения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Большая Дергуновка муниципального</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района</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Большеглушицкий</w:t>
            </w:r>
          </w:p>
          <w:p w:rsidR="00141F31" w:rsidRPr="00141F31" w:rsidRDefault="00141F31" w:rsidP="00141F31">
            <w:pPr>
              <w:ind w:left="106"/>
              <w:jc w:val="center"/>
              <w:rPr>
                <w:rFonts w:ascii="Times New Roman" w:eastAsia="Times New Roman" w:hAnsi="Times New Roman" w:cs="Times New Roman"/>
                <w:color w:val="FF0000"/>
                <w:sz w:val="20"/>
                <w:szCs w:val="20"/>
                <w:lang w:val="ru-RU"/>
              </w:rPr>
            </w:pPr>
            <w:r w:rsidRPr="00141F31">
              <w:rPr>
                <w:rFonts w:ascii="Times New Roman" w:eastAsia="Times New Roman" w:hAnsi="Times New Roman" w:cs="Times New Roman"/>
                <w:sz w:val="20"/>
                <w:szCs w:val="20"/>
                <w:lang w:val="ru-RU"/>
              </w:rPr>
              <w:t>Самарской</w:t>
            </w:r>
            <w:r w:rsidRPr="00141F31">
              <w:rPr>
                <w:rFonts w:ascii="Times New Roman" w:eastAsia="Times New Roman" w:hAnsi="Times New Roman" w:cs="Times New Roman"/>
                <w:spacing w:val="-3"/>
                <w:sz w:val="20"/>
                <w:szCs w:val="20"/>
                <w:lang w:val="ru-RU"/>
              </w:rPr>
              <w:t xml:space="preserve"> </w:t>
            </w:r>
            <w:r w:rsidRPr="00141F31">
              <w:rPr>
                <w:rFonts w:ascii="Times New Roman" w:eastAsia="Times New Roman" w:hAnsi="Times New Roman" w:cs="Times New Roman"/>
                <w:sz w:val="20"/>
                <w:szCs w:val="20"/>
                <w:lang w:val="ru-RU"/>
              </w:rPr>
              <w:t>области</w:t>
            </w:r>
          </w:p>
        </w:tc>
        <w:tc>
          <w:tcPr>
            <w:tcW w:w="1728" w:type="dxa"/>
          </w:tcPr>
          <w:p w:rsidR="00141F31" w:rsidRPr="00141F31" w:rsidRDefault="00141F31" w:rsidP="00141F31">
            <w:pPr>
              <w:ind w:right="394"/>
              <w:jc w:val="right"/>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выявленных</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контрольными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нарушений </w:t>
            </w:r>
            <w:proofErr w:type="gramStart"/>
            <w:r w:rsidRPr="00141F31">
              <w:rPr>
                <w:rFonts w:ascii="Times New Roman" w:eastAsia="Times New Roman" w:hAnsi="Times New Roman" w:cs="Times New Roman"/>
                <w:sz w:val="20"/>
                <w:szCs w:val="20"/>
                <w:lang w:val="ru-RU"/>
              </w:rPr>
              <w:t>антимонопольного</w:t>
            </w:r>
            <w:proofErr w:type="gram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законодательства</w:t>
            </w:r>
            <w:proofErr w:type="spellEnd"/>
          </w:p>
        </w:tc>
        <w:tc>
          <w:tcPr>
            <w:tcW w:w="1789" w:type="dxa"/>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информацией</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осуществляется</w:t>
            </w:r>
            <w:r w:rsidRPr="00141F31">
              <w:rPr>
                <w:rFonts w:ascii="Times New Roman" w:eastAsia="Times New Roman" w:hAnsi="Times New Roman" w:cs="Times New Roman"/>
                <w:spacing w:val="-4"/>
                <w:sz w:val="20"/>
                <w:szCs w:val="20"/>
                <w:lang w:val="ru-RU"/>
              </w:rPr>
              <w:t xml:space="preserve"> </w:t>
            </w:r>
            <w:r w:rsidRPr="00141F31">
              <w:rPr>
                <w:rFonts w:ascii="Times New Roman" w:eastAsia="Times New Roman" w:hAnsi="Times New Roman" w:cs="Times New Roman"/>
                <w:sz w:val="20"/>
                <w:szCs w:val="20"/>
                <w:lang w:val="ru-RU"/>
              </w:rPr>
              <w:t>в</w:t>
            </w:r>
          </w:p>
          <w:p w:rsidR="00141F31" w:rsidRPr="00141F31" w:rsidRDefault="00141F31" w:rsidP="00141F31">
            <w:pPr>
              <w:ind w:left="108"/>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порядке</w:t>
            </w:r>
            <w:proofErr w:type="gramEnd"/>
            <w:r w:rsidRPr="00141F31">
              <w:rPr>
                <w:rFonts w:ascii="Times New Roman" w:eastAsia="Times New Roman" w:hAnsi="Times New Roman" w:cs="Times New Roman"/>
                <w:sz w:val="20"/>
                <w:szCs w:val="20"/>
                <w:lang w:val="ru-RU"/>
              </w:rPr>
              <w:t>,</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установленном</w:t>
            </w:r>
            <w:proofErr w:type="spell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нормативными</w:t>
            </w:r>
            <w:proofErr w:type="spellEnd"/>
          </w:p>
        </w:tc>
      </w:tr>
      <w:tr w:rsidR="00141F31" w:rsidRPr="00141F31" w:rsidTr="006716F9">
        <w:trPr>
          <w:trHeight w:val="1654"/>
        </w:trPr>
        <w:tc>
          <w:tcPr>
            <w:tcW w:w="2355" w:type="dxa"/>
          </w:tcPr>
          <w:p w:rsidR="00141F31" w:rsidRPr="00141F31" w:rsidRDefault="00141F31" w:rsidP="00141F31">
            <w:pPr>
              <w:tabs>
                <w:tab w:val="left" w:pos="925"/>
                <w:tab w:val="left" w:pos="1217"/>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торгов,</w:t>
            </w:r>
            <w:r w:rsidRPr="00141F31">
              <w:rPr>
                <w:rFonts w:ascii="Times New Roman" w:eastAsia="Times New Roman" w:hAnsi="Times New Roman" w:cs="Times New Roman"/>
                <w:sz w:val="20"/>
                <w:szCs w:val="20"/>
                <w:lang w:val="ru-RU"/>
              </w:rPr>
              <w:tab/>
              <w:t>с</w:t>
            </w:r>
            <w:r w:rsidRPr="00141F31">
              <w:rPr>
                <w:rFonts w:ascii="Times New Roman" w:eastAsia="Times New Roman" w:hAnsi="Times New Roman" w:cs="Times New Roman"/>
                <w:sz w:val="20"/>
                <w:szCs w:val="20"/>
                <w:lang w:val="ru-RU"/>
              </w:rPr>
              <w:tab/>
              <w:t>изменением</w:t>
            </w:r>
          </w:p>
          <w:p w:rsidR="00141F31" w:rsidRPr="00141F31" w:rsidRDefault="00141F31" w:rsidP="00141F31">
            <w:pPr>
              <w:tabs>
                <w:tab w:val="left" w:pos="1278"/>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целевого</w:t>
            </w:r>
            <w:r w:rsidRPr="00141F31">
              <w:rPr>
                <w:rFonts w:ascii="Times New Roman" w:eastAsia="Times New Roman" w:hAnsi="Times New Roman" w:cs="Times New Roman"/>
                <w:sz w:val="20"/>
                <w:szCs w:val="20"/>
                <w:lang w:val="ru-RU"/>
              </w:rPr>
              <w:tab/>
              <w:t>назначения</w:t>
            </w:r>
          </w:p>
          <w:p w:rsidR="00141F31" w:rsidRPr="00141F31" w:rsidRDefault="00141F31" w:rsidP="00141F31">
            <w:pPr>
              <w:tabs>
                <w:tab w:val="left" w:pos="1974"/>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имущества, </w:t>
            </w:r>
            <w:proofErr w:type="gramStart"/>
            <w:r w:rsidRPr="00141F31">
              <w:rPr>
                <w:rFonts w:ascii="Times New Roman" w:eastAsia="Times New Roman" w:hAnsi="Times New Roman" w:cs="Times New Roman"/>
                <w:sz w:val="20"/>
                <w:szCs w:val="20"/>
                <w:lang w:val="ru-RU"/>
              </w:rPr>
              <w:t>без</w:t>
            </w:r>
            <w:proofErr w:type="gramEnd"/>
          </w:p>
          <w:p w:rsidR="00141F31" w:rsidRPr="00141F31" w:rsidRDefault="00141F31" w:rsidP="00141F31">
            <w:pPr>
              <w:tabs>
                <w:tab w:val="left" w:pos="2154"/>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согласования с</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собственником</w:t>
            </w:r>
          </w:p>
          <w:p w:rsidR="00141F31" w:rsidRPr="00141F31" w:rsidRDefault="00141F31" w:rsidP="00141F31">
            <w:pPr>
              <w:tabs>
                <w:tab w:val="left" w:pos="2154"/>
              </w:tabs>
              <w:ind w:left="107"/>
              <w:jc w:val="center"/>
              <w:rPr>
                <w:rFonts w:ascii="Times New Roman" w:eastAsia="Times New Roman" w:hAnsi="Times New Roman" w:cs="Times New Roman"/>
                <w:sz w:val="20"/>
                <w:szCs w:val="20"/>
                <w:lang w:val="ru-RU"/>
              </w:rPr>
            </w:pPr>
            <w:proofErr w:type="spellStart"/>
            <w:r w:rsidRPr="00141F31">
              <w:rPr>
                <w:rFonts w:ascii="Times New Roman" w:eastAsia="Times New Roman" w:hAnsi="Times New Roman" w:cs="Times New Roman"/>
                <w:sz w:val="20"/>
                <w:szCs w:val="20"/>
                <w:lang w:val="ru-RU"/>
              </w:rPr>
              <w:t>имущества</w:t>
            </w:r>
            <w:proofErr w:type="gramStart"/>
            <w:r w:rsidRPr="00141F31">
              <w:rPr>
                <w:rFonts w:ascii="Times New Roman" w:eastAsia="Times New Roman" w:hAnsi="Times New Roman" w:cs="Times New Roman"/>
                <w:sz w:val="20"/>
                <w:szCs w:val="20"/>
                <w:lang w:val="ru-RU"/>
              </w:rPr>
              <w:t>,с</w:t>
            </w:r>
            <w:proofErr w:type="spellEnd"/>
            <w:proofErr w:type="gramEnd"/>
          </w:p>
          <w:p w:rsidR="00141F31" w:rsidRPr="00141F31" w:rsidRDefault="00141F31" w:rsidP="00141F31">
            <w:pPr>
              <w:tabs>
                <w:tab w:val="left" w:pos="1556"/>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нарушением</w:t>
            </w:r>
            <w:r w:rsidRPr="00141F31">
              <w:rPr>
                <w:rFonts w:ascii="Times New Roman" w:eastAsia="Times New Roman" w:hAnsi="Times New Roman" w:cs="Times New Roman"/>
                <w:sz w:val="20"/>
                <w:szCs w:val="20"/>
                <w:lang w:val="ru-RU"/>
              </w:rPr>
              <w:tab/>
              <w:t>порядка</w:t>
            </w:r>
          </w:p>
          <w:p w:rsidR="00141F31" w:rsidRPr="00141F31" w:rsidRDefault="00141F31" w:rsidP="00141F31">
            <w:pPr>
              <w:ind w:left="107"/>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информирования</w:t>
            </w:r>
            <w:proofErr w:type="spellEnd"/>
            <w:r w:rsidRPr="00141F31">
              <w:rPr>
                <w:rFonts w:ascii="Times New Roman" w:eastAsia="Times New Roman" w:hAnsi="Times New Roman" w:cs="Times New Roman"/>
                <w:sz w:val="20"/>
                <w:szCs w:val="20"/>
              </w:rPr>
              <w:t>)</w:t>
            </w:r>
          </w:p>
        </w:tc>
        <w:tc>
          <w:tcPr>
            <w:tcW w:w="2158" w:type="dxa"/>
          </w:tcPr>
          <w:p w:rsidR="00141F31" w:rsidRPr="00141F31" w:rsidRDefault="00141F31" w:rsidP="00141F31">
            <w:pPr>
              <w:ind w:left="141"/>
              <w:rPr>
                <w:rFonts w:ascii="Times New Roman" w:eastAsia="Times New Roman" w:hAnsi="Times New Roman" w:cs="Times New Roman"/>
                <w:sz w:val="20"/>
                <w:szCs w:val="20"/>
              </w:rPr>
            </w:pPr>
          </w:p>
          <w:p w:rsidR="00141F31" w:rsidRPr="00141F31" w:rsidRDefault="00141F31" w:rsidP="00141F31">
            <w:pPr>
              <w:rPr>
                <w:rFonts w:ascii="Times New Roman" w:eastAsia="Times New Roman" w:hAnsi="Times New Roman" w:cs="Times New Roman"/>
                <w:sz w:val="20"/>
                <w:szCs w:val="20"/>
              </w:rPr>
            </w:pPr>
          </w:p>
        </w:tc>
        <w:tc>
          <w:tcPr>
            <w:tcW w:w="2161" w:type="dxa"/>
          </w:tcPr>
          <w:p w:rsidR="00141F31" w:rsidRPr="00141F31" w:rsidRDefault="00141F31" w:rsidP="00141F31">
            <w:pPr>
              <w:ind w:left="143"/>
              <w:rPr>
                <w:rFonts w:ascii="Times New Roman" w:eastAsia="Times New Roman" w:hAnsi="Times New Roman" w:cs="Times New Roman"/>
                <w:sz w:val="20"/>
                <w:szCs w:val="20"/>
              </w:rPr>
            </w:pPr>
          </w:p>
        </w:tc>
        <w:tc>
          <w:tcPr>
            <w:tcW w:w="1709" w:type="dxa"/>
          </w:tcPr>
          <w:p w:rsidR="00141F31" w:rsidRPr="00141F31" w:rsidRDefault="00141F31" w:rsidP="00141F31">
            <w:pPr>
              <w:rPr>
                <w:rFonts w:ascii="Times New Roman" w:eastAsia="Times New Roman" w:hAnsi="Times New Roman" w:cs="Times New Roman"/>
                <w:sz w:val="20"/>
                <w:szCs w:val="20"/>
              </w:rPr>
            </w:pPr>
          </w:p>
        </w:tc>
        <w:tc>
          <w:tcPr>
            <w:tcW w:w="2043" w:type="dxa"/>
          </w:tcPr>
          <w:p w:rsidR="00141F31" w:rsidRPr="00141F31" w:rsidRDefault="00141F31" w:rsidP="00141F31">
            <w:pPr>
              <w:rPr>
                <w:rFonts w:ascii="Times New Roman" w:eastAsia="Times New Roman" w:hAnsi="Times New Roman" w:cs="Times New Roman"/>
                <w:sz w:val="20"/>
                <w:szCs w:val="20"/>
              </w:rPr>
            </w:pPr>
          </w:p>
        </w:tc>
        <w:tc>
          <w:tcPr>
            <w:tcW w:w="1728" w:type="dxa"/>
          </w:tcPr>
          <w:p w:rsidR="00141F31" w:rsidRPr="00141F31" w:rsidRDefault="00141F31" w:rsidP="00141F31">
            <w:pPr>
              <w:rPr>
                <w:rFonts w:ascii="Times New Roman" w:eastAsia="Times New Roman" w:hAnsi="Times New Roman" w:cs="Times New Roman"/>
                <w:sz w:val="20"/>
                <w:szCs w:val="20"/>
              </w:rPr>
            </w:pPr>
          </w:p>
        </w:tc>
        <w:tc>
          <w:tcPr>
            <w:tcW w:w="1827" w:type="dxa"/>
            <w:gridSpan w:val="2"/>
          </w:tcPr>
          <w:p w:rsidR="00141F31" w:rsidRPr="00141F31" w:rsidRDefault="00141F31" w:rsidP="00141F31">
            <w:pPr>
              <w:ind w:left="108"/>
              <w:rPr>
                <w:rFonts w:ascii="Times New Roman" w:eastAsia="Times New Roman" w:hAnsi="Times New Roman" w:cs="Times New Roman"/>
                <w:sz w:val="20"/>
                <w:szCs w:val="20"/>
              </w:rPr>
            </w:pPr>
          </w:p>
        </w:tc>
        <w:tc>
          <w:tcPr>
            <w:tcW w:w="1789" w:type="dxa"/>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актами,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регламентирующими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вопросы</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функционирования</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антимонопольного</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комплаенса</w:t>
            </w:r>
            <w:proofErr w:type="spellEnd"/>
          </w:p>
        </w:tc>
      </w:tr>
      <w:tr w:rsidR="00141F31" w:rsidRPr="00141F31" w:rsidTr="006716F9">
        <w:trPr>
          <w:trHeight w:val="2259"/>
        </w:trPr>
        <w:tc>
          <w:tcPr>
            <w:tcW w:w="2355" w:type="dxa"/>
          </w:tcPr>
          <w:p w:rsidR="00141F31" w:rsidRPr="00141F31" w:rsidRDefault="00141F31" w:rsidP="00141F31">
            <w:pPr>
              <w:tabs>
                <w:tab w:val="left" w:pos="1455"/>
                <w:tab w:val="left" w:pos="1851"/>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Бездействие</w:t>
            </w:r>
            <w:r w:rsidRPr="00141F31">
              <w:rPr>
                <w:rFonts w:ascii="Times New Roman" w:eastAsia="Times New Roman" w:hAnsi="Times New Roman" w:cs="Times New Roman"/>
                <w:sz w:val="20"/>
                <w:szCs w:val="20"/>
                <w:lang w:val="ru-RU"/>
              </w:rPr>
              <w:tab/>
              <w:t>в</w:t>
            </w:r>
            <w:r w:rsidRPr="00141F31">
              <w:rPr>
                <w:rFonts w:ascii="Times New Roman" w:eastAsia="Times New Roman" w:hAnsi="Times New Roman" w:cs="Times New Roman"/>
                <w:sz w:val="20"/>
                <w:szCs w:val="20"/>
                <w:lang w:val="ru-RU"/>
              </w:rPr>
              <w:tab/>
              <w:t>виде</w:t>
            </w:r>
          </w:p>
          <w:p w:rsidR="00141F31" w:rsidRPr="00141F31" w:rsidRDefault="00141F31" w:rsidP="00141F31">
            <w:pPr>
              <w:tabs>
                <w:tab w:val="left" w:pos="1409"/>
                <w:tab w:val="left" w:pos="2035"/>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непринятия</w:t>
            </w:r>
            <w:r w:rsidRPr="00141F31">
              <w:rPr>
                <w:rFonts w:ascii="Times New Roman" w:eastAsia="Times New Roman" w:hAnsi="Times New Roman" w:cs="Times New Roman"/>
                <w:sz w:val="20"/>
                <w:szCs w:val="20"/>
                <w:lang w:val="ru-RU"/>
              </w:rPr>
              <w:tab/>
              <w:t>мер</w:t>
            </w:r>
            <w:r w:rsidRPr="00141F31">
              <w:rPr>
                <w:rFonts w:ascii="Times New Roman" w:eastAsia="Times New Roman" w:hAnsi="Times New Roman" w:cs="Times New Roman"/>
                <w:sz w:val="20"/>
                <w:szCs w:val="20"/>
                <w:lang w:val="ru-RU"/>
              </w:rPr>
              <w:tab/>
              <w:t>по</w:t>
            </w:r>
          </w:p>
          <w:p w:rsidR="00141F31" w:rsidRPr="00141F31" w:rsidRDefault="00141F31" w:rsidP="00141F31">
            <w:pPr>
              <w:ind w:left="107"/>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возврату</w:t>
            </w:r>
            <w:proofErr w:type="spellEnd"/>
            <w:r w:rsidRPr="00141F31">
              <w:rPr>
                <w:rFonts w:ascii="Times New Roman" w:eastAsia="Times New Roman" w:hAnsi="Times New Roman" w:cs="Times New Roman"/>
                <w:spacing w:val="79"/>
                <w:sz w:val="20"/>
                <w:szCs w:val="20"/>
              </w:rPr>
              <w:t xml:space="preserve"> </w:t>
            </w:r>
            <w:proofErr w:type="spellStart"/>
            <w:r w:rsidRPr="00141F31">
              <w:rPr>
                <w:rFonts w:ascii="Times New Roman" w:eastAsia="Times New Roman" w:hAnsi="Times New Roman" w:cs="Times New Roman"/>
                <w:sz w:val="20"/>
                <w:szCs w:val="20"/>
              </w:rPr>
              <w:t>неправомерно</w:t>
            </w:r>
            <w:proofErr w:type="spellEnd"/>
          </w:p>
          <w:p w:rsidR="00141F31" w:rsidRPr="00141F31" w:rsidRDefault="00141F31" w:rsidP="00141F31">
            <w:pPr>
              <w:ind w:left="107"/>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переданного</w:t>
            </w:r>
            <w:proofErr w:type="spellEnd"/>
            <w:r w:rsidRPr="00141F31">
              <w:rPr>
                <w:rFonts w:ascii="Times New Roman" w:eastAsia="Times New Roman" w:hAnsi="Times New Roman" w:cs="Times New Roman"/>
                <w:spacing w:val="-5"/>
                <w:sz w:val="20"/>
                <w:szCs w:val="20"/>
              </w:rPr>
              <w:t xml:space="preserve"> </w:t>
            </w:r>
            <w:proofErr w:type="spellStart"/>
            <w:r w:rsidRPr="00141F31">
              <w:rPr>
                <w:rFonts w:ascii="Times New Roman" w:eastAsia="Times New Roman" w:hAnsi="Times New Roman" w:cs="Times New Roman"/>
                <w:sz w:val="20"/>
                <w:szCs w:val="20"/>
              </w:rPr>
              <w:t>имущества</w:t>
            </w:r>
            <w:proofErr w:type="spellEnd"/>
          </w:p>
        </w:tc>
        <w:tc>
          <w:tcPr>
            <w:tcW w:w="2158" w:type="dxa"/>
          </w:tcPr>
          <w:p w:rsidR="00141F31" w:rsidRPr="00141F31" w:rsidRDefault="00141F31" w:rsidP="00141F31">
            <w:pPr>
              <w:tabs>
                <w:tab w:val="left" w:pos="1222"/>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внутреннего</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контроля;</w:t>
            </w:r>
          </w:p>
          <w:p w:rsidR="00141F31" w:rsidRPr="00141F31" w:rsidRDefault="00141F31" w:rsidP="00141F31">
            <w:pPr>
              <w:tabs>
                <w:tab w:val="left" w:pos="1030"/>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квалификации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муниципальных</w:t>
            </w:r>
          </w:p>
          <w:p w:rsidR="00141F31" w:rsidRPr="00141F31" w:rsidRDefault="00141F31" w:rsidP="00141F31">
            <w:pPr>
              <w:tabs>
                <w:tab w:val="left" w:pos="1249"/>
                <w:tab w:val="left" w:pos="1575"/>
              </w:tabs>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z w:val="20"/>
                <w:szCs w:val="20"/>
                <w:lang w:val="ru-RU"/>
              </w:rPr>
              <w:tab/>
              <w:t>в</w:t>
            </w:r>
            <w:r w:rsidRPr="00141F31">
              <w:rPr>
                <w:rFonts w:ascii="Times New Roman" w:eastAsia="Times New Roman" w:hAnsi="Times New Roman" w:cs="Times New Roman"/>
                <w:sz w:val="20"/>
                <w:szCs w:val="20"/>
                <w:lang w:val="ru-RU"/>
              </w:rPr>
              <w:tab/>
              <w:t>части</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знания</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законодательства</w:t>
            </w:r>
          </w:p>
        </w:tc>
        <w:tc>
          <w:tcPr>
            <w:tcW w:w="2161" w:type="dxa"/>
          </w:tcPr>
          <w:p w:rsidR="00141F31" w:rsidRPr="00141F31" w:rsidRDefault="00141F31" w:rsidP="00141F31">
            <w:pPr>
              <w:tabs>
                <w:tab w:val="left" w:pos="1224"/>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1.Усиление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внутреннего</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контроля;</w:t>
            </w:r>
          </w:p>
          <w:p w:rsidR="00141F31" w:rsidRPr="00141F31" w:rsidRDefault="00141F31" w:rsidP="00141F31">
            <w:pPr>
              <w:tabs>
                <w:tab w:val="left" w:pos="1032"/>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2.Повышение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квалификации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муниципальных</w:t>
            </w:r>
          </w:p>
          <w:p w:rsidR="00141F31" w:rsidRPr="00141F31" w:rsidRDefault="00141F31" w:rsidP="00141F31">
            <w:pPr>
              <w:tabs>
                <w:tab w:val="left" w:pos="1251"/>
                <w:tab w:val="left" w:pos="1577"/>
              </w:tabs>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служащих</w:t>
            </w:r>
            <w:r w:rsidRPr="00141F31">
              <w:rPr>
                <w:rFonts w:ascii="Times New Roman" w:eastAsia="Times New Roman" w:hAnsi="Times New Roman" w:cs="Times New Roman"/>
                <w:sz w:val="20"/>
                <w:szCs w:val="20"/>
                <w:lang w:val="ru-RU"/>
              </w:rPr>
              <w:tab/>
              <w:t>в</w:t>
            </w:r>
            <w:r w:rsidRPr="00141F31">
              <w:rPr>
                <w:rFonts w:ascii="Times New Roman" w:eastAsia="Times New Roman" w:hAnsi="Times New Roman" w:cs="Times New Roman"/>
                <w:sz w:val="20"/>
                <w:szCs w:val="20"/>
                <w:lang w:val="ru-RU"/>
              </w:rPr>
              <w:tab/>
              <w:t>части</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знания</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законодательства</w:t>
            </w:r>
          </w:p>
        </w:tc>
        <w:tc>
          <w:tcPr>
            <w:tcW w:w="1709" w:type="dxa"/>
          </w:tcPr>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Глава</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сельского</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поселения</w:t>
            </w:r>
            <w:proofErr w:type="spellEnd"/>
          </w:p>
          <w:p w:rsidR="00141F31" w:rsidRPr="00141F31" w:rsidRDefault="00141F31" w:rsidP="00141F31">
            <w:pPr>
              <w:ind w:left="106"/>
              <w:jc w:val="center"/>
              <w:rPr>
                <w:rFonts w:ascii="Times New Roman" w:eastAsia="Times New Roman" w:hAnsi="Times New Roman" w:cs="Times New Roman"/>
                <w:color w:val="FF0000"/>
                <w:sz w:val="20"/>
                <w:szCs w:val="20"/>
              </w:rPr>
            </w:pPr>
          </w:p>
        </w:tc>
        <w:tc>
          <w:tcPr>
            <w:tcW w:w="1728" w:type="dxa"/>
          </w:tcPr>
          <w:p w:rsidR="00141F31" w:rsidRPr="00141F31" w:rsidRDefault="00141F31" w:rsidP="00141F31">
            <w:pPr>
              <w:ind w:left="399"/>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выявленных</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контрольными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антимонопольного</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законодательства</w:t>
            </w:r>
            <w:proofErr w:type="spellEnd"/>
          </w:p>
        </w:tc>
        <w:tc>
          <w:tcPr>
            <w:tcW w:w="1789" w:type="dxa"/>
          </w:tcPr>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информацией</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осуществляется</w:t>
            </w:r>
            <w:r w:rsidRPr="00141F31">
              <w:rPr>
                <w:rFonts w:ascii="Times New Roman" w:eastAsia="Times New Roman" w:hAnsi="Times New Roman" w:cs="Times New Roman"/>
                <w:spacing w:val="-4"/>
                <w:sz w:val="20"/>
                <w:szCs w:val="20"/>
                <w:lang w:val="ru-RU"/>
              </w:rPr>
              <w:t xml:space="preserve"> </w:t>
            </w:r>
            <w:r w:rsidRPr="00141F31">
              <w:rPr>
                <w:rFonts w:ascii="Times New Roman" w:eastAsia="Times New Roman" w:hAnsi="Times New Roman" w:cs="Times New Roman"/>
                <w:sz w:val="20"/>
                <w:szCs w:val="20"/>
                <w:lang w:val="ru-RU"/>
              </w:rPr>
              <w:t>в</w:t>
            </w:r>
          </w:p>
          <w:p w:rsidR="00141F31" w:rsidRPr="00141F31" w:rsidRDefault="00141F31" w:rsidP="00141F31">
            <w:pPr>
              <w:ind w:left="108"/>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порядке</w:t>
            </w:r>
            <w:proofErr w:type="gramEnd"/>
            <w:r w:rsidRPr="00141F31">
              <w:rPr>
                <w:rFonts w:ascii="Times New Roman" w:eastAsia="Times New Roman" w:hAnsi="Times New Roman" w:cs="Times New Roman"/>
                <w:sz w:val="20"/>
                <w:szCs w:val="20"/>
                <w:lang w:val="ru-RU"/>
              </w:rPr>
              <w:t>,</w:t>
            </w:r>
          </w:p>
          <w:p w:rsidR="00141F31" w:rsidRPr="00141F31" w:rsidRDefault="00141F31" w:rsidP="00141F31">
            <w:pPr>
              <w:ind w:left="108"/>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установленном</w:t>
            </w:r>
            <w:proofErr w:type="gramEnd"/>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нормативными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актами,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регламентирующими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вопросы</w:t>
            </w:r>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функционирования</w:t>
            </w:r>
            <w:proofErr w:type="spell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антимонопольного</w:t>
            </w:r>
            <w:proofErr w:type="spellEnd"/>
          </w:p>
          <w:p w:rsidR="00141F31" w:rsidRPr="00141F31" w:rsidRDefault="00141F31" w:rsidP="00141F31">
            <w:pPr>
              <w:ind w:left="108"/>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комплаенса</w:t>
            </w:r>
            <w:proofErr w:type="spellEnd"/>
          </w:p>
        </w:tc>
      </w:tr>
      <w:tr w:rsidR="00141F31" w:rsidRPr="00141F31" w:rsidTr="00141F31">
        <w:trPr>
          <w:trHeight w:val="267"/>
        </w:trPr>
        <w:tc>
          <w:tcPr>
            <w:tcW w:w="15770" w:type="dxa"/>
            <w:gridSpan w:val="9"/>
          </w:tcPr>
          <w:p w:rsidR="00141F31" w:rsidRPr="00141F31" w:rsidRDefault="00141F31" w:rsidP="00141F31">
            <w:pPr>
              <w:tabs>
                <w:tab w:val="left" w:pos="5925"/>
                <w:tab w:val="center" w:pos="7881"/>
              </w:tabs>
              <w:ind w:left="4074" w:right="4072"/>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lastRenderedPageBreak/>
              <w:tab/>
            </w:r>
            <w:r w:rsidRPr="00141F31">
              <w:rPr>
                <w:rFonts w:ascii="Times New Roman" w:eastAsia="Times New Roman" w:hAnsi="Times New Roman" w:cs="Times New Roman"/>
                <w:b/>
                <w:sz w:val="20"/>
                <w:szCs w:val="20"/>
              </w:rPr>
              <w:tab/>
              <w:t>В</w:t>
            </w:r>
            <w:r w:rsidRPr="00141F31">
              <w:rPr>
                <w:rFonts w:ascii="Times New Roman" w:eastAsia="Times New Roman" w:hAnsi="Times New Roman" w:cs="Times New Roman"/>
                <w:b/>
                <w:spacing w:val="-3"/>
                <w:sz w:val="20"/>
                <w:szCs w:val="20"/>
              </w:rPr>
              <w:t xml:space="preserve"> </w:t>
            </w:r>
            <w:proofErr w:type="spellStart"/>
            <w:r w:rsidRPr="00141F31">
              <w:rPr>
                <w:rFonts w:ascii="Times New Roman" w:eastAsia="Times New Roman" w:hAnsi="Times New Roman" w:cs="Times New Roman"/>
                <w:b/>
                <w:sz w:val="20"/>
                <w:szCs w:val="20"/>
              </w:rPr>
              <w:t>сфере</w:t>
            </w:r>
            <w:proofErr w:type="spellEnd"/>
            <w:r w:rsidRPr="00141F31">
              <w:rPr>
                <w:rFonts w:ascii="Times New Roman" w:eastAsia="Times New Roman" w:hAnsi="Times New Roman" w:cs="Times New Roman"/>
                <w:b/>
                <w:spacing w:val="-3"/>
                <w:sz w:val="20"/>
                <w:szCs w:val="20"/>
              </w:rPr>
              <w:t xml:space="preserve"> </w:t>
            </w:r>
            <w:proofErr w:type="spellStart"/>
            <w:r w:rsidRPr="00141F31">
              <w:rPr>
                <w:rFonts w:ascii="Times New Roman" w:eastAsia="Times New Roman" w:hAnsi="Times New Roman" w:cs="Times New Roman"/>
                <w:b/>
                <w:sz w:val="20"/>
                <w:szCs w:val="20"/>
              </w:rPr>
              <w:t>земельных</w:t>
            </w:r>
            <w:proofErr w:type="spellEnd"/>
            <w:r w:rsidRPr="00141F31">
              <w:rPr>
                <w:rFonts w:ascii="Times New Roman" w:eastAsia="Times New Roman" w:hAnsi="Times New Roman" w:cs="Times New Roman"/>
                <w:b/>
                <w:spacing w:val="-2"/>
                <w:sz w:val="20"/>
                <w:szCs w:val="20"/>
              </w:rPr>
              <w:t xml:space="preserve"> </w:t>
            </w:r>
            <w:proofErr w:type="spellStart"/>
            <w:r w:rsidRPr="00141F31">
              <w:rPr>
                <w:rFonts w:ascii="Times New Roman" w:eastAsia="Times New Roman" w:hAnsi="Times New Roman" w:cs="Times New Roman"/>
                <w:b/>
                <w:sz w:val="20"/>
                <w:szCs w:val="20"/>
              </w:rPr>
              <w:t>отношений</w:t>
            </w:r>
            <w:proofErr w:type="spellEnd"/>
          </w:p>
        </w:tc>
      </w:tr>
      <w:tr w:rsidR="00141F31" w:rsidRPr="00141F31" w:rsidTr="006716F9">
        <w:trPr>
          <w:trHeight w:val="4631"/>
        </w:trPr>
        <w:tc>
          <w:tcPr>
            <w:tcW w:w="2355" w:type="dxa"/>
          </w:tcPr>
          <w:p w:rsidR="00141F31" w:rsidRPr="00141F31" w:rsidRDefault="00141F31" w:rsidP="00141F31">
            <w:pPr>
              <w:tabs>
                <w:tab w:val="left" w:pos="2149"/>
              </w:tabs>
              <w:ind w:left="107" w:right="9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Предоставление</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5"/>
                <w:sz w:val="20"/>
                <w:szCs w:val="20"/>
                <w:lang w:val="ru-RU"/>
              </w:rPr>
              <w:t>в</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собственность</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хозяйствующему</w:t>
            </w:r>
            <w:proofErr w:type="gramEnd"/>
          </w:p>
          <w:p w:rsidR="00141F31" w:rsidRPr="00141F31" w:rsidRDefault="00141F31" w:rsidP="00141F31">
            <w:pPr>
              <w:ind w:left="107" w:right="9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субъекту</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земельного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участка,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котором</w:t>
            </w:r>
            <w:r w:rsidRPr="00141F31">
              <w:rPr>
                <w:rFonts w:ascii="Times New Roman" w:eastAsia="Times New Roman" w:hAnsi="Times New Roman" w:cs="Times New Roman"/>
                <w:spacing w:val="-47"/>
                <w:sz w:val="20"/>
                <w:szCs w:val="20"/>
                <w:lang w:val="ru-RU"/>
              </w:rPr>
              <w:t xml:space="preserve"> </w:t>
            </w:r>
            <w:proofErr w:type="gramStart"/>
            <w:r w:rsidRPr="00141F31">
              <w:rPr>
                <w:rFonts w:ascii="Times New Roman" w:eastAsia="Times New Roman" w:hAnsi="Times New Roman" w:cs="Times New Roman"/>
                <w:sz w:val="20"/>
                <w:szCs w:val="20"/>
                <w:lang w:val="ru-RU"/>
              </w:rPr>
              <w:t>расположена</w:t>
            </w:r>
            <w:proofErr w:type="gramEnd"/>
          </w:p>
          <w:p w:rsidR="00141F31" w:rsidRPr="00141F31" w:rsidRDefault="00141F31" w:rsidP="00141F31">
            <w:pPr>
              <w:ind w:left="107" w:right="9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недвижимость</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данного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субъекта,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площадью</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большей,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чем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это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обусловлено</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объективными</w:t>
            </w:r>
          </w:p>
          <w:p w:rsidR="00141F31" w:rsidRPr="00141F31" w:rsidRDefault="00141F31" w:rsidP="00141F31">
            <w:pPr>
              <w:tabs>
                <w:tab w:val="left" w:pos="1973"/>
              </w:tabs>
              <w:ind w:left="107" w:right="9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потребностями,</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2"/>
                <w:sz w:val="20"/>
                <w:szCs w:val="20"/>
                <w:lang w:val="ru-RU"/>
              </w:rPr>
              <w:t>без</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проведения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публичных</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торгов</w:t>
            </w:r>
          </w:p>
        </w:tc>
        <w:tc>
          <w:tcPr>
            <w:tcW w:w="2158" w:type="dxa"/>
          </w:tcPr>
          <w:p w:rsidR="00141F31" w:rsidRPr="00141F31" w:rsidRDefault="00141F31" w:rsidP="00141F31">
            <w:pPr>
              <w:tabs>
                <w:tab w:val="left" w:pos="815"/>
                <w:tab w:val="left" w:pos="816"/>
              </w:tabs>
              <w:ind w:left="141"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1.Повышение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p>
          <w:p w:rsidR="00141F31" w:rsidRPr="00141F31" w:rsidRDefault="00141F31" w:rsidP="00141F31">
            <w:pPr>
              <w:ind w:left="141" w:right="95"/>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работников,</w:t>
            </w:r>
            <w:r w:rsidRPr="00141F31">
              <w:rPr>
                <w:rFonts w:ascii="Times New Roman" w:eastAsia="Times New Roman" w:hAnsi="Times New Roman" w:cs="Times New Roman"/>
                <w:spacing w:val="14"/>
                <w:sz w:val="20"/>
                <w:szCs w:val="20"/>
                <w:lang w:val="ru-RU"/>
              </w:rPr>
              <w:t xml:space="preserve"> </w:t>
            </w: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tabs>
                <w:tab w:val="left" w:pos="815"/>
                <w:tab w:val="left" w:pos="816"/>
              </w:tabs>
              <w:ind w:left="141"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2.Повышение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эффективности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процесса</w:t>
            </w:r>
          </w:p>
          <w:p w:rsidR="00141F31" w:rsidRPr="00141F31" w:rsidRDefault="00141F31" w:rsidP="00141F31">
            <w:pPr>
              <w:ind w:left="141" w:right="21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pacing w:val="-1"/>
                <w:sz w:val="20"/>
                <w:szCs w:val="20"/>
                <w:lang w:val="ru-RU"/>
              </w:rPr>
              <w:t xml:space="preserve">земельных </w:t>
            </w:r>
            <w:r w:rsidRPr="00141F31">
              <w:rPr>
                <w:rFonts w:ascii="Times New Roman" w:eastAsia="Times New Roman" w:hAnsi="Times New Roman" w:cs="Times New Roman"/>
                <w:sz w:val="20"/>
                <w:szCs w:val="20"/>
                <w:lang w:val="ru-RU"/>
              </w:rPr>
              <w:t>участков;</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3.Осуществление</w:t>
            </w:r>
          </w:p>
          <w:p w:rsidR="00141F31" w:rsidRPr="00141F31" w:rsidRDefault="00141F31" w:rsidP="00141F31">
            <w:pPr>
              <w:tabs>
                <w:tab w:val="left" w:pos="1266"/>
              </w:tabs>
              <w:ind w:left="141"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текущего</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1"/>
                <w:sz w:val="20"/>
                <w:szCs w:val="20"/>
                <w:lang w:val="ru-RU"/>
              </w:rPr>
              <w:t>контроля</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муниципальной</w:t>
            </w:r>
            <w:proofErr w:type="gramEnd"/>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услуги;</w:t>
            </w:r>
          </w:p>
          <w:p w:rsidR="00141F31" w:rsidRPr="00141F31" w:rsidRDefault="00141F31" w:rsidP="00141F31">
            <w:pPr>
              <w:tabs>
                <w:tab w:val="left" w:pos="848"/>
                <w:tab w:val="left" w:pos="1942"/>
              </w:tabs>
              <w:ind w:left="141"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4.Контроль </w:t>
            </w:r>
            <w:r w:rsidRPr="00141F31">
              <w:rPr>
                <w:rFonts w:ascii="Times New Roman" w:eastAsia="Times New Roman" w:hAnsi="Times New Roman" w:cs="Times New Roman"/>
                <w:spacing w:val="-5"/>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согласование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документов</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главой сельского поселения</w:t>
            </w:r>
          </w:p>
        </w:tc>
        <w:tc>
          <w:tcPr>
            <w:tcW w:w="2161" w:type="dxa"/>
          </w:tcPr>
          <w:p w:rsidR="00141F31" w:rsidRPr="00141F31" w:rsidRDefault="00141F31" w:rsidP="00141F31">
            <w:pPr>
              <w:tabs>
                <w:tab w:val="left" w:pos="818"/>
                <w:tab w:val="left" w:pos="819"/>
              </w:tabs>
              <w:ind w:left="143"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1.Повышение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p>
          <w:p w:rsidR="00141F31" w:rsidRPr="00141F31" w:rsidRDefault="00141F31" w:rsidP="00141F31">
            <w:pPr>
              <w:ind w:left="143" w:right="9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работников,</w:t>
            </w:r>
            <w:r w:rsidRPr="00141F31">
              <w:rPr>
                <w:rFonts w:ascii="Times New Roman" w:eastAsia="Times New Roman" w:hAnsi="Times New Roman" w:cs="Times New Roman"/>
                <w:spacing w:val="14"/>
                <w:sz w:val="20"/>
                <w:szCs w:val="20"/>
                <w:lang w:val="ru-RU"/>
              </w:rPr>
              <w:t xml:space="preserve"> </w:t>
            </w: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tabs>
                <w:tab w:val="left" w:pos="818"/>
                <w:tab w:val="left" w:pos="819"/>
              </w:tabs>
              <w:ind w:left="143"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2.Повышение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эффективности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процесса</w:t>
            </w:r>
          </w:p>
          <w:p w:rsidR="00141F31" w:rsidRPr="00141F31" w:rsidRDefault="00141F31" w:rsidP="00141F31">
            <w:pPr>
              <w:ind w:left="143" w:right="21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pacing w:val="-1"/>
                <w:sz w:val="20"/>
                <w:szCs w:val="20"/>
                <w:lang w:val="ru-RU"/>
              </w:rPr>
              <w:t xml:space="preserve">земельных </w:t>
            </w:r>
            <w:r w:rsidRPr="00141F31">
              <w:rPr>
                <w:rFonts w:ascii="Times New Roman" w:eastAsia="Times New Roman" w:hAnsi="Times New Roman" w:cs="Times New Roman"/>
                <w:sz w:val="20"/>
                <w:szCs w:val="20"/>
                <w:lang w:val="ru-RU"/>
              </w:rPr>
              <w:t>участков;</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3.Осуществление</w:t>
            </w:r>
          </w:p>
          <w:p w:rsidR="00141F31" w:rsidRPr="00141F31" w:rsidRDefault="00141F31" w:rsidP="00141F31">
            <w:pPr>
              <w:tabs>
                <w:tab w:val="left" w:pos="1268"/>
              </w:tabs>
              <w:ind w:left="143"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текущего</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1"/>
                <w:sz w:val="20"/>
                <w:szCs w:val="20"/>
                <w:lang w:val="ru-RU"/>
              </w:rPr>
              <w:t>контроля</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муниципальной</w:t>
            </w:r>
            <w:proofErr w:type="gramEnd"/>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услуги;</w:t>
            </w:r>
          </w:p>
          <w:p w:rsidR="00141F31" w:rsidRPr="00141F31" w:rsidRDefault="00141F31" w:rsidP="00141F31">
            <w:pPr>
              <w:tabs>
                <w:tab w:val="left" w:pos="850"/>
                <w:tab w:val="left" w:pos="1944"/>
              </w:tabs>
              <w:ind w:left="143" w:right="9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4.Контроль </w:t>
            </w:r>
            <w:r w:rsidRPr="00141F31">
              <w:rPr>
                <w:rFonts w:ascii="Times New Roman" w:eastAsia="Times New Roman" w:hAnsi="Times New Roman" w:cs="Times New Roman"/>
                <w:spacing w:val="-5"/>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согласование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документов</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главой сельского поселения</w:t>
            </w:r>
          </w:p>
        </w:tc>
        <w:tc>
          <w:tcPr>
            <w:tcW w:w="1709" w:type="dxa"/>
          </w:tcPr>
          <w:p w:rsidR="00141F31" w:rsidRPr="00141F31" w:rsidRDefault="00141F31" w:rsidP="00141F31">
            <w:pPr>
              <w:ind w:left="106"/>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Глава</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сельского</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поселения</w:t>
            </w:r>
            <w:proofErr w:type="spellEnd"/>
          </w:p>
          <w:p w:rsidR="00141F31" w:rsidRPr="00141F31" w:rsidRDefault="00141F31" w:rsidP="00141F31">
            <w:pPr>
              <w:ind w:left="106" w:right="271"/>
              <w:rPr>
                <w:rFonts w:ascii="Times New Roman" w:eastAsia="Times New Roman" w:hAnsi="Times New Roman" w:cs="Times New Roman"/>
                <w:sz w:val="20"/>
                <w:szCs w:val="20"/>
              </w:rPr>
            </w:pPr>
          </w:p>
        </w:tc>
        <w:tc>
          <w:tcPr>
            <w:tcW w:w="1728" w:type="dxa"/>
          </w:tcPr>
          <w:p w:rsidR="00141F31" w:rsidRPr="00141F31" w:rsidRDefault="00141F31" w:rsidP="00141F31">
            <w:pPr>
              <w:ind w:left="98" w:right="9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right="4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выявленных</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pacing w:val="-1"/>
                <w:sz w:val="20"/>
                <w:szCs w:val="20"/>
                <w:lang w:val="ru-RU"/>
              </w:rPr>
              <w:t>контрольными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right="9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антимонопольного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1789" w:type="dxa"/>
          </w:tcPr>
          <w:p w:rsidR="00141F31" w:rsidRPr="00141F31" w:rsidRDefault="00141F31" w:rsidP="00141F31">
            <w:pPr>
              <w:ind w:left="108" w:right="120"/>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8"/>
                <w:sz w:val="20"/>
                <w:szCs w:val="20"/>
                <w:lang w:val="ru-RU"/>
              </w:rPr>
              <w:t xml:space="preserve"> </w:t>
            </w:r>
            <w:r w:rsidRPr="00141F31">
              <w:rPr>
                <w:rFonts w:ascii="Times New Roman" w:eastAsia="Times New Roman" w:hAnsi="Times New Roman" w:cs="Times New Roman"/>
                <w:sz w:val="20"/>
                <w:szCs w:val="20"/>
                <w:lang w:val="ru-RU"/>
              </w:rPr>
              <w:t>информацией</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осуществляется 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порядке, установленными нормативными </w:t>
            </w:r>
            <w:proofErr w:type="gramEnd"/>
          </w:p>
          <w:p w:rsidR="00141F31" w:rsidRPr="00141F31" w:rsidRDefault="00141F31" w:rsidP="00141F31">
            <w:pPr>
              <w:ind w:left="108"/>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 актами,</w:t>
            </w:r>
            <w:r w:rsidRPr="00141F31">
              <w:rPr>
                <w:rFonts w:ascii="Times New Roman" w:eastAsia="Times New Roman" w:hAnsi="Times New Roman" w:cs="Times New Roman"/>
                <w:spacing w:val="1"/>
                <w:sz w:val="20"/>
                <w:szCs w:val="20"/>
                <w:lang w:val="ru-RU"/>
              </w:rPr>
              <w:t xml:space="preserve"> </w:t>
            </w:r>
          </w:p>
          <w:p w:rsidR="00141F31" w:rsidRPr="00141F31" w:rsidRDefault="00141F31" w:rsidP="00141F31">
            <w:pPr>
              <w:ind w:left="108" w:right="305"/>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регламентирующими</w:t>
            </w:r>
            <w:proofErr w:type="gramEnd"/>
            <w:r w:rsidRPr="00141F31">
              <w:rPr>
                <w:rFonts w:ascii="Times New Roman" w:eastAsia="Times New Roman" w:hAnsi="Times New Roman" w:cs="Times New Roman"/>
                <w:sz w:val="20"/>
                <w:szCs w:val="20"/>
                <w:lang w:val="ru-RU"/>
              </w:rPr>
              <w:t xml:space="preserve"> вопросы функционирования антимонопольного </w:t>
            </w:r>
            <w:proofErr w:type="spellStart"/>
            <w:r w:rsidRPr="00141F31">
              <w:rPr>
                <w:rFonts w:ascii="Times New Roman" w:eastAsia="Times New Roman" w:hAnsi="Times New Roman" w:cs="Times New Roman"/>
                <w:sz w:val="20"/>
                <w:szCs w:val="20"/>
                <w:lang w:val="ru-RU"/>
              </w:rPr>
              <w:t>комплаенса</w:t>
            </w:r>
            <w:proofErr w:type="spellEnd"/>
          </w:p>
        </w:tc>
      </w:tr>
      <w:tr w:rsidR="00141F31" w:rsidRPr="00141F31" w:rsidTr="006716F9">
        <w:trPr>
          <w:trHeight w:val="3220"/>
        </w:trPr>
        <w:tc>
          <w:tcPr>
            <w:tcW w:w="2355" w:type="dxa"/>
          </w:tcPr>
          <w:p w:rsidR="00141F31" w:rsidRPr="00141F31" w:rsidRDefault="00141F31" w:rsidP="00141F31">
            <w:pPr>
              <w:ind w:left="107" w:right="9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Дача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согласия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заключение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договора</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перенайма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земельного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участка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порядка, установленного</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земельным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кодексом</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Российской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Федерации,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без</w:t>
            </w:r>
            <w:r w:rsidRPr="00141F31">
              <w:rPr>
                <w:rFonts w:ascii="Times New Roman" w:eastAsia="Times New Roman" w:hAnsi="Times New Roman" w:cs="Times New Roman"/>
                <w:spacing w:val="-2"/>
                <w:sz w:val="20"/>
                <w:szCs w:val="20"/>
                <w:lang w:val="ru-RU"/>
              </w:rPr>
              <w:t xml:space="preserve"> </w:t>
            </w:r>
            <w:r w:rsidRPr="00141F31">
              <w:rPr>
                <w:rFonts w:ascii="Times New Roman" w:eastAsia="Times New Roman" w:hAnsi="Times New Roman" w:cs="Times New Roman"/>
                <w:sz w:val="20"/>
                <w:szCs w:val="20"/>
                <w:lang w:val="ru-RU"/>
              </w:rPr>
              <w:t>проведения торгов</w:t>
            </w:r>
          </w:p>
        </w:tc>
        <w:tc>
          <w:tcPr>
            <w:tcW w:w="2158" w:type="dxa"/>
          </w:tcPr>
          <w:p w:rsidR="00141F31" w:rsidRPr="00141F31" w:rsidRDefault="00141F31" w:rsidP="00141F31">
            <w:pPr>
              <w:tabs>
                <w:tab w:val="left" w:pos="815"/>
              </w:tabs>
              <w:ind w:left="141"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w:t>
            </w:r>
            <w:r w:rsidRPr="00141F31">
              <w:rPr>
                <w:rFonts w:ascii="Times New Roman" w:eastAsia="Times New Roman" w:hAnsi="Times New Roman" w:cs="Times New Roman"/>
                <w:spacing w:val="-1"/>
                <w:sz w:val="20"/>
                <w:szCs w:val="20"/>
                <w:lang w:val="ru-RU"/>
              </w:rPr>
              <w:t>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p>
          <w:p w:rsidR="00141F31" w:rsidRPr="00141F31" w:rsidRDefault="00141F31" w:rsidP="00141F31">
            <w:pPr>
              <w:ind w:left="141" w:right="95"/>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работников,</w:t>
            </w:r>
            <w:r w:rsidRPr="00141F31">
              <w:rPr>
                <w:rFonts w:ascii="Times New Roman" w:eastAsia="Times New Roman" w:hAnsi="Times New Roman" w:cs="Times New Roman"/>
                <w:spacing w:val="14"/>
                <w:sz w:val="20"/>
                <w:szCs w:val="20"/>
                <w:lang w:val="ru-RU"/>
              </w:rPr>
              <w:t xml:space="preserve"> </w:t>
            </w: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 Осуществление</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текущего</w:t>
            </w:r>
            <w:r w:rsidRPr="00141F31">
              <w:rPr>
                <w:rFonts w:ascii="Times New Roman" w:eastAsia="Times New Roman" w:hAnsi="Times New Roman" w:cs="Times New Roman"/>
                <w:spacing w:val="9"/>
                <w:sz w:val="20"/>
                <w:szCs w:val="20"/>
                <w:lang w:val="ru-RU"/>
              </w:rPr>
              <w:t xml:space="preserve"> </w:t>
            </w:r>
            <w:r w:rsidRPr="00141F31">
              <w:rPr>
                <w:rFonts w:ascii="Times New Roman" w:eastAsia="Times New Roman" w:hAnsi="Times New Roman" w:cs="Times New Roman"/>
                <w:sz w:val="20"/>
                <w:szCs w:val="20"/>
                <w:lang w:val="ru-RU"/>
              </w:rPr>
              <w:t>контроля</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муниципальной</w:t>
            </w:r>
            <w:proofErr w:type="gramEnd"/>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услуги;</w:t>
            </w:r>
          </w:p>
          <w:p w:rsidR="00141F31" w:rsidRPr="00141F31" w:rsidRDefault="00141F31" w:rsidP="00141F31">
            <w:pPr>
              <w:tabs>
                <w:tab w:val="left" w:pos="709"/>
                <w:tab w:val="left" w:pos="1942"/>
              </w:tabs>
              <w:ind w:left="141"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3.Контроль </w:t>
            </w:r>
            <w:r w:rsidRPr="00141F31">
              <w:rPr>
                <w:rFonts w:ascii="Times New Roman" w:eastAsia="Times New Roman" w:hAnsi="Times New Roman" w:cs="Times New Roman"/>
                <w:spacing w:val="-5"/>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согласование</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документов главой  сельского поселения</w:t>
            </w:r>
          </w:p>
        </w:tc>
        <w:tc>
          <w:tcPr>
            <w:tcW w:w="2161" w:type="dxa"/>
          </w:tcPr>
          <w:p w:rsidR="00141F31" w:rsidRPr="00141F31" w:rsidRDefault="00141F31" w:rsidP="00141F31">
            <w:pPr>
              <w:tabs>
                <w:tab w:val="left" w:pos="818"/>
              </w:tabs>
              <w:ind w:left="143"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w:t>
            </w:r>
            <w:r w:rsidRPr="00141F31">
              <w:rPr>
                <w:rFonts w:ascii="Times New Roman" w:eastAsia="Times New Roman" w:hAnsi="Times New Roman" w:cs="Times New Roman"/>
                <w:spacing w:val="-1"/>
                <w:sz w:val="20"/>
                <w:szCs w:val="20"/>
                <w:lang w:val="ru-RU"/>
              </w:rPr>
              <w:t>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p>
          <w:p w:rsidR="00141F31" w:rsidRPr="00141F31" w:rsidRDefault="00141F31" w:rsidP="00141F31">
            <w:pPr>
              <w:ind w:left="143" w:right="9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работников,</w:t>
            </w:r>
            <w:r w:rsidRPr="00141F31">
              <w:rPr>
                <w:rFonts w:ascii="Times New Roman" w:eastAsia="Times New Roman" w:hAnsi="Times New Roman" w:cs="Times New Roman"/>
                <w:spacing w:val="14"/>
                <w:sz w:val="20"/>
                <w:szCs w:val="20"/>
                <w:lang w:val="ru-RU"/>
              </w:rPr>
              <w:t xml:space="preserve"> </w:t>
            </w: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2. Осуществление</w:t>
            </w:r>
            <w:r w:rsidRPr="00141F31">
              <w:rPr>
                <w:rFonts w:ascii="Times New Roman" w:eastAsia="Times New Roman" w:hAnsi="Times New Roman" w:cs="Times New Roman"/>
                <w:spacing w:val="5"/>
                <w:sz w:val="20"/>
                <w:szCs w:val="20"/>
                <w:lang w:val="ru-RU"/>
              </w:rPr>
              <w:t xml:space="preserve"> </w:t>
            </w:r>
            <w:r w:rsidRPr="00141F31">
              <w:rPr>
                <w:rFonts w:ascii="Times New Roman" w:eastAsia="Times New Roman" w:hAnsi="Times New Roman" w:cs="Times New Roman"/>
                <w:sz w:val="20"/>
                <w:szCs w:val="20"/>
                <w:lang w:val="ru-RU"/>
              </w:rPr>
              <w:t>текущего</w:t>
            </w:r>
            <w:r w:rsidRPr="00141F31">
              <w:rPr>
                <w:rFonts w:ascii="Times New Roman" w:eastAsia="Times New Roman" w:hAnsi="Times New Roman" w:cs="Times New Roman"/>
                <w:spacing w:val="9"/>
                <w:sz w:val="20"/>
                <w:szCs w:val="20"/>
                <w:lang w:val="ru-RU"/>
              </w:rPr>
              <w:t xml:space="preserve"> </w:t>
            </w:r>
            <w:r w:rsidRPr="00141F31">
              <w:rPr>
                <w:rFonts w:ascii="Times New Roman" w:eastAsia="Times New Roman" w:hAnsi="Times New Roman" w:cs="Times New Roman"/>
                <w:sz w:val="20"/>
                <w:szCs w:val="20"/>
                <w:lang w:val="ru-RU"/>
              </w:rPr>
              <w:t>контроля</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предоставления</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муниципальной</w:t>
            </w:r>
            <w:proofErr w:type="gramEnd"/>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услуги;</w:t>
            </w:r>
          </w:p>
          <w:p w:rsidR="00141F31" w:rsidRPr="00141F31" w:rsidRDefault="00141F31" w:rsidP="00141F31">
            <w:pPr>
              <w:tabs>
                <w:tab w:val="left" w:pos="711"/>
                <w:tab w:val="left" w:pos="1944"/>
              </w:tabs>
              <w:ind w:left="143" w:right="9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3.Контроль  </w:t>
            </w:r>
            <w:r w:rsidRPr="00141F31">
              <w:rPr>
                <w:rFonts w:ascii="Times New Roman" w:eastAsia="Times New Roman" w:hAnsi="Times New Roman" w:cs="Times New Roman"/>
                <w:spacing w:val="-5"/>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согласование</w:t>
            </w:r>
          </w:p>
          <w:p w:rsidR="00141F31" w:rsidRPr="00141F31" w:rsidRDefault="00141F31" w:rsidP="00141F31">
            <w:pPr>
              <w:ind w:left="1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документов главой  сельского поселения</w:t>
            </w:r>
          </w:p>
        </w:tc>
        <w:tc>
          <w:tcPr>
            <w:tcW w:w="1709" w:type="dxa"/>
          </w:tcPr>
          <w:p w:rsidR="00141F31" w:rsidRPr="00141F31" w:rsidRDefault="00141F31" w:rsidP="00141F31">
            <w:pPr>
              <w:ind w:left="106"/>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Глава</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сельского</w:t>
            </w:r>
            <w:proofErr w:type="spellEnd"/>
            <w:r w:rsidRPr="00141F31">
              <w:rPr>
                <w:rFonts w:ascii="Times New Roman" w:eastAsia="Times New Roman" w:hAnsi="Times New Roman" w:cs="Times New Roman"/>
                <w:sz w:val="20"/>
                <w:szCs w:val="20"/>
              </w:rPr>
              <w:t xml:space="preserve"> </w:t>
            </w:r>
            <w:proofErr w:type="spellStart"/>
            <w:r w:rsidRPr="00141F31">
              <w:rPr>
                <w:rFonts w:ascii="Times New Roman" w:eastAsia="Times New Roman" w:hAnsi="Times New Roman" w:cs="Times New Roman"/>
                <w:sz w:val="20"/>
                <w:szCs w:val="20"/>
              </w:rPr>
              <w:t>поселения</w:t>
            </w:r>
            <w:proofErr w:type="spellEnd"/>
          </w:p>
          <w:p w:rsidR="00141F31" w:rsidRPr="00141F31" w:rsidRDefault="00141F31" w:rsidP="00141F31">
            <w:pPr>
              <w:ind w:left="106" w:right="271"/>
              <w:rPr>
                <w:rFonts w:ascii="Times New Roman" w:eastAsia="Times New Roman" w:hAnsi="Times New Roman" w:cs="Times New Roman"/>
                <w:sz w:val="20"/>
                <w:szCs w:val="20"/>
              </w:rPr>
            </w:pPr>
          </w:p>
        </w:tc>
        <w:tc>
          <w:tcPr>
            <w:tcW w:w="1728" w:type="dxa"/>
          </w:tcPr>
          <w:p w:rsidR="00141F31" w:rsidRPr="00141F31" w:rsidRDefault="00141F31" w:rsidP="00141F31">
            <w:pPr>
              <w:ind w:left="98" w:right="9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right="4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выявленных</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pacing w:val="-1"/>
                <w:sz w:val="20"/>
                <w:szCs w:val="20"/>
                <w:lang w:val="ru-RU"/>
              </w:rPr>
              <w:t>контрольными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right="9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антимонопольного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1789" w:type="dxa"/>
          </w:tcPr>
          <w:p w:rsidR="00141F31" w:rsidRPr="00141F31" w:rsidRDefault="00141F31" w:rsidP="00141F31">
            <w:pPr>
              <w:ind w:left="108" w:right="120"/>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8"/>
                <w:sz w:val="20"/>
                <w:szCs w:val="20"/>
                <w:lang w:val="ru-RU"/>
              </w:rPr>
              <w:t xml:space="preserve"> </w:t>
            </w:r>
            <w:r w:rsidRPr="00141F31">
              <w:rPr>
                <w:rFonts w:ascii="Times New Roman" w:eastAsia="Times New Roman" w:hAnsi="Times New Roman" w:cs="Times New Roman"/>
                <w:sz w:val="20"/>
                <w:szCs w:val="20"/>
                <w:lang w:val="ru-RU"/>
              </w:rPr>
              <w:t>информацией</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осуществляется 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порядке, установленными нормативными </w:t>
            </w:r>
            <w:proofErr w:type="gramEnd"/>
          </w:p>
          <w:p w:rsidR="00141F31" w:rsidRPr="00141F31" w:rsidRDefault="00141F31" w:rsidP="00141F31">
            <w:pPr>
              <w:ind w:left="108"/>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 актами,</w:t>
            </w:r>
            <w:r w:rsidRPr="00141F31">
              <w:rPr>
                <w:rFonts w:ascii="Times New Roman" w:eastAsia="Times New Roman" w:hAnsi="Times New Roman" w:cs="Times New Roman"/>
                <w:spacing w:val="1"/>
                <w:sz w:val="20"/>
                <w:szCs w:val="20"/>
                <w:lang w:val="ru-RU"/>
              </w:rPr>
              <w:t xml:space="preserve"> </w:t>
            </w:r>
          </w:p>
          <w:p w:rsidR="00141F31" w:rsidRPr="00141F31" w:rsidRDefault="00141F31" w:rsidP="00141F31">
            <w:pPr>
              <w:ind w:left="108" w:right="305"/>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регламентирующими</w:t>
            </w:r>
            <w:proofErr w:type="gramEnd"/>
            <w:r w:rsidRPr="00141F31">
              <w:rPr>
                <w:rFonts w:ascii="Times New Roman" w:eastAsia="Times New Roman" w:hAnsi="Times New Roman" w:cs="Times New Roman"/>
                <w:sz w:val="20"/>
                <w:szCs w:val="20"/>
                <w:lang w:val="ru-RU"/>
              </w:rPr>
              <w:t xml:space="preserve"> вопросы функционирования антимонопольного </w:t>
            </w:r>
            <w:proofErr w:type="spellStart"/>
            <w:r w:rsidRPr="00141F31">
              <w:rPr>
                <w:rFonts w:ascii="Times New Roman" w:eastAsia="Times New Roman" w:hAnsi="Times New Roman" w:cs="Times New Roman"/>
                <w:sz w:val="20"/>
                <w:szCs w:val="20"/>
                <w:lang w:val="ru-RU"/>
              </w:rPr>
              <w:t>комплаенса</w:t>
            </w:r>
            <w:proofErr w:type="spellEnd"/>
          </w:p>
        </w:tc>
      </w:tr>
      <w:tr w:rsidR="00141F31" w:rsidRPr="00141F31" w:rsidTr="00141F31">
        <w:trPr>
          <w:trHeight w:val="173"/>
        </w:trPr>
        <w:tc>
          <w:tcPr>
            <w:tcW w:w="15770" w:type="dxa"/>
            <w:gridSpan w:val="9"/>
          </w:tcPr>
          <w:p w:rsidR="00141F31" w:rsidRPr="00141F31" w:rsidRDefault="00141F31" w:rsidP="00141F31">
            <w:pPr>
              <w:ind w:left="4074" w:right="4071"/>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В</w:t>
            </w:r>
            <w:r w:rsidRPr="00141F31">
              <w:rPr>
                <w:rFonts w:ascii="Times New Roman" w:eastAsia="Times New Roman" w:hAnsi="Times New Roman" w:cs="Times New Roman"/>
                <w:b/>
                <w:spacing w:val="-4"/>
                <w:sz w:val="20"/>
                <w:szCs w:val="20"/>
                <w:lang w:val="ru-RU"/>
              </w:rPr>
              <w:t xml:space="preserve"> </w:t>
            </w:r>
            <w:r w:rsidRPr="00141F31">
              <w:rPr>
                <w:rFonts w:ascii="Times New Roman" w:eastAsia="Times New Roman" w:hAnsi="Times New Roman" w:cs="Times New Roman"/>
                <w:b/>
                <w:sz w:val="20"/>
                <w:szCs w:val="20"/>
                <w:lang w:val="ru-RU"/>
              </w:rPr>
              <w:t>сфере</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предпринимательской</w:t>
            </w:r>
            <w:r w:rsidRPr="00141F31">
              <w:rPr>
                <w:rFonts w:ascii="Times New Roman" w:eastAsia="Times New Roman" w:hAnsi="Times New Roman" w:cs="Times New Roman"/>
                <w:b/>
                <w:spacing w:val="-3"/>
                <w:sz w:val="20"/>
                <w:szCs w:val="20"/>
                <w:lang w:val="ru-RU"/>
              </w:rPr>
              <w:t xml:space="preserve"> </w:t>
            </w:r>
            <w:r w:rsidRPr="00141F31">
              <w:rPr>
                <w:rFonts w:ascii="Times New Roman" w:eastAsia="Times New Roman" w:hAnsi="Times New Roman" w:cs="Times New Roman"/>
                <w:b/>
                <w:sz w:val="20"/>
                <w:szCs w:val="20"/>
                <w:lang w:val="ru-RU"/>
              </w:rPr>
              <w:t>и</w:t>
            </w:r>
            <w:r w:rsidRPr="00141F31">
              <w:rPr>
                <w:rFonts w:ascii="Times New Roman" w:eastAsia="Times New Roman" w:hAnsi="Times New Roman" w:cs="Times New Roman"/>
                <w:b/>
                <w:spacing w:val="-5"/>
                <w:sz w:val="20"/>
                <w:szCs w:val="20"/>
                <w:lang w:val="ru-RU"/>
              </w:rPr>
              <w:t xml:space="preserve"> </w:t>
            </w:r>
            <w:r w:rsidRPr="00141F31">
              <w:rPr>
                <w:rFonts w:ascii="Times New Roman" w:eastAsia="Times New Roman" w:hAnsi="Times New Roman" w:cs="Times New Roman"/>
                <w:b/>
                <w:sz w:val="20"/>
                <w:szCs w:val="20"/>
                <w:lang w:val="ru-RU"/>
              </w:rPr>
              <w:t>инвестиционной</w:t>
            </w:r>
            <w:r w:rsidRPr="00141F31">
              <w:rPr>
                <w:rFonts w:ascii="Times New Roman" w:eastAsia="Times New Roman" w:hAnsi="Times New Roman" w:cs="Times New Roman"/>
                <w:b/>
                <w:spacing w:val="-5"/>
                <w:sz w:val="20"/>
                <w:szCs w:val="20"/>
                <w:lang w:val="ru-RU"/>
              </w:rPr>
              <w:t xml:space="preserve"> </w:t>
            </w:r>
            <w:r w:rsidRPr="00141F31">
              <w:rPr>
                <w:rFonts w:ascii="Times New Roman" w:eastAsia="Times New Roman" w:hAnsi="Times New Roman" w:cs="Times New Roman"/>
                <w:b/>
                <w:sz w:val="20"/>
                <w:szCs w:val="20"/>
                <w:lang w:val="ru-RU"/>
              </w:rPr>
              <w:t>деятельности</w:t>
            </w:r>
          </w:p>
        </w:tc>
      </w:tr>
      <w:tr w:rsidR="00141F31" w:rsidRPr="00141F31" w:rsidTr="006716F9">
        <w:trPr>
          <w:trHeight w:val="3220"/>
        </w:trPr>
        <w:tc>
          <w:tcPr>
            <w:tcW w:w="2355" w:type="dxa"/>
          </w:tcPr>
          <w:p w:rsidR="00141F31" w:rsidRPr="00141F31" w:rsidRDefault="00141F31" w:rsidP="00141F31">
            <w:pPr>
              <w:tabs>
                <w:tab w:val="left" w:pos="1764"/>
              </w:tabs>
              <w:ind w:left="107" w:right="9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lastRenderedPageBreak/>
              <w:t>Разработка</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2"/>
                <w:sz w:val="20"/>
                <w:szCs w:val="20"/>
                <w:lang w:val="ru-RU"/>
              </w:rPr>
              <w:t>НПА,</w:t>
            </w:r>
            <w:r w:rsidRPr="00141F31">
              <w:rPr>
                <w:rFonts w:ascii="Times New Roman" w:eastAsia="Times New Roman" w:hAnsi="Times New Roman" w:cs="Times New Roman"/>
                <w:spacing w:val="-48"/>
                <w:sz w:val="20"/>
                <w:szCs w:val="20"/>
                <w:lang w:val="ru-RU"/>
              </w:rPr>
              <w:t xml:space="preserve"> </w:t>
            </w:r>
            <w:proofErr w:type="gramStart"/>
            <w:r w:rsidRPr="00141F31">
              <w:rPr>
                <w:rFonts w:ascii="Times New Roman" w:eastAsia="Times New Roman" w:hAnsi="Times New Roman" w:cs="Times New Roman"/>
                <w:sz w:val="20"/>
                <w:szCs w:val="20"/>
                <w:lang w:val="ru-RU"/>
              </w:rPr>
              <w:t>затрагивающих</w:t>
            </w:r>
            <w:proofErr w:type="gramEnd"/>
            <w:r w:rsidRPr="00141F31">
              <w:rPr>
                <w:rFonts w:ascii="Times New Roman" w:eastAsia="Times New Roman" w:hAnsi="Times New Roman" w:cs="Times New Roman"/>
                <w:sz w:val="20"/>
                <w:szCs w:val="20"/>
                <w:lang w:val="ru-RU"/>
              </w:rPr>
              <w:t xml:space="preserve"> вопросы</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осуществления</w:t>
            </w:r>
          </w:p>
          <w:p w:rsidR="00141F31" w:rsidRPr="00141F31" w:rsidRDefault="00141F31" w:rsidP="00141F31">
            <w:pPr>
              <w:ind w:left="107" w:right="9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предпринимательской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инвестиционной</w:t>
            </w:r>
          </w:p>
          <w:p w:rsidR="00141F31" w:rsidRPr="00141F31" w:rsidRDefault="00141F31" w:rsidP="00141F31">
            <w:pPr>
              <w:tabs>
                <w:tab w:val="left" w:pos="2154"/>
              </w:tabs>
              <w:ind w:left="107" w:right="100"/>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деятельности,</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5"/>
                <w:sz w:val="20"/>
                <w:szCs w:val="20"/>
                <w:lang w:val="ru-RU"/>
              </w:rPr>
              <w:t>с</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нарушениями,</w:t>
            </w:r>
          </w:p>
          <w:p w:rsidR="00141F31" w:rsidRPr="00141F31" w:rsidRDefault="00141F31" w:rsidP="00141F31">
            <w:pPr>
              <w:tabs>
                <w:tab w:val="left" w:pos="1949"/>
              </w:tabs>
              <w:ind w:left="107" w:right="99"/>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вводящими</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избыточные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обязанности,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запреты</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ограничения</w:t>
            </w:r>
            <w:r w:rsidRPr="00141F31">
              <w:rPr>
                <w:rFonts w:ascii="Times New Roman" w:eastAsia="Times New Roman" w:hAnsi="Times New Roman" w:cs="Times New Roman"/>
                <w:sz w:val="20"/>
                <w:szCs w:val="20"/>
                <w:lang w:val="ru-RU"/>
              </w:rPr>
              <w:tab/>
            </w:r>
            <w:r w:rsidRPr="00141F31">
              <w:rPr>
                <w:rFonts w:ascii="Times New Roman" w:eastAsia="Times New Roman" w:hAnsi="Times New Roman" w:cs="Times New Roman"/>
                <w:spacing w:val="-2"/>
                <w:sz w:val="20"/>
                <w:szCs w:val="20"/>
                <w:lang w:val="ru-RU"/>
              </w:rPr>
              <w:t>для</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хозяйствующих</w:t>
            </w:r>
          </w:p>
          <w:p w:rsidR="00141F31" w:rsidRPr="00141F31" w:rsidRDefault="00141F31" w:rsidP="00141F31">
            <w:pPr>
              <w:ind w:left="107"/>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субъектов</w:t>
            </w:r>
            <w:proofErr w:type="spellEnd"/>
          </w:p>
        </w:tc>
        <w:tc>
          <w:tcPr>
            <w:tcW w:w="2158" w:type="dxa"/>
          </w:tcPr>
          <w:p w:rsidR="00141F31" w:rsidRPr="00141F31" w:rsidRDefault="00141F31" w:rsidP="00141F31">
            <w:pPr>
              <w:ind w:left="141" w:right="392"/>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pacing w:val="-1"/>
                <w:sz w:val="20"/>
                <w:szCs w:val="20"/>
                <w:lang w:val="ru-RU"/>
              </w:rPr>
              <w:t>профессиональной</w:t>
            </w:r>
            <w:proofErr w:type="gramEnd"/>
          </w:p>
          <w:p w:rsidR="00141F31" w:rsidRPr="00141F31" w:rsidRDefault="00141F31" w:rsidP="00141F31">
            <w:pPr>
              <w:tabs>
                <w:tab w:val="left" w:pos="1942"/>
              </w:tabs>
              <w:ind w:left="141" w:right="9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подготовки </w:t>
            </w:r>
            <w:r w:rsidRPr="00141F31">
              <w:rPr>
                <w:rFonts w:ascii="Times New Roman" w:eastAsia="Times New Roman" w:hAnsi="Times New Roman" w:cs="Times New Roman"/>
                <w:spacing w:val="-4"/>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обучение</w:t>
            </w:r>
          </w:p>
          <w:p w:rsidR="00141F31" w:rsidRPr="00141F31" w:rsidRDefault="00141F31" w:rsidP="00141F31">
            <w:pPr>
              <w:ind w:left="141" w:right="9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сотрудников;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2.Проведение</w:t>
            </w:r>
            <w:r w:rsidRPr="00141F31">
              <w:rPr>
                <w:rFonts w:ascii="Times New Roman" w:eastAsia="Times New Roman" w:hAnsi="Times New Roman" w:cs="Times New Roman"/>
                <w:spacing w:val="23"/>
                <w:sz w:val="20"/>
                <w:szCs w:val="20"/>
                <w:lang w:val="ru-RU"/>
              </w:rPr>
              <w:t xml:space="preserve"> </w:t>
            </w:r>
            <w:r w:rsidRPr="00141F31">
              <w:rPr>
                <w:rFonts w:ascii="Times New Roman" w:eastAsia="Times New Roman" w:hAnsi="Times New Roman" w:cs="Times New Roman"/>
                <w:sz w:val="20"/>
                <w:szCs w:val="20"/>
                <w:lang w:val="ru-RU"/>
              </w:rPr>
              <w:t>оценки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регулирующего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воздействия</w:t>
            </w:r>
            <w:r w:rsidRPr="00141F31">
              <w:rPr>
                <w:rFonts w:ascii="Times New Roman" w:eastAsia="Times New Roman" w:hAnsi="Times New Roman" w:cs="Times New Roman"/>
                <w:spacing w:val="27"/>
                <w:sz w:val="20"/>
                <w:szCs w:val="20"/>
                <w:lang w:val="ru-RU"/>
              </w:rPr>
              <w:t xml:space="preserve"> </w:t>
            </w:r>
            <w:r w:rsidRPr="00141F31">
              <w:rPr>
                <w:rFonts w:ascii="Times New Roman" w:eastAsia="Times New Roman" w:hAnsi="Times New Roman" w:cs="Times New Roman"/>
                <w:sz w:val="20"/>
                <w:szCs w:val="20"/>
                <w:lang w:val="ru-RU"/>
              </w:rPr>
              <w:t>проектов</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НПА</w:t>
            </w:r>
            <w:r w:rsidRPr="00141F31">
              <w:rPr>
                <w:rFonts w:ascii="Times New Roman" w:eastAsia="Times New Roman" w:hAnsi="Times New Roman" w:cs="Times New Roman"/>
                <w:spacing w:val="42"/>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43"/>
                <w:sz w:val="20"/>
                <w:szCs w:val="20"/>
                <w:lang w:val="ru-RU"/>
              </w:rPr>
              <w:t xml:space="preserve"> </w:t>
            </w:r>
            <w:r w:rsidRPr="00141F31">
              <w:rPr>
                <w:rFonts w:ascii="Times New Roman" w:eastAsia="Times New Roman" w:hAnsi="Times New Roman" w:cs="Times New Roman"/>
                <w:sz w:val="20"/>
                <w:szCs w:val="20"/>
                <w:lang w:val="ru-RU"/>
              </w:rPr>
              <w:t>экспертизы</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НПА;</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3.Обеспечение ведения на официальном </w:t>
            </w:r>
            <w:r w:rsidRPr="00141F31">
              <w:rPr>
                <w:rFonts w:ascii="Times New Roman" w:eastAsia="Times New Roman" w:hAnsi="Times New Roman" w:cs="Times New Roman"/>
                <w:spacing w:val="-1"/>
                <w:sz w:val="20"/>
                <w:szCs w:val="20"/>
                <w:lang w:val="ru-RU"/>
              </w:rPr>
              <w:t>сайте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 xml:space="preserve">администрации сельского поселения Большая Дергуновка </w:t>
            </w:r>
            <w:r w:rsidRPr="00141F31">
              <w:rPr>
                <w:rFonts w:ascii="Times New Roman" w:eastAsia="Times New Roman" w:hAnsi="Times New Roman" w:cs="Times New Roman"/>
                <w:spacing w:val="-1"/>
                <w:sz w:val="20"/>
                <w:szCs w:val="20"/>
                <w:lang w:val="ru-RU"/>
              </w:rPr>
              <w:t>м.р.</w:t>
            </w:r>
            <w:r w:rsidRPr="00141F31">
              <w:rPr>
                <w:rFonts w:ascii="Times New Roman" w:eastAsia="Times New Roman" w:hAnsi="Times New Roman" w:cs="Times New Roman"/>
                <w:sz w:val="20"/>
                <w:szCs w:val="20"/>
                <w:lang w:val="ru-RU"/>
              </w:rPr>
              <w:t xml:space="preserve"> Большеглушицкий</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Самарской </w:t>
            </w:r>
            <w:r w:rsidRPr="00141F31">
              <w:rPr>
                <w:rFonts w:ascii="Times New Roman" w:eastAsia="Times New Roman" w:hAnsi="Times New Roman" w:cs="Times New Roman"/>
                <w:spacing w:val="-1"/>
                <w:sz w:val="20"/>
                <w:szCs w:val="20"/>
                <w:lang w:val="ru-RU"/>
              </w:rPr>
              <w:t>области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 xml:space="preserve">раздела </w:t>
            </w:r>
            <w:r w:rsidRPr="00141F31">
              <w:rPr>
                <w:rFonts w:ascii="Times New Roman" w:eastAsia="Times New Roman" w:hAnsi="Times New Roman" w:cs="Times New Roman"/>
                <w:spacing w:val="-1"/>
                <w:sz w:val="20"/>
                <w:szCs w:val="20"/>
                <w:lang w:val="ru-RU"/>
              </w:rPr>
              <w:t>«Оценка</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регулирующего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воздействия».</w:t>
            </w:r>
          </w:p>
        </w:tc>
        <w:tc>
          <w:tcPr>
            <w:tcW w:w="2161" w:type="dxa"/>
          </w:tcPr>
          <w:p w:rsidR="00141F31" w:rsidRPr="00141F31" w:rsidRDefault="00141F31" w:rsidP="00141F31">
            <w:pPr>
              <w:ind w:left="143" w:right="39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1.Повышение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pacing w:val="-1"/>
                <w:sz w:val="20"/>
                <w:szCs w:val="20"/>
                <w:lang w:val="ru-RU"/>
              </w:rPr>
              <w:t>профессиональной</w:t>
            </w:r>
            <w:proofErr w:type="gramEnd"/>
          </w:p>
          <w:p w:rsidR="00141F31" w:rsidRPr="00141F31" w:rsidRDefault="00141F31" w:rsidP="00141F31">
            <w:pPr>
              <w:tabs>
                <w:tab w:val="left" w:pos="1944"/>
              </w:tabs>
              <w:ind w:left="143"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Подготовки </w:t>
            </w:r>
            <w:r w:rsidRPr="00141F31">
              <w:rPr>
                <w:rFonts w:ascii="Times New Roman" w:eastAsia="Times New Roman" w:hAnsi="Times New Roman" w:cs="Times New Roman"/>
                <w:spacing w:val="-4"/>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обучение</w:t>
            </w:r>
          </w:p>
          <w:p w:rsidR="00141F31" w:rsidRPr="00141F31" w:rsidRDefault="00141F31" w:rsidP="00141F31">
            <w:pPr>
              <w:ind w:left="143" w:right="95"/>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сотрудников;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2.Проведение</w:t>
            </w:r>
            <w:r w:rsidRPr="00141F31">
              <w:rPr>
                <w:rFonts w:ascii="Times New Roman" w:eastAsia="Times New Roman" w:hAnsi="Times New Roman" w:cs="Times New Roman"/>
                <w:spacing w:val="23"/>
                <w:sz w:val="20"/>
                <w:szCs w:val="20"/>
                <w:lang w:val="ru-RU"/>
              </w:rPr>
              <w:t xml:space="preserve"> </w:t>
            </w:r>
            <w:r w:rsidRPr="00141F31">
              <w:rPr>
                <w:rFonts w:ascii="Times New Roman" w:eastAsia="Times New Roman" w:hAnsi="Times New Roman" w:cs="Times New Roman"/>
                <w:sz w:val="20"/>
                <w:szCs w:val="20"/>
                <w:lang w:val="ru-RU"/>
              </w:rPr>
              <w:t>оценки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регулирующего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воздействия</w:t>
            </w:r>
            <w:r w:rsidRPr="00141F31">
              <w:rPr>
                <w:rFonts w:ascii="Times New Roman" w:eastAsia="Times New Roman" w:hAnsi="Times New Roman" w:cs="Times New Roman"/>
                <w:spacing w:val="27"/>
                <w:sz w:val="20"/>
                <w:szCs w:val="20"/>
                <w:lang w:val="ru-RU"/>
              </w:rPr>
              <w:t xml:space="preserve"> </w:t>
            </w:r>
            <w:r w:rsidRPr="00141F31">
              <w:rPr>
                <w:rFonts w:ascii="Times New Roman" w:eastAsia="Times New Roman" w:hAnsi="Times New Roman" w:cs="Times New Roman"/>
                <w:sz w:val="20"/>
                <w:szCs w:val="20"/>
                <w:lang w:val="ru-RU"/>
              </w:rPr>
              <w:t>проектов</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НПА</w:t>
            </w:r>
            <w:r w:rsidRPr="00141F31">
              <w:rPr>
                <w:rFonts w:ascii="Times New Roman" w:eastAsia="Times New Roman" w:hAnsi="Times New Roman" w:cs="Times New Roman"/>
                <w:spacing w:val="42"/>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43"/>
                <w:sz w:val="20"/>
                <w:szCs w:val="20"/>
                <w:lang w:val="ru-RU"/>
              </w:rPr>
              <w:t xml:space="preserve"> </w:t>
            </w:r>
            <w:r w:rsidRPr="00141F31">
              <w:rPr>
                <w:rFonts w:ascii="Times New Roman" w:eastAsia="Times New Roman" w:hAnsi="Times New Roman" w:cs="Times New Roman"/>
                <w:sz w:val="20"/>
                <w:szCs w:val="20"/>
                <w:lang w:val="ru-RU"/>
              </w:rPr>
              <w:t>экспертизы</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НПА;</w:t>
            </w:r>
          </w:p>
          <w:p w:rsidR="00141F31" w:rsidRPr="00141F31" w:rsidRDefault="00141F31" w:rsidP="00141F31">
            <w:pPr>
              <w:ind w:left="14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3.Обеспечение ведения на официальном </w:t>
            </w:r>
            <w:r w:rsidRPr="00141F31">
              <w:rPr>
                <w:rFonts w:ascii="Times New Roman" w:eastAsia="Times New Roman" w:hAnsi="Times New Roman" w:cs="Times New Roman"/>
                <w:spacing w:val="-1"/>
                <w:sz w:val="20"/>
                <w:szCs w:val="20"/>
                <w:lang w:val="ru-RU"/>
              </w:rPr>
              <w:t>сайте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 xml:space="preserve">администрации сельского поселения Большая Дергуновка </w:t>
            </w:r>
            <w:r w:rsidRPr="00141F31">
              <w:rPr>
                <w:rFonts w:ascii="Times New Roman" w:eastAsia="Times New Roman" w:hAnsi="Times New Roman" w:cs="Times New Roman"/>
                <w:spacing w:val="-1"/>
                <w:sz w:val="20"/>
                <w:szCs w:val="20"/>
                <w:lang w:val="ru-RU"/>
              </w:rPr>
              <w:t>м.р.</w:t>
            </w:r>
            <w:r w:rsidRPr="00141F31">
              <w:rPr>
                <w:rFonts w:ascii="Times New Roman" w:eastAsia="Times New Roman" w:hAnsi="Times New Roman" w:cs="Times New Roman"/>
                <w:sz w:val="20"/>
                <w:szCs w:val="20"/>
                <w:lang w:val="ru-RU"/>
              </w:rPr>
              <w:t xml:space="preserve"> Большеглушицкий</w:t>
            </w:r>
          </w:p>
          <w:p w:rsidR="00141F31" w:rsidRPr="00141F31" w:rsidRDefault="00141F31" w:rsidP="00141F31">
            <w:pPr>
              <w:tabs>
                <w:tab w:val="left" w:pos="1589"/>
                <w:tab w:val="left" w:pos="1723"/>
              </w:tabs>
              <w:ind w:left="143"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Самарской </w:t>
            </w:r>
            <w:r w:rsidRPr="00141F31">
              <w:rPr>
                <w:rFonts w:ascii="Times New Roman" w:eastAsia="Times New Roman" w:hAnsi="Times New Roman" w:cs="Times New Roman"/>
                <w:spacing w:val="-1"/>
                <w:sz w:val="20"/>
                <w:szCs w:val="20"/>
                <w:lang w:val="ru-RU"/>
              </w:rPr>
              <w:t>области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 xml:space="preserve">раздела </w:t>
            </w:r>
            <w:r w:rsidRPr="00141F31">
              <w:rPr>
                <w:rFonts w:ascii="Times New Roman" w:eastAsia="Times New Roman" w:hAnsi="Times New Roman" w:cs="Times New Roman"/>
                <w:spacing w:val="-1"/>
                <w:sz w:val="20"/>
                <w:szCs w:val="20"/>
                <w:lang w:val="ru-RU"/>
              </w:rPr>
              <w:t>«Оценка</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регулирующего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воздействия».</w:t>
            </w:r>
          </w:p>
        </w:tc>
        <w:tc>
          <w:tcPr>
            <w:tcW w:w="1709" w:type="dxa"/>
          </w:tcPr>
          <w:p w:rsidR="00141F31" w:rsidRPr="00141F31" w:rsidRDefault="00141F31" w:rsidP="00141F31">
            <w:pPr>
              <w:ind w:left="106"/>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Специалисты администрация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сельского поселения</w:t>
            </w:r>
          </w:p>
          <w:p w:rsidR="00141F31" w:rsidRPr="00141F31" w:rsidRDefault="00141F31" w:rsidP="00141F31">
            <w:pPr>
              <w:ind w:left="10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Большая Дергуновка муниципального</w:t>
            </w:r>
          </w:p>
          <w:p w:rsidR="00141F31" w:rsidRPr="00141F31" w:rsidRDefault="00141F31" w:rsidP="00141F31">
            <w:pPr>
              <w:ind w:left="10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района</w:t>
            </w:r>
            <w:proofErr w:type="spellEnd"/>
          </w:p>
          <w:p w:rsidR="00141F31" w:rsidRPr="00141F31" w:rsidRDefault="00141F31" w:rsidP="00141F31">
            <w:pPr>
              <w:ind w:left="106"/>
              <w:jc w:val="center"/>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Большеглушицкий</w:t>
            </w:r>
          </w:p>
          <w:p w:rsidR="00141F31" w:rsidRPr="00141F31" w:rsidRDefault="00141F31" w:rsidP="00141F31">
            <w:pPr>
              <w:ind w:left="106"/>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Самарской</w:t>
            </w:r>
            <w:r w:rsidRPr="00141F31">
              <w:rPr>
                <w:rFonts w:ascii="Times New Roman" w:eastAsia="Times New Roman" w:hAnsi="Times New Roman" w:cs="Times New Roman"/>
                <w:spacing w:val="-3"/>
                <w:sz w:val="20"/>
                <w:szCs w:val="20"/>
              </w:rPr>
              <w:t xml:space="preserve"> </w:t>
            </w:r>
            <w:r w:rsidRPr="00141F31">
              <w:rPr>
                <w:rFonts w:ascii="Times New Roman" w:eastAsia="Times New Roman" w:hAnsi="Times New Roman" w:cs="Times New Roman"/>
                <w:sz w:val="20"/>
                <w:szCs w:val="20"/>
              </w:rPr>
              <w:t>области</w:t>
            </w:r>
          </w:p>
        </w:tc>
        <w:tc>
          <w:tcPr>
            <w:tcW w:w="1728" w:type="dxa"/>
          </w:tcPr>
          <w:p w:rsidR="00141F31" w:rsidRPr="00141F31" w:rsidRDefault="00141F31" w:rsidP="00141F31">
            <w:pPr>
              <w:ind w:left="98" w:right="96"/>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right="4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выявленных</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pacing w:val="-1"/>
                <w:sz w:val="20"/>
                <w:szCs w:val="20"/>
                <w:lang w:val="ru-RU"/>
              </w:rPr>
              <w:t>контрольными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right="9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антимонопольного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1789" w:type="dxa"/>
          </w:tcPr>
          <w:p w:rsidR="00141F31" w:rsidRPr="00141F31" w:rsidRDefault="00141F31" w:rsidP="00141F31">
            <w:pPr>
              <w:ind w:left="108" w:right="120"/>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8"/>
                <w:sz w:val="20"/>
                <w:szCs w:val="20"/>
                <w:lang w:val="ru-RU"/>
              </w:rPr>
              <w:t xml:space="preserve"> </w:t>
            </w:r>
            <w:r w:rsidRPr="00141F31">
              <w:rPr>
                <w:rFonts w:ascii="Times New Roman" w:eastAsia="Times New Roman" w:hAnsi="Times New Roman" w:cs="Times New Roman"/>
                <w:sz w:val="20"/>
                <w:szCs w:val="20"/>
                <w:lang w:val="ru-RU"/>
              </w:rPr>
              <w:t>информацией</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осуществляется 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порядке, установленными нормативными </w:t>
            </w:r>
            <w:proofErr w:type="gramEnd"/>
          </w:p>
          <w:p w:rsidR="00141F31" w:rsidRPr="00141F31" w:rsidRDefault="00141F31" w:rsidP="00141F31">
            <w:pPr>
              <w:ind w:left="108"/>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 актами,</w:t>
            </w:r>
            <w:r w:rsidRPr="00141F31">
              <w:rPr>
                <w:rFonts w:ascii="Times New Roman" w:eastAsia="Times New Roman" w:hAnsi="Times New Roman" w:cs="Times New Roman"/>
                <w:spacing w:val="1"/>
                <w:sz w:val="20"/>
                <w:szCs w:val="20"/>
                <w:lang w:val="ru-RU"/>
              </w:rPr>
              <w:t xml:space="preserve"> </w:t>
            </w:r>
          </w:p>
          <w:p w:rsidR="00141F31" w:rsidRPr="00141F31" w:rsidRDefault="00141F31" w:rsidP="00141F31">
            <w:pPr>
              <w:ind w:left="108" w:right="305"/>
              <w:jc w:val="center"/>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регламентирующими</w:t>
            </w:r>
            <w:proofErr w:type="gramEnd"/>
            <w:r w:rsidRPr="00141F31">
              <w:rPr>
                <w:rFonts w:ascii="Times New Roman" w:eastAsia="Times New Roman" w:hAnsi="Times New Roman" w:cs="Times New Roman"/>
                <w:sz w:val="20"/>
                <w:szCs w:val="20"/>
                <w:lang w:val="ru-RU"/>
              </w:rPr>
              <w:t xml:space="preserve"> вопросы функционирования антимонопольного </w:t>
            </w:r>
            <w:proofErr w:type="spellStart"/>
            <w:r w:rsidRPr="00141F31">
              <w:rPr>
                <w:rFonts w:ascii="Times New Roman" w:eastAsia="Times New Roman" w:hAnsi="Times New Roman" w:cs="Times New Roman"/>
                <w:sz w:val="20"/>
                <w:szCs w:val="20"/>
                <w:lang w:val="ru-RU"/>
              </w:rPr>
              <w:t>комплаенса</w:t>
            </w:r>
            <w:proofErr w:type="spellEnd"/>
          </w:p>
        </w:tc>
      </w:tr>
      <w:tr w:rsidR="00141F31" w:rsidRPr="00141F31" w:rsidTr="006716F9">
        <w:trPr>
          <w:trHeight w:val="441"/>
        </w:trPr>
        <w:tc>
          <w:tcPr>
            <w:tcW w:w="15770" w:type="dxa"/>
            <w:gridSpan w:val="9"/>
          </w:tcPr>
          <w:p w:rsidR="00141F31" w:rsidRPr="00141F31" w:rsidRDefault="00141F31" w:rsidP="00141F31">
            <w:pPr>
              <w:ind w:left="108" w:right="120"/>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b/>
                <w:sz w:val="20"/>
                <w:szCs w:val="20"/>
                <w:lang w:val="ru-RU"/>
              </w:rPr>
              <w:t>В</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сфере</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закупок</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товаров,</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работ,</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услуг</w:t>
            </w:r>
            <w:r w:rsidRPr="00141F31">
              <w:rPr>
                <w:rFonts w:ascii="Times New Roman" w:eastAsia="Times New Roman" w:hAnsi="Times New Roman" w:cs="Times New Roman"/>
                <w:b/>
                <w:spacing w:val="-4"/>
                <w:sz w:val="20"/>
                <w:szCs w:val="20"/>
                <w:lang w:val="ru-RU"/>
              </w:rPr>
              <w:t xml:space="preserve"> </w:t>
            </w:r>
            <w:r w:rsidRPr="00141F31">
              <w:rPr>
                <w:rFonts w:ascii="Times New Roman" w:eastAsia="Times New Roman" w:hAnsi="Times New Roman" w:cs="Times New Roman"/>
                <w:b/>
                <w:sz w:val="20"/>
                <w:szCs w:val="20"/>
                <w:lang w:val="ru-RU"/>
              </w:rPr>
              <w:t>для</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обеспечения</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муниципальных</w:t>
            </w:r>
            <w:r w:rsidRPr="00141F31">
              <w:rPr>
                <w:rFonts w:ascii="Times New Roman" w:eastAsia="Times New Roman" w:hAnsi="Times New Roman" w:cs="Times New Roman"/>
                <w:b/>
                <w:spacing w:val="-4"/>
                <w:sz w:val="20"/>
                <w:szCs w:val="20"/>
                <w:lang w:val="ru-RU"/>
              </w:rPr>
              <w:t xml:space="preserve"> </w:t>
            </w:r>
            <w:r w:rsidRPr="00141F31">
              <w:rPr>
                <w:rFonts w:ascii="Times New Roman" w:eastAsia="Times New Roman" w:hAnsi="Times New Roman" w:cs="Times New Roman"/>
                <w:b/>
                <w:sz w:val="20"/>
                <w:szCs w:val="20"/>
                <w:lang w:val="ru-RU"/>
              </w:rPr>
              <w:t>нужд</w:t>
            </w:r>
          </w:p>
        </w:tc>
      </w:tr>
      <w:tr w:rsidR="00141F31" w:rsidRPr="00141F31" w:rsidTr="006716F9">
        <w:trPr>
          <w:trHeight w:val="2755"/>
        </w:trPr>
        <w:tc>
          <w:tcPr>
            <w:tcW w:w="2355" w:type="dxa"/>
          </w:tcPr>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Неправомерное</w:t>
            </w:r>
          </w:p>
          <w:p w:rsidR="00141F31" w:rsidRPr="00141F31" w:rsidRDefault="00141F31" w:rsidP="00141F31">
            <w:pPr>
              <w:ind w:left="107" w:right="92"/>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заключение</w:t>
            </w:r>
            <w:r w:rsidRPr="00141F31">
              <w:rPr>
                <w:rFonts w:ascii="Times New Roman" w:eastAsia="Times New Roman" w:hAnsi="Times New Roman" w:cs="Times New Roman"/>
                <w:spacing w:val="39"/>
                <w:sz w:val="20"/>
                <w:szCs w:val="20"/>
                <w:lang w:val="ru-RU"/>
              </w:rPr>
              <w:t xml:space="preserve"> </w:t>
            </w:r>
            <w:r w:rsidRPr="00141F31">
              <w:rPr>
                <w:rFonts w:ascii="Times New Roman" w:eastAsia="Times New Roman" w:hAnsi="Times New Roman" w:cs="Times New Roman"/>
                <w:sz w:val="20"/>
                <w:szCs w:val="20"/>
                <w:lang w:val="ru-RU"/>
              </w:rPr>
              <w:t>контракта</w:t>
            </w:r>
            <w:r w:rsidRPr="00141F31">
              <w:rPr>
                <w:rFonts w:ascii="Times New Roman" w:eastAsia="Times New Roman" w:hAnsi="Times New Roman" w:cs="Times New Roman"/>
                <w:spacing w:val="38"/>
                <w:sz w:val="20"/>
                <w:szCs w:val="20"/>
                <w:lang w:val="ru-RU"/>
              </w:rPr>
              <w:t xml:space="preserve"> </w:t>
            </w:r>
            <w:r w:rsidRPr="00141F31">
              <w:rPr>
                <w:rFonts w:ascii="Times New Roman" w:eastAsia="Times New Roman" w:hAnsi="Times New Roman" w:cs="Times New Roman"/>
                <w:sz w:val="20"/>
                <w:szCs w:val="20"/>
                <w:lang w:val="ru-RU"/>
              </w:rPr>
              <w:t>с</w:t>
            </w:r>
            <w:r w:rsidRPr="00141F31">
              <w:rPr>
                <w:rFonts w:ascii="Times New Roman" w:eastAsia="Times New Roman" w:hAnsi="Times New Roman" w:cs="Times New Roman"/>
                <w:spacing w:val="-47"/>
                <w:sz w:val="20"/>
                <w:szCs w:val="20"/>
                <w:lang w:val="ru-RU"/>
              </w:rPr>
              <w:t xml:space="preserve"> </w:t>
            </w:r>
            <w:proofErr w:type="gramStart"/>
            <w:r w:rsidRPr="00141F31">
              <w:rPr>
                <w:rFonts w:ascii="Times New Roman" w:eastAsia="Times New Roman" w:hAnsi="Times New Roman" w:cs="Times New Roman"/>
                <w:sz w:val="20"/>
                <w:szCs w:val="20"/>
                <w:lang w:val="ru-RU"/>
              </w:rPr>
              <w:t>единственным</w:t>
            </w:r>
            <w:proofErr w:type="gramEnd"/>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поставщиком</w:t>
            </w:r>
          </w:p>
        </w:tc>
        <w:tc>
          <w:tcPr>
            <w:tcW w:w="2158" w:type="dxa"/>
          </w:tcPr>
          <w:p w:rsidR="00141F31" w:rsidRPr="00141F31" w:rsidRDefault="00141F31" w:rsidP="00141F31">
            <w:pPr>
              <w:tabs>
                <w:tab w:val="left" w:pos="815"/>
                <w:tab w:val="left" w:pos="816"/>
              </w:tabs>
              <w:ind w:left="815"/>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1.Наличие</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административного</w:t>
            </w:r>
          </w:p>
          <w:p w:rsidR="00141F31" w:rsidRPr="00141F31" w:rsidRDefault="00141F31" w:rsidP="00141F31">
            <w:pPr>
              <w:tabs>
                <w:tab w:val="left" w:pos="1842"/>
              </w:tabs>
              <w:ind w:left="107" w:right="9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регламента </w:t>
            </w:r>
            <w:r w:rsidRPr="00141F31">
              <w:rPr>
                <w:rFonts w:ascii="Times New Roman" w:eastAsia="Times New Roman" w:hAnsi="Times New Roman" w:cs="Times New Roman"/>
                <w:spacing w:val="-3"/>
                <w:sz w:val="20"/>
                <w:szCs w:val="20"/>
                <w:lang w:val="ru-RU"/>
              </w:rPr>
              <w:t>по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исполнению</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муниципальной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функции;</w:t>
            </w:r>
          </w:p>
          <w:p w:rsidR="00141F31" w:rsidRPr="00141F31" w:rsidRDefault="00141F31" w:rsidP="00141F31">
            <w:pPr>
              <w:tabs>
                <w:tab w:val="left" w:pos="1011"/>
                <w:tab w:val="left" w:pos="1012"/>
              </w:tabs>
              <w:ind w:left="107" w:right="9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2.Размещение</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принятых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рамках</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исполнения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функции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решений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открытом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доступе</w:t>
            </w:r>
            <w:r w:rsidRPr="00141F31">
              <w:rPr>
                <w:rFonts w:ascii="Times New Roman" w:eastAsia="Times New Roman" w:hAnsi="Times New Roman" w:cs="Times New Roman"/>
                <w:spacing w:val="43"/>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44"/>
                <w:sz w:val="20"/>
                <w:szCs w:val="20"/>
                <w:lang w:val="ru-RU"/>
              </w:rPr>
              <w:t xml:space="preserve"> </w:t>
            </w:r>
            <w:r w:rsidRPr="00141F31">
              <w:rPr>
                <w:rFonts w:ascii="Times New Roman" w:eastAsia="Times New Roman" w:hAnsi="Times New Roman" w:cs="Times New Roman"/>
                <w:sz w:val="20"/>
                <w:szCs w:val="20"/>
                <w:lang w:val="ru-RU"/>
              </w:rPr>
              <w:t>сети</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«Интернет»;</w:t>
            </w:r>
          </w:p>
          <w:p w:rsidR="00141F31" w:rsidRPr="00141F31" w:rsidRDefault="00141F31" w:rsidP="00141F31">
            <w:pPr>
              <w:tabs>
                <w:tab w:val="left" w:pos="1031"/>
                <w:tab w:val="left" w:pos="1032"/>
              </w:tabs>
              <w:ind w:left="107"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3.Проведение</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внутренней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правовой</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экспертизы</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принимаемых</w:t>
            </w:r>
            <w:r w:rsidRPr="00141F31">
              <w:rPr>
                <w:rFonts w:ascii="Times New Roman" w:eastAsia="Times New Roman" w:hAnsi="Times New Roman" w:cs="Times New Roman"/>
                <w:spacing w:val="-6"/>
                <w:sz w:val="20"/>
                <w:szCs w:val="20"/>
                <w:lang w:val="ru-RU"/>
              </w:rPr>
              <w:t xml:space="preserve"> </w:t>
            </w:r>
            <w:r w:rsidRPr="00141F31">
              <w:rPr>
                <w:rFonts w:ascii="Times New Roman" w:eastAsia="Times New Roman" w:hAnsi="Times New Roman" w:cs="Times New Roman"/>
                <w:sz w:val="20"/>
                <w:szCs w:val="20"/>
                <w:lang w:val="ru-RU"/>
              </w:rPr>
              <w:t>актов;</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4. Проведение мероприятий по предотвращению конфликта интересов у работника;</w:t>
            </w:r>
          </w:p>
          <w:p w:rsidR="00141F31" w:rsidRPr="00141F31" w:rsidRDefault="00141F31" w:rsidP="00141F31">
            <w:pPr>
              <w:tabs>
                <w:tab w:val="left" w:pos="1314"/>
                <w:tab w:val="left" w:pos="131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5.Наличие</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методических</w:t>
            </w:r>
          </w:p>
          <w:p w:rsidR="00141F31" w:rsidRPr="00141F31" w:rsidRDefault="00141F31" w:rsidP="00141F31">
            <w:pPr>
              <w:tabs>
                <w:tab w:val="left" w:pos="1942"/>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материалов и</w:t>
            </w:r>
          </w:p>
          <w:p w:rsidR="00141F31" w:rsidRPr="00141F31" w:rsidRDefault="00141F31" w:rsidP="00141F31">
            <w:pPr>
              <w:jc w:val="center"/>
              <w:rPr>
                <w:rFonts w:ascii="Times New Roman" w:hAnsi="Times New Roman" w:cs="Times New Roman"/>
                <w:bCs/>
                <w:color w:val="000000"/>
                <w:sz w:val="20"/>
                <w:szCs w:val="20"/>
                <w:shd w:val="clear" w:color="auto" w:fill="FFFFFF"/>
                <w:lang w:val="ru-RU" w:bidi="ru-RU"/>
              </w:rPr>
            </w:pPr>
            <w:r w:rsidRPr="00141F31">
              <w:rPr>
                <w:rFonts w:ascii="Times New Roman" w:hAnsi="Times New Roman" w:cs="Times New Roman"/>
                <w:sz w:val="20"/>
                <w:szCs w:val="20"/>
                <w:lang w:val="ru-RU"/>
              </w:rPr>
              <w:lastRenderedPageBreak/>
              <w:t xml:space="preserve">разъяснений </w:t>
            </w:r>
            <w:r w:rsidRPr="00141F31">
              <w:rPr>
                <w:rFonts w:ascii="Times New Roman" w:hAnsi="Times New Roman" w:cs="Times New Roman"/>
                <w:spacing w:val="-3"/>
                <w:sz w:val="20"/>
                <w:szCs w:val="20"/>
                <w:lang w:val="ru-RU"/>
              </w:rPr>
              <w:t>по</w:t>
            </w:r>
            <w:r w:rsidRPr="00141F31">
              <w:rPr>
                <w:rFonts w:ascii="Times New Roman" w:hAnsi="Times New Roman" w:cs="Times New Roman"/>
                <w:spacing w:val="-47"/>
                <w:sz w:val="20"/>
                <w:szCs w:val="20"/>
                <w:lang w:val="ru-RU"/>
              </w:rPr>
              <w:t xml:space="preserve"> </w:t>
            </w:r>
            <w:r w:rsidRPr="00141F31">
              <w:rPr>
                <w:rFonts w:ascii="Times New Roman" w:hAnsi="Times New Roman" w:cs="Times New Roman"/>
                <w:sz w:val="20"/>
                <w:szCs w:val="20"/>
                <w:lang w:val="ru-RU"/>
              </w:rPr>
              <w:t>соблюдению</w:t>
            </w:r>
            <w:r w:rsidRPr="00141F31">
              <w:rPr>
                <w:rFonts w:ascii="Times New Roman" w:hAnsi="Times New Roman" w:cs="Times New Roman"/>
                <w:bCs/>
                <w:color w:val="000000"/>
                <w:sz w:val="20"/>
                <w:szCs w:val="20"/>
                <w:shd w:val="clear" w:color="auto" w:fill="FFFFFF"/>
                <w:lang w:val="ru-RU" w:bidi="ru-RU"/>
              </w:rPr>
              <w:t xml:space="preserve"> антимонопольного законодательства при исполнении функции;</w:t>
            </w:r>
          </w:p>
          <w:p w:rsidR="00141F31" w:rsidRPr="00141F31" w:rsidRDefault="00141F31" w:rsidP="00141F31">
            <w:pPr>
              <w:tabs>
                <w:tab w:val="left" w:pos="1841"/>
              </w:tabs>
              <w:ind w:left="107" w:right="9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6. Повышение профессиональной подготовки и обучение сотрудников</w:t>
            </w:r>
          </w:p>
        </w:tc>
        <w:tc>
          <w:tcPr>
            <w:tcW w:w="2161" w:type="dxa"/>
          </w:tcPr>
          <w:p w:rsidR="00141F31" w:rsidRPr="00141F31" w:rsidRDefault="00141F31" w:rsidP="00141F31">
            <w:pPr>
              <w:tabs>
                <w:tab w:val="left" w:pos="815"/>
                <w:tab w:val="left" w:pos="816"/>
              </w:tabs>
              <w:ind w:left="815"/>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lastRenderedPageBreak/>
              <w:t>1.Наличие</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административного</w:t>
            </w:r>
          </w:p>
          <w:p w:rsidR="00141F31" w:rsidRPr="00141F31" w:rsidRDefault="00141F31" w:rsidP="00141F31">
            <w:pPr>
              <w:tabs>
                <w:tab w:val="left" w:pos="1842"/>
              </w:tabs>
              <w:ind w:left="107" w:right="9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регламента </w:t>
            </w:r>
            <w:r w:rsidRPr="00141F31">
              <w:rPr>
                <w:rFonts w:ascii="Times New Roman" w:eastAsia="Times New Roman" w:hAnsi="Times New Roman" w:cs="Times New Roman"/>
                <w:spacing w:val="-3"/>
                <w:sz w:val="20"/>
                <w:szCs w:val="20"/>
                <w:lang w:val="ru-RU"/>
              </w:rPr>
              <w:t>по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исполнению</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муниципальной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функции;</w:t>
            </w:r>
          </w:p>
          <w:p w:rsidR="00141F31" w:rsidRPr="00141F31" w:rsidRDefault="00141F31" w:rsidP="00141F31">
            <w:pPr>
              <w:tabs>
                <w:tab w:val="left" w:pos="1011"/>
                <w:tab w:val="left" w:pos="1012"/>
              </w:tabs>
              <w:ind w:left="107" w:right="9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2.Размещение</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принятых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рамках</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исполнения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функции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решений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открытом</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доступе</w:t>
            </w:r>
            <w:r w:rsidRPr="00141F31">
              <w:rPr>
                <w:rFonts w:ascii="Times New Roman" w:eastAsia="Times New Roman" w:hAnsi="Times New Roman" w:cs="Times New Roman"/>
                <w:spacing w:val="43"/>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44"/>
                <w:sz w:val="20"/>
                <w:szCs w:val="20"/>
                <w:lang w:val="ru-RU"/>
              </w:rPr>
              <w:t xml:space="preserve"> </w:t>
            </w:r>
            <w:r w:rsidRPr="00141F31">
              <w:rPr>
                <w:rFonts w:ascii="Times New Roman" w:eastAsia="Times New Roman" w:hAnsi="Times New Roman" w:cs="Times New Roman"/>
                <w:sz w:val="20"/>
                <w:szCs w:val="20"/>
                <w:lang w:val="ru-RU"/>
              </w:rPr>
              <w:t>сети</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«Интернет»;</w:t>
            </w:r>
          </w:p>
          <w:p w:rsidR="00141F31" w:rsidRPr="00141F31" w:rsidRDefault="00141F31" w:rsidP="00141F31">
            <w:pPr>
              <w:tabs>
                <w:tab w:val="left" w:pos="1031"/>
                <w:tab w:val="left" w:pos="1032"/>
              </w:tabs>
              <w:ind w:left="107" w:right="9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3.Проведение</w:t>
            </w:r>
            <w:r w:rsidRPr="00141F31">
              <w:rPr>
                <w:rFonts w:ascii="Times New Roman" w:eastAsia="Times New Roman" w:hAnsi="Times New Roman" w:cs="Times New Roman"/>
                <w:spacing w:val="-48"/>
                <w:sz w:val="20"/>
                <w:szCs w:val="20"/>
                <w:lang w:val="ru-RU"/>
              </w:rPr>
              <w:t xml:space="preserve"> </w:t>
            </w:r>
            <w:r w:rsidRPr="00141F31">
              <w:rPr>
                <w:rFonts w:ascii="Times New Roman" w:eastAsia="Times New Roman" w:hAnsi="Times New Roman" w:cs="Times New Roman"/>
                <w:sz w:val="20"/>
                <w:szCs w:val="20"/>
                <w:lang w:val="ru-RU"/>
              </w:rPr>
              <w:t>внутренней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правовой</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экспертизы</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принимаемых</w:t>
            </w:r>
            <w:r w:rsidRPr="00141F31">
              <w:rPr>
                <w:rFonts w:ascii="Times New Roman" w:eastAsia="Times New Roman" w:hAnsi="Times New Roman" w:cs="Times New Roman"/>
                <w:spacing w:val="-6"/>
                <w:sz w:val="20"/>
                <w:szCs w:val="20"/>
                <w:lang w:val="ru-RU"/>
              </w:rPr>
              <w:t xml:space="preserve"> </w:t>
            </w:r>
            <w:r w:rsidRPr="00141F31">
              <w:rPr>
                <w:rFonts w:ascii="Times New Roman" w:eastAsia="Times New Roman" w:hAnsi="Times New Roman" w:cs="Times New Roman"/>
                <w:sz w:val="20"/>
                <w:szCs w:val="20"/>
                <w:lang w:val="ru-RU"/>
              </w:rPr>
              <w:t>актов;</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4. Проведение мероприятий по предотвращению конфликта интересов у работника;</w:t>
            </w:r>
          </w:p>
          <w:p w:rsidR="00141F31" w:rsidRPr="00141F31" w:rsidRDefault="00141F31" w:rsidP="00141F31">
            <w:pPr>
              <w:tabs>
                <w:tab w:val="left" w:pos="1314"/>
                <w:tab w:val="left" w:pos="1315"/>
              </w:tabs>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5.Наличие</w:t>
            </w:r>
          </w:p>
          <w:p w:rsidR="00141F31" w:rsidRPr="00141F31" w:rsidRDefault="00141F31" w:rsidP="00141F31">
            <w:pPr>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методических</w:t>
            </w:r>
          </w:p>
          <w:p w:rsidR="00141F31" w:rsidRPr="00141F31" w:rsidRDefault="00141F31" w:rsidP="00141F31">
            <w:pPr>
              <w:tabs>
                <w:tab w:val="left" w:pos="1942"/>
              </w:tabs>
              <w:ind w:left="107"/>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материалов и</w:t>
            </w:r>
          </w:p>
          <w:p w:rsidR="00141F31" w:rsidRPr="00141F31" w:rsidRDefault="00141F31" w:rsidP="00141F31">
            <w:pPr>
              <w:jc w:val="center"/>
              <w:rPr>
                <w:rFonts w:ascii="Times New Roman" w:hAnsi="Times New Roman" w:cs="Times New Roman"/>
                <w:bCs/>
                <w:color w:val="000000"/>
                <w:sz w:val="20"/>
                <w:szCs w:val="20"/>
                <w:shd w:val="clear" w:color="auto" w:fill="FFFFFF"/>
                <w:lang w:val="ru-RU" w:bidi="ru-RU"/>
              </w:rPr>
            </w:pPr>
            <w:r w:rsidRPr="00141F31">
              <w:rPr>
                <w:rFonts w:ascii="Times New Roman" w:hAnsi="Times New Roman" w:cs="Times New Roman"/>
                <w:sz w:val="20"/>
                <w:szCs w:val="20"/>
                <w:lang w:val="ru-RU"/>
              </w:rPr>
              <w:lastRenderedPageBreak/>
              <w:t xml:space="preserve">разъяснений </w:t>
            </w:r>
            <w:r w:rsidRPr="00141F31">
              <w:rPr>
                <w:rFonts w:ascii="Times New Roman" w:hAnsi="Times New Roman" w:cs="Times New Roman"/>
                <w:spacing w:val="-3"/>
                <w:sz w:val="20"/>
                <w:szCs w:val="20"/>
                <w:lang w:val="ru-RU"/>
              </w:rPr>
              <w:t>по</w:t>
            </w:r>
            <w:r w:rsidRPr="00141F31">
              <w:rPr>
                <w:rFonts w:ascii="Times New Roman" w:hAnsi="Times New Roman" w:cs="Times New Roman"/>
                <w:spacing w:val="-47"/>
                <w:sz w:val="20"/>
                <w:szCs w:val="20"/>
                <w:lang w:val="ru-RU"/>
              </w:rPr>
              <w:t xml:space="preserve"> </w:t>
            </w:r>
            <w:r w:rsidRPr="00141F31">
              <w:rPr>
                <w:rFonts w:ascii="Times New Roman" w:hAnsi="Times New Roman" w:cs="Times New Roman"/>
                <w:sz w:val="20"/>
                <w:szCs w:val="20"/>
                <w:lang w:val="ru-RU"/>
              </w:rPr>
              <w:t>соблюдению</w:t>
            </w:r>
            <w:r w:rsidRPr="00141F31">
              <w:rPr>
                <w:rFonts w:ascii="Times New Roman" w:hAnsi="Times New Roman" w:cs="Times New Roman"/>
                <w:bCs/>
                <w:color w:val="000000"/>
                <w:sz w:val="20"/>
                <w:szCs w:val="20"/>
                <w:shd w:val="clear" w:color="auto" w:fill="FFFFFF"/>
                <w:lang w:val="ru-RU" w:bidi="ru-RU"/>
              </w:rPr>
              <w:t xml:space="preserve"> антимонопольного законодательства при исполнении функции;</w:t>
            </w:r>
          </w:p>
          <w:p w:rsidR="00141F31" w:rsidRPr="00141F31" w:rsidRDefault="00141F31" w:rsidP="00141F31">
            <w:pPr>
              <w:tabs>
                <w:tab w:val="left" w:pos="1843"/>
              </w:tabs>
              <w:ind w:left="109" w:right="99"/>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6. Повышение профессиональной подготовки и обучение сотрудников</w:t>
            </w:r>
          </w:p>
        </w:tc>
        <w:tc>
          <w:tcPr>
            <w:tcW w:w="1709" w:type="dxa"/>
          </w:tcPr>
          <w:p w:rsidR="00141F31" w:rsidRPr="00141F31" w:rsidRDefault="00141F31" w:rsidP="00141F31">
            <w:pPr>
              <w:ind w:left="106"/>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lastRenderedPageBreak/>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требуется</w:t>
            </w:r>
            <w:proofErr w:type="spellEnd"/>
          </w:p>
        </w:tc>
        <w:tc>
          <w:tcPr>
            <w:tcW w:w="2043" w:type="dxa"/>
          </w:tcPr>
          <w:p w:rsidR="00141F31" w:rsidRPr="00141F31" w:rsidRDefault="00141F31" w:rsidP="00141F31">
            <w:pPr>
              <w:ind w:left="106" w:right="27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Глава сельского поселения Большая Дергуновка муниципального района Большеглушицкий Самарской области</w:t>
            </w:r>
          </w:p>
        </w:tc>
        <w:tc>
          <w:tcPr>
            <w:tcW w:w="1728" w:type="dxa"/>
          </w:tcPr>
          <w:p w:rsidR="00141F31" w:rsidRPr="00141F31" w:rsidRDefault="00141F31" w:rsidP="00141F31">
            <w:pPr>
              <w:ind w:left="399"/>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right="4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выявленных</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pacing w:val="-1"/>
                <w:sz w:val="20"/>
                <w:szCs w:val="20"/>
                <w:lang w:val="ru-RU"/>
              </w:rPr>
              <w:t>контрольными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right="9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антимонопольного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1789" w:type="dxa"/>
          </w:tcPr>
          <w:p w:rsidR="00141F31" w:rsidRPr="00141F31" w:rsidRDefault="00141F31" w:rsidP="00141F31">
            <w:pPr>
              <w:ind w:left="108" w:right="120"/>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8"/>
                <w:sz w:val="20"/>
                <w:szCs w:val="20"/>
                <w:lang w:val="ru-RU"/>
              </w:rPr>
              <w:t xml:space="preserve"> </w:t>
            </w:r>
            <w:r w:rsidRPr="00141F31">
              <w:rPr>
                <w:rFonts w:ascii="Times New Roman" w:eastAsia="Times New Roman" w:hAnsi="Times New Roman" w:cs="Times New Roman"/>
                <w:sz w:val="20"/>
                <w:szCs w:val="20"/>
                <w:lang w:val="ru-RU"/>
              </w:rPr>
              <w:t>информацией</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осуществляется 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порядке, установленными нормативными </w:t>
            </w:r>
            <w:proofErr w:type="gramEnd"/>
          </w:p>
          <w:p w:rsidR="00141F31" w:rsidRPr="00141F31" w:rsidRDefault="00141F31" w:rsidP="00141F31">
            <w:pPr>
              <w:ind w:left="108"/>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 актами,</w:t>
            </w:r>
            <w:r w:rsidRPr="00141F31">
              <w:rPr>
                <w:rFonts w:ascii="Times New Roman" w:eastAsia="Times New Roman" w:hAnsi="Times New Roman" w:cs="Times New Roman"/>
                <w:spacing w:val="1"/>
                <w:sz w:val="20"/>
                <w:szCs w:val="20"/>
                <w:lang w:val="ru-RU"/>
              </w:rPr>
              <w:t xml:space="preserve"> </w:t>
            </w:r>
          </w:p>
          <w:p w:rsidR="00141F31" w:rsidRPr="00141F31" w:rsidRDefault="00141F31" w:rsidP="00141F31">
            <w:pPr>
              <w:ind w:left="108" w:right="305"/>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регламентирующими</w:t>
            </w:r>
            <w:proofErr w:type="gramEnd"/>
            <w:r w:rsidRPr="00141F31">
              <w:rPr>
                <w:rFonts w:ascii="Times New Roman" w:eastAsia="Times New Roman" w:hAnsi="Times New Roman" w:cs="Times New Roman"/>
                <w:sz w:val="20"/>
                <w:szCs w:val="20"/>
                <w:lang w:val="ru-RU"/>
              </w:rPr>
              <w:t xml:space="preserve"> вопросы функционирования антимонопольного </w:t>
            </w:r>
            <w:proofErr w:type="spellStart"/>
            <w:r w:rsidRPr="00141F31">
              <w:rPr>
                <w:rFonts w:ascii="Times New Roman" w:eastAsia="Times New Roman" w:hAnsi="Times New Roman" w:cs="Times New Roman"/>
                <w:sz w:val="20"/>
                <w:szCs w:val="20"/>
                <w:lang w:val="ru-RU"/>
              </w:rPr>
              <w:t>комплаенса</w:t>
            </w:r>
            <w:proofErr w:type="spellEnd"/>
          </w:p>
        </w:tc>
      </w:tr>
      <w:tr w:rsidR="00141F31" w:rsidRPr="00141F31" w:rsidTr="006716F9">
        <w:trPr>
          <w:trHeight w:val="414"/>
        </w:trPr>
        <w:tc>
          <w:tcPr>
            <w:tcW w:w="15770" w:type="dxa"/>
            <w:gridSpan w:val="9"/>
          </w:tcPr>
          <w:p w:rsidR="00141F31" w:rsidRPr="00141F31" w:rsidRDefault="00141F31" w:rsidP="00141F31">
            <w:pPr>
              <w:ind w:left="108" w:right="120"/>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b/>
                <w:sz w:val="20"/>
                <w:szCs w:val="20"/>
                <w:lang w:val="ru-RU"/>
              </w:rPr>
              <w:lastRenderedPageBreak/>
              <w:t>В сфере  предоставления государственных и муниципальных услуг</w:t>
            </w:r>
          </w:p>
        </w:tc>
      </w:tr>
      <w:tr w:rsidR="00141F31" w:rsidRPr="00141F31" w:rsidTr="006716F9">
        <w:trPr>
          <w:trHeight w:val="4671"/>
        </w:trPr>
        <w:tc>
          <w:tcPr>
            <w:tcW w:w="2355" w:type="dxa"/>
          </w:tcPr>
          <w:p w:rsidR="00141F31" w:rsidRPr="00141F31" w:rsidRDefault="00141F31" w:rsidP="00141F31">
            <w:pPr>
              <w:jc w:val="center"/>
              <w:rPr>
                <w:rFonts w:ascii="Times New Roman" w:hAnsi="Times New Roman" w:cs="Times New Roman"/>
                <w:b/>
                <w:sz w:val="20"/>
                <w:szCs w:val="20"/>
                <w:lang w:val="ru-RU"/>
              </w:rPr>
            </w:pPr>
            <w:r w:rsidRPr="00141F31">
              <w:rPr>
                <w:rFonts w:ascii="Times New Roman" w:hAnsi="Times New Roman" w:cs="Times New Roman"/>
                <w:bCs/>
                <w:color w:val="000000"/>
                <w:sz w:val="20"/>
                <w:szCs w:val="20"/>
                <w:shd w:val="clear" w:color="auto" w:fill="FFFFFF"/>
                <w:lang w:val="ru-RU" w:bidi="ru-RU"/>
              </w:rPr>
              <w:t>Истребование документов, непредусмотренных действующим законодательством при оказании муниципальных услуг</w:t>
            </w:r>
          </w:p>
          <w:p w:rsidR="00141F31" w:rsidRPr="00141F31" w:rsidRDefault="00141F31" w:rsidP="00141F31">
            <w:pPr>
              <w:ind w:left="107"/>
              <w:rPr>
                <w:rFonts w:ascii="Times New Roman" w:eastAsia="Times New Roman" w:hAnsi="Times New Roman" w:cs="Times New Roman"/>
                <w:sz w:val="20"/>
                <w:szCs w:val="20"/>
                <w:lang w:val="ru-RU"/>
              </w:rPr>
            </w:pPr>
          </w:p>
        </w:tc>
        <w:tc>
          <w:tcPr>
            <w:tcW w:w="2158" w:type="dxa"/>
          </w:tcPr>
          <w:p w:rsidR="00141F31" w:rsidRPr="00141F31" w:rsidRDefault="00141F31" w:rsidP="00141F31">
            <w:pPr>
              <w:jc w:val="center"/>
              <w:rPr>
                <w:rFonts w:ascii="Times New Roman" w:hAnsi="Times New Roman" w:cs="Times New Roman"/>
                <w:bCs/>
                <w:color w:val="000000"/>
                <w:sz w:val="20"/>
                <w:szCs w:val="20"/>
                <w:shd w:val="clear" w:color="auto" w:fill="FFFFFF"/>
                <w:lang w:val="ru-RU" w:bidi="ru-RU"/>
              </w:rPr>
            </w:pPr>
          </w:p>
          <w:p w:rsidR="00141F31" w:rsidRPr="00141F31" w:rsidRDefault="00141F31" w:rsidP="00141F31">
            <w:pPr>
              <w:tabs>
                <w:tab w:val="left" w:pos="818"/>
              </w:tabs>
              <w:ind w:left="143"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p>
          <w:p w:rsidR="00141F31" w:rsidRPr="00141F31" w:rsidRDefault="00141F31" w:rsidP="00141F31">
            <w:pPr>
              <w:ind w:left="143" w:right="9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работников,</w:t>
            </w:r>
            <w:r w:rsidRPr="00141F31">
              <w:rPr>
                <w:rFonts w:ascii="Times New Roman" w:eastAsia="Times New Roman" w:hAnsi="Times New Roman" w:cs="Times New Roman"/>
                <w:spacing w:val="14"/>
                <w:sz w:val="20"/>
                <w:szCs w:val="20"/>
                <w:lang w:val="ru-RU"/>
              </w:rPr>
              <w:t xml:space="preserve"> </w:t>
            </w: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jc w:val="center"/>
              <w:rPr>
                <w:rFonts w:ascii="Times New Roman" w:hAnsi="Times New Roman" w:cs="Times New Roman"/>
                <w:bCs/>
                <w:color w:val="000000"/>
                <w:sz w:val="20"/>
                <w:szCs w:val="20"/>
                <w:shd w:val="clear" w:color="auto" w:fill="FFFFFF"/>
                <w:lang w:val="ru-RU" w:bidi="ru-RU"/>
              </w:rPr>
            </w:pPr>
          </w:p>
          <w:p w:rsidR="00141F31" w:rsidRPr="00141F31" w:rsidRDefault="00141F31" w:rsidP="00141F31">
            <w:pPr>
              <w:jc w:val="center"/>
              <w:rPr>
                <w:rFonts w:ascii="Times New Roman" w:hAnsi="Times New Roman" w:cs="Times New Roman"/>
                <w:bCs/>
                <w:color w:val="000000"/>
                <w:sz w:val="20"/>
                <w:szCs w:val="20"/>
                <w:shd w:val="clear" w:color="auto" w:fill="FFFFFF"/>
                <w:lang w:val="ru-RU" w:bidi="ru-RU"/>
              </w:rPr>
            </w:pPr>
            <w:r w:rsidRPr="00141F31">
              <w:rPr>
                <w:rFonts w:ascii="Times New Roman" w:hAnsi="Times New Roman" w:cs="Times New Roman"/>
                <w:bCs/>
                <w:color w:val="000000"/>
                <w:sz w:val="20"/>
                <w:szCs w:val="20"/>
                <w:shd w:val="clear" w:color="auto" w:fill="FFFFFF"/>
                <w:lang w:val="ru-RU" w:bidi="ru-RU"/>
              </w:rPr>
              <w:t xml:space="preserve">Соблюдение административных регламентов; мониторинг и анализ выявленных нарушений </w:t>
            </w:r>
          </w:p>
        </w:tc>
        <w:tc>
          <w:tcPr>
            <w:tcW w:w="2161" w:type="dxa"/>
          </w:tcPr>
          <w:p w:rsidR="00141F31" w:rsidRPr="00141F31" w:rsidRDefault="00141F31" w:rsidP="00141F31">
            <w:pPr>
              <w:tabs>
                <w:tab w:val="left" w:pos="818"/>
              </w:tabs>
              <w:ind w:left="143" w:right="31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Повышение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профессиональной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подготовки</w:t>
            </w:r>
          </w:p>
          <w:p w:rsidR="00141F31" w:rsidRPr="00141F31" w:rsidRDefault="00141F31" w:rsidP="00141F31">
            <w:pPr>
              <w:ind w:left="143" w:right="96"/>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работников,</w:t>
            </w:r>
            <w:r w:rsidRPr="00141F31">
              <w:rPr>
                <w:rFonts w:ascii="Times New Roman" w:eastAsia="Times New Roman" w:hAnsi="Times New Roman" w:cs="Times New Roman"/>
                <w:spacing w:val="14"/>
                <w:sz w:val="20"/>
                <w:szCs w:val="20"/>
                <w:lang w:val="ru-RU"/>
              </w:rPr>
              <w:t xml:space="preserve"> </w:t>
            </w:r>
            <w:r w:rsidRPr="00141F31">
              <w:rPr>
                <w:rFonts w:ascii="Times New Roman" w:eastAsia="Times New Roman" w:hAnsi="Times New Roman" w:cs="Times New Roman"/>
                <w:sz w:val="20"/>
                <w:szCs w:val="20"/>
                <w:lang w:val="ru-RU"/>
              </w:rPr>
              <w:t>обучение</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сотрудников;</w:t>
            </w:r>
          </w:p>
          <w:p w:rsidR="00141F31" w:rsidRPr="00141F31" w:rsidRDefault="00141F31" w:rsidP="00141F31">
            <w:pPr>
              <w:jc w:val="center"/>
              <w:rPr>
                <w:rFonts w:ascii="Times New Roman" w:hAnsi="Times New Roman" w:cs="Times New Roman"/>
                <w:sz w:val="20"/>
                <w:szCs w:val="20"/>
                <w:lang w:val="ru-RU"/>
              </w:rPr>
            </w:pPr>
            <w:r w:rsidRPr="00141F31">
              <w:rPr>
                <w:rFonts w:ascii="Times New Roman" w:hAnsi="Times New Roman" w:cs="Times New Roman"/>
                <w:bCs/>
                <w:color w:val="000000"/>
                <w:sz w:val="20"/>
                <w:szCs w:val="20"/>
                <w:shd w:val="clear" w:color="auto" w:fill="FFFFFF"/>
                <w:lang w:val="ru-RU" w:bidi="ru-RU"/>
              </w:rPr>
              <w:t>Соблюдение административных регламентов; мониторинг и анализ выявленных нарушений</w:t>
            </w:r>
          </w:p>
        </w:tc>
        <w:tc>
          <w:tcPr>
            <w:tcW w:w="1709" w:type="dxa"/>
          </w:tcPr>
          <w:p w:rsidR="00141F31" w:rsidRPr="00141F31" w:rsidRDefault="00141F31" w:rsidP="00141F31">
            <w:pPr>
              <w:ind w:left="106"/>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тр</w:t>
            </w:r>
            <w:bookmarkStart w:id="6" w:name="_GoBack"/>
            <w:bookmarkEnd w:id="6"/>
            <w:r w:rsidRPr="00141F31">
              <w:rPr>
                <w:rFonts w:ascii="Times New Roman" w:eastAsia="Times New Roman" w:hAnsi="Times New Roman" w:cs="Times New Roman"/>
                <w:sz w:val="20"/>
                <w:szCs w:val="20"/>
              </w:rPr>
              <w:t>ебуется</w:t>
            </w:r>
            <w:proofErr w:type="spellEnd"/>
          </w:p>
        </w:tc>
        <w:tc>
          <w:tcPr>
            <w:tcW w:w="2043" w:type="dxa"/>
          </w:tcPr>
          <w:p w:rsidR="00141F31" w:rsidRPr="00141F31" w:rsidRDefault="00141F31" w:rsidP="00141F31">
            <w:pPr>
              <w:ind w:left="106" w:right="271"/>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Специалисты администрации  сельского поселения Большая Дергуновка муниципального района Большеглушицкий Самарской области</w:t>
            </w:r>
          </w:p>
        </w:tc>
        <w:tc>
          <w:tcPr>
            <w:tcW w:w="1728" w:type="dxa"/>
          </w:tcPr>
          <w:p w:rsidR="00141F31" w:rsidRPr="00141F31" w:rsidRDefault="00141F31" w:rsidP="00141F31">
            <w:pPr>
              <w:ind w:left="399"/>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Постоянно</w:t>
            </w:r>
            <w:proofErr w:type="spellEnd"/>
          </w:p>
        </w:tc>
        <w:tc>
          <w:tcPr>
            <w:tcW w:w="1827" w:type="dxa"/>
            <w:gridSpan w:val="2"/>
          </w:tcPr>
          <w:p w:rsidR="00141F31" w:rsidRPr="00141F31" w:rsidRDefault="00141F31" w:rsidP="00141F31">
            <w:pPr>
              <w:ind w:left="108" w:right="443"/>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Отсутствие</w:t>
            </w:r>
            <w:r w:rsidRPr="00141F31">
              <w:rPr>
                <w:rFonts w:ascii="Times New Roman" w:eastAsia="Times New Roman" w:hAnsi="Times New Roman" w:cs="Times New Roman"/>
                <w:spacing w:val="1"/>
                <w:sz w:val="20"/>
                <w:szCs w:val="20"/>
                <w:lang w:val="ru-RU"/>
              </w:rPr>
              <w:t xml:space="preserve"> </w:t>
            </w:r>
            <w:proofErr w:type="gramStart"/>
            <w:r w:rsidRPr="00141F31">
              <w:rPr>
                <w:rFonts w:ascii="Times New Roman" w:eastAsia="Times New Roman" w:hAnsi="Times New Roman" w:cs="Times New Roman"/>
                <w:sz w:val="20"/>
                <w:szCs w:val="20"/>
                <w:lang w:val="ru-RU"/>
              </w:rPr>
              <w:t>выявленных</w:t>
            </w:r>
            <w:proofErr w:type="gramEnd"/>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pacing w:val="-1"/>
                <w:sz w:val="20"/>
                <w:szCs w:val="20"/>
                <w:lang w:val="ru-RU"/>
              </w:rPr>
              <w:t>контрольными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органами</w:t>
            </w:r>
          </w:p>
          <w:p w:rsidR="00141F31" w:rsidRPr="00141F31" w:rsidRDefault="00141F31" w:rsidP="00141F31">
            <w:pPr>
              <w:ind w:left="108"/>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нарушений</w:t>
            </w:r>
          </w:p>
          <w:p w:rsidR="00141F31" w:rsidRPr="00141F31" w:rsidRDefault="00141F31" w:rsidP="00141F31">
            <w:pPr>
              <w:ind w:left="108" w:right="94"/>
              <w:jc w:val="center"/>
              <w:rPr>
                <w:rFonts w:ascii="Times New Roman" w:eastAsia="Times New Roman" w:hAnsi="Times New Roman" w:cs="Times New Roman"/>
                <w:sz w:val="20"/>
                <w:szCs w:val="20"/>
                <w:lang w:val="ru-RU"/>
              </w:rPr>
            </w:pPr>
            <w:r w:rsidRPr="00141F31">
              <w:rPr>
                <w:rFonts w:ascii="Times New Roman" w:eastAsia="Times New Roman" w:hAnsi="Times New Roman" w:cs="Times New Roman"/>
                <w:spacing w:val="-1"/>
                <w:sz w:val="20"/>
                <w:szCs w:val="20"/>
                <w:lang w:val="ru-RU"/>
              </w:rPr>
              <w:t>антимонопольного</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1789" w:type="dxa"/>
          </w:tcPr>
          <w:p w:rsidR="00141F31" w:rsidRPr="00141F31" w:rsidRDefault="00141F31" w:rsidP="00141F31">
            <w:pPr>
              <w:ind w:left="108" w:right="120"/>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Обмен</w:t>
            </w:r>
            <w:r w:rsidRPr="00141F31">
              <w:rPr>
                <w:rFonts w:ascii="Times New Roman" w:eastAsia="Times New Roman" w:hAnsi="Times New Roman" w:cs="Times New Roman"/>
                <w:spacing w:val="-8"/>
                <w:sz w:val="20"/>
                <w:szCs w:val="20"/>
                <w:lang w:val="ru-RU"/>
              </w:rPr>
              <w:t xml:space="preserve"> </w:t>
            </w:r>
            <w:r w:rsidRPr="00141F31">
              <w:rPr>
                <w:rFonts w:ascii="Times New Roman" w:eastAsia="Times New Roman" w:hAnsi="Times New Roman" w:cs="Times New Roman"/>
                <w:sz w:val="20"/>
                <w:szCs w:val="20"/>
                <w:lang w:val="ru-RU"/>
              </w:rPr>
              <w:t>информацией</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осуществляется 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 xml:space="preserve">порядке, установленными нормативными </w:t>
            </w:r>
            <w:proofErr w:type="gramEnd"/>
          </w:p>
          <w:p w:rsidR="00141F31" w:rsidRPr="00141F31" w:rsidRDefault="00141F31" w:rsidP="00141F31">
            <w:pPr>
              <w:ind w:left="108"/>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правовыми актами,</w:t>
            </w:r>
            <w:r w:rsidRPr="00141F31">
              <w:rPr>
                <w:rFonts w:ascii="Times New Roman" w:eastAsia="Times New Roman" w:hAnsi="Times New Roman" w:cs="Times New Roman"/>
                <w:spacing w:val="1"/>
                <w:sz w:val="20"/>
                <w:szCs w:val="20"/>
                <w:lang w:val="ru-RU"/>
              </w:rPr>
              <w:t xml:space="preserve"> </w:t>
            </w:r>
          </w:p>
          <w:p w:rsidR="00141F31" w:rsidRPr="00141F31" w:rsidRDefault="00141F31" w:rsidP="00141F31">
            <w:pPr>
              <w:ind w:left="108" w:right="305"/>
              <w:rPr>
                <w:rFonts w:ascii="Times New Roman" w:eastAsia="Times New Roman" w:hAnsi="Times New Roman" w:cs="Times New Roman"/>
                <w:sz w:val="20"/>
                <w:szCs w:val="20"/>
                <w:lang w:val="ru-RU"/>
              </w:rPr>
            </w:pPr>
            <w:proofErr w:type="gramStart"/>
            <w:r w:rsidRPr="00141F31">
              <w:rPr>
                <w:rFonts w:ascii="Times New Roman" w:eastAsia="Times New Roman" w:hAnsi="Times New Roman" w:cs="Times New Roman"/>
                <w:sz w:val="20"/>
                <w:szCs w:val="20"/>
                <w:lang w:val="ru-RU"/>
              </w:rPr>
              <w:t>регламентирующими</w:t>
            </w:r>
            <w:proofErr w:type="gramEnd"/>
            <w:r w:rsidRPr="00141F31">
              <w:rPr>
                <w:rFonts w:ascii="Times New Roman" w:eastAsia="Times New Roman" w:hAnsi="Times New Roman" w:cs="Times New Roman"/>
                <w:sz w:val="20"/>
                <w:szCs w:val="20"/>
                <w:lang w:val="ru-RU"/>
              </w:rPr>
              <w:t xml:space="preserve"> вопросы функционирования антимонопольного </w:t>
            </w:r>
            <w:proofErr w:type="spellStart"/>
            <w:r w:rsidRPr="00141F31">
              <w:rPr>
                <w:rFonts w:ascii="Times New Roman" w:eastAsia="Times New Roman" w:hAnsi="Times New Roman" w:cs="Times New Roman"/>
                <w:sz w:val="20"/>
                <w:szCs w:val="20"/>
                <w:lang w:val="ru-RU"/>
              </w:rPr>
              <w:t>комплаенса</w:t>
            </w:r>
            <w:proofErr w:type="spellEnd"/>
          </w:p>
        </w:tc>
      </w:tr>
    </w:tbl>
    <w:p w:rsidR="00141F31" w:rsidRPr="00141F31" w:rsidRDefault="00141F31" w:rsidP="00141F31">
      <w:pPr>
        <w:spacing w:after="0" w:line="240" w:lineRule="auto"/>
        <w:rPr>
          <w:rFonts w:ascii="Times New Roman" w:eastAsia="Times New Roman" w:hAnsi="Times New Roman" w:cs="Times New Roman"/>
          <w:sz w:val="20"/>
          <w:szCs w:val="20"/>
        </w:rPr>
        <w:sectPr w:rsidR="00141F31" w:rsidRPr="00141F31" w:rsidSect="00141F31">
          <w:pgSz w:w="16840" w:h="11910" w:orient="landscape"/>
          <w:pgMar w:top="567" w:right="567" w:bottom="567" w:left="567" w:header="720" w:footer="720" w:gutter="0"/>
          <w:cols w:space="720"/>
        </w:sectPr>
      </w:pPr>
    </w:p>
    <w:p w:rsidR="00141F31" w:rsidRPr="00141F31" w:rsidRDefault="00141F31" w:rsidP="00141F31">
      <w:pPr>
        <w:widowControl w:val="0"/>
        <w:spacing w:after="0" w:line="240" w:lineRule="auto"/>
        <w:ind w:left="6804" w:right="-20"/>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lastRenderedPageBreak/>
        <w:t>Приложен</w:t>
      </w:r>
      <w:r w:rsidRPr="00141F31">
        <w:rPr>
          <w:rFonts w:ascii="Times New Roman" w:eastAsia="Times New Roman" w:hAnsi="Times New Roman" w:cs="Times New Roman"/>
          <w:b/>
          <w:color w:val="000000"/>
          <w:spacing w:val="1"/>
          <w:sz w:val="20"/>
          <w:szCs w:val="20"/>
        </w:rPr>
        <w:t>и</w:t>
      </w:r>
      <w:r w:rsidRPr="00141F31">
        <w:rPr>
          <w:rFonts w:ascii="Times New Roman" w:eastAsia="Times New Roman" w:hAnsi="Times New Roman" w:cs="Times New Roman"/>
          <w:b/>
          <w:color w:val="000000"/>
          <w:sz w:val="20"/>
          <w:szCs w:val="20"/>
        </w:rPr>
        <w:t>е 3</w:t>
      </w:r>
    </w:p>
    <w:p w:rsidR="00141F31" w:rsidRPr="00141F31" w:rsidRDefault="00141F31" w:rsidP="00141F31">
      <w:pPr>
        <w:widowControl w:val="0"/>
        <w:tabs>
          <w:tab w:val="left" w:pos="9242"/>
          <w:tab w:val="left" w:pos="9897"/>
          <w:tab w:val="left" w:pos="10364"/>
          <w:tab w:val="left" w:pos="12027"/>
          <w:tab w:val="left" w:pos="14283"/>
        </w:tabs>
        <w:spacing w:after="0" w:line="240" w:lineRule="auto"/>
        <w:ind w:left="6804" w:right="-18"/>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t>к</w:t>
      </w:r>
      <w:r w:rsidRPr="00141F31">
        <w:rPr>
          <w:rFonts w:ascii="Times New Roman" w:eastAsia="Times New Roman" w:hAnsi="Times New Roman" w:cs="Times New Roman"/>
          <w:b/>
          <w:color w:val="000000"/>
          <w:spacing w:val="77"/>
          <w:sz w:val="20"/>
          <w:szCs w:val="20"/>
        </w:rPr>
        <w:t xml:space="preserve"> </w:t>
      </w:r>
      <w:r w:rsidRPr="00141F31">
        <w:rPr>
          <w:rFonts w:ascii="Times New Roman" w:eastAsia="Times New Roman" w:hAnsi="Times New Roman" w:cs="Times New Roman"/>
          <w:b/>
          <w:color w:val="000000"/>
          <w:spacing w:val="1"/>
          <w:sz w:val="20"/>
          <w:szCs w:val="20"/>
        </w:rPr>
        <w:t>п</w:t>
      </w:r>
      <w:r w:rsidRPr="00141F31">
        <w:rPr>
          <w:rFonts w:ascii="Times New Roman" w:eastAsia="Times New Roman" w:hAnsi="Times New Roman" w:cs="Times New Roman"/>
          <w:b/>
          <w:color w:val="000000"/>
          <w:sz w:val="20"/>
          <w:szCs w:val="20"/>
        </w:rPr>
        <w:t>ос</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ановле</w:t>
      </w:r>
      <w:r w:rsidRPr="00141F31">
        <w:rPr>
          <w:rFonts w:ascii="Times New Roman" w:eastAsia="Times New Roman" w:hAnsi="Times New Roman" w:cs="Times New Roman"/>
          <w:b/>
          <w:color w:val="000000"/>
          <w:spacing w:val="-1"/>
          <w:sz w:val="20"/>
          <w:szCs w:val="20"/>
        </w:rPr>
        <w:t>н</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w w:val="99"/>
          <w:sz w:val="20"/>
          <w:szCs w:val="20"/>
        </w:rPr>
        <w:t>ю</w:t>
      </w:r>
      <w:r w:rsidRPr="00141F31">
        <w:rPr>
          <w:rFonts w:ascii="Times New Roman" w:eastAsia="Times New Roman" w:hAnsi="Times New Roman" w:cs="Times New Roman"/>
          <w:b/>
          <w:color w:val="000000"/>
          <w:spacing w:val="79"/>
          <w:sz w:val="20"/>
          <w:szCs w:val="20"/>
        </w:rPr>
        <w:t xml:space="preserve"> </w:t>
      </w:r>
      <w:r w:rsidRPr="00141F31">
        <w:rPr>
          <w:rFonts w:ascii="Times New Roman" w:eastAsia="Times New Roman" w:hAnsi="Times New Roman" w:cs="Times New Roman"/>
          <w:b/>
          <w:color w:val="000000"/>
          <w:w w:val="99"/>
          <w:sz w:val="20"/>
          <w:szCs w:val="20"/>
        </w:rPr>
        <w:t>гл</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2"/>
          <w:sz w:val="20"/>
          <w:szCs w:val="20"/>
        </w:rPr>
        <w:t>в</w:t>
      </w:r>
      <w:r w:rsidRPr="00141F31">
        <w:rPr>
          <w:rFonts w:ascii="Times New Roman" w:eastAsia="Times New Roman" w:hAnsi="Times New Roman" w:cs="Times New Roman"/>
          <w:b/>
          <w:color w:val="000000"/>
          <w:sz w:val="20"/>
          <w:szCs w:val="20"/>
        </w:rPr>
        <w:t>ы</w:t>
      </w:r>
      <w:r w:rsidRPr="00141F31">
        <w:rPr>
          <w:rFonts w:ascii="Times New Roman" w:eastAsia="Times New Roman" w:hAnsi="Times New Roman" w:cs="Times New Roman"/>
          <w:b/>
          <w:color w:val="000000"/>
          <w:sz w:val="20"/>
          <w:szCs w:val="20"/>
        </w:rPr>
        <w:tab/>
        <w:t xml:space="preserve">сельского поселения Большая Дергуновка </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ицип</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2"/>
          <w:w w:val="99"/>
          <w:sz w:val="20"/>
          <w:szCs w:val="20"/>
        </w:rPr>
        <w:t>л</w:t>
      </w:r>
      <w:r w:rsidRPr="00141F31">
        <w:rPr>
          <w:rFonts w:ascii="Times New Roman" w:eastAsia="Times New Roman" w:hAnsi="Times New Roman" w:cs="Times New Roman"/>
          <w:b/>
          <w:color w:val="000000"/>
          <w:w w:val="99"/>
          <w:sz w:val="20"/>
          <w:szCs w:val="20"/>
        </w:rPr>
        <w:t>ь</w:t>
      </w:r>
      <w:r w:rsidRPr="00141F31">
        <w:rPr>
          <w:rFonts w:ascii="Times New Roman" w:eastAsia="Times New Roman" w:hAnsi="Times New Roman" w:cs="Times New Roman"/>
          <w:b/>
          <w:color w:val="000000"/>
          <w:spacing w:val="1"/>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77"/>
          <w:sz w:val="20"/>
          <w:szCs w:val="20"/>
        </w:rPr>
        <w:t xml:space="preserve"> </w:t>
      </w:r>
      <w:r w:rsidRPr="00141F31">
        <w:rPr>
          <w:rFonts w:ascii="Times New Roman" w:eastAsia="Times New Roman" w:hAnsi="Times New Roman" w:cs="Times New Roman"/>
          <w:b/>
          <w:color w:val="000000"/>
          <w:spacing w:val="-1"/>
          <w:sz w:val="20"/>
          <w:szCs w:val="20"/>
        </w:rPr>
        <w:t>ра</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75"/>
          <w:sz w:val="20"/>
          <w:szCs w:val="20"/>
        </w:rPr>
        <w:t xml:space="preserve"> </w:t>
      </w:r>
      <w:r w:rsidRPr="00141F31">
        <w:rPr>
          <w:rFonts w:ascii="Times New Roman" w:eastAsia="Times New Roman" w:hAnsi="Times New Roman" w:cs="Times New Roman"/>
          <w:b/>
          <w:color w:val="000000"/>
          <w:sz w:val="20"/>
          <w:szCs w:val="20"/>
        </w:rPr>
        <w:t>Бо</w:t>
      </w:r>
      <w:r w:rsidRPr="00141F31">
        <w:rPr>
          <w:rFonts w:ascii="Times New Roman" w:eastAsia="Times New Roman" w:hAnsi="Times New Roman" w:cs="Times New Roman"/>
          <w:b/>
          <w:color w:val="000000"/>
          <w:w w:val="99"/>
          <w:sz w:val="20"/>
          <w:szCs w:val="20"/>
        </w:rPr>
        <w:t>льш</w:t>
      </w:r>
      <w:r w:rsidRPr="00141F31">
        <w:rPr>
          <w:rFonts w:ascii="Times New Roman" w:eastAsia="Times New Roman" w:hAnsi="Times New Roman" w:cs="Times New Roman"/>
          <w:b/>
          <w:color w:val="000000"/>
          <w:sz w:val="20"/>
          <w:szCs w:val="20"/>
        </w:rPr>
        <w:t>е</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pacing w:val="2"/>
          <w:w w:val="99"/>
          <w:sz w:val="20"/>
          <w:szCs w:val="20"/>
        </w:rPr>
        <w:t>л</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ши</w:t>
      </w:r>
      <w:r w:rsidRPr="00141F31">
        <w:rPr>
          <w:rFonts w:ascii="Times New Roman" w:eastAsia="Times New Roman" w:hAnsi="Times New Roman" w:cs="Times New Roman"/>
          <w:b/>
          <w:color w:val="000000"/>
          <w:spacing w:val="1"/>
          <w:w w:val="99"/>
          <w:sz w:val="20"/>
          <w:szCs w:val="20"/>
        </w:rPr>
        <w:t>ц</w:t>
      </w:r>
      <w:r w:rsidRPr="00141F31">
        <w:rPr>
          <w:rFonts w:ascii="Times New Roman" w:eastAsia="Times New Roman" w:hAnsi="Times New Roman" w:cs="Times New Roman"/>
          <w:b/>
          <w:color w:val="000000"/>
          <w:sz w:val="20"/>
          <w:szCs w:val="20"/>
        </w:rPr>
        <w:t>к</w:t>
      </w:r>
      <w:r w:rsidRPr="00141F31">
        <w:rPr>
          <w:rFonts w:ascii="Times New Roman" w:eastAsia="Times New Roman" w:hAnsi="Times New Roman" w:cs="Times New Roman"/>
          <w:b/>
          <w:color w:val="000000"/>
          <w:w w:val="99"/>
          <w:sz w:val="20"/>
          <w:szCs w:val="20"/>
        </w:rPr>
        <w:t>ий</w:t>
      </w:r>
      <w:r w:rsidRPr="00141F31">
        <w:rPr>
          <w:rFonts w:ascii="Times New Roman" w:eastAsia="Times New Roman" w:hAnsi="Times New Roman" w:cs="Times New Roman"/>
          <w:b/>
          <w:color w:val="000000"/>
          <w:sz w:val="20"/>
          <w:szCs w:val="20"/>
        </w:rPr>
        <w:t xml:space="preserve"> Самар</w:t>
      </w:r>
      <w:r w:rsidRPr="00141F31">
        <w:rPr>
          <w:rFonts w:ascii="Times New Roman" w:eastAsia="Times New Roman" w:hAnsi="Times New Roman" w:cs="Times New Roman"/>
          <w:b/>
          <w:color w:val="000000"/>
          <w:spacing w:val="-1"/>
          <w:sz w:val="20"/>
          <w:szCs w:val="20"/>
        </w:rPr>
        <w:t>с</w:t>
      </w:r>
      <w:r w:rsidRPr="00141F31">
        <w:rPr>
          <w:rFonts w:ascii="Times New Roman" w:eastAsia="Times New Roman" w:hAnsi="Times New Roman" w:cs="Times New Roman"/>
          <w:b/>
          <w:color w:val="000000"/>
          <w:sz w:val="20"/>
          <w:szCs w:val="20"/>
        </w:rPr>
        <w:t>кой</w:t>
      </w:r>
      <w:r w:rsidRPr="00141F31">
        <w:rPr>
          <w:rFonts w:ascii="Times New Roman" w:eastAsia="Times New Roman" w:hAnsi="Times New Roman" w:cs="Times New Roman"/>
          <w:b/>
          <w:color w:val="000000"/>
          <w:spacing w:val="51"/>
          <w:sz w:val="20"/>
          <w:szCs w:val="20"/>
        </w:rPr>
        <w:t xml:space="preserve"> </w:t>
      </w:r>
      <w:r w:rsidRPr="00141F31">
        <w:rPr>
          <w:rFonts w:ascii="Times New Roman" w:eastAsia="Times New Roman" w:hAnsi="Times New Roman" w:cs="Times New Roman"/>
          <w:b/>
          <w:color w:val="000000"/>
          <w:sz w:val="20"/>
          <w:szCs w:val="20"/>
        </w:rPr>
        <w:t>облас</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spacing w:val="57"/>
          <w:sz w:val="20"/>
          <w:szCs w:val="20"/>
        </w:rPr>
        <w:t xml:space="preserve"> </w:t>
      </w:r>
      <w:r w:rsidRPr="00141F31">
        <w:rPr>
          <w:rFonts w:ascii="Times New Roman" w:eastAsia="Times New Roman" w:hAnsi="Times New Roman" w:cs="Times New Roman"/>
          <w:b/>
          <w:color w:val="000000"/>
          <w:spacing w:val="-5"/>
          <w:sz w:val="20"/>
          <w:szCs w:val="20"/>
        </w:rPr>
        <w:t>«</w:t>
      </w:r>
      <w:r w:rsidRPr="00141F31">
        <w:rPr>
          <w:rFonts w:ascii="Times New Roman" w:eastAsia="Times New Roman" w:hAnsi="Times New Roman" w:cs="Times New Roman"/>
          <w:b/>
          <w:color w:val="000000"/>
          <w:spacing w:val="2"/>
          <w:sz w:val="20"/>
          <w:szCs w:val="20"/>
        </w:rPr>
        <w:t>О</w:t>
      </w:r>
      <w:r w:rsidRPr="00141F31">
        <w:rPr>
          <w:rFonts w:ascii="Times New Roman" w:eastAsia="Times New Roman" w:hAnsi="Times New Roman" w:cs="Times New Roman"/>
          <w:b/>
          <w:color w:val="000000"/>
          <w:sz w:val="20"/>
          <w:szCs w:val="20"/>
        </w:rPr>
        <w:t>б</w:t>
      </w:r>
      <w:r w:rsidRPr="00141F31">
        <w:rPr>
          <w:rFonts w:ascii="Times New Roman" w:eastAsia="Times New Roman" w:hAnsi="Times New Roman" w:cs="Times New Roman"/>
          <w:b/>
          <w:color w:val="000000"/>
          <w:spacing w:val="52"/>
          <w:sz w:val="20"/>
          <w:szCs w:val="20"/>
        </w:rPr>
        <w:t xml:space="preserve"> </w:t>
      </w:r>
      <w:r w:rsidRPr="00141F31">
        <w:rPr>
          <w:rFonts w:ascii="Times New Roman" w:eastAsia="Times New Roman" w:hAnsi="Times New Roman" w:cs="Times New Roman"/>
          <w:b/>
          <w:color w:val="000000"/>
          <w:spacing w:val="-3"/>
          <w:sz w:val="20"/>
          <w:szCs w:val="20"/>
        </w:rPr>
        <w:t>у</w:t>
      </w:r>
      <w:r w:rsidRPr="00141F31">
        <w:rPr>
          <w:rFonts w:ascii="Times New Roman" w:eastAsia="Times New Roman" w:hAnsi="Times New Roman" w:cs="Times New Roman"/>
          <w:b/>
          <w:color w:val="000000"/>
          <w:sz w:val="20"/>
          <w:szCs w:val="20"/>
        </w:rPr>
        <w:t>т</w:t>
      </w:r>
      <w:r w:rsidRPr="00141F31">
        <w:rPr>
          <w:rFonts w:ascii="Times New Roman" w:eastAsia="Times New Roman" w:hAnsi="Times New Roman" w:cs="Times New Roman"/>
          <w:b/>
          <w:color w:val="000000"/>
          <w:spacing w:val="1"/>
          <w:sz w:val="20"/>
          <w:szCs w:val="20"/>
        </w:rPr>
        <w:t>в</w:t>
      </w:r>
      <w:r w:rsidRPr="00141F31">
        <w:rPr>
          <w:rFonts w:ascii="Times New Roman" w:eastAsia="Times New Roman" w:hAnsi="Times New Roman" w:cs="Times New Roman"/>
          <w:b/>
          <w:color w:val="000000"/>
          <w:sz w:val="20"/>
          <w:szCs w:val="20"/>
        </w:rPr>
        <w:t>ержде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51"/>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арты</w:t>
      </w:r>
      <w:r w:rsidRPr="00141F31">
        <w:rPr>
          <w:rFonts w:ascii="Times New Roman" w:eastAsia="Times New Roman" w:hAnsi="Times New Roman" w:cs="Times New Roman"/>
          <w:b/>
          <w:color w:val="000000"/>
          <w:spacing w:val="50"/>
          <w:sz w:val="20"/>
          <w:szCs w:val="20"/>
        </w:rPr>
        <w:t xml:space="preserve"> </w:t>
      </w:r>
      <w:proofErr w:type="spellStart"/>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ом</w:t>
      </w:r>
      <w:r w:rsidRPr="00141F31">
        <w:rPr>
          <w:rFonts w:ascii="Times New Roman" w:eastAsia="Times New Roman" w:hAnsi="Times New Roman" w:cs="Times New Roman"/>
          <w:b/>
          <w:color w:val="000000"/>
          <w:w w:val="99"/>
          <w:sz w:val="20"/>
          <w:szCs w:val="20"/>
        </w:rPr>
        <w:t>пл</w:t>
      </w:r>
      <w:r w:rsidRPr="00141F31">
        <w:rPr>
          <w:rFonts w:ascii="Times New Roman" w:eastAsia="Times New Roman" w:hAnsi="Times New Roman" w:cs="Times New Roman"/>
          <w:b/>
          <w:color w:val="000000"/>
          <w:sz w:val="20"/>
          <w:szCs w:val="20"/>
        </w:rPr>
        <w:t>ае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3"/>
          <w:sz w:val="20"/>
          <w:szCs w:val="20"/>
        </w:rPr>
        <w:t>с</w:t>
      </w:r>
      <w:proofErr w:type="spellEnd"/>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р</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сков,</w:t>
      </w:r>
      <w:r w:rsidRPr="00141F31">
        <w:rPr>
          <w:rFonts w:ascii="Times New Roman" w:eastAsia="Times New Roman" w:hAnsi="Times New Roman" w:cs="Times New Roman"/>
          <w:b/>
          <w:color w:val="000000"/>
          <w:spacing w:val="50"/>
          <w:sz w:val="20"/>
          <w:szCs w:val="20"/>
        </w:rPr>
        <w:t xml:space="preserve"> </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а</w:t>
      </w:r>
      <w:r w:rsidRPr="00141F31">
        <w:rPr>
          <w:rFonts w:ascii="Times New Roman" w:eastAsia="Times New Roman" w:hAnsi="Times New Roman" w:cs="Times New Roman"/>
          <w:b/>
          <w:color w:val="000000"/>
          <w:sz w:val="20"/>
          <w:szCs w:val="20"/>
        </w:rPr>
        <w:t xml:space="preserve"> м</w:t>
      </w:r>
      <w:r w:rsidRPr="00141F31">
        <w:rPr>
          <w:rFonts w:ascii="Times New Roman" w:eastAsia="Times New Roman" w:hAnsi="Times New Roman" w:cs="Times New Roman"/>
          <w:b/>
          <w:color w:val="000000"/>
          <w:spacing w:val="-1"/>
          <w:sz w:val="20"/>
          <w:szCs w:val="20"/>
        </w:rPr>
        <w:t>е</w:t>
      </w:r>
      <w:r w:rsidRPr="00141F31">
        <w:rPr>
          <w:rFonts w:ascii="Times New Roman" w:eastAsia="Times New Roman" w:hAnsi="Times New Roman" w:cs="Times New Roman"/>
          <w:b/>
          <w:color w:val="000000"/>
          <w:sz w:val="20"/>
          <w:szCs w:val="20"/>
        </w:rPr>
        <w:t>ропр</w:t>
      </w:r>
      <w:r w:rsidRPr="00141F31">
        <w:rPr>
          <w:rFonts w:ascii="Times New Roman" w:eastAsia="Times New Roman" w:hAnsi="Times New Roman" w:cs="Times New Roman"/>
          <w:b/>
          <w:color w:val="000000"/>
          <w:spacing w:val="1"/>
          <w:sz w:val="20"/>
          <w:szCs w:val="20"/>
        </w:rPr>
        <w:t>и</w:t>
      </w:r>
      <w:r w:rsidRPr="00141F31">
        <w:rPr>
          <w:rFonts w:ascii="Times New Roman" w:eastAsia="Times New Roman" w:hAnsi="Times New Roman" w:cs="Times New Roman"/>
          <w:b/>
          <w:color w:val="000000"/>
          <w:sz w:val="20"/>
          <w:szCs w:val="20"/>
        </w:rPr>
        <w:t>я</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ий</w:t>
      </w:r>
      <w:r w:rsidRPr="00141F31">
        <w:rPr>
          <w:rFonts w:ascii="Times New Roman" w:eastAsia="Times New Roman" w:hAnsi="Times New Roman" w:cs="Times New Roman"/>
          <w:b/>
          <w:color w:val="000000"/>
          <w:spacing w:val="70"/>
          <w:sz w:val="20"/>
          <w:szCs w:val="20"/>
        </w:rPr>
        <w:t xml:space="preserve"> </w:t>
      </w:r>
      <w:r w:rsidRPr="00141F31">
        <w:rPr>
          <w:rFonts w:ascii="Times New Roman" w:eastAsia="Times New Roman" w:hAnsi="Times New Roman" w:cs="Times New Roman"/>
          <w:b/>
          <w:color w:val="000000"/>
          <w:spacing w:val="4"/>
          <w:sz w:val="20"/>
          <w:szCs w:val="20"/>
        </w:rPr>
        <w:t>(</w:t>
      </w:r>
      <w:r w:rsidRPr="00141F31">
        <w:rPr>
          <w:rFonts w:ascii="Times New Roman" w:eastAsia="Times New Roman" w:hAnsi="Times New Roman" w:cs="Times New Roman"/>
          <w:b/>
          <w:color w:val="000000"/>
          <w:spacing w:val="-6"/>
          <w:sz w:val="20"/>
          <w:szCs w:val="20"/>
        </w:rPr>
        <w:t>«</w:t>
      </w:r>
      <w:r w:rsidRPr="00141F31">
        <w:rPr>
          <w:rFonts w:ascii="Times New Roman" w:eastAsia="Times New Roman" w:hAnsi="Times New Roman" w:cs="Times New Roman"/>
          <w:b/>
          <w:color w:val="000000"/>
          <w:sz w:val="20"/>
          <w:szCs w:val="20"/>
        </w:rPr>
        <w:t>дорож</w:t>
      </w:r>
      <w:r w:rsidRPr="00141F31">
        <w:rPr>
          <w:rFonts w:ascii="Times New Roman" w:eastAsia="Times New Roman" w:hAnsi="Times New Roman" w:cs="Times New Roman"/>
          <w:b/>
          <w:color w:val="000000"/>
          <w:spacing w:val="3"/>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70"/>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арт</w:t>
      </w:r>
      <w:r w:rsidRPr="00141F31">
        <w:rPr>
          <w:rFonts w:ascii="Times New Roman" w:eastAsia="Times New Roman" w:hAnsi="Times New Roman" w:cs="Times New Roman"/>
          <w:b/>
          <w:color w:val="000000"/>
          <w:spacing w:val="4"/>
          <w:sz w:val="20"/>
          <w:szCs w:val="20"/>
        </w:rPr>
        <w:t>ы</w:t>
      </w:r>
      <w:r w:rsidRPr="00141F31">
        <w:rPr>
          <w:rFonts w:ascii="Times New Roman" w:eastAsia="Times New Roman" w:hAnsi="Times New Roman" w:cs="Times New Roman"/>
          <w:b/>
          <w:color w:val="000000"/>
          <w:spacing w:val="-6"/>
          <w:sz w:val="20"/>
          <w:szCs w:val="20"/>
        </w:rPr>
        <w:t>»</w:t>
      </w:r>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pacing w:val="68"/>
          <w:sz w:val="20"/>
          <w:szCs w:val="20"/>
        </w:rPr>
        <w:t xml:space="preserve"> </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75"/>
          <w:sz w:val="20"/>
          <w:szCs w:val="20"/>
        </w:rPr>
        <w:t xml:space="preserve"> </w:t>
      </w:r>
      <w:r w:rsidRPr="00141F31">
        <w:rPr>
          <w:rFonts w:ascii="Times New Roman" w:eastAsia="Times New Roman" w:hAnsi="Times New Roman" w:cs="Times New Roman"/>
          <w:b/>
          <w:color w:val="000000"/>
          <w:sz w:val="20"/>
          <w:szCs w:val="20"/>
        </w:rPr>
        <w:t>с</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sz w:val="20"/>
          <w:szCs w:val="20"/>
        </w:rPr>
        <w:t>же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w w:val="99"/>
          <w:sz w:val="20"/>
          <w:szCs w:val="20"/>
        </w:rPr>
        <w:t>ю</w:t>
      </w:r>
      <w:r w:rsidRPr="00141F31">
        <w:rPr>
          <w:rFonts w:ascii="Times New Roman" w:eastAsia="Times New Roman" w:hAnsi="Times New Roman" w:cs="Times New Roman"/>
          <w:b/>
          <w:color w:val="000000"/>
          <w:spacing w:val="70"/>
          <w:sz w:val="20"/>
          <w:szCs w:val="20"/>
        </w:rPr>
        <w:t xml:space="preserve"> </w:t>
      </w:r>
      <w:proofErr w:type="spellStart"/>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w w:val="99"/>
          <w:sz w:val="20"/>
          <w:szCs w:val="20"/>
        </w:rPr>
        <w:t>пл</w:t>
      </w:r>
      <w:r w:rsidRPr="00141F31">
        <w:rPr>
          <w:rFonts w:ascii="Times New Roman" w:eastAsia="Times New Roman" w:hAnsi="Times New Roman" w:cs="Times New Roman"/>
          <w:b/>
          <w:color w:val="000000"/>
          <w:sz w:val="20"/>
          <w:szCs w:val="20"/>
        </w:rPr>
        <w:t>ае</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с</w:t>
      </w:r>
      <w:proofErr w:type="spellEnd"/>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р</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сков</w:t>
      </w:r>
      <w:r w:rsidRPr="00141F31">
        <w:rPr>
          <w:rFonts w:ascii="Times New Roman" w:eastAsia="Times New Roman" w:hAnsi="Times New Roman" w:cs="Times New Roman"/>
          <w:b/>
          <w:color w:val="000000"/>
          <w:spacing w:val="68"/>
          <w:sz w:val="20"/>
          <w:szCs w:val="20"/>
        </w:rPr>
        <w:t xml:space="preserve"> </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 xml:space="preserve"> пере</w:t>
      </w:r>
      <w:r w:rsidRPr="00141F31">
        <w:rPr>
          <w:rFonts w:ascii="Times New Roman" w:eastAsia="Times New Roman" w:hAnsi="Times New Roman" w:cs="Times New Roman"/>
          <w:b/>
          <w:color w:val="000000"/>
          <w:spacing w:val="-1"/>
          <w:sz w:val="20"/>
          <w:szCs w:val="20"/>
        </w:rPr>
        <w:t>ч</w:t>
      </w:r>
      <w:r w:rsidRPr="00141F31">
        <w:rPr>
          <w:rFonts w:ascii="Times New Roman" w:eastAsia="Times New Roman" w:hAnsi="Times New Roman" w:cs="Times New Roman"/>
          <w:b/>
          <w:color w:val="000000"/>
          <w:spacing w:val="1"/>
          <w:sz w:val="20"/>
          <w:szCs w:val="20"/>
        </w:rPr>
        <w:t>н</w:t>
      </w:r>
      <w:r w:rsidRPr="00141F31">
        <w:rPr>
          <w:rFonts w:ascii="Times New Roman" w:eastAsia="Times New Roman" w:hAnsi="Times New Roman" w:cs="Times New Roman"/>
          <w:b/>
          <w:color w:val="000000"/>
          <w:sz w:val="20"/>
          <w:szCs w:val="20"/>
        </w:rPr>
        <w:t>я</w:t>
      </w:r>
      <w:r w:rsidRPr="00141F31">
        <w:rPr>
          <w:rFonts w:ascii="Times New Roman" w:eastAsia="Times New Roman" w:hAnsi="Times New Roman" w:cs="Times New Roman"/>
          <w:b/>
          <w:color w:val="000000"/>
          <w:spacing w:val="160"/>
          <w:sz w:val="20"/>
          <w:szCs w:val="20"/>
        </w:rPr>
        <w:t xml:space="preserve"> </w:t>
      </w:r>
      <w:r w:rsidRPr="00141F31">
        <w:rPr>
          <w:rFonts w:ascii="Times New Roman" w:eastAsia="Times New Roman" w:hAnsi="Times New Roman" w:cs="Times New Roman"/>
          <w:b/>
          <w:color w:val="000000"/>
          <w:spacing w:val="1"/>
          <w:sz w:val="20"/>
          <w:szCs w:val="20"/>
        </w:rPr>
        <w:t>к</w:t>
      </w:r>
      <w:r w:rsidRPr="00141F31">
        <w:rPr>
          <w:rFonts w:ascii="Times New Roman" w:eastAsia="Times New Roman" w:hAnsi="Times New Roman" w:cs="Times New Roman"/>
          <w:b/>
          <w:color w:val="000000"/>
          <w:sz w:val="20"/>
          <w:szCs w:val="20"/>
        </w:rPr>
        <w:t>л</w:t>
      </w:r>
      <w:r w:rsidRPr="00141F31">
        <w:rPr>
          <w:rFonts w:ascii="Times New Roman" w:eastAsia="Times New Roman" w:hAnsi="Times New Roman" w:cs="Times New Roman"/>
          <w:b/>
          <w:color w:val="000000"/>
          <w:spacing w:val="1"/>
          <w:w w:val="99"/>
          <w:sz w:val="20"/>
          <w:szCs w:val="20"/>
        </w:rPr>
        <w:t>ю</w:t>
      </w:r>
      <w:r w:rsidRPr="00141F31">
        <w:rPr>
          <w:rFonts w:ascii="Times New Roman" w:eastAsia="Times New Roman" w:hAnsi="Times New Roman" w:cs="Times New Roman"/>
          <w:b/>
          <w:color w:val="000000"/>
          <w:sz w:val="20"/>
          <w:szCs w:val="20"/>
        </w:rPr>
        <w:t>чев</w:t>
      </w:r>
      <w:r w:rsidRPr="00141F31">
        <w:rPr>
          <w:rFonts w:ascii="Times New Roman" w:eastAsia="Times New Roman" w:hAnsi="Times New Roman" w:cs="Times New Roman"/>
          <w:b/>
          <w:color w:val="000000"/>
          <w:spacing w:val="-1"/>
          <w:sz w:val="20"/>
          <w:szCs w:val="20"/>
        </w:rPr>
        <w:t>ы</w:t>
      </w:r>
      <w:r w:rsidRPr="00141F31">
        <w:rPr>
          <w:rFonts w:ascii="Times New Roman" w:eastAsia="Times New Roman" w:hAnsi="Times New Roman" w:cs="Times New Roman"/>
          <w:b/>
          <w:color w:val="000000"/>
          <w:sz w:val="20"/>
          <w:szCs w:val="20"/>
        </w:rPr>
        <w:t>х</w:t>
      </w:r>
      <w:r w:rsidRPr="00141F31">
        <w:rPr>
          <w:rFonts w:ascii="Times New Roman" w:eastAsia="Times New Roman" w:hAnsi="Times New Roman" w:cs="Times New Roman"/>
          <w:b/>
          <w:color w:val="000000"/>
          <w:spacing w:val="159"/>
          <w:sz w:val="20"/>
          <w:szCs w:val="20"/>
        </w:rPr>
        <w:t xml:space="preserve"> </w:t>
      </w:r>
      <w:r w:rsidRPr="00141F31">
        <w:rPr>
          <w:rFonts w:ascii="Times New Roman" w:eastAsia="Times New Roman" w:hAnsi="Times New Roman" w:cs="Times New Roman"/>
          <w:b/>
          <w:color w:val="000000"/>
          <w:w w:val="99"/>
          <w:sz w:val="20"/>
          <w:szCs w:val="20"/>
        </w:rPr>
        <w:t>п</w:t>
      </w:r>
      <w:r w:rsidRPr="00141F31">
        <w:rPr>
          <w:rFonts w:ascii="Times New Roman" w:eastAsia="Times New Roman" w:hAnsi="Times New Roman" w:cs="Times New Roman"/>
          <w:b/>
          <w:color w:val="000000"/>
          <w:sz w:val="20"/>
          <w:szCs w:val="20"/>
        </w:rPr>
        <w:t>ока</w:t>
      </w:r>
      <w:r w:rsidRPr="00141F31">
        <w:rPr>
          <w:rFonts w:ascii="Times New Roman" w:eastAsia="Times New Roman" w:hAnsi="Times New Roman" w:cs="Times New Roman"/>
          <w:b/>
          <w:color w:val="000000"/>
          <w:w w:val="99"/>
          <w:sz w:val="20"/>
          <w:szCs w:val="20"/>
        </w:rPr>
        <w:t>з</w:t>
      </w:r>
      <w:r w:rsidRPr="00141F31">
        <w:rPr>
          <w:rFonts w:ascii="Times New Roman" w:eastAsia="Times New Roman" w:hAnsi="Times New Roman" w:cs="Times New Roman"/>
          <w:b/>
          <w:color w:val="000000"/>
          <w:sz w:val="20"/>
          <w:szCs w:val="20"/>
        </w:rPr>
        <w:t>ате</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е</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161"/>
          <w:sz w:val="20"/>
          <w:szCs w:val="20"/>
        </w:rPr>
        <w:t xml:space="preserve"> </w:t>
      </w:r>
      <w:r w:rsidRPr="00141F31">
        <w:rPr>
          <w:rFonts w:ascii="Times New Roman" w:eastAsia="Times New Roman" w:hAnsi="Times New Roman" w:cs="Times New Roman"/>
          <w:b/>
          <w:color w:val="000000"/>
          <w:sz w:val="20"/>
          <w:szCs w:val="20"/>
        </w:rPr>
        <w:t>эффект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в</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sz w:val="20"/>
          <w:szCs w:val="20"/>
        </w:rPr>
        <w:t>с</w:t>
      </w:r>
      <w:r w:rsidRPr="00141F31">
        <w:rPr>
          <w:rFonts w:ascii="Times New Roman" w:eastAsia="Times New Roman" w:hAnsi="Times New Roman" w:cs="Times New Roman"/>
          <w:b/>
          <w:color w:val="000000"/>
          <w:sz w:val="20"/>
          <w:szCs w:val="20"/>
        </w:rPr>
        <w:t>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62"/>
          <w:sz w:val="20"/>
          <w:szCs w:val="20"/>
        </w:rPr>
        <w:t xml:space="preserve"> </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sz w:val="20"/>
          <w:szCs w:val="20"/>
        </w:rPr>
        <w:t>т</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z w:val="20"/>
          <w:szCs w:val="20"/>
        </w:rPr>
        <w:t>мо</w:t>
      </w:r>
      <w:r w:rsidRPr="00141F31">
        <w:rPr>
          <w:rFonts w:ascii="Times New Roman" w:eastAsia="Times New Roman" w:hAnsi="Times New Roman" w:cs="Times New Roman"/>
          <w:b/>
          <w:color w:val="000000"/>
          <w:spacing w:val="1"/>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spacing w:val="-1"/>
          <w:w w:val="99"/>
          <w:sz w:val="20"/>
          <w:szCs w:val="20"/>
        </w:rPr>
        <w:t>л</w:t>
      </w:r>
      <w:r w:rsidRPr="00141F31">
        <w:rPr>
          <w:rFonts w:ascii="Times New Roman" w:eastAsia="Times New Roman" w:hAnsi="Times New Roman" w:cs="Times New Roman"/>
          <w:b/>
          <w:color w:val="000000"/>
          <w:w w:val="99"/>
          <w:sz w:val="20"/>
          <w:szCs w:val="20"/>
        </w:rPr>
        <w:t>ьн</w:t>
      </w:r>
      <w:r w:rsidRPr="00141F31">
        <w:rPr>
          <w:rFonts w:ascii="Times New Roman" w:eastAsia="Times New Roman" w:hAnsi="Times New Roman" w:cs="Times New Roman"/>
          <w:b/>
          <w:color w:val="000000"/>
          <w:spacing w:val="-1"/>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 xml:space="preserve">о </w:t>
      </w:r>
      <w:proofErr w:type="spellStart"/>
      <w:r w:rsidRPr="00141F31">
        <w:rPr>
          <w:rFonts w:ascii="Times New Roman" w:eastAsia="Times New Roman" w:hAnsi="Times New Roman" w:cs="Times New Roman"/>
          <w:b/>
          <w:color w:val="000000"/>
          <w:sz w:val="20"/>
          <w:szCs w:val="20"/>
        </w:rPr>
        <w:t>ком</w:t>
      </w:r>
      <w:r w:rsidRPr="00141F31">
        <w:rPr>
          <w:rFonts w:ascii="Times New Roman" w:eastAsia="Times New Roman" w:hAnsi="Times New Roman" w:cs="Times New Roman"/>
          <w:b/>
          <w:color w:val="000000"/>
          <w:spacing w:val="1"/>
          <w:sz w:val="20"/>
          <w:szCs w:val="20"/>
        </w:rPr>
        <w:t>п</w:t>
      </w:r>
      <w:r w:rsidRPr="00141F31">
        <w:rPr>
          <w:rFonts w:ascii="Times New Roman" w:eastAsia="Times New Roman" w:hAnsi="Times New Roman" w:cs="Times New Roman"/>
          <w:b/>
          <w:color w:val="000000"/>
          <w:sz w:val="20"/>
          <w:szCs w:val="20"/>
        </w:rPr>
        <w:t>лаенса</w:t>
      </w:r>
      <w:proofErr w:type="spellEnd"/>
      <w:r w:rsidRPr="00141F31">
        <w:rPr>
          <w:rFonts w:ascii="Times New Roman" w:eastAsia="Times New Roman" w:hAnsi="Times New Roman" w:cs="Times New Roman"/>
          <w:b/>
          <w:color w:val="000000"/>
          <w:sz w:val="20"/>
          <w:szCs w:val="20"/>
        </w:rPr>
        <w:t xml:space="preserve"> в адм</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
          <w:w w:val="99"/>
          <w:sz w:val="20"/>
          <w:szCs w:val="20"/>
        </w:rPr>
        <w:t>ни</w:t>
      </w:r>
      <w:r w:rsidRPr="00141F31">
        <w:rPr>
          <w:rFonts w:ascii="Times New Roman" w:eastAsia="Times New Roman" w:hAnsi="Times New Roman" w:cs="Times New Roman"/>
          <w:b/>
          <w:color w:val="000000"/>
          <w:sz w:val="20"/>
          <w:szCs w:val="20"/>
        </w:rPr>
        <w:t>стра</w:t>
      </w:r>
      <w:r w:rsidRPr="00141F31">
        <w:rPr>
          <w:rFonts w:ascii="Times New Roman" w:eastAsia="Times New Roman" w:hAnsi="Times New Roman" w:cs="Times New Roman"/>
          <w:b/>
          <w:color w:val="000000"/>
          <w:w w:val="99"/>
          <w:sz w:val="20"/>
          <w:szCs w:val="20"/>
        </w:rPr>
        <w:t>ции</w:t>
      </w:r>
      <w:r w:rsidRPr="00141F31">
        <w:rPr>
          <w:rFonts w:ascii="Times New Roman" w:eastAsia="Times New Roman" w:hAnsi="Times New Roman" w:cs="Times New Roman"/>
          <w:b/>
          <w:color w:val="000000"/>
          <w:sz w:val="20"/>
          <w:szCs w:val="20"/>
        </w:rPr>
        <w:t xml:space="preserve"> сельского поселения Большая Дергуновка </w:t>
      </w:r>
      <w:r w:rsidRPr="00141F31">
        <w:rPr>
          <w:rFonts w:ascii="Times New Roman" w:eastAsia="Times New Roman" w:hAnsi="Times New Roman" w:cs="Times New Roman"/>
          <w:b/>
          <w:color w:val="000000"/>
          <w:spacing w:val="1"/>
          <w:sz w:val="20"/>
          <w:szCs w:val="20"/>
        </w:rPr>
        <w:t>м</w:t>
      </w:r>
      <w:r w:rsidRPr="00141F31">
        <w:rPr>
          <w:rFonts w:ascii="Times New Roman" w:eastAsia="Times New Roman" w:hAnsi="Times New Roman" w:cs="Times New Roman"/>
          <w:b/>
          <w:color w:val="000000"/>
          <w:spacing w:val="-1"/>
          <w:sz w:val="20"/>
          <w:szCs w:val="20"/>
        </w:rPr>
        <w:t>у</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pacing w:val="1"/>
          <w:w w:val="99"/>
          <w:sz w:val="20"/>
          <w:szCs w:val="20"/>
        </w:rPr>
        <w:t>и</w:t>
      </w:r>
      <w:r w:rsidRPr="00141F31">
        <w:rPr>
          <w:rFonts w:ascii="Times New Roman" w:eastAsia="Times New Roman" w:hAnsi="Times New Roman" w:cs="Times New Roman"/>
          <w:b/>
          <w:color w:val="000000"/>
          <w:spacing w:val="-1"/>
          <w:w w:val="99"/>
          <w:sz w:val="20"/>
          <w:szCs w:val="20"/>
        </w:rPr>
        <w:t>ц</w:t>
      </w:r>
      <w:r w:rsidRPr="00141F31">
        <w:rPr>
          <w:rFonts w:ascii="Times New Roman" w:eastAsia="Times New Roman" w:hAnsi="Times New Roman" w:cs="Times New Roman"/>
          <w:b/>
          <w:color w:val="000000"/>
          <w:w w:val="99"/>
          <w:sz w:val="20"/>
          <w:szCs w:val="20"/>
        </w:rPr>
        <w:t>и</w:t>
      </w:r>
      <w:r w:rsidRPr="00141F31">
        <w:rPr>
          <w:rFonts w:ascii="Times New Roman" w:eastAsia="Times New Roman" w:hAnsi="Times New Roman" w:cs="Times New Roman"/>
          <w:b/>
          <w:color w:val="000000"/>
          <w:spacing w:val="1"/>
          <w:w w:val="99"/>
          <w:sz w:val="20"/>
          <w:szCs w:val="20"/>
        </w:rPr>
        <w:t>п</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pacing w:val="-1"/>
          <w:w w:val="99"/>
          <w:sz w:val="20"/>
          <w:szCs w:val="20"/>
        </w:rPr>
        <w:t>ь</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г</w:t>
      </w:r>
      <w:r w:rsidRPr="00141F31">
        <w:rPr>
          <w:rFonts w:ascii="Times New Roman" w:eastAsia="Times New Roman" w:hAnsi="Times New Roman" w:cs="Times New Roman"/>
          <w:b/>
          <w:color w:val="000000"/>
          <w:sz w:val="20"/>
          <w:szCs w:val="20"/>
        </w:rPr>
        <w:t>о ра</w:t>
      </w:r>
      <w:r w:rsidRPr="00141F31">
        <w:rPr>
          <w:rFonts w:ascii="Times New Roman" w:eastAsia="Times New Roman" w:hAnsi="Times New Roman" w:cs="Times New Roman"/>
          <w:b/>
          <w:color w:val="000000"/>
          <w:spacing w:val="-1"/>
          <w:w w:val="99"/>
          <w:sz w:val="20"/>
          <w:szCs w:val="20"/>
        </w:rPr>
        <w:t>й</w:t>
      </w: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н</w:t>
      </w:r>
      <w:r w:rsidRPr="00141F31">
        <w:rPr>
          <w:rFonts w:ascii="Times New Roman" w:eastAsia="Times New Roman" w:hAnsi="Times New Roman" w:cs="Times New Roman"/>
          <w:b/>
          <w:color w:val="000000"/>
          <w:sz w:val="20"/>
          <w:szCs w:val="20"/>
        </w:rPr>
        <w:t>а Бол</w:t>
      </w:r>
      <w:r w:rsidRPr="00141F31">
        <w:rPr>
          <w:rFonts w:ascii="Times New Roman" w:eastAsia="Times New Roman" w:hAnsi="Times New Roman" w:cs="Times New Roman"/>
          <w:b/>
          <w:color w:val="000000"/>
          <w:w w:val="99"/>
          <w:sz w:val="20"/>
          <w:szCs w:val="20"/>
        </w:rPr>
        <w:t>ьш</w:t>
      </w:r>
      <w:r w:rsidRPr="00141F31">
        <w:rPr>
          <w:rFonts w:ascii="Times New Roman" w:eastAsia="Times New Roman" w:hAnsi="Times New Roman" w:cs="Times New Roman"/>
          <w:b/>
          <w:color w:val="000000"/>
          <w:sz w:val="20"/>
          <w:szCs w:val="20"/>
        </w:rPr>
        <w:t>ег</w:t>
      </w:r>
      <w:r w:rsidRPr="00141F31">
        <w:rPr>
          <w:rFonts w:ascii="Times New Roman" w:eastAsia="Times New Roman" w:hAnsi="Times New Roman" w:cs="Times New Roman"/>
          <w:b/>
          <w:color w:val="000000"/>
          <w:spacing w:val="1"/>
          <w:sz w:val="20"/>
          <w:szCs w:val="20"/>
        </w:rPr>
        <w:t>л</w:t>
      </w:r>
      <w:r w:rsidRPr="00141F31">
        <w:rPr>
          <w:rFonts w:ascii="Times New Roman" w:eastAsia="Times New Roman" w:hAnsi="Times New Roman" w:cs="Times New Roman"/>
          <w:b/>
          <w:color w:val="000000"/>
          <w:spacing w:val="-4"/>
          <w:sz w:val="20"/>
          <w:szCs w:val="20"/>
        </w:rPr>
        <w:t>у</w:t>
      </w:r>
      <w:r w:rsidRPr="00141F31">
        <w:rPr>
          <w:rFonts w:ascii="Times New Roman" w:eastAsia="Times New Roman" w:hAnsi="Times New Roman" w:cs="Times New Roman"/>
          <w:b/>
          <w:color w:val="000000"/>
          <w:w w:val="99"/>
          <w:sz w:val="20"/>
          <w:szCs w:val="20"/>
        </w:rPr>
        <w:t>ш</w:t>
      </w:r>
      <w:r w:rsidRPr="00141F31">
        <w:rPr>
          <w:rFonts w:ascii="Times New Roman" w:eastAsia="Times New Roman" w:hAnsi="Times New Roman" w:cs="Times New Roman"/>
          <w:b/>
          <w:color w:val="000000"/>
          <w:sz w:val="20"/>
          <w:szCs w:val="20"/>
        </w:rPr>
        <w:t>и</w:t>
      </w:r>
      <w:r w:rsidRPr="00141F31">
        <w:rPr>
          <w:rFonts w:ascii="Times New Roman" w:eastAsia="Times New Roman" w:hAnsi="Times New Roman" w:cs="Times New Roman"/>
          <w:b/>
          <w:color w:val="000000"/>
          <w:spacing w:val="1"/>
          <w:sz w:val="20"/>
          <w:szCs w:val="20"/>
        </w:rPr>
        <w:t>цки</w:t>
      </w:r>
      <w:r w:rsidRPr="00141F31">
        <w:rPr>
          <w:rFonts w:ascii="Times New Roman" w:eastAsia="Times New Roman" w:hAnsi="Times New Roman" w:cs="Times New Roman"/>
          <w:b/>
          <w:color w:val="000000"/>
          <w:sz w:val="20"/>
          <w:szCs w:val="20"/>
        </w:rPr>
        <w:t>й</w:t>
      </w:r>
      <w:r w:rsidRPr="00141F31">
        <w:rPr>
          <w:rFonts w:ascii="Times New Roman" w:eastAsia="Times New Roman" w:hAnsi="Times New Roman" w:cs="Times New Roman"/>
          <w:b/>
          <w:color w:val="000000"/>
          <w:spacing w:val="1"/>
          <w:sz w:val="20"/>
          <w:szCs w:val="20"/>
        </w:rPr>
        <w:t xml:space="preserve"> С</w:t>
      </w:r>
      <w:r w:rsidRPr="00141F31">
        <w:rPr>
          <w:rFonts w:ascii="Times New Roman" w:eastAsia="Times New Roman" w:hAnsi="Times New Roman" w:cs="Times New Roman"/>
          <w:b/>
          <w:color w:val="000000"/>
          <w:sz w:val="20"/>
          <w:szCs w:val="20"/>
        </w:rPr>
        <w:t>а</w:t>
      </w:r>
      <w:r w:rsidRPr="00141F31">
        <w:rPr>
          <w:rFonts w:ascii="Times New Roman" w:eastAsia="Times New Roman" w:hAnsi="Times New Roman" w:cs="Times New Roman"/>
          <w:b/>
          <w:color w:val="000000"/>
          <w:spacing w:val="-3"/>
          <w:sz w:val="20"/>
          <w:szCs w:val="20"/>
        </w:rPr>
        <w:t>м</w:t>
      </w:r>
      <w:r w:rsidRPr="00141F31">
        <w:rPr>
          <w:rFonts w:ascii="Times New Roman" w:eastAsia="Times New Roman" w:hAnsi="Times New Roman" w:cs="Times New Roman"/>
          <w:b/>
          <w:color w:val="000000"/>
          <w:spacing w:val="-1"/>
          <w:sz w:val="20"/>
          <w:szCs w:val="20"/>
        </w:rPr>
        <w:t>а</w:t>
      </w:r>
      <w:r w:rsidRPr="00141F31">
        <w:rPr>
          <w:rFonts w:ascii="Times New Roman" w:eastAsia="Times New Roman" w:hAnsi="Times New Roman" w:cs="Times New Roman"/>
          <w:b/>
          <w:color w:val="000000"/>
          <w:sz w:val="20"/>
          <w:szCs w:val="20"/>
        </w:rPr>
        <w:t>рско</w:t>
      </w:r>
      <w:r w:rsidRPr="00141F31">
        <w:rPr>
          <w:rFonts w:ascii="Times New Roman" w:eastAsia="Times New Roman" w:hAnsi="Times New Roman" w:cs="Times New Roman"/>
          <w:b/>
          <w:color w:val="000000"/>
          <w:w w:val="99"/>
          <w:sz w:val="20"/>
          <w:szCs w:val="20"/>
        </w:rPr>
        <w:t>й</w:t>
      </w:r>
      <w:r w:rsidRPr="00141F31">
        <w:rPr>
          <w:rFonts w:ascii="Times New Roman" w:eastAsia="Times New Roman" w:hAnsi="Times New Roman" w:cs="Times New Roman"/>
          <w:b/>
          <w:color w:val="000000"/>
          <w:spacing w:val="1"/>
          <w:sz w:val="20"/>
          <w:szCs w:val="20"/>
        </w:rPr>
        <w:t xml:space="preserve"> </w:t>
      </w:r>
      <w:r w:rsidRPr="00141F31">
        <w:rPr>
          <w:rFonts w:ascii="Times New Roman" w:eastAsia="Times New Roman" w:hAnsi="Times New Roman" w:cs="Times New Roman"/>
          <w:b/>
          <w:color w:val="000000"/>
          <w:sz w:val="20"/>
          <w:szCs w:val="20"/>
        </w:rPr>
        <w:t>об</w:t>
      </w:r>
      <w:r w:rsidRPr="00141F31">
        <w:rPr>
          <w:rFonts w:ascii="Times New Roman" w:eastAsia="Times New Roman" w:hAnsi="Times New Roman" w:cs="Times New Roman"/>
          <w:b/>
          <w:color w:val="000000"/>
          <w:w w:val="99"/>
          <w:sz w:val="20"/>
          <w:szCs w:val="20"/>
        </w:rPr>
        <w:t>л</w:t>
      </w:r>
      <w:r w:rsidRPr="00141F31">
        <w:rPr>
          <w:rFonts w:ascii="Times New Roman" w:eastAsia="Times New Roman" w:hAnsi="Times New Roman" w:cs="Times New Roman"/>
          <w:b/>
          <w:color w:val="000000"/>
          <w:sz w:val="20"/>
          <w:szCs w:val="20"/>
        </w:rPr>
        <w:t>аст</w:t>
      </w:r>
      <w:r w:rsidRPr="00141F31">
        <w:rPr>
          <w:rFonts w:ascii="Times New Roman" w:eastAsia="Times New Roman" w:hAnsi="Times New Roman" w:cs="Times New Roman"/>
          <w:b/>
          <w:color w:val="000000"/>
          <w:spacing w:val="9"/>
          <w:w w:val="99"/>
          <w:sz w:val="20"/>
          <w:szCs w:val="20"/>
        </w:rPr>
        <w:t>и на 2023 год</w:t>
      </w:r>
      <w:r w:rsidRPr="00141F31">
        <w:rPr>
          <w:rFonts w:ascii="Times New Roman" w:eastAsia="Times New Roman" w:hAnsi="Times New Roman" w:cs="Times New Roman"/>
          <w:b/>
          <w:color w:val="000000"/>
          <w:sz w:val="20"/>
          <w:szCs w:val="20"/>
        </w:rPr>
        <w:t>»</w:t>
      </w:r>
    </w:p>
    <w:p w:rsidR="00141F31" w:rsidRPr="00141F31" w:rsidRDefault="00141F31" w:rsidP="00141F31">
      <w:pPr>
        <w:widowControl w:val="0"/>
        <w:spacing w:after="0" w:line="240" w:lineRule="auto"/>
        <w:ind w:left="6804" w:right="-20"/>
        <w:jc w:val="right"/>
        <w:rPr>
          <w:rFonts w:ascii="Times New Roman" w:eastAsia="Times New Roman" w:hAnsi="Times New Roman" w:cs="Times New Roman"/>
          <w:b/>
          <w:color w:val="000000"/>
          <w:sz w:val="20"/>
          <w:szCs w:val="20"/>
        </w:rPr>
      </w:pPr>
      <w:r w:rsidRPr="00141F31">
        <w:rPr>
          <w:rFonts w:ascii="Times New Roman" w:eastAsia="Times New Roman" w:hAnsi="Times New Roman" w:cs="Times New Roman"/>
          <w:b/>
          <w:color w:val="000000"/>
          <w:sz w:val="20"/>
          <w:szCs w:val="20"/>
        </w:rPr>
        <w:t>о</w:t>
      </w:r>
      <w:r w:rsidRPr="00141F31">
        <w:rPr>
          <w:rFonts w:ascii="Times New Roman" w:eastAsia="Times New Roman" w:hAnsi="Times New Roman" w:cs="Times New Roman"/>
          <w:b/>
          <w:color w:val="000000"/>
          <w:w w:val="99"/>
          <w:sz w:val="20"/>
          <w:szCs w:val="20"/>
        </w:rPr>
        <w:t>т</w:t>
      </w:r>
      <w:r w:rsidRPr="00141F31">
        <w:rPr>
          <w:rFonts w:ascii="Times New Roman" w:eastAsia="Times New Roman" w:hAnsi="Times New Roman" w:cs="Times New Roman"/>
          <w:b/>
          <w:color w:val="000000"/>
          <w:sz w:val="20"/>
          <w:szCs w:val="20"/>
        </w:rPr>
        <w:t xml:space="preserve"> «30» </w:t>
      </w:r>
      <w:r w:rsidRPr="00141F31">
        <w:rPr>
          <w:rFonts w:ascii="Times New Roman" w:eastAsia="Times New Roman" w:hAnsi="Times New Roman" w:cs="Times New Roman"/>
          <w:b/>
          <w:color w:val="000000"/>
          <w:sz w:val="20"/>
          <w:szCs w:val="20"/>
          <w:u w:val="single"/>
        </w:rPr>
        <w:t>декабря</w:t>
      </w:r>
      <w:r w:rsidRPr="00141F31">
        <w:rPr>
          <w:rFonts w:ascii="Times New Roman" w:eastAsia="Times New Roman" w:hAnsi="Times New Roman" w:cs="Times New Roman"/>
          <w:b/>
          <w:color w:val="000000"/>
          <w:sz w:val="20"/>
          <w:szCs w:val="20"/>
        </w:rPr>
        <w:t xml:space="preserve"> 2022 года</w:t>
      </w:r>
      <w:r w:rsidRPr="00141F31">
        <w:rPr>
          <w:rFonts w:ascii="Times New Roman" w:eastAsia="Times New Roman" w:hAnsi="Times New Roman" w:cs="Times New Roman"/>
          <w:b/>
          <w:color w:val="000000"/>
          <w:spacing w:val="1"/>
          <w:sz w:val="20"/>
          <w:szCs w:val="20"/>
        </w:rPr>
        <w:t xml:space="preserve"> </w:t>
      </w:r>
      <w:r w:rsidRPr="00141F31">
        <w:rPr>
          <w:rFonts w:ascii="Times New Roman" w:eastAsia="Times New Roman" w:hAnsi="Times New Roman" w:cs="Times New Roman"/>
          <w:b/>
          <w:color w:val="000000"/>
          <w:w w:val="99"/>
          <w:sz w:val="20"/>
          <w:szCs w:val="20"/>
        </w:rPr>
        <w:t>№</w:t>
      </w:r>
      <w:r w:rsidRPr="00141F31">
        <w:rPr>
          <w:rFonts w:ascii="Times New Roman" w:eastAsia="Times New Roman" w:hAnsi="Times New Roman" w:cs="Times New Roman"/>
          <w:b/>
          <w:color w:val="000000"/>
          <w:sz w:val="20"/>
          <w:szCs w:val="20"/>
        </w:rPr>
        <w:t xml:space="preserve"> 1114</w:t>
      </w:r>
    </w:p>
    <w:p w:rsidR="00141F31" w:rsidRPr="00141F31" w:rsidRDefault="00141F31" w:rsidP="00141F31">
      <w:pPr>
        <w:widowControl w:val="0"/>
        <w:autoSpaceDE w:val="0"/>
        <w:autoSpaceDN w:val="0"/>
        <w:spacing w:after="0" w:line="240" w:lineRule="auto"/>
        <w:ind w:left="2499" w:right="3244" w:firstLine="84"/>
        <w:jc w:val="center"/>
        <w:outlineLvl w:val="0"/>
        <w:rPr>
          <w:rFonts w:ascii="Times New Roman" w:eastAsia="Times New Roman" w:hAnsi="Times New Roman" w:cs="Times New Roman"/>
          <w:b/>
          <w:bCs/>
          <w:sz w:val="20"/>
          <w:szCs w:val="20"/>
          <w:lang w:eastAsia="en-US"/>
        </w:rPr>
      </w:pPr>
      <w:r w:rsidRPr="00141F31">
        <w:rPr>
          <w:rFonts w:ascii="Times New Roman" w:eastAsia="Times New Roman" w:hAnsi="Times New Roman" w:cs="Times New Roman"/>
          <w:b/>
          <w:bCs/>
          <w:sz w:val="20"/>
          <w:szCs w:val="20"/>
          <w:lang w:eastAsia="en-US"/>
        </w:rPr>
        <w:t xml:space="preserve">Перечень ключевых показателей эффективности антимонопольного </w:t>
      </w:r>
      <w:proofErr w:type="spellStart"/>
      <w:r w:rsidRPr="00141F31">
        <w:rPr>
          <w:rFonts w:ascii="Times New Roman" w:eastAsia="Times New Roman" w:hAnsi="Times New Roman" w:cs="Times New Roman"/>
          <w:b/>
          <w:bCs/>
          <w:sz w:val="20"/>
          <w:szCs w:val="20"/>
          <w:lang w:eastAsia="en-US"/>
        </w:rPr>
        <w:t>комплаенса</w:t>
      </w:r>
      <w:proofErr w:type="spellEnd"/>
      <w:r w:rsidRPr="00141F31">
        <w:rPr>
          <w:rFonts w:ascii="Times New Roman" w:eastAsia="Times New Roman" w:hAnsi="Times New Roman" w:cs="Times New Roman"/>
          <w:b/>
          <w:bCs/>
          <w:spacing w:val="1"/>
          <w:sz w:val="20"/>
          <w:szCs w:val="20"/>
          <w:lang w:eastAsia="en-US"/>
        </w:rPr>
        <w:t xml:space="preserve"> </w:t>
      </w:r>
      <w:r w:rsidRPr="00141F31">
        <w:rPr>
          <w:rFonts w:ascii="Times New Roman" w:eastAsia="Times New Roman" w:hAnsi="Times New Roman" w:cs="Times New Roman"/>
          <w:b/>
          <w:bCs/>
          <w:sz w:val="20"/>
          <w:szCs w:val="20"/>
          <w:lang w:eastAsia="en-US"/>
        </w:rPr>
        <w:t>в</w:t>
      </w:r>
      <w:r w:rsidRPr="00141F31">
        <w:rPr>
          <w:rFonts w:ascii="Times New Roman" w:eastAsia="Times New Roman" w:hAnsi="Times New Roman" w:cs="Times New Roman"/>
          <w:b/>
          <w:bCs/>
          <w:spacing w:val="-5"/>
          <w:sz w:val="20"/>
          <w:szCs w:val="20"/>
          <w:lang w:eastAsia="en-US"/>
        </w:rPr>
        <w:t xml:space="preserve"> </w:t>
      </w:r>
      <w:r w:rsidRPr="00141F31">
        <w:rPr>
          <w:rFonts w:ascii="Times New Roman" w:eastAsia="Times New Roman" w:hAnsi="Times New Roman" w:cs="Times New Roman"/>
          <w:b/>
          <w:bCs/>
          <w:sz w:val="20"/>
          <w:szCs w:val="20"/>
          <w:lang w:eastAsia="en-US"/>
        </w:rPr>
        <w:t>администрации</w:t>
      </w:r>
      <w:r w:rsidRPr="00141F31">
        <w:rPr>
          <w:rFonts w:ascii="Times New Roman" w:eastAsia="Times New Roman" w:hAnsi="Times New Roman" w:cs="Times New Roman"/>
          <w:b/>
          <w:bCs/>
          <w:spacing w:val="-4"/>
          <w:sz w:val="20"/>
          <w:szCs w:val="20"/>
          <w:lang w:eastAsia="en-US"/>
        </w:rPr>
        <w:t xml:space="preserve"> сельского поселения Большая Дергуновка </w:t>
      </w:r>
      <w:r w:rsidRPr="00141F31">
        <w:rPr>
          <w:rFonts w:ascii="Times New Roman" w:eastAsia="Times New Roman" w:hAnsi="Times New Roman" w:cs="Times New Roman"/>
          <w:b/>
          <w:bCs/>
          <w:sz w:val="20"/>
          <w:szCs w:val="20"/>
          <w:lang w:eastAsia="en-US"/>
        </w:rPr>
        <w:t>муниципального</w:t>
      </w:r>
      <w:r w:rsidRPr="00141F31">
        <w:rPr>
          <w:rFonts w:ascii="Times New Roman" w:eastAsia="Times New Roman" w:hAnsi="Times New Roman" w:cs="Times New Roman"/>
          <w:b/>
          <w:bCs/>
          <w:spacing w:val="-3"/>
          <w:sz w:val="20"/>
          <w:szCs w:val="20"/>
          <w:lang w:eastAsia="en-US"/>
        </w:rPr>
        <w:t xml:space="preserve"> </w:t>
      </w:r>
      <w:r w:rsidRPr="00141F31">
        <w:rPr>
          <w:rFonts w:ascii="Times New Roman" w:eastAsia="Times New Roman" w:hAnsi="Times New Roman" w:cs="Times New Roman"/>
          <w:b/>
          <w:bCs/>
          <w:sz w:val="20"/>
          <w:szCs w:val="20"/>
          <w:lang w:eastAsia="en-US"/>
        </w:rPr>
        <w:t>района</w:t>
      </w:r>
      <w:r w:rsidRPr="00141F31">
        <w:rPr>
          <w:rFonts w:ascii="Times New Roman" w:eastAsia="Times New Roman" w:hAnsi="Times New Roman" w:cs="Times New Roman"/>
          <w:b/>
          <w:bCs/>
          <w:spacing w:val="-2"/>
          <w:sz w:val="20"/>
          <w:szCs w:val="20"/>
          <w:lang w:eastAsia="en-US"/>
        </w:rPr>
        <w:t xml:space="preserve"> </w:t>
      </w:r>
      <w:r w:rsidRPr="00141F31">
        <w:rPr>
          <w:rFonts w:ascii="Times New Roman" w:eastAsia="Times New Roman" w:hAnsi="Times New Roman" w:cs="Times New Roman"/>
          <w:b/>
          <w:bCs/>
          <w:sz w:val="20"/>
          <w:szCs w:val="20"/>
          <w:lang w:eastAsia="en-US"/>
        </w:rPr>
        <w:t>Большеглушицкий</w:t>
      </w:r>
      <w:r w:rsidRPr="00141F31">
        <w:rPr>
          <w:rFonts w:ascii="Times New Roman" w:eastAsia="Times New Roman" w:hAnsi="Times New Roman" w:cs="Times New Roman"/>
          <w:b/>
          <w:bCs/>
          <w:spacing w:val="-5"/>
          <w:sz w:val="20"/>
          <w:szCs w:val="20"/>
          <w:lang w:eastAsia="en-US"/>
        </w:rPr>
        <w:t xml:space="preserve"> </w:t>
      </w:r>
      <w:r w:rsidRPr="00141F31">
        <w:rPr>
          <w:rFonts w:ascii="Times New Roman" w:eastAsia="Times New Roman" w:hAnsi="Times New Roman" w:cs="Times New Roman"/>
          <w:b/>
          <w:bCs/>
          <w:sz w:val="20"/>
          <w:szCs w:val="20"/>
          <w:lang w:eastAsia="en-US"/>
        </w:rPr>
        <w:t>Самарской</w:t>
      </w:r>
      <w:r w:rsidRPr="00141F31">
        <w:rPr>
          <w:rFonts w:ascii="Times New Roman" w:eastAsia="Times New Roman" w:hAnsi="Times New Roman" w:cs="Times New Roman"/>
          <w:b/>
          <w:bCs/>
          <w:spacing w:val="-4"/>
          <w:sz w:val="20"/>
          <w:szCs w:val="20"/>
          <w:lang w:eastAsia="en-US"/>
        </w:rPr>
        <w:t xml:space="preserve"> </w:t>
      </w:r>
      <w:r w:rsidRPr="00141F31">
        <w:rPr>
          <w:rFonts w:ascii="Times New Roman" w:eastAsia="Times New Roman" w:hAnsi="Times New Roman" w:cs="Times New Roman"/>
          <w:b/>
          <w:bCs/>
          <w:sz w:val="20"/>
          <w:szCs w:val="20"/>
          <w:lang w:eastAsia="en-US"/>
        </w:rPr>
        <w:t>области</w:t>
      </w:r>
    </w:p>
    <w:p w:rsidR="00141F31" w:rsidRPr="00141F31" w:rsidRDefault="00141F31" w:rsidP="00141F31">
      <w:pPr>
        <w:suppressAutoHyphens/>
        <w:spacing w:after="0" w:line="240" w:lineRule="auto"/>
        <w:rPr>
          <w:rFonts w:ascii="Times New Roman" w:eastAsia="Times New Roman" w:hAnsi="Times New Roman" w:cs="Times New Roman"/>
          <w:b/>
          <w:sz w:val="20"/>
          <w:szCs w:val="20"/>
          <w:lang w:eastAsia="ar-SA"/>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6805"/>
        <w:gridCol w:w="4112"/>
        <w:gridCol w:w="3260"/>
      </w:tblGrid>
      <w:tr w:rsidR="00141F31" w:rsidRPr="00141F31" w:rsidTr="006716F9">
        <w:trPr>
          <w:trHeight w:val="551"/>
        </w:trPr>
        <w:tc>
          <w:tcPr>
            <w:tcW w:w="960" w:type="dxa"/>
          </w:tcPr>
          <w:p w:rsidR="00141F31" w:rsidRPr="00141F31" w:rsidRDefault="00141F31" w:rsidP="00141F31">
            <w:pPr>
              <w:ind w:left="107"/>
              <w:jc w:val="center"/>
              <w:rPr>
                <w:rFonts w:ascii="Times New Roman" w:eastAsia="Times New Roman" w:hAnsi="Times New Roman" w:cs="Times New Roman"/>
                <w:b/>
                <w:sz w:val="20"/>
                <w:szCs w:val="20"/>
              </w:rPr>
            </w:pPr>
            <w:r w:rsidRPr="00141F31">
              <w:rPr>
                <w:rFonts w:ascii="Times New Roman" w:eastAsia="Times New Roman" w:hAnsi="Times New Roman" w:cs="Times New Roman"/>
                <w:b/>
                <w:sz w:val="20"/>
                <w:szCs w:val="20"/>
              </w:rPr>
              <w:t>№</w:t>
            </w:r>
            <w:r w:rsidRPr="00141F31">
              <w:rPr>
                <w:rFonts w:ascii="Times New Roman" w:eastAsia="Times New Roman" w:hAnsi="Times New Roman" w:cs="Times New Roman"/>
                <w:b/>
                <w:spacing w:val="-1"/>
                <w:sz w:val="20"/>
                <w:szCs w:val="20"/>
              </w:rPr>
              <w:t xml:space="preserve"> </w:t>
            </w:r>
            <w:r w:rsidRPr="00141F31">
              <w:rPr>
                <w:rFonts w:ascii="Times New Roman" w:eastAsia="Times New Roman" w:hAnsi="Times New Roman" w:cs="Times New Roman"/>
                <w:b/>
                <w:sz w:val="20"/>
                <w:szCs w:val="20"/>
              </w:rPr>
              <w:t>п/п</w:t>
            </w:r>
          </w:p>
        </w:tc>
        <w:tc>
          <w:tcPr>
            <w:tcW w:w="6805" w:type="dxa"/>
          </w:tcPr>
          <w:p w:rsidR="00141F31" w:rsidRPr="00141F31" w:rsidRDefault="00141F31" w:rsidP="00141F31">
            <w:pPr>
              <w:ind w:left="107"/>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Наименование</w:t>
            </w:r>
            <w:proofErr w:type="spellEnd"/>
            <w:r w:rsidRPr="00141F31">
              <w:rPr>
                <w:rFonts w:ascii="Times New Roman" w:eastAsia="Times New Roman" w:hAnsi="Times New Roman" w:cs="Times New Roman"/>
                <w:b/>
                <w:spacing w:val="-5"/>
                <w:sz w:val="20"/>
                <w:szCs w:val="20"/>
              </w:rPr>
              <w:t xml:space="preserve"> </w:t>
            </w:r>
            <w:proofErr w:type="spellStart"/>
            <w:r w:rsidRPr="00141F31">
              <w:rPr>
                <w:rFonts w:ascii="Times New Roman" w:eastAsia="Times New Roman" w:hAnsi="Times New Roman" w:cs="Times New Roman"/>
                <w:b/>
                <w:sz w:val="20"/>
                <w:szCs w:val="20"/>
              </w:rPr>
              <w:t>показателя</w:t>
            </w:r>
            <w:proofErr w:type="spellEnd"/>
          </w:p>
        </w:tc>
        <w:tc>
          <w:tcPr>
            <w:tcW w:w="4112" w:type="dxa"/>
          </w:tcPr>
          <w:p w:rsidR="00141F31" w:rsidRPr="00141F31" w:rsidRDefault="00141F31" w:rsidP="00141F31">
            <w:pPr>
              <w:ind w:left="107"/>
              <w:jc w:val="center"/>
              <w:rPr>
                <w:rFonts w:ascii="Times New Roman" w:eastAsia="Times New Roman" w:hAnsi="Times New Roman" w:cs="Times New Roman"/>
                <w:b/>
                <w:sz w:val="20"/>
                <w:szCs w:val="20"/>
              </w:rPr>
            </w:pPr>
            <w:proofErr w:type="spellStart"/>
            <w:r w:rsidRPr="00141F31">
              <w:rPr>
                <w:rFonts w:ascii="Times New Roman" w:eastAsia="Times New Roman" w:hAnsi="Times New Roman" w:cs="Times New Roman"/>
                <w:b/>
                <w:sz w:val="20"/>
                <w:szCs w:val="20"/>
              </w:rPr>
              <w:t>Ответственный</w:t>
            </w:r>
            <w:proofErr w:type="spellEnd"/>
            <w:r w:rsidRPr="00141F31">
              <w:rPr>
                <w:rFonts w:ascii="Times New Roman" w:eastAsia="Times New Roman" w:hAnsi="Times New Roman" w:cs="Times New Roman"/>
                <w:b/>
                <w:spacing w:val="-4"/>
                <w:sz w:val="20"/>
                <w:szCs w:val="20"/>
              </w:rPr>
              <w:t xml:space="preserve"> </w:t>
            </w:r>
            <w:proofErr w:type="spellStart"/>
            <w:r w:rsidRPr="00141F31">
              <w:rPr>
                <w:rFonts w:ascii="Times New Roman" w:eastAsia="Times New Roman" w:hAnsi="Times New Roman" w:cs="Times New Roman"/>
                <w:b/>
                <w:sz w:val="20"/>
                <w:szCs w:val="20"/>
              </w:rPr>
              <w:t>исполнитель</w:t>
            </w:r>
            <w:proofErr w:type="spellEnd"/>
          </w:p>
        </w:tc>
        <w:tc>
          <w:tcPr>
            <w:tcW w:w="3260" w:type="dxa"/>
          </w:tcPr>
          <w:p w:rsidR="00141F31" w:rsidRPr="00141F31" w:rsidRDefault="00141F31" w:rsidP="00141F31">
            <w:pPr>
              <w:tabs>
                <w:tab w:val="left" w:pos="2010"/>
                <w:tab w:val="left" w:pos="2055"/>
              </w:tabs>
              <w:ind w:left="107"/>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Значение</w:t>
            </w:r>
          </w:p>
          <w:p w:rsidR="00141F31" w:rsidRPr="00141F31" w:rsidRDefault="00141F31" w:rsidP="00141F31">
            <w:pPr>
              <w:tabs>
                <w:tab w:val="left" w:pos="2010"/>
                <w:tab w:val="left" w:pos="2055"/>
              </w:tabs>
              <w:ind w:left="107"/>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ключевого</w:t>
            </w:r>
          </w:p>
          <w:p w:rsidR="00141F31" w:rsidRPr="00141F31" w:rsidRDefault="00141F31" w:rsidP="00141F31">
            <w:pPr>
              <w:ind w:left="107"/>
              <w:jc w:val="center"/>
              <w:rPr>
                <w:rFonts w:ascii="Times New Roman" w:eastAsia="Times New Roman" w:hAnsi="Times New Roman" w:cs="Times New Roman"/>
                <w:b/>
                <w:sz w:val="20"/>
                <w:szCs w:val="20"/>
                <w:lang w:val="ru-RU"/>
              </w:rPr>
            </w:pPr>
            <w:r w:rsidRPr="00141F31">
              <w:rPr>
                <w:rFonts w:ascii="Times New Roman" w:eastAsia="Times New Roman" w:hAnsi="Times New Roman" w:cs="Times New Roman"/>
                <w:b/>
                <w:sz w:val="20"/>
                <w:szCs w:val="20"/>
                <w:lang w:val="ru-RU"/>
              </w:rPr>
              <w:t>показателя</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на</w:t>
            </w:r>
            <w:r w:rsidRPr="00141F31">
              <w:rPr>
                <w:rFonts w:ascii="Times New Roman" w:eastAsia="Times New Roman" w:hAnsi="Times New Roman" w:cs="Times New Roman"/>
                <w:b/>
                <w:spacing w:val="-2"/>
                <w:sz w:val="20"/>
                <w:szCs w:val="20"/>
                <w:lang w:val="ru-RU"/>
              </w:rPr>
              <w:t xml:space="preserve"> </w:t>
            </w:r>
            <w:r w:rsidRPr="00141F31">
              <w:rPr>
                <w:rFonts w:ascii="Times New Roman" w:eastAsia="Times New Roman" w:hAnsi="Times New Roman" w:cs="Times New Roman"/>
                <w:b/>
                <w:sz w:val="20"/>
                <w:szCs w:val="20"/>
                <w:lang w:val="ru-RU"/>
              </w:rPr>
              <w:t>2023</w:t>
            </w:r>
            <w:r w:rsidRPr="00141F31">
              <w:rPr>
                <w:rFonts w:ascii="Times New Roman" w:eastAsia="Times New Roman" w:hAnsi="Times New Roman" w:cs="Times New Roman"/>
                <w:b/>
                <w:spacing w:val="-1"/>
                <w:sz w:val="20"/>
                <w:szCs w:val="20"/>
                <w:lang w:val="ru-RU"/>
              </w:rPr>
              <w:t xml:space="preserve"> </w:t>
            </w:r>
            <w:r w:rsidRPr="00141F31">
              <w:rPr>
                <w:rFonts w:ascii="Times New Roman" w:eastAsia="Times New Roman" w:hAnsi="Times New Roman" w:cs="Times New Roman"/>
                <w:b/>
                <w:sz w:val="20"/>
                <w:szCs w:val="20"/>
                <w:lang w:val="ru-RU"/>
              </w:rPr>
              <w:t>год</w:t>
            </w:r>
          </w:p>
        </w:tc>
      </w:tr>
      <w:tr w:rsidR="00141F31" w:rsidRPr="00141F31" w:rsidTr="006716F9">
        <w:trPr>
          <w:trHeight w:val="1134"/>
        </w:trPr>
        <w:tc>
          <w:tcPr>
            <w:tcW w:w="960" w:type="dxa"/>
          </w:tcPr>
          <w:p w:rsidR="00141F31" w:rsidRPr="00141F31" w:rsidRDefault="00141F31" w:rsidP="00141F31">
            <w:pPr>
              <w:ind w:left="107"/>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1</w:t>
            </w:r>
          </w:p>
        </w:tc>
        <w:tc>
          <w:tcPr>
            <w:tcW w:w="6805" w:type="dxa"/>
          </w:tcPr>
          <w:p w:rsidR="00141F31" w:rsidRPr="00141F31" w:rsidRDefault="00141F31" w:rsidP="00141F31">
            <w:pPr>
              <w:ind w:left="107" w:right="97"/>
              <w:jc w:val="both"/>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Количество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антимонопольного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законодательства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w:t>
            </w:r>
            <w:r w:rsidRPr="00141F31">
              <w:rPr>
                <w:rFonts w:ascii="Times New Roman" w:eastAsia="Times New Roman" w:hAnsi="Times New Roman" w:cs="Times New Roman"/>
                <w:spacing w:val="61"/>
                <w:sz w:val="20"/>
                <w:szCs w:val="20"/>
                <w:lang w:val="ru-RU"/>
              </w:rPr>
              <w:t xml:space="preserve"> </w:t>
            </w:r>
            <w:r w:rsidRPr="00141F31">
              <w:rPr>
                <w:rFonts w:ascii="Times New Roman" w:eastAsia="Times New Roman" w:hAnsi="Times New Roman" w:cs="Times New Roman"/>
                <w:sz w:val="20"/>
                <w:szCs w:val="20"/>
                <w:lang w:val="ru-RU"/>
              </w:rPr>
              <w:t>стороны</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администрации</w:t>
            </w:r>
            <w:r w:rsidRPr="00141F31">
              <w:rPr>
                <w:rFonts w:ascii="Times New Roman" w:eastAsia="Times New Roman" w:hAnsi="Times New Roman" w:cs="Times New Roman"/>
                <w:spacing w:val="1"/>
                <w:sz w:val="20"/>
                <w:szCs w:val="20"/>
                <w:lang w:val="ru-RU"/>
              </w:rPr>
              <w:t xml:space="preserve"> сельского поселения Большая Дергуновка </w:t>
            </w:r>
            <w:r w:rsidRPr="00141F31">
              <w:rPr>
                <w:rFonts w:ascii="Times New Roman" w:eastAsia="Times New Roman" w:hAnsi="Times New Roman" w:cs="Times New Roman"/>
                <w:sz w:val="20"/>
                <w:szCs w:val="20"/>
                <w:lang w:val="ru-RU"/>
              </w:rPr>
              <w:t>муниципального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района</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Большеглушицкий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Самарской</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области</w:t>
            </w:r>
            <w:r w:rsidRPr="00141F31">
              <w:rPr>
                <w:rFonts w:ascii="Times New Roman" w:eastAsia="Times New Roman" w:hAnsi="Times New Roman" w:cs="Times New Roman"/>
                <w:spacing w:val="1"/>
                <w:sz w:val="20"/>
                <w:szCs w:val="20"/>
                <w:lang w:val="ru-RU"/>
              </w:rPr>
              <w:t xml:space="preserve"> </w:t>
            </w:r>
          </w:p>
        </w:tc>
        <w:tc>
          <w:tcPr>
            <w:tcW w:w="4112" w:type="dxa"/>
          </w:tcPr>
          <w:p w:rsidR="00141F31" w:rsidRPr="00141F31" w:rsidRDefault="00141F31" w:rsidP="00141F31">
            <w:pPr>
              <w:ind w:left="107"/>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Администрация сельского поселения </w:t>
            </w:r>
            <w:r w:rsidRPr="00141F31">
              <w:rPr>
                <w:rFonts w:ascii="Times New Roman" w:eastAsia="Times New Roman" w:hAnsi="Times New Roman" w:cs="Times New Roman"/>
                <w:spacing w:val="1"/>
                <w:sz w:val="20"/>
                <w:szCs w:val="20"/>
                <w:lang w:val="ru-RU"/>
              </w:rPr>
              <w:t xml:space="preserve">Большая Дергуновка </w:t>
            </w:r>
            <w:r w:rsidRPr="00141F31">
              <w:rPr>
                <w:rFonts w:ascii="Times New Roman" w:eastAsia="Times New Roman" w:hAnsi="Times New Roman" w:cs="Times New Roman"/>
                <w:sz w:val="20"/>
                <w:szCs w:val="20"/>
                <w:lang w:val="ru-RU"/>
              </w:rPr>
              <w:t>муниципального района Большеглушицкий Самарской области</w:t>
            </w:r>
          </w:p>
        </w:tc>
        <w:tc>
          <w:tcPr>
            <w:tcW w:w="3260" w:type="dxa"/>
          </w:tcPr>
          <w:p w:rsidR="00141F31" w:rsidRPr="00141F31" w:rsidRDefault="00141F31" w:rsidP="00141F31">
            <w:pPr>
              <w:ind w:left="9"/>
              <w:jc w:val="center"/>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0</w:t>
            </w:r>
          </w:p>
        </w:tc>
      </w:tr>
      <w:tr w:rsidR="00141F31" w:rsidRPr="00141F31" w:rsidTr="006716F9">
        <w:trPr>
          <w:trHeight w:val="1122"/>
        </w:trPr>
        <w:tc>
          <w:tcPr>
            <w:tcW w:w="960" w:type="dxa"/>
          </w:tcPr>
          <w:p w:rsidR="00141F31" w:rsidRPr="00141F31" w:rsidRDefault="00141F31" w:rsidP="00141F31">
            <w:pPr>
              <w:ind w:left="107"/>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2</w:t>
            </w:r>
          </w:p>
        </w:tc>
        <w:tc>
          <w:tcPr>
            <w:tcW w:w="6805" w:type="dxa"/>
          </w:tcPr>
          <w:p w:rsidR="00141F31" w:rsidRPr="00141F31" w:rsidRDefault="00141F31" w:rsidP="00141F31">
            <w:pPr>
              <w:ind w:left="107" w:right="99"/>
              <w:jc w:val="both"/>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Доля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проектов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нормативных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правовых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актов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администрации</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pacing w:val="1"/>
                <w:sz w:val="20"/>
                <w:szCs w:val="20"/>
                <w:lang w:val="ru-RU"/>
              </w:rPr>
              <w:t xml:space="preserve">сельского поселения Большая Дергуновка </w:t>
            </w:r>
            <w:r w:rsidRPr="00141F31">
              <w:rPr>
                <w:rFonts w:ascii="Times New Roman" w:eastAsia="Times New Roman" w:hAnsi="Times New Roman" w:cs="Times New Roman"/>
                <w:sz w:val="20"/>
                <w:szCs w:val="20"/>
                <w:lang w:val="ru-RU"/>
              </w:rPr>
              <w:t>муниципального района Большеглушицкий Самарской области,</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которых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выявлены</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риски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антимонопольного</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4112" w:type="dxa"/>
          </w:tcPr>
          <w:p w:rsidR="00141F31" w:rsidRPr="00141F31" w:rsidRDefault="00141F31" w:rsidP="00141F31">
            <w:pPr>
              <w:ind w:left="107"/>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Администрация сельского поселения </w:t>
            </w:r>
            <w:r w:rsidRPr="00141F31">
              <w:rPr>
                <w:rFonts w:ascii="Times New Roman" w:eastAsia="Times New Roman" w:hAnsi="Times New Roman" w:cs="Times New Roman"/>
                <w:spacing w:val="1"/>
                <w:sz w:val="20"/>
                <w:szCs w:val="20"/>
                <w:lang w:val="ru-RU"/>
              </w:rPr>
              <w:t>Большая Дергуновка</w:t>
            </w:r>
            <w:r w:rsidRPr="00141F31">
              <w:rPr>
                <w:rFonts w:ascii="Times New Roman" w:eastAsia="Times New Roman" w:hAnsi="Times New Roman" w:cs="Times New Roman"/>
                <w:sz w:val="20"/>
                <w:szCs w:val="20"/>
                <w:lang w:val="ru-RU"/>
              </w:rPr>
              <w:t xml:space="preserve"> муниципального района Большеглушицкий Самарской области</w:t>
            </w:r>
          </w:p>
        </w:tc>
        <w:tc>
          <w:tcPr>
            <w:tcW w:w="3260" w:type="dxa"/>
          </w:tcPr>
          <w:p w:rsidR="00141F31" w:rsidRPr="00141F31" w:rsidRDefault="00141F31" w:rsidP="00141F31">
            <w:pPr>
              <w:ind w:left="9"/>
              <w:jc w:val="center"/>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0</w:t>
            </w:r>
          </w:p>
        </w:tc>
      </w:tr>
      <w:tr w:rsidR="00141F31" w:rsidRPr="00141F31" w:rsidTr="006716F9">
        <w:trPr>
          <w:trHeight w:val="968"/>
        </w:trPr>
        <w:tc>
          <w:tcPr>
            <w:tcW w:w="960" w:type="dxa"/>
          </w:tcPr>
          <w:p w:rsidR="00141F31" w:rsidRPr="00141F31" w:rsidRDefault="00141F31" w:rsidP="00141F31">
            <w:pPr>
              <w:ind w:left="107"/>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3</w:t>
            </w:r>
          </w:p>
        </w:tc>
        <w:tc>
          <w:tcPr>
            <w:tcW w:w="6805" w:type="dxa"/>
          </w:tcPr>
          <w:p w:rsidR="00141F31" w:rsidRPr="00141F31" w:rsidRDefault="00141F31" w:rsidP="00141F31">
            <w:pPr>
              <w:ind w:left="107" w:right="98"/>
              <w:jc w:val="both"/>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Доля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нормативных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правовых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актов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администрации</w:t>
            </w:r>
            <w:r w:rsidRPr="00141F31">
              <w:rPr>
                <w:rFonts w:ascii="Times New Roman" w:eastAsia="Times New Roman" w:hAnsi="Times New Roman" w:cs="Times New Roman"/>
                <w:spacing w:val="1"/>
                <w:sz w:val="20"/>
                <w:szCs w:val="20"/>
                <w:lang w:val="ru-RU"/>
              </w:rPr>
              <w:t xml:space="preserve"> сельского поселения Большая Дергуновка </w:t>
            </w:r>
            <w:r w:rsidRPr="00141F31">
              <w:rPr>
                <w:rFonts w:ascii="Times New Roman" w:eastAsia="Times New Roman" w:hAnsi="Times New Roman" w:cs="Times New Roman"/>
                <w:sz w:val="20"/>
                <w:szCs w:val="20"/>
                <w:lang w:val="ru-RU"/>
              </w:rPr>
              <w:t>муниципального района Большеглушицкий Самарской области,</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которых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выявлены</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риски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нарушения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антимонопольного</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законодательства</w:t>
            </w:r>
          </w:p>
        </w:tc>
        <w:tc>
          <w:tcPr>
            <w:tcW w:w="4112" w:type="dxa"/>
          </w:tcPr>
          <w:p w:rsidR="00141F31" w:rsidRPr="00141F31" w:rsidRDefault="00141F31" w:rsidP="00141F31">
            <w:pPr>
              <w:ind w:left="107"/>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Администрация сельского поселения </w:t>
            </w:r>
            <w:r w:rsidRPr="00141F31">
              <w:rPr>
                <w:rFonts w:ascii="Times New Roman" w:eastAsia="Times New Roman" w:hAnsi="Times New Roman" w:cs="Times New Roman"/>
                <w:spacing w:val="1"/>
                <w:sz w:val="20"/>
                <w:szCs w:val="20"/>
                <w:lang w:val="ru-RU"/>
              </w:rPr>
              <w:t xml:space="preserve">Большая Дергуновка </w:t>
            </w:r>
            <w:r w:rsidRPr="00141F31">
              <w:rPr>
                <w:rFonts w:ascii="Times New Roman" w:eastAsia="Times New Roman" w:hAnsi="Times New Roman" w:cs="Times New Roman"/>
                <w:sz w:val="20"/>
                <w:szCs w:val="20"/>
                <w:lang w:val="ru-RU"/>
              </w:rPr>
              <w:t>муниципального района Большеглушицкий Самарской области</w:t>
            </w:r>
          </w:p>
        </w:tc>
        <w:tc>
          <w:tcPr>
            <w:tcW w:w="3260" w:type="dxa"/>
          </w:tcPr>
          <w:p w:rsidR="00141F31" w:rsidRPr="00141F31" w:rsidRDefault="00141F31" w:rsidP="00141F31">
            <w:pPr>
              <w:ind w:left="9"/>
              <w:jc w:val="center"/>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0</w:t>
            </w:r>
          </w:p>
        </w:tc>
      </w:tr>
      <w:tr w:rsidR="00141F31" w:rsidRPr="00141F31" w:rsidTr="006716F9">
        <w:trPr>
          <w:trHeight w:val="1379"/>
        </w:trPr>
        <w:tc>
          <w:tcPr>
            <w:tcW w:w="960" w:type="dxa"/>
          </w:tcPr>
          <w:p w:rsidR="00141F31" w:rsidRPr="00141F31" w:rsidRDefault="00141F31" w:rsidP="00141F31">
            <w:pPr>
              <w:ind w:left="107"/>
              <w:rPr>
                <w:rFonts w:ascii="Times New Roman" w:eastAsia="Times New Roman" w:hAnsi="Times New Roman" w:cs="Times New Roman"/>
                <w:sz w:val="20"/>
                <w:szCs w:val="20"/>
              </w:rPr>
            </w:pPr>
            <w:r w:rsidRPr="00141F31">
              <w:rPr>
                <w:rFonts w:ascii="Times New Roman" w:eastAsia="Times New Roman" w:hAnsi="Times New Roman" w:cs="Times New Roman"/>
                <w:sz w:val="20"/>
                <w:szCs w:val="20"/>
              </w:rPr>
              <w:t>4</w:t>
            </w:r>
          </w:p>
        </w:tc>
        <w:tc>
          <w:tcPr>
            <w:tcW w:w="6805" w:type="dxa"/>
          </w:tcPr>
          <w:p w:rsidR="00141F31" w:rsidRPr="00141F31" w:rsidRDefault="00141F31" w:rsidP="00141F31">
            <w:pPr>
              <w:ind w:left="107" w:right="98"/>
              <w:jc w:val="both"/>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Доля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сотрудников</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администрации</w:t>
            </w:r>
            <w:r w:rsidRPr="00141F31">
              <w:rPr>
                <w:rFonts w:ascii="Times New Roman" w:eastAsia="Times New Roman" w:hAnsi="Times New Roman" w:cs="Times New Roman"/>
                <w:spacing w:val="1"/>
                <w:sz w:val="20"/>
                <w:szCs w:val="20"/>
                <w:lang w:val="ru-RU"/>
              </w:rPr>
              <w:t xml:space="preserve"> сельского поселения Большая Дергуновка </w:t>
            </w:r>
            <w:r w:rsidRPr="00141F31">
              <w:rPr>
                <w:rFonts w:ascii="Times New Roman" w:eastAsia="Times New Roman" w:hAnsi="Times New Roman" w:cs="Times New Roman"/>
                <w:sz w:val="20"/>
                <w:szCs w:val="20"/>
                <w:lang w:val="ru-RU"/>
              </w:rPr>
              <w:t>муниципального</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района</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Большеглушицкий Самарской области, в отношении которых</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были</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проведены</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обучающие</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мероприятия</w:t>
            </w:r>
            <w:r w:rsidRPr="00141F31">
              <w:rPr>
                <w:rFonts w:ascii="Times New Roman" w:eastAsia="Times New Roman" w:hAnsi="Times New Roman" w:cs="Times New Roman"/>
                <w:spacing w:val="1"/>
                <w:sz w:val="20"/>
                <w:szCs w:val="20"/>
                <w:lang w:val="ru-RU"/>
              </w:rPr>
              <w:t xml:space="preserve"> </w:t>
            </w:r>
            <w:r w:rsidRPr="00141F31">
              <w:rPr>
                <w:rFonts w:ascii="Times New Roman" w:eastAsia="Times New Roman" w:hAnsi="Times New Roman" w:cs="Times New Roman"/>
                <w:sz w:val="20"/>
                <w:szCs w:val="20"/>
                <w:lang w:val="ru-RU"/>
              </w:rPr>
              <w:t>по</w:t>
            </w:r>
            <w:r w:rsidRPr="00141F31">
              <w:rPr>
                <w:rFonts w:ascii="Times New Roman" w:eastAsia="Times New Roman" w:hAnsi="Times New Roman" w:cs="Times New Roman"/>
                <w:spacing w:val="-57"/>
                <w:sz w:val="20"/>
                <w:szCs w:val="20"/>
                <w:lang w:val="ru-RU"/>
              </w:rPr>
              <w:t xml:space="preserve"> </w:t>
            </w:r>
            <w:r w:rsidRPr="00141F31">
              <w:rPr>
                <w:rFonts w:ascii="Times New Roman" w:eastAsia="Times New Roman" w:hAnsi="Times New Roman" w:cs="Times New Roman"/>
                <w:sz w:val="20"/>
                <w:szCs w:val="20"/>
                <w:lang w:val="ru-RU"/>
              </w:rPr>
              <w:t>антимонопольному</w:t>
            </w:r>
            <w:r w:rsidRPr="00141F31">
              <w:rPr>
                <w:rFonts w:ascii="Times New Roman" w:eastAsia="Times New Roman" w:hAnsi="Times New Roman" w:cs="Times New Roman"/>
                <w:spacing w:val="39"/>
                <w:sz w:val="20"/>
                <w:szCs w:val="20"/>
                <w:lang w:val="ru-RU"/>
              </w:rPr>
              <w:t xml:space="preserve"> </w:t>
            </w:r>
            <w:r w:rsidRPr="00141F31">
              <w:rPr>
                <w:rFonts w:ascii="Times New Roman" w:eastAsia="Times New Roman" w:hAnsi="Times New Roman" w:cs="Times New Roman"/>
                <w:sz w:val="20"/>
                <w:szCs w:val="20"/>
                <w:lang w:val="ru-RU"/>
              </w:rPr>
              <w:t>законодательству</w:t>
            </w:r>
            <w:r w:rsidRPr="00141F31">
              <w:rPr>
                <w:rFonts w:ascii="Times New Roman" w:eastAsia="Times New Roman" w:hAnsi="Times New Roman" w:cs="Times New Roman"/>
                <w:spacing w:val="41"/>
                <w:sz w:val="20"/>
                <w:szCs w:val="20"/>
                <w:lang w:val="ru-RU"/>
              </w:rPr>
              <w:t xml:space="preserve"> </w:t>
            </w:r>
            <w:r w:rsidRPr="00141F31">
              <w:rPr>
                <w:rFonts w:ascii="Times New Roman" w:eastAsia="Times New Roman" w:hAnsi="Times New Roman" w:cs="Times New Roman"/>
                <w:sz w:val="20"/>
                <w:szCs w:val="20"/>
                <w:lang w:val="ru-RU"/>
              </w:rPr>
              <w:t>и</w:t>
            </w:r>
            <w:r w:rsidRPr="00141F31">
              <w:rPr>
                <w:rFonts w:ascii="Times New Roman" w:eastAsia="Times New Roman" w:hAnsi="Times New Roman" w:cs="Times New Roman"/>
                <w:spacing w:val="47"/>
                <w:sz w:val="20"/>
                <w:szCs w:val="20"/>
                <w:lang w:val="ru-RU"/>
              </w:rPr>
              <w:t xml:space="preserve"> </w:t>
            </w:r>
            <w:r w:rsidRPr="00141F31">
              <w:rPr>
                <w:rFonts w:ascii="Times New Roman" w:eastAsia="Times New Roman" w:hAnsi="Times New Roman" w:cs="Times New Roman"/>
                <w:sz w:val="20"/>
                <w:szCs w:val="20"/>
                <w:lang w:val="ru-RU"/>
              </w:rPr>
              <w:t xml:space="preserve">антимонопольному </w:t>
            </w:r>
            <w:proofErr w:type="spellStart"/>
            <w:r w:rsidRPr="00141F31">
              <w:rPr>
                <w:rFonts w:ascii="Times New Roman" w:eastAsia="Times New Roman" w:hAnsi="Times New Roman" w:cs="Times New Roman"/>
                <w:sz w:val="20"/>
                <w:szCs w:val="20"/>
                <w:lang w:val="ru-RU"/>
              </w:rPr>
              <w:t>комплаенсу</w:t>
            </w:r>
            <w:proofErr w:type="spellEnd"/>
          </w:p>
        </w:tc>
        <w:tc>
          <w:tcPr>
            <w:tcW w:w="4112" w:type="dxa"/>
          </w:tcPr>
          <w:p w:rsidR="00141F31" w:rsidRPr="00141F31" w:rsidRDefault="00141F31" w:rsidP="00141F31">
            <w:pPr>
              <w:tabs>
                <w:tab w:val="left" w:pos="973"/>
                <w:tab w:val="left" w:pos="2839"/>
                <w:tab w:val="left" w:pos="3871"/>
              </w:tabs>
              <w:ind w:left="107" w:right="100"/>
              <w:rPr>
                <w:rFonts w:ascii="Times New Roman" w:eastAsia="Times New Roman" w:hAnsi="Times New Roman" w:cs="Times New Roman"/>
                <w:sz w:val="20"/>
                <w:szCs w:val="20"/>
                <w:lang w:val="ru-RU"/>
              </w:rPr>
            </w:pPr>
            <w:r w:rsidRPr="00141F31">
              <w:rPr>
                <w:rFonts w:ascii="Times New Roman" w:eastAsia="Times New Roman" w:hAnsi="Times New Roman" w:cs="Times New Roman"/>
                <w:sz w:val="20"/>
                <w:szCs w:val="20"/>
                <w:lang w:val="ru-RU"/>
              </w:rPr>
              <w:t xml:space="preserve">Администрация сельского поселения </w:t>
            </w:r>
            <w:r w:rsidRPr="00141F31">
              <w:rPr>
                <w:rFonts w:ascii="Times New Roman" w:eastAsia="Times New Roman" w:hAnsi="Times New Roman" w:cs="Times New Roman"/>
                <w:spacing w:val="1"/>
                <w:sz w:val="20"/>
                <w:szCs w:val="20"/>
                <w:lang w:val="ru-RU"/>
              </w:rPr>
              <w:t>Большая Дергуновка</w:t>
            </w:r>
            <w:r w:rsidRPr="00141F31">
              <w:rPr>
                <w:rFonts w:ascii="Times New Roman" w:eastAsia="Times New Roman" w:hAnsi="Times New Roman" w:cs="Times New Roman"/>
                <w:sz w:val="20"/>
                <w:szCs w:val="20"/>
                <w:lang w:val="ru-RU"/>
              </w:rPr>
              <w:t xml:space="preserve"> муниципального района Большеглушицкий Самарской области</w:t>
            </w:r>
          </w:p>
        </w:tc>
        <w:tc>
          <w:tcPr>
            <w:tcW w:w="3260" w:type="dxa"/>
          </w:tcPr>
          <w:p w:rsidR="00141F31" w:rsidRPr="00141F31" w:rsidRDefault="00141F31" w:rsidP="00141F31">
            <w:pPr>
              <w:ind w:left="950" w:right="944"/>
              <w:jc w:val="center"/>
              <w:rPr>
                <w:rFonts w:ascii="Times New Roman" w:eastAsia="Times New Roman" w:hAnsi="Times New Roman" w:cs="Times New Roman"/>
                <w:sz w:val="20"/>
                <w:szCs w:val="20"/>
              </w:rPr>
            </w:pPr>
            <w:proofErr w:type="spellStart"/>
            <w:r w:rsidRPr="00141F31">
              <w:rPr>
                <w:rFonts w:ascii="Times New Roman" w:eastAsia="Times New Roman" w:hAnsi="Times New Roman" w:cs="Times New Roman"/>
                <w:sz w:val="20"/>
                <w:szCs w:val="20"/>
              </w:rPr>
              <w:t>Не</w:t>
            </w:r>
            <w:proofErr w:type="spellEnd"/>
            <w:r w:rsidRPr="00141F31">
              <w:rPr>
                <w:rFonts w:ascii="Times New Roman" w:eastAsia="Times New Roman" w:hAnsi="Times New Roman" w:cs="Times New Roman"/>
                <w:spacing w:val="-3"/>
                <w:sz w:val="20"/>
                <w:szCs w:val="20"/>
              </w:rPr>
              <w:t xml:space="preserve"> </w:t>
            </w:r>
            <w:proofErr w:type="spellStart"/>
            <w:r w:rsidRPr="00141F31">
              <w:rPr>
                <w:rFonts w:ascii="Times New Roman" w:eastAsia="Times New Roman" w:hAnsi="Times New Roman" w:cs="Times New Roman"/>
                <w:sz w:val="20"/>
                <w:szCs w:val="20"/>
              </w:rPr>
              <w:t>менее</w:t>
            </w:r>
            <w:proofErr w:type="spellEnd"/>
            <w:r w:rsidRPr="00141F31">
              <w:rPr>
                <w:rFonts w:ascii="Times New Roman" w:eastAsia="Times New Roman" w:hAnsi="Times New Roman" w:cs="Times New Roman"/>
                <w:spacing w:val="-2"/>
                <w:sz w:val="20"/>
                <w:szCs w:val="20"/>
              </w:rPr>
              <w:t xml:space="preserve"> </w:t>
            </w:r>
            <w:r w:rsidRPr="00141F31">
              <w:rPr>
                <w:rFonts w:ascii="Times New Roman" w:eastAsia="Times New Roman" w:hAnsi="Times New Roman" w:cs="Times New Roman"/>
                <w:sz w:val="20"/>
                <w:szCs w:val="20"/>
              </w:rPr>
              <w:t>1%</w:t>
            </w:r>
          </w:p>
        </w:tc>
      </w:tr>
    </w:tbl>
    <w:p w:rsidR="00141F31" w:rsidRPr="00141F31" w:rsidRDefault="00141F31" w:rsidP="00141F31">
      <w:pPr>
        <w:spacing w:after="0" w:line="240" w:lineRule="auto"/>
        <w:rPr>
          <w:rFonts w:ascii="Times New Roman" w:eastAsiaTheme="minorHAnsi" w:hAnsi="Times New Roman" w:cs="Times New Roman"/>
          <w:sz w:val="20"/>
          <w:szCs w:val="20"/>
          <w:lang w:eastAsia="en-US"/>
        </w:rPr>
      </w:pPr>
    </w:p>
    <w:p w:rsidR="00141F31" w:rsidRDefault="00141F31" w:rsidP="00141F31">
      <w:pPr>
        <w:widowControl w:val="0"/>
        <w:spacing w:after="0" w:line="240" w:lineRule="auto"/>
        <w:jc w:val="right"/>
        <w:rPr>
          <w:rFonts w:ascii="Times New Roman" w:hAnsi="Times New Roman" w:cs="Times New Roman"/>
          <w:b/>
          <w:color w:val="000000" w:themeColor="text1"/>
          <w:sz w:val="24"/>
          <w:szCs w:val="24"/>
        </w:rPr>
      </w:pPr>
    </w:p>
    <w:p w:rsidR="00141F31" w:rsidRDefault="00141F31" w:rsidP="00141F31">
      <w:pPr>
        <w:widowControl w:val="0"/>
        <w:spacing w:after="0" w:line="240" w:lineRule="auto"/>
        <w:jc w:val="right"/>
        <w:rPr>
          <w:rFonts w:ascii="Times New Roman" w:hAnsi="Times New Roman" w:cs="Times New Roman"/>
          <w:b/>
          <w:color w:val="000000" w:themeColor="text1"/>
          <w:sz w:val="24"/>
          <w:szCs w:val="24"/>
        </w:rPr>
      </w:pPr>
    </w:p>
    <w:p w:rsidR="00E26E4C" w:rsidRPr="002F1F9C" w:rsidRDefault="00E26E4C" w:rsidP="00141F31">
      <w:pPr>
        <w:widowControl w:val="0"/>
        <w:spacing w:after="0" w:line="240" w:lineRule="auto"/>
        <w:jc w:val="right"/>
        <w:rPr>
          <w:rFonts w:ascii="Times New Roman" w:hAnsi="Times New Roman" w:cs="Times New Roman"/>
          <w:b/>
          <w:color w:val="000000" w:themeColor="text1"/>
          <w:sz w:val="24"/>
          <w:szCs w:val="24"/>
        </w:rPr>
      </w:pPr>
      <w:r w:rsidRPr="002F1F9C">
        <w:rPr>
          <w:rFonts w:ascii="Times New Roman" w:hAnsi="Times New Roman" w:cs="Times New Roman"/>
          <w:b/>
          <w:color w:val="000000" w:themeColor="text1"/>
          <w:sz w:val="24"/>
          <w:szCs w:val="24"/>
        </w:rPr>
        <w:t>Администрация сельского поселения Большая Дергуновка муниципального района</w:t>
      </w:r>
    </w:p>
    <w:p w:rsidR="00E26E4C" w:rsidRPr="002F1F9C" w:rsidRDefault="00E26E4C" w:rsidP="00141F31">
      <w:pPr>
        <w:widowControl w:val="0"/>
        <w:spacing w:after="0" w:line="240" w:lineRule="auto"/>
        <w:jc w:val="right"/>
        <w:rPr>
          <w:rFonts w:ascii="Times New Roman" w:hAnsi="Times New Roman" w:cs="Times New Roman"/>
          <w:b/>
          <w:color w:val="000000" w:themeColor="text1"/>
          <w:sz w:val="24"/>
          <w:szCs w:val="24"/>
        </w:rPr>
      </w:pPr>
      <w:r w:rsidRPr="002F1F9C">
        <w:rPr>
          <w:rFonts w:ascii="Times New Roman" w:hAnsi="Times New Roman" w:cs="Times New Roman"/>
          <w:b/>
          <w:color w:val="000000" w:themeColor="text1"/>
          <w:sz w:val="24"/>
          <w:szCs w:val="24"/>
        </w:rPr>
        <w:t xml:space="preserve">Большеглушицкий Самарской области Редактор: </w:t>
      </w:r>
      <w:proofErr w:type="gramStart"/>
      <w:r w:rsidRPr="002F1F9C">
        <w:rPr>
          <w:rFonts w:ascii="Times New Roman" w:hAnsi="Times New Roman" w:cs="Times New Roman"/>
          <w:b/>
          <w:color w:val="000000" w:themeColor="text1"/>
          <w:sz w:val="24"/>
          <w:szCs w:val="24"/>
        </w:rPr>
        <w:t xml:space="preserve">Жуваго В.С. Адрес газеты: 446190, с. Большая Дергуновка, ул. Советская, д.99, тел.64-5-75; эл. адрес: </w:t>
      </w:r>
      <w:proofErr w:type="spellStart"/>
      <w:r w:rsidRPr="002F1F9C">
        <w:rPr>
          <w:rFonts w:ascii="Times New Roman" w:hAnsi="Times New Roman" w:cs="Times New Roman"/>
          <w:b/>
          <w:color w:val="000000" w:themeColor="text1"/>
          <w:sz w:val="24"/>
          <w:szCs w:val="24"/>
          <w:u w:val="single"/>
          <w:lang w:val="en-US"/>
        </w:rPr>
        <w:t>dergynovka</w:t>
      </w:r>
      <w:proofErr w:type="spellEnd"/>
      <w:hyperlink r:id="rId35" w:history="1">
        <w:r w:rsidRPr="002F1F9C">
          <w:rPr>
            <w:rStyle w:val="a6"/>
            <w:rFonts w:ascii="Times New Roman" w:eastAsiaTheme="majorEastAsia" w:hAnsi="Times New Roman" w:cs="Times New Roman"/>
            <w:b/>
            <w:color w:val="000000" w:themeColor="text1"/>
            <w:sz w:val="24"/>
            <w:szCs w:val="24"/>
          </w:rPr>
          <w:t>@mail.ru</w:t>
        </w:r>
      </w:hyperlink>
      <w:r w:rsidRPr="002F1F9C">
        <w:rPr>
          <w:rFonts w:ascii="Times New Roman" w:hAnsi="Times New Roman" w:cs="Times New Roman"/>
          <w:color w:val="000000" w:themeColor="text1"/>
          <w:sz w:val="24"/>
          <w:szCs w:val="24"/>
        </w:rPr>
        <w:t xml:space="preserve"> </w:t>
      </w:r>
      <w:r w:rsidRPr="002F1F9C">
        <w:rPr>
          <w:rFonts w:ascii="Times New Roman" w:hAnsi="Times New Roman" w:cs="Times New Roman"/>
          <w:b/>
          <w:color w:val="000000" w:themeColor="text1"/>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roofErr w:type="gramEnd"/>
      <w:r w:rsidRPr="002F1F9C">
        <w:rPr>
          <w:rFonts w:ascii="Times New Roman" w:hAnsi="Times New Roman" w:cs="Times New Roman"/>
          <w:b/>
          <w:color w:val="000000" w:themeColor="text1"/>
          <w:sz w:val="24"/>
          <w:szCs w:val="24"/>
        </w:rPr>
        <w:t xml:space="preserve"> Номер подписан в печать в 15.00 ч. 30.12.2022г. </w:t>
      </w:r>
    </w:p>
    <w:p w:rsidR="00D317C5" w:rsidRPr="002F1F9C" w:rsidRDefault="00E26E4C" w:rsidP="00141F31">
      <w:pPr>
        <w:spacing w:after="0" w:line="240" w:lineRule="auto"/>
        <w:jc w:val="right"/>
        <w:rPr>
          <w:rFonts w:ascii="Times New Roman" w:eastAsia="Times New Roman" w:hAnsi="Times New Roman" w:cs="Times New Roman"/>
          <w:vanish/>
          <w:sz w:val="24"/>
          <w:szCs w:val="24"/>
        </w:rPr>
        <w:sectPr w:rsidR="00D317C5" w:rsidRPr="002F1F9C" w:rsidSect="00141F31">
          <w:pgSz w:w="16838" w:h="11906" w:orient="landscape"/>
          <w:pgMar w:top="567" w:right="567" w:bottom="567" w:left="567" w:header="709" w:footer="709" w:gutter="0"/>
          <w:cols w:space="720"/>
        </w:sectPr>
      </w:pPr>
      <w:r w:rsidRPr="002F1F9C">
        <w:rPr>
          <w:rFonts w:ascii="Times New Roman" w:hAnsi="Times New Roman" w:cs="Times New Roman"/>
          <w:b/>
          <w:color w:val="000000" w:themeColor="text1"/>
          <w:sz w:val="24"/>
          <w:szCs w:val="24"/>
        </w:rPr>
        <w:t>тираж 80 экземпляров</w:t>
      </w:r>
    </w:p>
    <w:p w:rsidR="00D317C5" w:rsidRPr="002F1F9C" w:rsidRDefault="00D317C5" w:rsidP="00141F31">
      <w:pPr>
        <w:spacing w:after="0" w:line="240" w:lineRule="auto"/>
        <w:rPr>
          <w:rFonts w:ascii="Times New Roman" w:eastAsia="Times New Roman" w:hAnsi="Times New Roman" w:cs="Times New Roman"/>
          <w:vanish/>
          <w:sz w:val="24"/>
          <w:szCs w:val="24"/>
        </w:rPr>
      </w:pPr>
    </w:p>
    <w:p w:rsidR="00D317C5" w:rsidRPr="002F1F9C" w:rsidRDefault="00D317C5" w:rsidP="00141F31">
      <w:pPr>
        <w:spacing w:after="0" w:line="240" w:lineRule="auto"/>
        <w:rPr>
          <w:rFonts w:ascii="Times New Roman" w:eastAsia="Times New Roman" w:hAnsi="Times New Roman" w:cs="Times New Roman"/>
          <w:vanish/>
          <w:sz w:val="24"/>
          <w:szCs w:val="24"/>
        </w:rPr>
        <w:sectPr w:rsidR="00D317C5" w:rsidRPr="002F1F9C" w:rsidSect="00141F31">
          <w:pgSz w:w="16838" w:h="11906" w:orient="landscape"/>
          <w:pgMar w:top="567" w:right="567" w:bottom="567" w:left="567" w:header="709" w:footer="709" w:gutter="0"/>
          <w:cols w:space="720"/>
        </w:sectPr>
      </w:pPr>
    </w:p>
    <w:p w:rsidR="00D317C5" w:rsidRPr="002F1F9C" w:rsidRDefault="00D317C5" w:rsidP="00141F31">
      <w:pPr>
        <w:spacing w:after="0" w:line="240" w:lineRule="auto"/>
        <w:rPr>
          <w:rFonts w:ascii="Times New Roman" w:eastAsia="Times New Roman" w:hAnsi="Times New Roman" w:cs="Times New Roman"/>
          <w:vanish/>
          <w:sz w:val="24"/>
          <w:szCs w:val="24"/>
        </w:rPr>
      </w:pPr>
    </w:p>
    <w:p w:rsidR="00D317C5" w:rsidRPr="002F1F9C" w:rsidRDefault="00D317C5" w:rsidP="00141F31">
      <w:pPr>
        <w:spacing w:after="0" w:line="240" w:lineRule="auto"/>
        <w:rPr>
          <w:rFonts w:ascii="Times New Roman" w:eastAsia="Times New Roman" w:hAnsi="Times New Roman" w:cs="Times New Roman"/>
          <w:vanish/>
          <w:sz w:val="24"/>
          <w:szCs w:val="24"/>
        </w:rPr>
      </w:pPr>
    </w:p>
    <w:p w:rsidR="00D317C5" w:rsidRPr="002F1F9C" w:rsidRDefault="00D317C5" w:rsidP="00141F31">
      <w:pPr>
        <w:spacing w:after="0" w:line="240" w:lineRule="auto"/>
        <w:rPr>
          <w:rFonts w:ascii="Times New Roman" w:eastAsia="Times New Roman" w:hAnsi="Times New Roman" w:cs="Times New Roman"/>
          <w:vanish/>
          <w:sz w:val="24"/>
          <w:szCs w:val="24"/>
        </w:rPr>
        <w:sectPr w:rsidR="00D317C5" w:rsidRPr="002F1F9C" w:rsidSect="00141F31">
          <w:pgSz w:w="16838" w:h="11906" w:orient="landscape"/>
          <w:pgMar w:top="567" w:right="567" w:bottom="567" w:left="567" w:header="709" w:footer="709" w:gutter="0"/>
          <w:cols w:space="720"/>
        </w:sectPr>
      </w:pPr>
    </w:p>
    <w:p w:rsidR="00D317C5" w:rsidRPr="002F1F9C" w:rsidRDefault="00D317C5" w:rsidP="00141F31">
      <w:pPr>
        <w:spacing w:after="0" w:line="240" w:lineRule="auto"/>
        <w:rPr>
          <w:rFonts w:ascii="Times New Roman" w:eastAsia="Times New Roman" w:hAnsi="Times New Roman" w:cs="Times New Roman"/>
          <w:vanish/>
          <w:sz w:val="24"/>
          <w:szCs w:val="24"/>
        </w:rPr>
      </w:pPr>
    </w:p>
    <w:p w:rsidR="00483ACE" w:rsidRPr="002F1F9C" w:rsidRDefault="0063735E" w:rsidP="00141F31">
      <w:pPr>
        <w:widowControl w:val="0"/>
        <w:spacing w:after="0" w:line="240" w:lineRule="auto"/>
        <w:rPr>
          <w:rFonts w:ascii="Times New Roman" w:hAnsi="Times New Roman" w:cs="Times New Roman"/>
          <w:color w:val="000000" w:themeColor="text1"/>
          <w:sz w:val="24"/>
          <w:szCs w:val="24"/>
        </w:rPr>
      </w:pPr>
      <w:r w:rsidRPr="002F1F9C">
        <w:rPr>
          <w:rFonts w:ascii="Times New Roman" w:hAnsi="Times New Roman" w:cs="Times New Roman"/>
          <w:b/>
          <w:color w:val="000000" w:themeColor="text1"/>
          <w:sz w:val="24"/>
          <w:szCs w:val="24"/>
        </w:rPr>
        <w:t xml:space="preserve">  </w:t>
      </w:r>
    </w:p>
    <w:sectPr w:rsidR="00483ACE" w:rsidRPr="002F1F9C" w:rsidSect="00141F31">
      <w:footerReference w:type="even" r:id="rId36"/>
      <w:footerReference w:type="default" r:id="rId37"/>
      <w:pgSz w:w="16838" w:h="11906" w:orient="landscape"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38" w:rsidRDefault="00CE5E38" w:rsidP="000B0BB3">
      <w:pPr>
        <w:spacing w:after="0" w:line="240" w:lineRule="auto"/>
      </w:pPr>
      <w:r>
        <w:separator/>
      </w:r>
    </w:p>
  </w:endnote>
  <w:endnote w:type="continuationSeparator" w:id="0">
    <w:p w:rsidR="00CE5E38" w:rsidRDefault="00CE5E38" w:rsidP="000B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Segoe UI"/>
    <w:charset w:val="00"/>
    <w:family w:val="swiss"/>
    <w:pitch w:val="variable"/>
    <w:sig w:usb0="E1000AEF" w:usb1="5000A1FF" w:usb2="00000000" w:usb3="00000000" w:csb0="000001BF" w:csb1="00000000"/>
  </w:font>
  <w:font w:name="Consolas">
    <w:panose1 w:val="020B0609020204030204"/>
    <w:charset w:val="CC"/>
    <w:family w:val="modern"/>
    <w:pitch w:val="fixed"/>
    <w:sig w:usb0="E10002FF" w:usb1="4000FCFF" w:usb2="00000009" w:usb3="00000000" w:csb0="0000019F" w:csb1="00000000"/>
  </w:font>
  <w:font w:name="Andale Sans UI">
    <w:altName w:val="Arial Unicode MS"/>
    <w:charset w:val="CC"/>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92" w:rsidRDefault="00745792" w:rsidP="00E537E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45792" w:rsidRDefault="00745792" w:rsidP="00E537EB">
    <w:pPr>
      <w:pStyle w:val="a7"/>
      <w:ind w:right="360"/>
    </w:pPr>
  </w:p>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p w:rsidR="00745792" w:rsidRDefault="007457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792" w:rsidRDefault="00745792" w:rsidP="00E537E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38" w:rsidRDefault="00CE5E38" w:rsidP="000B0BB3">
      <w:pPr>
        <w:spacing w:after="0" w:line="240" w:lineRule="auto"/>
      </w:pPr>
      <w:r>
        <w:separator/>
      </w:r>
    </w:p>
  </w:footnote>
  <w:footnote w:type="continuationSeparator" w:id="0">
    <w:p w:rsidR="00CE5E38" w:rsidRDefault="00CE5E38" w:rsidP="000B0BB3">
      <w:pPr>
        <w:spacing w:after="0" w:line="240" w:lineRule="auto"/>
      </w:pPr>
      <w:r>
        <w:continuationSeparator/>
      </w:r>
    </w:p>
  </w:footnote>
  <w:footnote w:id="1">
    <w:p w:rsidR="002F1F9C" w:rsidRDefault="002F1F9C" w:rsidP="002F1F9C">
      <w:pPr>
        <w:pStyle w:val="af9"/>
        <w:jc w:val="both"/>
        <w:rPr>
          <w:rFonts w:ascii="Times New Roman" w:hAnsi="Times New Roman"/>
        </w:rPr>
      </w:pPr>
      <w:r>
        <w:rPr>
          <w:rStyle w:val="afb"/>
          <w:rFonts w:ascii="Times New Roman" w:hAnsi="Times New Roman"/>
        </w:rPr>
        <w:footnoteRef/>
      </w:r>
      <w:r>
        <w:rPr>
          <w:rFonts w:ascii="Times New Roman" w:hAnsi="Times New Roman"/>
        </w:rPr>
        <w:t xml:space="preserve"> В соответствии с федеральными стандартами проводится мониторинг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D6DF87"/>
    <w:multiLevelType w:val="singleLevel"/>
    <w:tmpl w:val="8DD6DF87"/>
    <w:lvl w:ilvl="0">
      <w:start w:val="1"/>
      <w:numFmt w:val="decimal"/>
      <w:suff w:val="space"/>
      <w:lvlText w:val="%1."/>
      <w:lvlJc w:val="left"/>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7261CF"/>
    <w:multiLevelType w:val="hybridMultilevel"/>
    <w:tmpl w:val="A3D49B58"/>
    <w:lvl w:ilvl="0" w:tplc="298C56EA">
      <w:start w:val="7"/>
      <w:numFmt w:val="decimal"/>
      <w:lvlText w:val="%1."/>
      <w:lvlJc w:val="left"/>
      <w:pPr>
        <w:ind w:left="1062" w:hanging="360"/>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6">
    <w:nsid w:val="1D9818C2"/>
    <w:multiLevelType w:val="hybridMultilevel"/>
    <w:tmpl w:val="23D0542C"/>
    <w:lvl w:ilvl="0" w:tplc="04190001">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7">
    <w:nsid w:val="2690219C"/>
    <w:multiLevelType w:val="hybridMultilevel"/>
    <w:tmpl w:val="F9E09626"/>
    <w:lvl w:ilvl="0" w:tplc="CCC2C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AB3309"/>
    <w:multiLevelType w:val="multilevel"/>
    <w:tmpl w:val="552259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A131AA0"/>
    <w:multiLevelType w:val="multilevel"/>
    <w:tmpl w:val="68865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B2542A2"/>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B3F32D5"/>
    <w:multiLevelType w:val="multilevel"/>
    <w:tmpl w:val="C08C4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6B5814"/>
    <w:multiLevelType w:val="multilevel"/>
    <w:tmpl w:val="7556D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04D7DD7"/>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6A9785A"/>
    <w:multiLevelType w:val="hybridMultilevel"/>
    <w:tmpl w:val="F2E27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8F79BC"/>
    <w:multiLevelType w:val="hybridMultilevel"/>
    <w:tmpl w:val="C28E4B0A"/>
    <w:lvl w:ilvl="0" w:tplc="45846766">
      <w:start w:val="1"/>
      <w:numFmt w:val="decimal"/>
      <w:lvlText w:val="%1."/>
      <w:lvlJc w:val="left"/>
      <w:pPr>
        <w:ind w:left="140" w:hanging="675"/>
      </w:pPr>
      <w:rPr>
        <w:rFonts w:ascii="Times New Roman" w:eastAsia="Times New Roman" w:hAnsi="Times New Roman" w:cs="Times New Roman" w:hint="default"/>
        <w:w w:val="100"/>
        <w:sz w:val="22"/>
        <w:szCs w:val="22"/>
        <w:lang w:val="ru-RU" w:eastAsia="en-US" w:bidi="ar-SA"/>
      </w:rPr>
    </w:lvl>
    <w:lvl w:ilvl="1" w:tplc="0D5C0674">
      <w:numFmt w:val="bullet"/>
      <w:lvlText w:val="•"/>
      <w:lvlJc w:val="left"/>
      <w:pPr>
        <w:ind w:left="479" w:hanging="675"/>
      </w:pPr>
      <w:rPr>
        <w:rFonts w:hint="default"/>
        <w:lang w:val="ru-RU" w:eastAsia="en-US" w:bidi="ar-SA"/>
      </w:rPr>
    </w:lvl>
    <w:lvl w:ilvl="2" w:tplc="0B46EC92">
      <w:numFmt w:val="bullet"/>
      <w:lvlText w:val="•"/>
      <w:lvlJc w:val="left"/>
      <w:pPr>
        <w:ind w:left="819" w:hanging="675"/>
      </w:pPr>
      <w:rPr>
        <w:rFonts w:hint="default"/>
        <w:lang w:val="ru-RU" w:eastAsia="en-US" w:bidi="ar-SA"/>
      </w:rPr>
    </w:lvl>
    <w:lvl w:ilvl="3" w:tplc="49189754">
      <w:numFmt w:val="bullet"/>
      <w:lvlText w:val="•"/>
      <w:lvlJc w:val="left"/>
      <w:pPr>
        <w:ind w:left="1158" w:hanging="675"/>
      </w:pPr>
      <w:rPr>
        <w:rFonts w:hint="default"/>
        <w:lang w:val="ru-RU" w:eastAsia="en-US" w:bidi="ar-SA"/>
      </w:rPr>
    </w:lvl>
    <w:lvl w:ilvl="4" w:tplc="006EEE9E">
      <w:numFmt w:val="bullet"/>
      <w:lvlText w:val="•"/>
      <w:lvlJc w:val="left"/>
      <w:pPr>
        <w:ind w:left="1498" w:hanging="675"/>
      </w:pPr>
      <w:rPr>
        <w:rFonts w:hint="default"/>
        <w:lang w:val="ru-RU" w:eastAsia="en-US" w:bidi="ar-SA"/>
      </w:rPr>
    </w:lvl>
    <w:lvl w:ilvl="5" w:tplc="BA389F50">
      <w:numFmt w:val="bullet"/>
      <w:lvlText w:val="•"/>
      <w:lvlJc w:val="left"/>
      <w:pPr>
        <w:ind w:left="1838" w:hanging="675"/>
      </w:pPr>
      <w:rPr>
        <w:rFonts w:hint="default"/>
        <w:lang w:val="ru-RU" w:eastAsia="en-US" w:bidi="ar-SA"/>
      </w:rPr>
    </w:lvl>
    <w:lvl w:ilvl="6" w:tplc="4D7844C2">
      <w:numFmt w:val="bullet"/>
      <w:lvlText w:val="•"/>
      <w:lvlJc w:val="left"/>
      <w:pPr>
        <w:ind w:left="2177" w:hanging="675"/>
      </w:pPr>
      <w:rPr>
        <w:rFonts w:hint="default"/>
        <w:lang w:val="ru-RU" w:eastAsia="en-US" w:bidi="ar-SA"/>
      </w:rPr>
    </w:lvl>
    <w:lvl w:ilvl="7" w:tplc="2EBE7D36">
      <w:numFmt w:val="bullet"/>
      <w:lvlText w:val="•"/>
      <w:lvlJc w:val="left"/>
      <w:pPr>
        <w:ind w:left="2517" w:hanging="675"/>
      </w:pPr>
      <w:rPr>
        <w:rFonts w:hint="default"/>
        <w:lang w:val="ru-RU" w:eastAsia="en-US" w:bidi="ar-SA"/>
      </w:rPr>
    </w:lvl>
    <w:lvl w:ilvl="8" w:tplc="F664FEA8">
      <w:numFmt w:val="bullet"/>
      <w:lvlText w:val="•"/>
      <w:lvlJc w:val="left"/>
      <w:pPr>
        <w:ind w:left="2856" w:hanging="675"/>
      </w:pPr>
      <w:rPr>
        <w:rFonts w:hint="default"/>
        <w:lang w:val="ru-RU" w:eastAsia="en-US" w:bidi="ar-SA"/>
      </w:rPr>
    </w:lvl>
  </w:abstractNum>
  <w:abstractNum w:abstractNumId="16">
    <w:nsid w:val="4A817D9C"/>
    <w:multiLevelType w:val="hybridMultilevel"/>
    <w:tmpl w:val="3D0E9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FDE4382"/>
    <w:multiLevelType w:val="hybridMultilevel"/>
    <w:tmpl w:val="1E0AD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E19CF"/>
    <w:multiLevelType w:val="multilevel"/>
    <w:tmpl w:val="503E19CF"/>
    <w:lvl w:ilvl="0">
      <w:start w:val="3"/>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50AF1EDF"/>
    <w:multiLevelType w:val="multilevel"/>
    <w:tmpl w:val="F0129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51C2D16"/>
    <w:multiLevelType w:val="hybridMultilevel"/>
    <w:tmpl w:val="1DA0E2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E6770B"/>
    <w:multiLevelType w:val="hybridMultilevel"/>
    <w:tmpl w:val="5AF623C6"/>
    <w:lvl w:ilvl="0" w:tplc="2B301490">
      <w:start w:val="3"/>
      <w:numFmt w:val="decimal"/>
      <w:lvlText w:val="%1."/>
      <w:lvlJc w:val="left"/>
      <w:pPr>
        <w:ind w:left="1785" w:hanging="360"/>
      </w:pPr>
    </w:lvl>
    <w:lvl w:ilvl="1" w:tplc="04190019">
      <w:start w:val="1"/>
      <w:numFmt w:val="lowerLetter"/>
      <w:lvlText w:val="%2."/>
      <w:lvlJc w:val="left"/>
      <w:pPr>
        <w:ind w:left="2505" w:hanging="360"/>
      </w:pPr>
    </w:lvl>
    <w:lvl w:ilvl="2" w:tplc="0419001B">
      <w:start w:val="1"/>
      <w:numFmt w:val="lowerRoman"/>
      <w:lvlText w:val="%3."/>
      <w:lvlJc w:val="right"/>
      <w:pPr>
        <w:ind w:left="3225" w:hanging="180"/>
      </w:pPr>
    </w:lvl>
    <w:lvl w:ilvl="3" w:tplc="0419000F">
      <w:start w:val="1"/>
      <w:numFmt w:val="decimal"/>
      <w:lvlText w:val="%4."/>
      <w:lvlJc w:val="left"/>
      <w:pPr>
        <w:ind w:left="3945" w:hanging="360"/>
      </w:pPr>
    </w:lvl>
    <w:lvl w:ilvl="4" w:tplc="04190019">
      <w:start w:val="1"/>
      <w:numFmt w:val="lowerLetter"/>
      <w:lvlText w:val="%5."/>
      <w:lvlJc w:val="left"/>
      <w:pPr>
        <w:ind w:left="4665" w:hanging="360"/>
      </w:pPr>
    </w:lvl>
    <w:lvl w:ilvl="5" w:tplc="0419001B">
      <w:start w:val="1"/>
      <w:numFmt w:val="lowerRoman"/>
      <w:lvlText w:val="%6."/>
      <w:lvlJc w:val="right"/>
      <w:pPr>
        <w:ind w:left="5385" w:hanging="180"/>
      </w:pPr>
    </w:lvl>
    <w:lvl w:ilvl="6" w:tplc="0419000F">
      <w:start w:val="1"/>
      <w:numFmt w:val="decimal"/>
      <w:lvlText w:val="%7."/>
      <w:lvlJc w:val="left"/>
      <w:pPr>
        <w:ind w:left="6105" w:hanging="360"/>
      </w:pPr>
    </w:lvl>
    <w:lvl w:ilvl="7" w:tplc="04190019">
      <w:start w:val="1"/>
      <w:numFmt w:val="lowerLetter"/>
      <w:lvlText w:val="%8."/>
      <w:lvlJc w:val="left"/>
      <w:pPr>
        <w:ind w:left="6825" w:hanging="360"/>
      </w:pPr>
    </w:lvl>
    <w:lvl w:ilvl="8" w:tplc="0419001B">
      <w:start w:val="1"/>
      <w:numFmt w:val="lowerRoman"/>
      <w:lvlText w:val="%9."/>
      <w:lvlJc w:val="right"/>
      <w:pPr>
        <w:ind w:left="7545" w:hanging="180"/>
      </w:pPr>
    </w:lvl>
  </w:abstractNum>
  <w:abstractNum w:abstractNumId="22">
    <w:nsid w:val="6A047BC8"/>
    <w:multiLevelType w:val="hybridMultilevel"/>
    <w:tmpl w:val="EEA4D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9C0D3E"/>
    <w:multiLevelType w:val="hybridMultilevel"/>
    <w:tmpl w:val="85C68DB4"/>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3A00526"/>
    <w:multiLevelType w:val="multilevel"/>
    <w:tmpl w:val="5AD2A924"/>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7FE42B14"/>
    <w:multiLevelType w:val="multilevel"/>
    <w:tmpl w:val="7FE42B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11"/>
  </w:num>
  <w:num w:numId="14">
    <w:abstractNumId w:val="12"/>
  </w:num>
  <w:num w:numId="15">
    <w:abstractNumId w:val="8"/>
  </w:num>
  <w:num w:numId="16">
    <w:abstractNumId w:val="9"/>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25"/>
  </w:num>
  <w:num w:numId="22">
    <w:abstractNumId w:val="18"/>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73B"/>
    <w:rsid w:val="00004ABE"/>
    <w:rsid w:val="00005070"/>
    <w:rsid w:val="00005B63"/>
    <w:rsid w:val="0000657F"/>
    <w:rsid w:val="00007206"/>
    <w:rsid w:val="0000795A"/>
    <w:rsid w:val="00007DD1"/>
    <w:rsid w:val="00010699"/>
    <w:rsid w:val="00011702"/>
    <w:rsid w:val="00014B44"/>
    <w:rsid w:val="00015209"/>
    <w:rsid w:val="00016C13"/>
    <w:rsid w:val="00020871"/>
    <w:rsid w:val="000235FB"/>
    <w:rsid w:val="00027623"/>
    <w:rsid w:val="00030BFD"/>
    <w:rsid w:val="00037289"/>
    <w:rsid w:val="00042866"/>
    <w:rsid w:val="00042AC7"/>
    <w:rsid w:val="000445FA"/>
    <w:rsid w:val="00050A34"/>
    <w:rsid w:val="0005105A"/>
    <w:rsid w:val="00052CBA"/>
    <w:rsid w:val="0006428D"/>
    <w:rsid w:val="00074309"/>
    <w:rsid w:val="00075A2A"/>
    <w:rsid w:val="00077316"/>
    <w:rsid w:val="00077D3D"/>
    <w:rsid w:val="000802B6"/>
    <w:rsid w:val="000822B1"/>
    <w:rsid w:val="000846DA"/>
    <w:rsid w:val="000863EC"/>
    <w:rsid w:val="000875FC"/>
    <w:rsid w:val="00093699"/>
    <w:rsid w:val="00093FB6"/>
    <w:rsid w:val="000A1ECD"/>
    <w:rsid w:val="000B06DB"/>
    <w:rsid w:val="000B0BB3"/>
    <w:rsid w:val="000B0F3D"/>
    <w:rsid w:val="000B35E5"/>
    <w:rsid w:val="000B3EBE"/>
    <w:rsid w:val="000B4180"/>
    <w:rsid w:val="000B4843"/>
    <w:rsid w:val="000B5D32"/>
    <w:rsid w:val="000B7E29"/>
    <w:rsid w:val="000C1295"/>
    <w:rsid w:val="000C1FA6"/>
    <w:rsid w:val="000C3D3C"/>
    <w:rsid w:val="000D3A3D"/>
    <w:rsid w:val="000D3EC0"/>
    <w:rsid w:val="000D7C1C"/>
    <w:rsid w:val="000E2561"/>
    <w:rsid w:val="000E2DE1"/>
    <w:rsid w:val="000E485B"/>
    <w:rsid w:val="000E536C"/>
    <w:rsid w:val="000E63D5"/>
    <w:rsid w:val="000F048B"/>
    <w:rsid w:val="000F0BBD"/>
    <w:rsid w:val="000F5008"/>
    <w:rsid w:val="000F78BD"/>
    <w:rsid w:val="00101326"/>
    <w:rsid w:val="001028C0"/>
    <w:rsid w:val="00102F9E"/>
    <w:rsid w:val="001079EC"/>
    <w:rsid w:val="00110583"/>
    <w:rsid w:val="001106CC"/>
    <w:rsid w:val="0011297E"/>
    <w:rsid w:val="00113D0A"/>
    <w:rsid w:val="00114DA2"/>
    <w:rsid w:val="0012128A"/>
    <w:rsid w:val="00121B85"/>
    <w:rsid w:val="00123DA3"/>
    <w:rsid w:val="001252B7"/>
    <w:rsid w:val="00132564"/>
    <w:rsid w:val="00132C51"/>
    <w:rsid w:val="00134088"/>
    <w:rsid w:val="00135F45"/>
    <w:rsid w:val="00140AD2"/>
    <w:rsid w:val="00141F31"/>
    <w:rsid w:val="0014258E"/>
    <w:rsid w:val="0014635D"/>
    <w:rsid w:val="00146AF0"/>
    <w:rsid w:val="001504E6"/>
    <w:rsid w:val="0015141D"/>
    <w:rsid w:val="00151FE3"/>
    <w:rsid w:val="00153D75"/>
    <w:rsid w:val="00154617"/>
    <w:rsid w:val="001578D2"/>
    <w:rsid w:val="0016255D"/>
    <w:rsid w:val="00163854"/>
    <w:rsid w:val="00164374"/>
    <w:rsid w:val="001652BB"/>
    <w:rsid w:val="00165E41"/>
    <w:rsid w:val="001667FE"/>
    <w:rsid w:val="00166DBF"/>
    <w:rsid w:val="001730BB"/>
    <w:rsid w:val="00175D21"/>
    <w:rsid w:val="00175E80"/>
    <w:rsid w:val="00176E57"/>
    <w:rsid w:val="00177BAE"/>
    <w:rsid w:val="00181B26"/>
    <w:rsid w:val="001838CA"/>
    <w:rsid w:val="00185225"/>
    <w:rsid w:val="0018653D"/>
    <w:rsid w:val="00187694"/>
    <w:rsid w:val="00193AAD"/>
    <w:rsid w:val="00195DB4"/>
    <w:rsid w:val="001A100E"/>
    <w:rsid w:val="001A2165"/>
    <w:rsid w:val="001A5A39"/>
    <w:rsid w:val="001B14A6"/>
    <w:rsid w:val="001B587E"/>
    <w:rsid w:val="001B5E75"/>
    <w:rsid w:val="001B704C"/>
    <w:rsid w:val="001C260E"/>
    <w:rsid w:val="001C4748"/>
    <w:rsid w:val="001C4949"/>
    <w:rsid w:val="001C694F"/>
    <w:rsid w:val="001C7504"/>
    <w:rsid w:val="001D4B00"/>
    <w:rsid w:val="001D6C1F"/>
    <w:rsid w:val="001D7F3A"/>
    <w:rsid w:val="001E144D"/>
    <w:rsid w:val="001E2BB1"/>
    <w:rsid w:val="001E2C6C"/>
    <w:rsid w:val="001F0AAE"/>
    <w:rsid w:val="001F0AD6"/>
    <w:rsid w:val="001F1648"/>
    <w:rsid w:val="001F478F"/>
    <w:rsid w:val="001F4839"/>
    <w:rsid w:val="001F5ECC"/>
    <w:rsid w:val="001F7B81"/>
    <w:rsid w:val="002005F6"/>
    <w:rsid w:val="002016D0"/>
    <w:rsid w:val="00202E3C"/>
    <w:rsid w:val="002049CF"/>
    <w:rsid w:val="002065EF"/>
    <w:rsid w:val="00210969"/>
    <w:rsid w:val="00212D54"/>
    <w:rsid w:val="002153C5"/>
    <w:rsid w:val="00216F3B"/>
    <w:rsid w:val="002210D8"/>
    <w:rsid w:val="00224EBC"/>
    <w:rsid w:val="0022744C"/>
    <w:rsid w:val="00230D83"/>
    <w:rsid w:val="00232308"/>
    <w:rsid w:val="002354EE"/>
    <w:rsid w:val="00237546"/>
    <w:rsid w:val="00240A3A"/>
    <w:rsid w:val="00240CFB"/>
    <w:rsid w:val="00246912"/>
    <w:rsid w:val="002501C5"/>
    <w:rsid w:val="0025120B"/>
    <w:rsid w:val="00256C25"/>
    <w:rsid w:val="002605D8"/>
    <w:rsid w:val="00263E1E"/>
    <w:rsid w:val="00264712"/>
    <w:rsid w:val="00266697"/>
    <w:rsid w:val="0026736F"/>
    <w:rsid w:val="002928D6"/>
    <w:rsid w:val="002932BA"/>
    <w:rsid w:val="0029341C"/>
    <w:rsid w:val="0029447A"/>
    <w:rsid w:val="00295F1A"/>
    <w:rsid w:val="00296F60"/>
    <w:rsid w:val="002A1BA7"/>
    <w:rsid w:val="002A29F3"/>
    <w:rsid w:val="002A5499"/>
    <w:rsid w:val="002A6E4C"/>
    <w:rsid w:val="002A74E5"/>
    <w:rsid w:val="002B35E4"/>
    <w:rsid w:val="002B4C5F"/>
    <w:rsid w:val="002B4F43"/>
    <w:rsid w:val="002B5472"/>
    <w:rsid w:val="002C6129"/>
    <w:rsid w:val="002C624C"/>
    <w:rsid w:val="002C750F"/>
    <w:rsid w:val="002D02F6"/>
    <w:rsid w:val="002D5F06"/>
    <w:rsid w:val="002D6036"/>
    <w:rsid w:val="002D6AD1"/>
    <w:rsid w:val="002D6C63"/>
    <w:rsid w:val="002E1FC1"/>
    <w:rsid w:val="002E2071"/>
    <w:rsid w:val="002E3845"/>
    <w:rsid w:val="002F0F9B"/>
    <w:rsid w:val="002F19EE"/>
    <w:rsid w:val="002F1F9C"/>
    <w:rsid w:val="002F20EA"/>
    <w:rsid w:val="002F4357"/>
    <w:rsid w:val="00300633"/>
    <w:rsid w:val="00301E97"/>
    <w:rsid w:val="0030245F"/>
    <w:rsid w:val="00302646"/>
    <w:rsid w:val="00303B85"/>
    <w:rsid w:val="0031136E"/>
    <w:rsid w:val="0031188D"/>
    <w:rsid w:val="003140CB"/>
    <w:rsid w:val="003145EC"/>
    <w:rsid w:val="003155C3"/>
    <w:rsid w:val="00322905"/>
    <w:rsid w:val="00322926"/>
    <w:rsid w:val="00322D0B"/>
    <w:rsid w:val="003237AD"/>
    <w:rsid w:val="0032445B"/>
    <w:rsid w:val="00324469"/>
    <w:rsid w:val="00327A8B"/>
    <w:rsid w:val="00331810"/>
    <w:rsid w:val="00331E2B"/>
    <w:rsid w:val="00333138"/>
    <w:rsid w:val="003339C6"/>
    <w:rsid w:val="00333D92"/>
    <w:rsid w:val="00334123"/>
    <w:rsid w:val="00335E7C"/>
    <w:rsid w:val="00335FE1"/>
    <w:rsid w:val="00337DBA"/>
    <w:rsid w:val="00340108"/>
    <w:rsid w:val="00340E8D"/>
    <w:rsid w:val="00341464"/>
    <w:rsid w:val="003441EB"/>
    <w:rsid w:val="0034430B"/>
    <w:rsid w:val="0034604F"/>
    <w:rsid w:val="00347378"/>
    <w:rsid w:val="003473D6"/>
    <w:rsid w:val="00351CBA"/>
    <w:rsid w:val="00351F83"/>
    <w:rsid w:val="00353211"/>
    <w:rsid w:val="00353E5F"/>
    <w:rsid w:val="003544A0"/>
    <w:rsid w:val="00357441"/>
    <w:rsid w:val="003608FC"/>
    <w:rsid w:val="00361B71"/>
    <w:rsid w:val="00364F17"/>
    <w:rsid w:val="00365C9D"/>
    <w:rsid w:val="00373A9B"/>
    <w:rsid w:val="00374B83"/>
    <w:rsid w:val="0037638B"/>
    <w:rsid w:val="0037649B"/>
    <w:rsid w:val="00380E4D"/>
    <w:rsid w:val="00390987"/>
    <w:rsid w:val="0039225C"/>
    <w:rsid w:val="00394082"/>
    <w:rsid w:val="0039439D"/>
    <w:rsid w:val="00395A54"/>
    <w:rsid w:val="00397092"/>
    <w:rsid w:val="00397340"/>
    <w:rsid w:val="00397638"/>
    <w:rsid w:val="003A06BD"/>
    <w:rsid w:val="003A12E5"/>
    <w:rsid w:val="003A22FF"/>
    <w:rsid w:val="003A4942"/>
    <w:rsid w:val="003A4C50"/>
    <w:rsid w:val="003B4B0B"/>
    <w:rsid w:val="003B4C12"/>
    <w:rsid w:val="003B57E4"/>
    <w:rsid w:val="003B63C7"/>
    <w:rsid w:val="003C5654"/>
    <w:rsid w:val="003C68B5"/>
    <w:rsid w:val="003D2230"/>
    <w:rsid w:val="003D2457"/>
    <w:rsid w:val="003D7C67"/>
    <w:rsid w:val="003F009F"/>
    <w:rsid w:val="003F018D"/>
    <w:rsid w:val="003F1E9E"/>
    <w:rsid w:val="003F24FF"/>
    <w:rsid w:val="003F309B"/>
    <w:rsid w:val="003F3274"/>
    <w:rsid w:val="003F75DF"/>
    <w:rsid w:val="004042E3"/>
    <w:rsid w:val="00405596"/>
    <w:rsid w:val="004074B9"/>
    <w:rsid w:val="004078F8"/>
    <w:rsid w:val="00411560"/>
    <w:rsid w:val="004157C8"/>
    <w:rsid w:val="00416E63"/>
    <w:rsid w:val="00416FCB"/>
    <w:rsid w:val="00422E3B"/>
    <w:rsid w:val="00423129"/>
    <w:rsid w:val="00426A28"/>
    <w:rsid w:val="00430713"/>
    <w:rsid w:val="004317B6"/>
    <w:rsid w:val="00432B11"/>
    <w:rsid w:val="00433F14"/>
    <w:rsid w:val="00434CB4"/>
    <w:rsid w:val="00436D78"/>
    <w:rsid w:val="004428DC"/>
    <w:rsid w:val="00443089"/>
    <w:rsid w:val="00450FF4"/>
    <w:rsid w:val="004522A1"/>
    <w:rsid w:val="00453808"/>
    <w:rsid w:val="00456C96"/>
    <w:rsid w:val="00460964"/>
    <w:rsid w:val="00461148"/>
    <w:rsid w:val="00462322"/>
    <w:rsid w:val="004623E0"/>
    <w:rsid w:val="0046542F"/>
    <w:rsid w:val="00470430"/>
    <w:rsid w:val="004704AC"/>
    <w:rsid w:val="004744CA"/>
    <w:rsid w:val="00475D8C"/>
    <w:rsid w:val="00476B1E"/>
    <w:rsid w:val="00483ACE"/>
    <w:rsid w:val="00484760"/>
    <w:rsid w:val="00485343"/>
    <w:rsid w:val="00492DB4"/>
    <w:rsid w:val="004965F9"/>
    <w:rsid w:val="004A3070"/>
    <w:rsid w:val="004A39F0"/>
    <w:rsid w:val="004A4344"/>
    <w:rsid w:val="004A43B3"/>
    <w:rsid w:val="004A6182"/>
    <w:rsid w:val="004B12B9"/>
    <w:rsid w:val="004B581E"/>
    <w:rsid w:val="004B694B"/>
    <w:rsid w:val="004C2397"/>
    <w:rsid w:val="004C5E48"/>
    <w:rsid w:val="004D1E8F"/>
    <w:rsid w:val="004E25E5"/>
    <w:rsid w:val="004E5BB3"/>
    <w:rsid w:val="004E6C8A"/>
    <w:rsid w:val="004F549B"/>
    <w:rsid w:val="005001F9"/>
    <w:rsid w:val="0050076B"/>
    <w:rsid w:val="00501574"/>
    <w:rsid w:val="00502513"/>
    <w:rsid w:val="005048D2"/>
    <w:rsid w:val="0050568C"/>
    <w:rsid w:val="00506F10"/>
    <w:rsid w:val="0051107C"/>
    <w:rsid w:val="005113EF"/>
    <w:rsid w:val="00514E4D"/>
    <w:rsid w:val="00515951"/>
    <w:rsid w:val="0051639E"/>
    <w:rsid w:val="005237BC"/>
    <w:rsid w:val="00525080"/>
    <w:rsid w:val="00533B71"/>
    <w:rsid w:val="005405D3"/>
    <w:rsid w:val="0054093B"/>
    <w:rsid w:val="00540BE0"/>
    <w:rsid w:val="00540C19"/>
    <w:rsid w:val="00544D3C"/>
    <w:rsid w:val="005460B5"/>
    <w:rsid w:val="00546DD6"/>
    <w:rsid w:val="00546F72"/>
    <w:rsid w:val="0054740D"/>
    <w:rsid w:val="00547DA6"/>
    <w:rsid w:val="00552802"/>
    <w:rsid w:val="00556006"/>
    <w:rsid w:val="005568F9"/>
    <w:rsid w:val="00556CE9"/>
    <w:rsid w:val="00557EF2"/>
    <w:rsid w:val="005602F2"/>
    <w:rsid w:val="00560673"/>
    <w:rsid w:val="00561421"/>
    <w:rsid w:val="00561524"/>
    <w:rsid w:val="0056230A"/>
    <w:rsid w:val="00562B06"/>
    <w:rsid w:val="00567D1E"/>
    <w:rsid w:val="00575DBE"/>
    <w:rsid w:val="00576E60"/>
    <w:rsid w:val="00581231"/>
    <w:rsid w:val="00581EFD"/>
    <w:rsid w:val="00581FF4"/>
    <w:rsid w:val="005864B8"/>
    <w:rsid w:val="00592927"/>
    <w:rsid w:val="00596C93"/>
    <w:rsid w:val="00596CBC"/>
    <w:rsid w:val="00596E1D"/>
    <w:rsid w:val="005976A9"/>
    <w:rsid w:val="00597F73"/>
    <w:rsid w:val="005A1A4A"/>
    <w:rsid w:val="005A2A15"/>
    <w:rsid w:val="005A5907"/>
    <w:rsid w:val="005B1742"/>
    <w:rsid w:val="005B2A9D"/>
    <w:rsid w:val="005B5F6F"/>
    <w:rsid w:val="005B6AD1"/>
    <w:rsid w:val="005B7B8D"/>
    <w:rsid w:val="005C00BE"/>
    <w:rsid w:val="005C3D4C"/>
    <w:rsid w:val="005C3ED4"/>
    <w:rsid w:val="005C6DA2"/>
    <w:rsid w:val="005C71B8"/>
    <w:rsid w:val="005D1F19"/>
    <w:rsid w:val="005D45F5"/>
    <w:rsid w:val="005D5CA7"/>
    <w:rsid w:val="005E36DE"/>
    <w:rsid w:val="005E4531"/>
    <w:rsid w:val="005E4A52"/>
    <w:rsid w:val="005E5B30"/>
    <w:rsid w:val="005E5C5B"/>
    <w:rsid w:val="005E7985"/>
    <w:rsid w:val="005F1493"/>
    <w:rsid w:val="005F3531"/>
    <w:rsid w:val="005F59B4"/>
    <w:rsid w:val="00601212"/>
    <w:rsid w:val="006018A6"/>
    <w:rsid w:val="006067D6"/>
    <w:rsid w:val="00606AA8"/>
    <w:rsid w:val="006100B5"/>
    <w:rsid w:val="00616E02"/>
    <w:rsid w:val="0061751E"/>
    <w:rsid w:val="00617EAF"/>
    <w:rsid w:val="00621F29"/>
    <w:rsid w:val="00623B97"/>
    <w:rsid w:val="00623DE1"/>
    <w:rsid w:val="00626919"/>
    <w:rsid w:val="00627BF8"/>
    <w:rsid w:val="00630969"/>
    <w:rsid w:val="006313C6"/>
    <w:rsid w:val="006330CC"/>
    <w:rsid w:val="0063674E"/>
    <w:rsid w:val="0063735E"/>
    <w:rsid w:val="00640D4F"/>
    <w:rsid w:val="00641C95"/>
    <w:rsid w:val="00644D06"/>
    <w:rsid w:val="00650ED6"/>
    <w:rsid w:val="006537C6"/>
    <w:rsid w:val="006543F0"/>
    <w:rsid w:val="00656ACD"/>
    <w:rsid w:val="00657824"/>
    <w:rsid w:val="00662D31"/>
    <w:rsid w:val="00664140"/>
    <w:rsid w:val="00664AAD"/>
    <w:rsid w:val="00664D03"/>
    <w:rsid w:val="00667638"/>
    <w:rsid w:val="00671EF4"/>
    <w:rsid w:val="00672216"/>
    <w:rsid w:val="006732A2"/>
    <w:rsid w:val="00677C0A"/>
    <w:rsid w:val="00677D05"/>
    <w:rsid w:val="00677F8E"/>
    <w:rsid w:val="0068295C"/>
    <w:rsid w:val="00686101"/>
    <w:rsid w:val="006879AC"/>
    <w:rsid w:val="006911DD"/>
    <w:rsid w:val="00691DA7"/>
    <w:rsid w:val="00696D8E"/>
    <w:rsid w:val="006A0B01"/>
    <w:rsid w:val="006A2321"/>
    <w:rsid w:val="006A709D"/>
    <w:rsid w:val="006B03B6"/>
    <w:rsid w:val="006B0E15"/>
    <w:rsid w:val="006B1438"/>
    <w:rsid w:val="006B34FE"/>
    <w:rsid w:val="006B36D8"/>
    <w:rsid w:val="006B37CF"/>
    <w:rsid w:val="006C0F57"/>
    <w:rsid w:val="006C1861"/>
    <w:rsid w:val="006C3F4F"/>
    <w:rsid w:val="006C6F19"/>
    <w:rsid w:val="006C7452"/>
    <w:rsid w:val="006D129A"/>
    <w:rsid w:val="006D33FF"/>
    <w:rsid w:val="006D3CCD"/>
    <w:rsid w:val="006D3F86"/>
    <w:rsid w:val="006D454A"/>
    <w:rsid w:val="006D5C0A"/>
    <w:rsid w:val="006E0AA1"/>
    <w:rsid w:val="006E0BFA"/>
    <w:rsid w:val="006E1A2D"/>
    <w:rsid w:val="006E27F4"/>
    <w:rsid w:val="006E5032"/>
    <w:rsid w:val="006F08CE"/>
    <w:rsid w:val="006F1555"/>
    <w:rsid w:val="006F693B"/>
    <w:rsid w:val="007002B6"/>
    <w:rsid w:val="00702B82"/>
    <w:rsid w:val="00703FF7"/>
    <w:rsid w:val="00705962"/>
    <w:rsid w:val="00706639"/>
    <w:rsid w:val="00711447"/>
    <w:rsid w:val="007142DB"/>
    <w:rsid w:val="0071466F"/>
    <w:rsid w:val="00714FAC"/>
    <w:rsid w:val="00716FF1"/>
    <w:rsid w:val="00725D30"/>
    <w:rsid w:val="00726AD6"/>
    <w:rsid w:val="00726D9B"/>
    <w:rsid w:val="007322D4"/>
    <w:rsid w:val="00732B2A"/>
    <w:rsid w:val="00733C4E"/>
    <w:rsid w:val="007351E0"/>
    <w:rsid w:val="00741E7C"/>
    <w:rsid w:val="00745792"/>
    <w:rsid w:val="00746315"/>
    <w:rsid w:val="00746B65"/>
    <w:rsid w:val="007473F7"/>
    <w:rsid w:val="00752A87"/>
    <w:rsid w:val="007531FC"/>
    <w:rsid w:val="007568E8"/>
    <w:rsid w:val="007578E4"/>
    <w:rsid w:val="00757BA6"/>
    <w:rsid w:val="00760186"/>
    <w:rsid w:val="00761177"/>
    <w:rsid w:val="007738A5"/>
    <w:rsid w:val="00773E5D"/>
    <w:rsid w:val="0077449F"/>
    <w:rsid w:val="00774843"/>
    <w:rsid w:val="0077708E"/>
    <w:rsid w:val="00780108"/>
    <w:rsid w:val="00781DC5"/>
    <w:rsid w:val="007850B3"/>
    <w:rsid w:val="00786687"/>
    <w:rsid w:val="00790902"/>
    <w:rsid w:val="00794A53"/>
    <w:rsid w:val="00796850"/>
    <w:rsid w:val="007A10C0"/>
    <w:rsid w:val="007A137D"/>
    <w:rsid w:val="007A60C7"/>
    <w:rsid w:val="007A6CDD"/>
    <w:rsid w:val="007A6CF4"/>
    <w:rsid w:val="007B08C2"/>
    <w:rsid w:val="007B31CF"/>
    <w:rsid w:val="007B679F"/>
    <w:rsid w:val="007C33A1"/>
    <w:rsid w:val="007C7D71"/>
    <w:rsid w:val="007D189A"/>
    <w:rsid w:val="007D446B"/>
    <w:rsid w:val="007F1420"/>
    <w:rsid w:val="007F2E8D"/>
    <w:rsid w:val="007F306A"/>
    <w:rsid w:val="00800DEB"/>
    <w:rsid w:val="00802CEC"/>
    <w:rsid w:val="008033EB"/>
    <w:rsid w:val="008036ED"/>
    <w:rsid w:val="00804B72"/>
    <w:rsid w:val="00817E92"/>
    <w:rsid w:val="008209FE"/>
    <w:rsid w:val="00821B10"/>
    <w:rsid w:val="00821EBE"/>
    <w:rsid w:val="00823655"/>
    <w:rsid w:val="0083364E"/>
    <w:rsid w:val="00833F5E"/>
    <w:rsid w:val="00834DB5"/>
    <w:rsid w:val="00835268"/>
    <w:rsid w:val="00835E92"/>
    <w:rsid w:val="008471DF"/>
    <w:rsid w:val="008506B7"/>
    <w:rsid w:val="008533DD"/>
    <w:rsid w:val="0085455C"/>
    <w:rsid w:val="008606C3"/>
    <w:rsid w:val="00860D26"/>
    <w:rsid w:val="00861BDF"/>
    <w:rsid w:val="00862A0D"/>
    <w:rsid w:val="00867D4B"/>
    <w:rsid w:val="00872456"/>
    <w:rsid w:val="00880335"/>
    <w:rsid w:val="00882D75"/>
    <w:rsid w:val="00885D7B"/>
    <w:rsid w:val="00885F59"/>
    <w:rsid w:val="00886ADC"/>
    <w:rsid w:val="00890E82"/>
    <w:rsid w:val="008911F9"/>
    <w:rsid w:val="0089490E"/>
    <w:rsid w:val="008A0159"/>
    <w:rsid w:val="008A1EAE"/>
    <w:rsid w:val="008A27D2"/>
    <w:rsid w:val="008A34B7"/>
    <w:rsid w:val="008A423C"/>
    <w:rsid w:val="008A46F0"/>
    <w:rsid w:val="008A5D13"/>
    <w:rsid w:val="008B3FC4"/>
    <w:rsid w:val="008B5066"/>
    <w:rsid w:val="008B7955"/>
    <w:rsid w:val="008B7E41"/>
    <w:rsid w:val="008C060C"/>
    <w:rsid w:val="008C0C2C"/>
    <w:rsid w:val="008C0CC9"/>
    <w:rsid w:val="008C3B94"/>
    <w:rsid w:val="008C3CC3"/>
    <w:rsid w:val="008C6758"/>
    <w:rsid w:val="008C78E1"/>
    <w:rsid w:val="008D0704"/>
    <w:rsid w:val="008D136C"/>
    <w:rsid w:val="008E0B78"/>
    <w:rsid w:val="008E42C4"/>
    <w:rsid w:val="008F0AD0"/>
    <w:rsid w:val="008F191E"/>
    <w:rsid w:val="0090167A"/>
    <w:rsid w:val="0090733E"/>
    <w:rsid w:val="00912277"/>
    <w:rsid w:val="00913A00"/>
    <w:rsid w:val="00917D15"/>
    <w:rsid w:val="0092479C"/>
    <w:rsid w:val="00925431"/>
    <w:rsid w:val="00930081"/>
    <w:rsid w:val="00932624"/>
    <w:rsid w:val="009327C5"/>
    <w:rsid w:val="009336D0"/>
    <w:rsid w:val="00933D9C"/>
    <w:rsid w:val="00933FCB"/>
    <w:rsid w:val="009378E7"/>
    <w:rsid w:val="0094009D"/>
    <w:rsid w:val="00940742"/>
    <w:rsid w:val="00941DA8"/>
    <w:rsid w:val="009446CE"/>
    <w:rsid w:val="0094476F"/>
    <w:rsid w:val="00945CF6"/>
    <w:rsid w:val="00945D8C"/>
    <w:rsid w:val="00946E48"/>
    <w:rsid w:val="00951697"/>
    <w:rsid w:val="00951980"/>
    <w:rsid w:val="009529D2"/>
    <w:rsid w:val="00956F40"/>
    <w:rsid w:val="00971542"/>
    <w:rsid w:val="009718F9"/>
    <w:rsid w:val="0097418E"/>
    <w:rsid w:val="009778FC"/>
    <w:rsid w:val="009809EB"/>
    <w:rsid w:val="00980B5D"/>
    <w:rsid w:val="00984DB8"/>
    <w:rsid w:val="009859A7"/>
    <w:rsid w:val="00987B9D"/>
    <w:rsid w:val="00987FF9"/>
    <w:rsid w:val="009962F0"/>
    <w:rsid w:val="009A13A5"/>
    <w:rsid w:val="009A163A"/>
    <w:rsid w:val="009A48CE"/>
    <w:rsid w:val="009A498F"/>
    <w:rsid w:val="009A5749"/>
    <w:rsid w:val="009B0403"/>
    <w:rsid w:val="009B50E1"/>
    <w:rsid w:val="009B673B"/>
    <w:rsid w:val="009C23AE"/>
    <w:rsid w:val="009C3047"/>
    <w:rsid w:val="009C54EA"/>
    <w:rsid w:val="009C5562"/>
    <w:rsid w:val="009C5C0C"/>
    <w:rsid w:val="009C6FE4"/>
    <w:rsid w:val="009C7E68"/>
    <w:rsid w:val="009D5DDD"/>
    <w:rsid w:val="009E1138"/>
    <w:rsid w:val="009E2AA2"/>
    <w:rsid w:val="009E3C1D"/>
    <w:rsid w:val="009E54C6"/>
    <w:rsid w:val="009E5923"/>
    <w:rsid w:val="009E6E64"/>
    <w:rsid w:val="009F255F"/>
    <w:rsid w:val="009F43F8"/>
    <w:rsid w:val="009F6379"/>
    <w:rsid w:val="009F6921"/>
    <w:rsid w:val="009F755F"/>
    <w:rsid w:val="00A00EC3"/>
    <w:rsid w:val="00A04676"/>
    <w:rsid w:val="00A04B7D"/>
    <w:rsid w:val="00A052C9"/>
    <w:rsid w:val="00A065AE"/>
    <w:rsid w:val="00A10954"/>
    <w:rsid w:val="00A12275"/>
    <w:rsid w:val="00A12E26"/>
    <w:rsid w:val="00A161E7"/>
    <w:rsid w:val="00A16DEA"/>
    <w:rsid w:val="00A17FC0"/>
    <w:rsid w:val="00A24FD7"/>
    <w:rsid w:val="00A32163"/>
    <w:rsid w:val="00A3338F"/>
    <w:rsid w:val="00A35902"/>
    <w:rsid w:val="00A37726"/>
    <w:rsid w:val="00A41DC8"/>
    <w:rsid w:val="00A42BB7"/>
    <w:rsid w:val="00A44AAB"/>
    <w:rsid w:val="00A5000F"/>
    <w:rsid w:val="00A5189D"/>
    <w:rsid w:val="00A55527"/>
    <w:rsid w:val="00A57914"/>
    <w:rsid w:val="00A60609"/>
    <w:rsid w:val="00A67004"/>
    <w:rsid w:val="00A677DE"/>
    <w:rsid w:val="00A73054"/>
    <w:rsid w:val="00A76CED"/>
    <w:rsid w:val="00A77031"/>
    <w:rsid w:val="00A77B8C"/>
    <w:rsid w:val="00A77D12"/>
    <w:rsid w:val="00A812F4"/>
    <w:rsid w:val="00A81703"/>
    <w:rsid w:val="00A835A7"/>
    <w:rsid w:val="00A92713"/>
    <w:rsid w:val="00A93F2C"/>
    <w:rsid w:val="00A944A1"/>
    <w:rsid w:val="00AA1588"/>
    <w:rsid w:val="00AA19AB"/>
    <w:rsid w:val="00AA1B3C"/>
    <w:rsid w:val="00AA1E6E"/>
    <w:rsid w:val="00AA2F44"/>
    <w:rsid w:val="00AA41BF"/>
    <w:rsid w:val="00AA51EE"/>
    <w:rsid w:val="00AB2DBB"/>
    <w:rsid w:val="00AB5255"/>
    <w:rsid w:val="00AB610F"/>
    <w:rsid w:val="00AC1748"/>
    <w:rsid w:val="00AC44DC"/>
    <w:rsid w:val="00AC4525"/>
    <w:rsid w:val="00AC566F"/>
    <w:rsid w:val="00AC5CA4"/>
    <w:rsid w:val="00AC5DB2"/>
    <w:rsid w:val="00AD0FE2"/>
    <w:rsid w:val="00AD22CA"/>
    <w:rsid w:val="00AD513C"/>
    <w:rsid w:val="00AE2DEE"/>
    <w:rsid w:val="00AE33B9"/>
    <w:rsid w:val="00AE47E4"/>
    <w:rsid w:val="00AE64AD"/>
    <w:rsid w:val="00AF0C52"/>
    <w:rsid w:val="00AF126B"/>
    <w:rsid w:val="00AF1FDE"/>
    <w:rsid w:val="00AF7EB8"/>
    <w:rsid w:val="00B00CCA"/>
    <w:rsid w:val="00B00F86"/>
    <w:rsid w:val="00B03FD6"/>
    <w:rsid w:val="00B105C3"/>
    <w:rsid w:val="00B14182"/>
    <w:rsid w:val="00B20D7E"/>
    <w:rsid w:val="00B22512"/>
    <w:rsid w:val="00B2284A"/>
    <w:rsid w:val="00B256A1"/>
    <w:rsid w:val="00B275C8"/>
    <w:rsid w:val="00B276AD"/>
    <w:rsid w:val="00B31151"/>
    <w:rsid w:val="00B337CA"/>
    <w:rsid w:val="00B37FC5"/>
    <w:rsid w:val="00B4180B"/>
    <w:rsid w:val="00B42ABA"/>
    <w:rsid w:val="00B4741F"/>
    <w:rsid w:val="00B52B92"/>
    <w:rsid w:val="00B64C7B"/>
    <w:rsid w:val="00B67C55"/>
    <w:rsid w:val="00B70250"/>
    <w:rsid w:val="00B712D1"/>
    <w:rsid w:val="00B72195"/>
    <w:rsid w:val="00B757F4"/>
    <w:rsid w:val="00B76340"/>
    <w:rsid w:val="00B822A3"/>
    <w:rsid w:val="00B828FC"/>
    <w:rsid w:val="00B836A7"/>
    <w:rsid w:val="00B85092"/>
    <w:rsid w:val="00B8754E"/>
    <w:rsid w:val="00B94160"/>
    <w:rsid w:val="00B96262"/>
    <w:rsid w:val="00B96CFB"/>
    <w:rsid w:val="00B97363"/>
    <w:rsid w:val="00BA1E2A"/>
    <w:rsid w:val="00BA31C2"/>
    <w:rsid w:val="00BA5678"/>
    <w:rsid w:val="00BA58CA"/>
    <w:rsid w:val="00BB4065"/>
    <w:rsid w:val="00BC0F47"/>
    <w:rsid w:val="00BC1BA4"/>
    <w:rsid w:val="00BC43BA"/>
    <w:rsid w:val="00BD360F"/>
    <w:rsid w:val="00BD65B3"/>
    <w:rsid w:val="00BD73DB"/>
    <w:rsid w:val="00BE0E51"/>
    <w:rsid w:val="00BE1BF9"/>
    <w:rsid w:val="00BE23C9"/>
    <w:rsid w:val="00BE2DBB"/>
    <w:rsid w:val="00BE4EE8"/>
    <w:rsid w:val="00BE6766"/>
    <w:rsid w:val="00BE6A58"/>
    <w:rsid w:val="00BF2B3C"/>
    <w:rsid w:val="00BF395E"/>
    <w:rsid w:val="00BF519B"/>
    <w:rsid w:val="00BF627A"/>
    <w:rsid w:val="00C0354D"/>
    <w:rsid w:val="00C04A59"/>
    <w:rsid w:val="00C1310D"/>
    <w:rsid w:val="00C164B6"/>
    <w:rsid w:val="00C210CF"/>
    <w:rsid w:val="00C24C8B"/>
    <w:rsid w:val="00C265B3"/>
    <w:rsid w:val="00C3097A"/>
    <w:rsid w:val="00C32B45"/>
    <w:rsid w:val="00C32D10"/>
    <w:rsid w:val="00C35FEA"/>
    <w:rsid w:val="00C36824"/>
    <w:rsid w:val="00C41B1C"/>
    <w:rsid w:val="00C442FD"/>
    <w:rsid w:val="00C468AE"/>
    <w:rsid w:val="00C47734"/>
    <w:rsid w:val="00C47993"/>
    <w:rsid w:val="00C54529"/>
    <w:rsid w:val="00C54E84"/>
    <w:rsid w:val="00C54F9F"/>
    <w:rsid w:val="00C551E7"/>
    <w:rsid w:val="00C55A15"/>
    <w:rsid w:val="00C579AD"/>
    <w:rsid w:val="00C61622"/>
    <w:rsid w:val="00C616DC"/>
    <w:rsid w:val="00C61FF5"/>
    <w:rsid w:val="00C63871"/>
    <w:rsid w:val="00C63CFB"/>
    <w:rsid w:val="00C7099D"/>
    <w:rsid w:val="00C71A68"/>
    <w:rsid w:val="00C71B57"/>
    <w:rsid w:val="00C74155"/>
    <w:rsid w:val="00C7518C"/>
    <w:rsid w:val="00C752A3"/>
    <w:rsid w:val="00C80837"/>
    <w:rsid w:val="00C823F3"/>
    <w:rsid w:val="00C85205"/>
    <w:rsid w:val="00C854E0"/>
    <w:rsid w:val="00C8682B"/>
    <w:rsid w:val="00C908DD"/>
    <w:rsid w:val="00C932A9"/>
    <w:rsid w:val="00C96515"/>
    <w:rsid w:val="00C96A7D"/>
    <w:rsid w:val="00CA0E3E"/>
    <w:rsid w:val="00CA14E6"/>
    <w:rsid w:val="00CA32CC"/>
    <w:rsid w:val="00CB03CD"/>
    <w:rsid w:val="00CB0E72"/>
    <w:rsid w:val="00CB4C24"/>
    <w:rsid w:val="00CB521A"/>
    <w:rsid w:val="00CC392C"/>
    <w:rsid w:val="00CC4520"/>
    <w:rsid w:val="00CC4AFF"/>
    <w:rsid w:val="00CD0CF3"/>
    <w:rsid w:val="00CD2009"/>
    <w:rsid w:val="00CD3192"/>
    <w:rsid w:val="00CD3F13"/>
    <w:rsid w:val="00CD5426"/>
    <w:rsid w:val="00CD5610"/>
    <w:rsid w:val="00CE1EB5"/>
    <w:rsid w:val="00CE3BF2"/>
    <w:rsid w:val="00CE5E38"/>
    <w:rsid w:val="00CF07BB"/>
    <w:rsid w:val="00CF2BAE"/>
    <w:rsid w:val="00D05147"/>
    <w:rsid w:val="00D067E9"/>
    <w:rsid w:val="00D13571"/>
    <w:rsid w:val="00D13C71"/>
    <w:rsid w:val="00D15549"/>
    <w:rsid w:val="00D156A6"/>
    <w:rsid w:val="00D17923"/>
    <w:rsid w:val="00D22BC1"/>
    <w:rsid w:val="00D23718"/>
    <w:rsid w:val="00D259AF"/>
    <w:rsid w:val="00D317BD"/>
    <w:rsid w:val="00D317C5"/>
    <w:rsid w:val="00D31E27"/>
    <w:rsid w:val="00D34672"/>
    <w:rsid w:val="00D364D8"/>
    <w:rsid w:val="00D43E08"/>
    <w:rsid w:val="00D43F55"/>
    <w:rsid w:val="00D458A5"/>
    <w:rsid w:val="00D47334"/>
    <w:rsid w:val="00D47B6A"/>
    <w:rsid w:val="00D50688"/>
    <w:rsid w:val="00D51A77"/>
    <w:rsid w:val="00D522BF"/>
    <w:rsid w:val="00D52D35"/>
    <w:rsid w:val="00D52EE7"/>
    <w:rsid w:val="00D53CC0"/>
    <w:rsid w:val="00D54221"/>
    <w:rsid w:val="00D54D00"/>
    <w:rsid w:val="00D55F30"/>
    <w:rsid w:val="00D568E4"/>
    <w:rsid w:val="00D60551"/>
    <w:rsid w:val="00D61307"/>
    <w:rsid w:val="00D61797"/>
    <w:rsid w:val="00D61A2E"/>
    <w:rsid w:val="00D62BB3"/>
    <w:rsid w:val="00D62DD7"/>
    <w:rsid w:val="00D63712"/>
    <w:rsid w:val="00D63C82"/>
    <w:rsid w:val="00D65C7C"/>
    <w:rsid w:val="00D6637C"/>
    <w:rsid w:val="00D667AF"/>
    <w:rsid w:val="00D66CF7"/>
    <w:rsid w:val="00D71B9F"/>
    <w:rsid w:val="00D741EC"/>
    <w:rsid w:val="00D8458A"/>
    <w:rsid w:val="00D85AD2"/>
    <w:rsid w:val="00D94BC3"/>
    <w:rsid w:val="00D960B8"/>
    <w:rsid w:val="00D9685D"/>
    <w:rsid w:val="00D973AF"/>
    <w:rsid w:val="00D97D61"/>
    <w:rsid w:val="00DA2D46"/>
    <w:rsid w:val="00DA53B2"/>
    <w:rsid w:val="00DA6E75"/>
    <w:rsid w:val="00DB03B9"/>
    <w:rsid w:val="00DB169E"/>
    <w:rsid w:val="00DB1949"/>
    <w:rsid w:val="00DB1F52"/>
    <w:rsid w:val="00DB6C2F"/>
    <w:rsid w:val="00DB7E73"/>
    <w:rsid w:val="00DC171E"/>
    <w:rsid w:val="00DC2102"/>
    <w:rsid w:val="00DC2F26"/>
    <w:rsid w:val="00DC42EB"/>
    <w:rsid w:val="00DE00AE"/>
    <w:rsid w:val="00DE2226"/>
    <w:rsid w:val="00DF01E3"/>
    <w:rsid w:val="00DF2A1A"/>
    <w:rsid w:val="00DF4842"/>
    <w:rsid w:val="00DF4E2F"/>
    <w:rsid w:val="00DF5362"/>
    <w:rsid w:val="00DF65EF"/>
    <w:rsid w:val="00E066D7"/>
    <w:rsid w:val="00E1145B"/>
    <w:rsid w:val="00E12773"/>
    <w:rsid w:val="00E15399"/>
    <w:rsid w:val="00E162CF"/>
    <w:rsid w:val="00E21FA8"/>
    <w:rsid w:val="00E22061"/>
    <w:rsid w:val="00E23786"/>
    <w:rsid w:val="00E24891"/>
    <w:rsid w:val="00E251A3"/>
    <w:rsid w:val="00E254EC"/>
    <w:rsid w:val="00E26E4C"/>
    <w:rsid w:val="00E26FFC"/>
    <w:rsid w:val="00E273FC"/>
    <w:rsid w:val="00E27F07"/>
    <w:rsid w:val="00E3076E"/>
    <w:rsid w:val="00E35219"/>
    <w:rsid w:val="00E4149D"/>
    <w:rsid w:val="00E4194C"/>
    <w:rsid w:val="00E42AE3"/>
    <w:rsid w:val="00E431FF"/>
    <w:rsid w:val="00E44250"/>
    <w:rsid w:val="00E45680"/>
    <w:rsid w:val="00E47DA0"/>
    <w:rsid w:val="00E503A7"/>
    <w:rsid w:val="00E537EB"/>
    <w:rsid w:val="00E55EC2"/>
    <w:rsid w:val="00E5605C"/>
    <w:rsid w:val="00E560B6"/>
    <w:rsid w:val="00E562C3"/>
    <w:rsid w:val="00E56678"/>
    <w:rsid w:val="00E56CD7"/>
    <w:rsid w:val="00E61207"/>
    <w:rsid w:val="00E63796"/>
    <w:rsid w:val="00E73F8F"/>
    <w:rsid w:val="00E76A28"/>
    <w:rsid w:val="00E76C36"/>
    <w:rsid w:val="00E77766"/>
    <w:rsid w:val="00E77FE2"/>
    <w:rsid w:val="00E81DC8"/>
    <w:rsid w:val="00E85EC6"/>
    <w:rsid w:val="00E94517"/>
    <w:rsid w:val="00E94857"/>
    <w:rsid w:val="00E9506C"/>
    <w:rsid w:val="00E96260"/>
    <w:rsid w:val="00EA02A6"/>
    <w:rsid w:val="00EA1FEA"/>
    <w:rsid w:val="00EA7A02"/>
    <w:rsid w:val="00EB095B"/>
    <w:rsid w:val="00EB11E2"/>
    <w:rsid w:val="00EB1BCE"/>
    <w:rsid w:val="00EB3113"/>
    <w:rsid w:val="00EB43F3"/>
    <w:rsid w:val="00EB73BA"/>
    <w:rsid w:val="00EC0040"/>
    <w:rsid w:val="00EC19C5"/>
    <w:rsid w:val="00EC21D1"/>
    <w:rsid w:val="00EC4AE5"/>
    <w:rsid w:val="00ED3083"/>
    <w:rsid w:val="00EE3480"/>
    <w:rsid w:val="00EE4D42"/>
    <w:rsid w:val="00EE6136"/>
    <w:rsid w:val="00F00CE5"/>
    <w:rsid w:val="00F0215B"/>
    <w:rsid w:val="00F04586"/>
    <w:rsid w:val="00F06EB3"/>
    <w:rsid w:val="00F0722B"/>
    <w:rsid w:val="00F07971"/>
    <w:rsid w:val="00F142EB"/>
    <w:rsid w:val="00F20DD3"/>
    <w:rsid w:val="00F21ECC"/>
    <w:rsid w:val="00F25E90"/>
    <w:rsid w:val="00F25EF9"/>
    <w:rsid w:val="00F25F12"/>
    <w:rsid w:val="00F30C93"/>
    <w:rsid w:val="00F3101E"/>
    <w:rsid w:val="00F377CF"/>
    <w:rsid w:val="00F418AA"/>
    <w:rsid w:val="00F41BD3"/>
    <w:rsid w:val="00F479FC"/>
    <w:rsid w:val="00F47D93"/>
    <w:rsid w:val="00F54545"/>
    <w:rsid w:val="00F5547D"/>
    <w:rsid w:val="00F56A91"/>
    <w:rsid w:val="00F61056"/>
    <w:rsid w:val="00F62219"/>
    <w:rsid w:val="00F6771D"/>
    <w:rsid w:val="00F72CC0"/>
    <w:rsid w:val="00F73770"/>
    <w:rsid w:val="00F74B81"/>
    <w:rsid w:val="00F759A9"/>
    <w:rsid w:val="00F76DA4"/>
    <w:rsid w:val="00F77D14"/>
    <w:rsid w:val="00F81105"/>
    <w:rsid w:val="00F81281"/>
    <w:rsid w:val="00F84286"/>
    <w:rsid w:val="00F90635"/>
    <w:rsid w:val="00F911D5"/>
    <w:rsid w:val="00F9160D"/>
    <w:rsid w:val="00F924BD"/>
    <w:rsid w:val="00F92B51"/>
    <w:rsid w:val="00F93776"/>
    <w:rsid w:val="00F94375"/>
    <w:rsid w:val="00F96835"/>
    <w:rsid w:val="00FA28ED"/>
    <w:rsid w:val="00FA52CA"/>
    <w:rsid w:val="00FA6BD0"/>
    <w:rsid w:val="00FA7D9E"/>
    <w:rsid w:val="00FA7ECC"/>
    <w:rsid w:val="00FB2196"/>
    <w:rsid w:val="00FB571C"/>
    <w:rsid w:val="00FB576D"/>
    <w:rsid w:val="00FB5B57"/>
    <w:rsid w:val="00FC03B2"/>
    <w:rsid w:val="00FC07F6"/>
    <w:rsid w:val="00FC4D48"/>
    <w:rsid w:val="00FD1E7C"/>
    <w:rsid w:val="00FD240A"/>
    <w:rsid w:val="00FD3CBE"/>
    <w:rsid w:val="00FD42A5"/>
    <w:rsid w:val="00FD5437"/>
    <w:rsid w:val="00FD7129"/>
    <w:rsid w:val="00FD7F5E"/>
    <w:rsid w:val="00FE0927"/>
    <w:rsid w:val="00FE0D4F"/>
    <w:rsid w:val="00FE1A90"/>
    <w:rsid w:val="00FE3142"/>
    <w:rsid w:val="00FE4FAB"/>
    <w:rsid w:val="00FE5C7F"/>
    <w:rsid w:val="00FF1C1F"/>
    <w:rsid w:val="00FF1D7C"/>
    <w:rsid w:val="00FF1E51"/>
    <w:rsid w:val="00FF21D5"/>
    <w:rsid w:val="00FF3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uiPriority w:val="1"/>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1"/>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1"/>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Table_Footnote_last Знак,Table_Footnote_last Знак Знак,Table_Footnote_last"/>
    <w:basedOn w:val="a"/>
    <w:link w:val="afa"/>
    <w:rsid w:val="00E94517"/>
    <w:pPr>
      <w:spacing w:after="0" w:line="240" w:lineRule="auto"/>
    </w:pPr>
    <w:rPr>
      <w:rFonts w:ascii="Calibri" w:eastAsia="MS Mincho" w:hAnsi="Calibri" w:cs="Times New Roman"/>
      <w:sz w:val="20"/>
      <w:szCs w:val="20"/>
    </w:rPr>
  </w:style>
  <w:style w:type="character" w:customStyle="1" w:styleId="afa">
    <w:name w:val="Текст сноски Знак"/>
    <w:aliases w:val="Table_Footnote_last Знак Знак2,Table_Footnote_last Знак Знак Знак1,Table_Footnote_last Знак2"/>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1"/>
    <w:qFormat/>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link w:val="affe"/>
    <w:uiPriority w:val="1"/>
    <w:qFormat/>
    <w:rsid w:val="00BE4EE8"/>
    <w:pPr>
      <w:spacing w:after="0" w:line="240" w:lineRule="auto"/>
    </w:pPr>
    <w:rPr>
      <w:rFonts w:ascii="Calibri" w:eastAsia="Calibri" w:hAnsi="Calibri" w:cs="Times New Roman"/>
      <w:lang w:eastAsia="en-US"/>
    </w:rPr>
  </w:style>
  <w:style w:type="paragraph" w:styleId="afff">
    <w:name w:val="endnote text"/>
    <w:basedOn w:val="a"/>
    <w:link w:val="afff0"/>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uiPriority w:val="99"/>
    <w:semiHidden/>
    <w:rsid w:val="00BE4EE8"/>
    <w:rPr>
      <w:rFonts w:ascii="Times New Roman" w:eastAsia="Times New Roman" w:hAnsi="Times New Roman" w:cs="Times New Roman"/>
      <w:sz w:val="20"/>
      <w:szCs w:val="20"/>
    </w:rPr>
  </w:style>
  <w:style w:type="character" w:styleId="afff1">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2">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4">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5">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6">
    <w:name w:val="Заголовок"/>
    <w:basedOn w:val="a"/>
    <w:next w:val="aff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7">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8">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c">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216F3B"/>
  </w:style>
  <w:style w:type="character" w:customStyle="1" w:styleId="1e">
    <w:name w:val="Основной шрифт абзаца1"/>
    <w:rsid w:val="00216F3B"/>
  </w:style>
  <w:style w:type="paragraph" w:styleId="afffd">
    <w:name w:val="List"/>
    <w:basedOn w:val="aff9"/>
    <w:rsid w:val="00216F3B"/>
    <w:pPr>
      <w:suppressAutoHyphens/>
      <w:overflowPunct/>
      <w:autoSpaceDE/>
      <w:autoSpaceDN/>
      <w:adjustRightInd/>
      <w:textAlignment w:val="auto"/>
    </w:pPr>
    <w:rPr>
      <w:rFonts w:cs="Mangal"/>
      <w:sz w:val="24"/>
      <w:szCs w:val="24"/>
      <w:lang w:eastAsia="ar-SA"/>
    </w:rPr>
  </w:style>
  <w:style w:type="paragraph" w:customStyle="1" w:styleId="1f">
    <w:name w:val="Название1"/>
    <w:basedOn w:val="a"/>
    <w:rsid w:val="00216F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
    <w:rsid w:val="00216F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9">
    <w:name w:val="Абзац списка3"/>
    <w:basedOn w:val="a"/>
    <w:rsid w:val="00216F3B"/>
    <w:pPr>
      <w:suppressAutoHyphens/>
      <w:ind w:left="720"/>
    </w:pPr>
    <w:rPr>
      <w:rFonts w:ascii="Calibri" w:eastAsia="Times New Roman" w:hAnsi="Calibri" w:cs="Times New Roman"/>
      <w:lang w:eastAsia="ar-SA"/>
    </w:rPr>
  </w:style>
  <w:style w:type="paragraph" w:customStyle="1" w:styleId="afffe">
    <w:name w:val="Содержимое таблицы"/>
    <w:basedOn w:val="a"/>
    <w:rsid w:val="00216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216F3B"/>
    <w:pPr>
      <w:jc w:val="center"/>
    </w:pPr>
    <w:rPr>
      <w:b/>
      <w:bCs/>
    </w:rPr>
  </w:style>
  <w:style w:type="paragraph" w:customStyle="1" w:styleId="1f1">
    <w:name w:val="Заг1"/>
    <w:basedOn w:val="a"/>
    <w:next w:val="a"/>
    <w:uiPriority w:val="99"/>
    <w:rsid w:val="00216F3B"/>
    <w:pPr>
      <w:suppressAutoHyphens/>
      <w:spacing w:after="0" w:line="240" w:lineRule="auto"/>
      <w:jc w:val="center"/>
    </w:pPr>
    <w:rPr>
      <w:rFonts w:ascii="Times New Roman" w:eastAsia="Times New Roman" w:hAnsi="Times New Roman" w:cs="Times New Roman"/>
      <w:b/>
      <w:bCs/>
      <w:caps/>
      <w:sz w:val="28"/>
      <w:szCs w:val="28"/>
    </w:rPr>
  </w:style>
  <w:style w:type="table" w:customStyle="1" w:styleId="190">
    <w:name w:val="Сетка таблицы19"/>
    <w:basedOn w:val="a1"/>
    <w:next w:val="af8"/>
    <w:uiPriority w:val="99"/>
    <w:rsid w:val="00216F3B"/>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pt">
    <w:name w:val="cen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e">
    <w:name w:val="Без интервала Знак"/>
    <w:link w:val="affd"/>
    <w:uiPriority w:val="1"/>
    <w:rsid w:val="00216F3B"/>
    <w:rPr>
      <w:rFonts w:ascii="Calibri" w:eastAsia="Calibri" w:hAnsi="Calibri" w:cs="Times New Roman"/>
      <w:lang w:eastAsia="en-US"/>
    </w:rPr>
  </w:style>
  <w:style w:type="table" w:customStyle="1" w:styleId="201">
    <w:name w:val="Сетка таблицы20"/>
    <w:basedOn w:val="a1"/>
    <w:next w:val="af8"/>
    <w:uiPriority w:val="59"/>
    <w:rsid w:val="00F0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863EC"/>
  </w:style>
  <w:style w:type="table" w:customStyle="1" w:styleId="220">
    <w:name w:val="Сетка таблицы22"/>
    <w:basedOn w:val="a1"/>
    <w:next w:val="af8"/>
    <w:uiPriority w:val="59"/>
    <w:rsid w:val="000863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сноски Знак1"/>
    <w:aliases w:val="Table_Footnote_last Знак Знак1,Table_Footnote_last Знак Знак Знак,Table_Footnote_last Знак1"/>
    <w:rsid w:val="000863EC"/>
    <w:rPr>
      <w:rFonts w:ascii="Arial" w:eastAsia="Times New Roman" w:hAnsi="Arial" w:cs="Arial"/>
      <w:lang w:eastAsia="ar-SA"/>
    </w:rPr>
  </w:style>
  <w:style w:type="table" w:customStyle="1" w:styleId="230">
    <w:name w:val="Сетка таблицы23"/>
    <w:basedOn w:val="a1"/>
    <w:next w:val="af8"/>
    <w:uiPriority w:val="99"/>
    <w:rsid w:val="00086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8"/>
    <w:rsid w:val="000863E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5B2A9D"/>
  </w:style>
  <w:style w:type="numbering" w:customStyle="1" w:styleId="131">
    <w:name w:val="Нет списка13"/>
    <w:next w:val="a2"/>
    <w:uiPriority w:val="99"/>
    <w:semiHidden/>
    <w:unhideWhenUsed/>
    <w:rsid w:val="00917D15"/>
  </w:style>
  <w:style w:type="table" w:customStyle="1" w:styleId="240">
    <w:name w:val="Сетка таблицы24"/>
    <w:basedOn w:val="a1"/>
    <w:uiPriority w:val="59"/>
    <w:rsid w:val="002F19E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141F31"/>
  </w:style>
  <w:style w:type="paragraph" w:customStyle="1" w:styleId="Style22">
    <w:name w:val="Style22"/>
    <w:basedOn w:val="a"/>
    <w:rsid w:val="00141F31"/>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18">
    <w:name w:val="Style18"/>
    <w:basedOn w:val="a"/>
    <w:rsid w:val="00141F31"/>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141F31"/>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141F31"/>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141F31"/>
    <w:rPr>
      <w:rFonts w:ascii="Times New Roman" w:hAnsi="Times New Roman" w:cs="Times New Roman"/>
      <w:sz w:val="18"/>
      <w:szCs w:val="18"/>
    </w:rPr>
  </w:style>
  <w:style w:type="character" w:customStyle="1" w:styleId="FontStyle39">
    <w:name w:val="Font Style39"/>
    <w:rsid w:val="00141F31"/>
    <w:rPr>
      <w:rFonts w:ascii="Times New Roman" w:hAnsi="Times New Roman" w:cs="Times New Roman"/>
      <w:b/>
      <w:bCs/>
      <w:sz w:val="18"/>
      <w:szCs w:val="18"/>
    </w:rPr>
  </w:style>
  <w:style w:type="paragraph" w:customStyle="1" w:styleId="83">
    <w:name w:val="Основной текст8"/>
    <w:basedOn w:val="a"/>
    <w:rsid w:val="00141F31"/>
    <w:pPr>
      <w:shd w:val="clear" w:color="auto" w:fill="FFFFFF"/>
      <w:spacing w:after="420" w:line="0" w:lineRule="atLeast"/>
      <w:ind w:hanging="1940"/>
    </w:pPr>
    <w:rPr>
      <w:rFonts w:ascii="Times New Roman" w:eastAsiaTheme="minorHAnsi" w:hAnsi="Times New Roman" w:cs="Times New Roman"/>
      <w:sz w:val="28"/>
      <w:szCs w:val="28"/>
      <w:shd w:val="clear" w:color="auto" w:fill="FFFFFF"/>
      <w:lang w:eastAsia="en-US"/>
    </w:rPr>
  </w:style>
  <w:style w:type="table" w:customStyle="1" w:styleId="1110">
    <w:name w:val="Сетка таблицы111"/>
    <w:basedOn w:val="a1"/>
    <w:next w:val="af8"/>
    <w:uiPriority w:val="59"/>
    <w:rsid w:val="00141F3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f8"/>
    <w:uiPriority w:val="59"/>
    <w:rsid w:val="00141F31"/>
    <w:pPr>
      <w:spacing w:after="0" w:line="240" w:lineRule="auto"/>
    </w:pPr>
    <w:rPr>
      <w:rFonts w:ascii="Times New Roman" w:eastAsiaTheme="minorHAns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rsid w:val="00141F3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styleId="z-">
    <w:name w:val="HTML Bottom of Form"/>
    <w:basedOn w:val="a"/>
    <w:next w:val="a"/>
    <w:link w:val="z-0"/>
    <w:hidden/>
    <w:uiPriority w:val="99"/>
    <w:unhideWhenUsed/>
    <w:rsid w:val="00141F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rsid w:val="00141F31"/>
    <w:rPr>
      <w:rFonts w:ascii="Arial" w:eastAsia="Times New Roman" w:hAnsi="Arial" w:cs="Arial"/>
      <w:vanish/>
      <w:sz w:val="16"/>
      <w:szCs w:val="16"/>
    </w:rPr>
  </w:style>
  <w:style w:type="character" w:customStyle="1" w:styleId="affff0">
    <w:name w:val="Подпись к таблице_"/>
    <w:link w:val="affff1"/>
    <w:locked/>
    <w:rsid w:val="00141F31"/>
    <w:rPr>
      <w:sz w:val="23"/>
      <w:szCs w:val="23"/>
      <w:shd w:val="clear" w:color="auto" w:fill="FFFFFF"/>
    </w:rPr>
  </w:style>
  <w:style w:type="paragraph" w:customStyle="1" w:styleId="affff1">
    <w:name w:val="Подпись к таблице"/>
    <w:basedOn w:val="a"/>
    <w:link w:val="affff0"/>
    <w:rsid w:val="00141F31"/>
    <w:pPr>
      <w:shd w:val="clear" w:color="auto" w:fill="FFFFFF"/>
      <w:spacing w:after="0" w:line="0" w:lineRule="atLeast"/>
    </w:pPr>
    <w:rPr>
      <w:sz w:val="23"/>
      <w:szCs w:val="23"/>
    </w:rPr>
  </w:style>
  <w:style w:type="character" w:customStyle="1" w:styleId="54">
    <w:name w:val="Основной текст (5)_"/>
    <w:link w:val="55"/>
    <w:locked/>
    <w:rsid w:val="00141F31"/>
    <w:rPr>
      <w:shd w:val="clear" w:color="auto" w:fill="FFFFFF"/>
    </w:rPr>
  </w:style>
  <w:style w:type="paragraph" w:customStyle="1" w:styleId="55">
    <w:name w:val="Основной текст (5)"/>
    <w:basedOn w:val="a"/>
    <w:link w:val="54"/>
    <w:rsid w:val="00141F31"/>
    <w:pPr>
      <w:widowControl w:val="0"/>
      <w:shd w:val="clear" w:color="auto" w:fill="FFFFFF"/>
      <w:spacing w:after="140" w:line="266" w:lineRule="exact"/>
    </w:pPr>
  </w:style>
  <w:style w:type="character" w:customStyle="1" w:styleId="7Exact">
    <w:name w:val="Основной текст (7) Exact"/>
    <w:link w:val="73"/>
    <w:locked/>
    <w:rsid w:val="00141F31"/>
    <w:rPr>
      <w:rFonts w:ascii="Impact" w:eastAsia="Impact" w:hAnsi="Impact" w:cs="Impact"/>
      <w:sz w:val="19"/>
      <w:szCs w:val="19"/>
      <w:shd w:val="clear" w:color="auto" w:fill="FFFFFF"/>
      <w:lang w:val="en-US" w:bidi="en-US"/>
    </w:rPr>
  </w:style>
  <w:style w:type="paragraph" w:customStyle="1" w:styleId="73">
    <w:name w:val="Основной текст (7)"/>
    <w:basedOn w:val="a"/>
    <w:link w:val="7Exact"/>
    <w:rsid w:val="00141F31"/>
    <w:pPr>
      <w:widowControl w:val="0"/>
      <w:shd w:val="clear" w:color="auto" w:fill="FFFFFF"/>
      <w:spacing w:after="0" w:line="232" w:lineRule="exact"/>
    </w:pPr>
    <w:rPr>
      <w:rFonts w:ascii="Impact" w:eastAsia="Impact" w:hAnsi="Impact" w:cs="Impact"/>
      <w:sz w:val="19"/>
      <w:szCs w:val="19"/>
      <w:lang w:val="en-US" w:bidi="en-US"/>
    </w:rPr>
  </w:style>
  <w:style w:type="character" w:customStyle="1" w:styleId="9Exact">
    <w:name w:val="Основной текст (9) Exact"/>
    <w:locked/>
    <w:rsid w:val="00141F31"/>
    <w:rPr>
      <w:b/>
      <w:bCs/>
      <w:sz w:val="17"/>
      <w:szCs w:val="17"/>
      <w:shd w:val="clear" w:color="auto" w:fill="FFFFFF"/>
    </w:rPr>
  </w:style>
  <w:style w:type="character" w:customStyle="1" w:styleId="5Exact">
    <w:name w:val="Основной текст (5) Exact"/>
    <w:rsid w:val="00141F31"/>
    <w:rPr>
      <w:rFonts w:ascii="Times New Roman" w:eastAsia="Times New Roman" w:hAnsi="Times New Roman" w:cs="Times New Roman" w:hint="default"/>
      <w:b w:val="0"/>
      <w:bCs w:val="0"/>
      <w:i w:val="0"/>
      <w:iCs w:val="0"/>
      <w:smallCaps w:val="0"/>
      <w:strike w:val="0"/>
      <w:dstrike w:val="0"/>
      <w:color w:val="736D77"/>
      <w:spacing w:val="0"/>
      <w:w w:val="100"/>
      <w:position w:val="0"/>
      <w:sz w:val="24"/>
      <w:szCs w:val="24"/>
      <w:u w:val="none"/>
      <w:effect w:val="none"/>
      <w:lang w:val="ru-RU" w:eastAsia="ru-RU" w:bidi="ru-RU"/>
    </w:rPr>
  </w:style>
  <w:style w:type="table" w:customStyle="1" w:styleId="TableNormal">
    <w:name w:val="Table Normal"/>
    <w:uiPriority w:val="2"/>
    <w:semiHidden/>
    <w:unhideWhenUsed/>
    <w:qFormat/>
    <w:rsid w:val="00141F3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D13"/>
  </w:style>
  <w:style w:type="paragraph" w:styleId="1">
    <w:name w:val="heading 1"/>
    <w:basedOn w:val="a"/>
    <w:next w:val="a"/>
    <w:link w:val="10"/>
    <w:uiPriority w:val="1"/>
    <w:qFormat/>
    <w:rsid w:val="00E94517"/>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aliases w:val="Знак2 Знак,Знак2,Знак2 Знак Знак Знак,Знак2 Знак1"/>
    <w:basedOn w:val="a"/>
    <w:next w:val="a"/>
    <w:link w:val="20"/>
    <w:unhideWhenUsed/>
    <w:qFormat/>
    <w:rsid w:val="006373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E94517"/>
    <w:pPr>
      <w:keepNext/>
      <w:keepLines/>
      <w:spacing w:before="200" w:after="0"/>
      <w:outlineLvl w:val="2"/>
    </w:pPr>
    <w:rPr>
      <w:rFonts w:ascii="Calibri" w:eastAsia="Times New Roman" w:hAnsi="Calibri" w:cs="Times New Roman"/>
      <w:b/>
      <w:bCs/>
      <w:color w:val="4F81BD"/>
      <w:lang w:eastAsia="en-US"/>
    </w:rPr>
  </w:style>
  <w:style w:type="paragraph" w:styleId="4">
    <w:name w:val="heading 4"/>
    <w:basedOn w:val="a"/>
    <w:next w:val="a"/>
    <w:link w:val="40"/>
    <w:unhideWhenUsed/>
    <w:qFormat/>
    <w:rsid w:val="00E9451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735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E945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1B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D94BC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D94BC3"/>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673B"/>
    <w:rPr>
      <w:rFonts w:ascii="Tahoma" w:hAnsi="Tahoma" w:cs="Tahoma"/>
      <w:sz w:val="16"/>
      <w:szCs w:val="16"/>
    </w:rPr>
  </w:style>
  <w:style w:type="character" w:customStyle="1" w:styleId="20">
    <w:name w:val="Заголовок 2 Знак"/>
    <w:aliases w:val="Знак2 Знак Знак,Знак2 Знак2,Знак2 Знак Знак Знак Знак,Знак2 Знак1 Знак"/>
    <w:basedOn w:val="a0"/>
    <w:link w:val="2"/>
    <w:rsid w:val="0063735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rsid w:val="0063735E"/>
    <w:rPr>
      <w:rFonts w:asciiTheme="majorHAnsi" w:eastAsiaTheme="majorEastAsia" w:hAnsiTheme="majorHAnsi" w:cstheme="majorBidi"/>
      <w:color w:val="243F60" w:themeColor="accent1" w:themeShade="7F"/>
      <w:lang w:eastAsia="en-US"/>
    </w:rPr>
  </w:style>
  <w:style w:type="paragraph" w:styleId="a5">
    <w:name w:val="List Paragraph"/>
    <w:basedOn w:val="a"/>
    <w:uiPriority w:val="1"/>
    <w:qFormat/>
    <w:rsid w:val="0063735E"/>
    <w:pPr>
      <w:ind w:left="720"/>
      <w:contextualSpacing/>
    </w:pPr>
  </w:style>
  <w:style w:type="character" w:styleId="a6">
    <w:name w:val="Hyperlink"/>
    <w:basedOn w:val="a0"/>
    <w:uiPriority w:val="99"/>
    <w:unhideWhenUsed/>
    <w:rsid w:val="0063735E"/>
    <w:rPr>
      <w:color w:val="0000FF"/>
      <w:u w:val="single"/>
    </w:rPr>
  </w:style>
  <w:style w:type="paragraph" w:styleId="a7">
    <w:name w:val="footer"/>
    <w:basedOn w:val="a"/>
    <w:link w:val="a8"/>
    <w:unhideWhenUsed/>
    <w:rsid w:val="0063735E"/>
    <w:pPr>
      <w:tabs>
        <w:tab w:val="center" w:pos="4677"/>
        <w:tab w:val="right" w:pos="9355"/>
      </w:tabs>
      <w:spacing w:after="0" w:line="240" w:lineRule="auto"/>
    </w:pPr>
  </w:style>
  <w:style w:type="character" w:customStyle="1" w:styleId="a8">
    <w:name w:val="Нижний колонтитул Знак"/>
    <w:basedOn w:val="a0"/>
    <w:link w:val="a7"/>
    <w:rsid w:val="0063735E"/>
  </w:style>
  <w:style w:type="paragraph" w:customStyle="1" w:styleId="ConsPlusNonformat">
    <w:name w:val="ConsPlusNonformat"/>
    <w:rsid w:val="006373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link w:val="ConsPlusNormal0"/>
    <w:qFormat/>
    <w:rsid w:val="0063735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uiPriority w:val="99"/>
    <w:unhideWhenUsed/>
    <w:rsid w:val="0063735E"/>
    <w:pPr>
      <w:spacing w:after="120" w:line="480" w:lineRule="auto"/>
    </w:pPr>
  </w:style>
  <w:style w:type="character" w:customStyle="1" w:styleId="22">
    <w:name w:val="Основной текст 2 Знак"/>
    <w:basedOn w:val="a0"/>
    <w:link w:val="21"/>
    <w:uiPriority w:val="99"/>
    <w:rsid w:val="0063735E"/>
  </w:style>
  <w:style w:type="paragraph" w:styleId="a9">
    <w:name w:val="Normal (Web)"/>
    <w:aliases w:val="Обычный (веб) Знак1,Обычный (веб) Знак Знак"/>
    <w:basedOn w:val="a"/>
    <w:link w:val="aa"/>
    <w:qFormat/>
    <w:rsid w:val="0063735E"/>
    <w:pPr>
      <w:suppressAutoHyphens/>
      <w:spacing w:before="280" w:after="280" w:line="240" w:lineRule="auto"/>
    </w:pPr>
    <w:rPr>
      <w:rFonts w:ascii="Times New Roman" w:eastAsia="Times New Roman" w:hAnsi="Times New Roman" w:cs="Times New Roman"/>
      <w:sz w:val="24"/>
      <w:szCs w:val="24"/>
      <w:lang w:eastAsia="ar-SA"/>
    </w:rPr>
  </w:style>
  <w:style w:type="character" w:styleId="ab">
    <w:name w:val="page number"/>
    <w:rsid w:val="0063735E"/>
  </w:style>
  <w:style w:type="character" w:customStyle="1" w:styleId="aa">
    <w:name w:val="Обычный (веб) Знак"/>
    <w:aliases w:val="Обычный (веб) Знак1 Знак,Обычный (веб) Знак Знак Знак"/>
    <w:link w:val="a9"/>
    <w:rsid w:val="0063735E"/>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63735E"/>
    <w:rPr>
      <w:rFonts w:ascii="Arial" w:eastAsia="Times New Roman" w:hAnsi="Arial" w:cs="Arial"/>
      <w:sz w:val="20"/>
      <w:szCs w:val="20"/>
    </w:rPr>
  </w:style>
  <w:style w:type="character" w:customStyle="1" w:styleId="FontStyle57">
    <w:name w:val="Font Style57"/>
    <w:uiPriority w:val="99"/>
    <w:rsid w:val="0063735E"/>
    <w:rPr>
      <w:rFonts w:ascii="Times New Roman" w:hAnsi="Times New Roman" w:cs="Times New Roman"/>
      <w:sz w:val="26"/>
      <w:szCs w:val="26"/>
    </w:rPr>
  </w:style>
  <w:style w:type="paragraph" w:customStyle="1" w:styleId="11">
    <w:name w:val="Абзац списка1"/>
    <w:basedOn w:val="a"/>
    <w:rsid w:val="0063735E"/>
    <w:pPr>
      <w:spacing w:after="0" w:line="240" w:lineRule="auto"/>
      <w:ind w:left="720"/>
      <w:contextualSpacing/>
    </w:pPr>
    <w:rPr>
      <w:rFonts w:ascii="Times New Roman" w:eastAsia="Times New Roman" w:hAnsi="Times New Roman" w:cs="Times New Roman"/>
      <w:sz w:val="28"/>
      <w:lang w:eastAsia="en-US"/>
    </w:rPr>
  </w:style>
  <w:style w:type="paragraph" w:customStyle="1" w:styleId="ac">
    <w:name w:val="Таблицы (моноширинный)"/>
    <w:basedOn w:val="a"/>
    <w:next w:val="a"/>
    <w:rsid w:val="0063735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5">
    <w:name w:val="Style5"/>
    <w:basedOn w:val="a"/>
    <w:uiPriority w:val="99"/>
    <w:rsid w:val="0063735E"/>
    <w:pPr>
      <w:widowControl w:val="0"/>
      <w:autoSpaceDE w:val="0"/>
      <w:autoSpaceDN w:val="0"/>
      <w:adjustRightInd w:val="0"/>
      <w:spacing w:after="0" w:line="324" w:lineRule="exact"/>
      <w:ind w:firstLine="710"/>
      <w:jc w:val="both"/>
    </w:pPr>
    <w:rPr>
      <w:rFonts w:ascii="Times New Roman" w:eastAsia="Times New Roman" w:hAnsi="Times New Roman" w:cs="Times New Roman"/>
      <w:sz w:val="24"/>
      <w:szCs w:val="24"/>
    </w:rPr>
  </w:style>
  <w:style w:type="paragraph" w:customStyle="1" w:styleId="Style3">
    <w:name w:val="Style3"/>
    <w:basedOn w:val="a"/>
    <w:uiPriority w:val="99"/>
    <w:rsid w:val="0063735E"/>
    <w:pPr>
      <w:widowControl w:val="0"/>
      <w:autoSpaceDE w:val="0"/>
      <w:autoSpaceDN w:val="0"/>
      <w:adjustRightInd w:val="0"/>
      <w:spacing w:after="0" w:line="274" w:lineRule="exact"/>
      <w:jc w:val="right"/>
    </w:pPr>
    <w:rPr>
      <w:rFonts w:ascii="Times New Roman" w:eastAsia="Times New Roman" w:hAnsi="Times New Roman" w:cs="Times New Roman"/>
      <w:sz w:val="24"/>
      <w:szCs w:val="24"/>
    </w:rPr>
  </w:style>
  <w:style w:type="character" w:customStyle="1" w:styleId="FontStyle58">
    <w:name w:val="Font Style58"/>
    <w:uiPriority w:val="99"/>
    <w:rsid w:val="0063735E"/>
    <w:rPr>
      <w:rFonts w:ascii="Times New Roman" w:hAnsi="Times New Roman" w:cs="Times New Roman"/>
      <w:sz w:val="22"/>
      <w:szCs w:val="22"/>
    </w:rPr>
  </w:style>
  <w:style w:type="paragraph" w:customStyle="1" w:styleId="51">
    <w:name w:val="Основной текст5"/>
    <w:basedOn w:val="a"/>
    <w:link w:val="ad"/>
    <w:rsid w:val="0063735E"/>
    <w:pPr>
      <w:shd w:val="clear" w:color="auto" w:fill="FFFFFF"/>
      <w:spacing w:before="360" w:after="0" w:line="245" w:lineRule="exact"/>
    </w:pPr>
    <w:rPr>
      <w:rFonts w:ascii="Times New Roman" w:eastAsia="Times New Roman" w:hAnsi="Times New Roman" w:cs="Times New Roman"/>
      <w:color w:val="000000"/>
      <w:sz w:val="27"/>
      <w:szCs w:val="27"/>
    </w:rPr>
  </w:style>
  <w:style w:type="character" w:customStyle="1" w:styleId="41">
    <w:name w:val="Основной текст4"/>
    <w:rsid w:val="0063735E"/>
    <w:rPr>
      <w:rFonts w:ascii="Times New Roman" w:eastAsia="Times New Roman" w:hAnsi="Times New Roman" w:cs="Times New Roman"/>
      <w:b w:val="0"/>
      <w:bCs w:val="0"/>
      <w:i w:val="0"/>
      <w:iCs w:val="0"/>
      <w:smallCaps w:val="0"/>
      <w:strike w:val="0"/>
      <w:spacing w:val="0"/>
      <w:sz w:val="27"/>
      <w:szCs w:val="27"/>
    </w:rPr>
  </w:style>
  <w:style w:type="character" w:customStyle="1" w:styleId="42">
    <w:name w:val="Основной текст (4)_"/>
    <w:link w:val="43"/>
    <w:rsid w:val="0063735E"/>
    <w:rPr>
      <w:rFonts w:eastAsia="Times New Roman"/>
      <w:shd w:val="clear" w:color="auto" w:fill="FFFFFF"/>
    </w:rPr>
  </w:style>
  <w:style w:type="character" w:customStyle="1" w:styleId="61">
    <w:name w:val="Основной текст (6)_"/>
    <w:link w:val="62"/>
    <w:rsid w:val="0063735E"/>
    <w:rPr>
      <w:rFonts w:eastAsia="Times New Roman"/>
      <w:sz w:val="19"/>
      <w:szCs w:val="19"/>
      <w:shd w:val="clear" w:color="auto" w:fill="FFFFFF"/>
    </w:rPr>
  </w:style>
  <w:style w:type="character" w:customStyle="1" w:styleId="ae">
    <w:name w:val="Оглавление_"/>
    <w:link w:val="af"/>
    <w:rsid w:val="0063735E"/>
    <w:rPr>
      <w:rFonts w:eastAsia="Times New Roman"/>
      <w:sz w:val="27"/>
      <w:szCs w:val="27"/>
      <w:shd w:val="clear" w:color="auto" w:fill="FFFFFF"/>
    </w:rPr>
  </w:style>
  <w:style w:type="character" w:customStyle="1" w:styleId="91">
    <w:name w:val="Основной текст (9)_"/>
    <w:link w:val="92"/>
    <w:rsid w:val="0063735E"/>
    <w:rPr>
      <w:rFonts w:eastAsia="Times New Roman"/>
      <w:sz w:val="17"/>
      <w:szCs w:val="17"/>
      <w:shd w:val="clear" w:color="auto" w:fill="FFFFFF"/>
    </w:rPr>
  </w:style>
  <w:style w:type="character" w:customStyle="1" w:styleId="12">
    <w:name w:val="Основной текст (12)_"/>
    <w:link w:val="120"/>
    <w:rsid w:val="0063735E"/>
    <w:rPr>
      <w:rFonts w:eastAsia="Times New Roman"/>
      <w:sz w:val="27"/>
      <w:szCs w:val="27"/>
      <w:shd w:val="clear" w:color="auto" w:fill="FFFFFF"/>
    </w:rPr>
  </w:style>
  <w:style w:type="character" w:customStyle="1" w:styleId="af0">
    <w:name w:val="Основной текст + Курсив"/>
    <w:rsid w:val="0063735E"/>
    <w:rPr>
      <w:rFonts w:ascii="Times New Roman" w:eastAsia="Times New Roman" w:hAnsi="Times New Roman" w:cs="Times New Roman"/>
      <w:b w:val="0"/>
      <w:bCs w:val="0"/>
      <w:i/>
      <w:iCs/>
      <w:smallCaps w:val="0"/>
      <w:strike w:val="0"/>
      <w:spacing w:val="0"/>
      <w:sz w:val="27"/>
      <w:szCs w:val="27"/>
    </w:rPr>
  </w:style>
  <w:style w:type="character" w:customStyle="1" w:styleId="23">
    <w:name w:val="Оглавление (2)_"/>
    <w:link w:val="24"/>
    <w:rsid w:val="0063735E"/>
    <w:rPr>
      <w:rFonts w:eastAsia="Times New Roman"/>
      <w:sz w:val="17"/>
      <w:szCs w:val="17"/>
      <w:shd w:val="clear" w:color="auto" w:fill="FFFFFF"/>
    </w:rPr>
  </w:style>
  <w:style w:type="paragraph" w:customStyle="1" w:styleId="43">
    <w:name w:val="Основной текст (4)"/>
    <w:basedOn w:val="a"/>
    <w:link w:val="42"/>
    <w:rsid w:val="0063735E"/>
    <w:pPr>
      <w:shd w:val="clear" w:color="auto" w:fill="FFFFFF"/>
      <w:spacing w:after="0" w:line="250" w:lineRule="exact"/>
      <w:jc w:val="right"/>
    </w:pPr>
    <w:rPr>
      <w:rFonts w:eastAsia="Times New Roman"/>
    </w:rPr>
  </w:style>
  <w:style w:type="paragraph" w:customStyle="1" w:styleId="62">
    <w:name w:val="Основной текст (6)"/>
    <w:basedOn w:val="a"/>
    <w:link w:val="61"/>
    <w:rsid w:val="0063735E"/>
    <w:pPr>
      <w:shd w:val="clear" w:color="auto" w:fill="FFFFFF"/>
      <w:spacing w:after="0" w:line="0" w:lineRule="atLeast"/>
    </w:pPr>
    <w:rPr>
      <w:rFonts w:eastAsia="Times New Roman"/>
      <w:sz w:val="19"/>
      <w:szCs w:val="19"/>
    </w:rPr>
  </w:style>
  <w:style w:type="paragraph" w:customStyle="1" w:styleId="af">
    <w:name w:val="Оглавление"/>
    <w:basedOn w:val="a"/>
    <w:link w:val="ae"/>
    <w:rsid w:val="0063735E"/>
    <w:pPr>
      <w:shd w:val="clear" w:color="auto" w:fill="FFFFFF"/>
      <w:spacing w:after="0" w:line="322" w:lineRule="exact"/>
      <w:jc w:val="both"/>
    </w:pPr>
    <w:rPr>
      <w:rFonts w:eastAsia="Times New Roman"/>
      <w:sz w:val="27"/>
      <w:szCs w:val="27"/>
    </w:rPr>
  </w:style>
  <w:style w:type="paragraph" w:customStyle="1" w:styleId="92">
    <w:name w:val="Основной текст (9)"/>
    <w:basedOn w:val="a"/>
    <w:link w:val="91"/>
    <w:rsid w:val="0063735E"/>
    <w:pPr>
      <w:shd w:val="clear" w:color="auto" w:fill="FFFFFF"/>
      <w:spacing w:after="0" w:line="0" w:lineRule="atLeast"/>
    </w:pPr>
    <w:rPr>
      <w:rFonts w:eastAsia="Times New Roman"/>
      <w:sz w:val="17"/>
      <w:szCs w:val="17"/>
    </w:rPr>
  </w:style>
  <w:style w:type="paragraph" w:customStyle="1" w:styleId="120">
    <w:name w:val="Основной текст (12)"/>
    <w:basedOn w:val="a"/>
    <w:link w:val="12"/>
    <w:rsid w:val="0063735E"/>
    <w:pPr>
      <w:shd w:val="clear" w:color="auto" w:fill="FFFFFF"/>
      <w:spacing w:after="900" w:line="322" w:lineRule="exact"/>
      <w:jc w:val="right"/>
    </w:pPr>
    <w:rPr>
      <w:rFonts w:eastAsia="Times New Roman"/>
      <w:sz w:val="27"/>
      <w:szCs w:val="27"/>
    </w:rPr>
  </w:style>
  <w:style w:type="paragraph" w:customStyle="1" w:styleId="24">
    <w:name w:val="Оглавление (2)"/>
    <w:basedOn w:val="a"/>
    <w:link w:val="23"/>
    <w:rsid w:val="0063735E"/>
    <w:pPr>
      <w:shd w:val="clear" w:color="auto" w:fill="FFFFFF"/>
      <w:spacing w:after="0" w:line="0" w:lineRule="atLeast"/>
    </w:pPr>
    <w:rPr>
      <w:rFonts w:eastAsia="Times New Roman"/>
      <w:sz w:val="17"/>
      <w:szCs w:val="17"/>
    </w:rPr>
  </w:style>
  <w:style w:type="character" w:customStyle="1" w:styleId="10">
    <w:name w:val="Заголовок 1 Знак"/>
    <w:basedOn w:val="a0"/>
    <w:link w:val="1"/>
    <w:uiPriority w:val="1"/>
    <w:rsid w:val="00E94517"/>
    <w:rPr>
      <w:rFonts w:ascii="Calibri" w:eastAsia="MS Gothic" w:hAnsi="Calibri" w:cs="Times New Roman"/>
      <w:b/>
      <w:bCs/>
      <w:color w:val="365F91"/>
      <w:sz w:val="28"/>
      <w:szCs w:val="28"/>
    </w:rPr>
  </w:style>
  <w:style w:type="character" w:customStyle="1" w:styleId="30">
    <w:name w:val="Заголовок 3 Знак"/>
    <w:basedOn w:val="a0"/>
    <w:link w:val="3"/>
    <w:rsid w:val="00E94517"/>
    <w:rPr>
      <w:rFonts w:ascii="Calibri" w:eastAsia="Times New Roman" w:hAnsi="Calibri" w:cs="Times New Roman"/>
      <w:b/>
      <w:bCs/>
      <w:color w:val="4F81BD"/>
      <w:lang w:eastAsia="en-US"/>
    </w:rPr>
  </w:style>
  <w:style w:type="paragraph" w:customStyle="1" w:styleId="31">
    <w:name w:val="Заголовок 31"/>
    <w:basedOn w:val="a"/>
    <w:next w:val="a"/>
    <w:uiPriority w:val="9"/>
    <w:unhideWhenUsed/>
    <w:qFormat/>
    <w:rsid w:val="00E94517"/>
    <w:pPr>
      <w:keepNext/>
      <w:keepLines/>
      <w:spacing w:before="200" w:after="0" w:line="240" w:lineRule="auto"/>
      <w:outlineLvl w:val="2"/>
    </w:pPr>
    <w:rPr>
      <w:rFonts w:ascii="Calibri" w:eastAsia="Times New Roman" w:hAnsi="Calibri" w:cs="Times New Roman"/>
      <w:b/>
      <w:bCs/>
      <w:color w:val="4F81BD"/>
      <w:sz w:val="24"/>
      <w:szCs w:val="24"/>
    </w:rPr>
  </w:style>
  <w:style w:type="numbering" w:customStyle="1" w:styleId="13">
    <w:name w:val="Нет списка1"/>
    <w:next w:val="a2"/>
    <w:uiPriority w:val="99"/>
    <w:semiHidden/>
    <w:unhideWhenUsed/>
    <w:rsid w:val="00E94517"/>
  </w:style>
  <w:style w:type="paragraph" w:styleId="af1">
    <w:name w:val="header"/>
    <w:basedOn w:val="a"/>
    <w:link w:val="af2"/>
    <w:unhideWhenUsed/>
    <w:rsid w:val="00E94517"/>
    <w:pPr>
      <w:tabs>
        <w:tab w:val="center" w:pos="4677"/>
        <w:tab w:val="right" w:pos="9355"/>
      </w:tabs>
      <w:spacing w:after="0" w:line="240" w:lineRule="auto"/>
    </w:pPr>
    <w:rPr>
      <w:rFonts w:ascii="Cambria" w:eastAsia="MS Mincho" w:hAnsi="Cambria" w:cs="Times New Roman"/>
      <w:sz w:val="24"/>
      <w:szCs w:val="24"/>
    </w:rPr>
  </w:style>
  <w:style w:type="character" w:customStyle="1" w:styleId="af2">
    <w:name w:val="Верхний колонтитул Знак"/>
    <w:basedOn w:val="a0"/>
    <w:link w:val="af1"/>
    <w:rsid w:val="00E94517"/>
    <w:rPr>
      <w:rFonts w:ascii="Cambria" w:eastAsia="MS Mincho" w:hAnsi="Cambria" w:cs="Times New Roman"/>
      <w:sz w:val="24"/>
      <w:szCs w:val="24"/>
    </w:rPr>
  </w:style>
  <w:style w:type="character" w:styleId="af3">
    <w:name w:val="annotation reference"/>
    <w:uiPriority w:val="99"/>
    <w:semiHidden/>
    <w:unhideWhenUsed/>
    <w:rsid w:val="00E94517"/>
    <w:rPr>
      <w:sz w:val="18"/>
      <w:szCs w:val="18"/>
    </w:rPr>
  </w:style>
  <w:style w:type="paragraph" w:styleId="af4">
    <w:name w:val="annotation text"/>
    <w:basedOn w:val="a"/>
    <w:link w:val="af5"/>
    <w:uiPriority w:val="99"/>
    <w:unhideWhenUsed/>
    <w:rsid w:val="00E94517"/>
    <w:pPr>
      <w:spacing w:after="0" w:line="240" w:lineRule="auto"/>
    </w:pPr>
    <w:rPr>
      <w:rFonts w:ascii="Cambria" w:eastAsia="MS Mincho" w:hAnsi="Cambria" w:cs="Times New Roman"/>
      <w:sz w:val="24"/>
      <w:szCs w:val="24"/>
    </w:rPr>
  </w:style>
  <w:style w:type="character" w:customStyle="1" w:styleId="af5">
    <w:name w:val="Текст примечания Знак"/>
    <w:basedOn w:val="a0"/>
    <w:link w:val="af4"/>
    <w:uiPriority w:val="99"/>
    <w:rsid w:val="00E94517"/>
    <w:rPr>
      <w:rFonts w:ascii="Cambria" w:eastAsia="MS Mincho" w:hAnsi="Cambria" w:cs="Times New Roman"/>
      <w:sz w:val="24"/>
      <w:szCs w:val="24"/>
    </w:rPr>
  </w:style>
  <w:style w:type="paragraph" w:styleId="af6">
    <w:name w:val="annotation subject"/>
    <w:basedOn w:val="af4"/>
    <w:next w:val="af4"/>
    <w:link w:val="af7"/>
    <w:uiPriority w:val="99"/>
    <w:semiHidden/>
    <w:unhideWhenUsed/>
    <w:rsid w:val="00E94517"/>
    <w:rPr>
      <w:b/>
      <w:bCs/>
      <w:sz w:val="20"/>
      <w:szCs w:val="20"/>
    </w:rPr>
  </w:style>
  <w:style w:type="character" w:customStyle="1" w:styleId="af7">
    <w:name w:val="Тема примечания Знак"/>
    <w:basedOn w:val="af5"/>
    <w:link w:val="af6"/>
    <w:uiPriority w:val="99"/>
    <w:semiHidden/>
    <w:rsid w:val="00E94517"/>
    <w:rPr>
      <w:rFonts w:ascii="Cambria" w:eastAsia="MS Mincho" w:hAnsi="Cambria" w:cs="Times New Roman"/>
      <w:b/>
      <w:bCs/>
      <w:sz w:val="20"/>
      <w:szCs w:val="20"/>
    </w:rPr>
  </w:style>
  <w:style w:type="table" w:styleId="af8">
    <w:name w:val="Table Grid"/>
    <w:basedOn w:val="a1"/>
    <w:uiPriority w:val="39"/>
    <w:rsid w:val="00E94517"/>
    <w:pPr>
      <w:spacing w:after="0" w:line="240" w:lineRule="auto"/>
    </w:pPr>
    <w:rPr>
      <w:rFonts w:ascii="Cambria" w:eastAsia="MS Mincho" w:hAnsi="Cambria"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aliases w:val="Table_Footnote_last Знак,Table_Footnote_last Знак Знак,Table_Footnote_last"/>
    <w:basedOn w:val="a"/>
    <w:link w:val="afa"/>
    <w:rsid w:val="00E94517"/>
    <w:pPr>
      <w:spacing w:after="0" w:line="240" w:lineRule="auto"/>
    </w:pPr>
    <w:rPr>
      <w:rFonts w:ascii="Calibri" w:eastAsia="MS Mincho" w:hAnsi="Calibri" w:cs="Times New Roman"/>
      <w:sz w:val="20"/>
      <w:szCs w:val="20"/>
    </w:rPr>
  </w:style>
  <w:style w:type="character" w:customStyle="1" w:styleId="afa">
    <w:name w:val="Текст сноски Знак"/>
    <w:aliases w:val="Table_Footnote_last Знак Знак2,Table_Footnote_last Знак Знак Знак1,Table_Footnote_last Знак2"/>
    <w:basedOn w:val="a0"/>
    <w:link w:val="af9"/>
    <w:uiPriority w:val="99"/>
    <w:rsid w:val="00E94517"/>
    <w:rPr>
      <w:rFonts w:ascii="Calibri" w:eastAsia="MS Mincho" w:hAnsi="Calibri" w:cs="Times New Roman"/>
      <w:sz w:val="20"/>
      <w:szCs w:val="20"/>
    </w:rPr>
  </w:style>
  <w:style w:type="character" w:styleId="afb">
    <w:name w:val="footnote reference"/>
    <w:aliases w:val="5"/>
    <w:uiPriority w:val="99"/>
    <w:rsid w:val="00E94517"/>
    <w:rPr>
      <w:rFonts w:cs="Times New Roman"/>
      <w:vertAlign w:val="superscript"/>
    </w:rPr>
  </w:style>
  <w:style w:type="character" w:styleId="afc">
    <w:name w:val="Strong"/>
    <w:qFormat/>
    <w:rsid w:val="00E94517"/>
    <w:rPr>
      <w:b/>
      <w:bCs/>
    </w:rPr>
  </w:style>
  <w:style w:type="character" w:customStyle="1" w:styleId="25">
    <w:name w:val="Основной текст (2)_"/>
    <w:link w:val="26"/>
    <w:locked/>
    <w:rsid w:val="00E94517"/>
    <w:rPr>
      <w:sz w:val="28"/>
      <w:szCs w:val="28"/>
      <w:shd w:val="clear" w:color="auto" w:fill="FFFFFF"/>
    </w:rPr>
  </w:style>
  <w:style w:type="paragraph" w:customStyle="1" w:styleId="26">
    <w:name w:val="Основной текст (2)"/>
    <w:basedOn w:val="a"/>
    <w:link w:val="25"/>
    <w:rsid w:val="00E94517"/>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E94517"/>
    <w:rPr>
      <w:b/>
      <w:bCs/>
      <w:color w:val="000000"/>
      <w:spacing w:val="0"/>
      <w:w w:val="100"/>
      <w:position w:val="0"/>
      <w:sz w:val="18"/>
      <w:szCs w:val="18"/>
      <w:shd w:val="clear" w:color="auto" w:fill="FFFFFF"/>
      <w:lang w:val="ru-RU" w:eastAsia="ru-RU"/>
    </w:rPr>
  </w:style>
  <w:style w:type="paragraph" w:customStyle="1" w:styleId="p17">
    <w:name w:val="p17"/>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E94517"/>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E94517"/>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E94517"/>
    <w:rPr>
      <w:rFonts w:ascii="Times New Roman" w:eastAsia="Calibri" w:hAnsi="Times New Roman" w:cs="Times New Roman"/>
      <w:sz w:val="24"/>
      <w:szCs w:val="24"/>
    </w:rPr>
  </w:style>
  <w:style w:type="character" w:customStyle="1" w:styleId="Bodytext2">
    <w:name w:val="Body text (2)_"/>
    <w:link w:val="Bodytext20"/>
    <w:rsid w:val="00E94517"/>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E94517"/>
    <w:pPr>
      <w:shd w:val="clear" w:color="auto" w:fill="FFFFFF"/>
      <w:spacing w:before="240" w:after="60" w:line="0" w:lineRule="atLeast"/>
      <w:jc w:val="right"/>
    </w:pPr>
    <w:rPr>
      <w:rFonts w:ascii="Times New Roman" w:eastAsia="Times New Roman" w:hAnsi="Times New Roman"/>
      <w:sz w:val="26"/>
      <w:szCs w:val="26"/>
    </w:rPr>
  </w:style>
  <w:style w:type="paragraph" w:styleId="aff0">
    <w:name w:val="Revision"/>
    <w:hidden/>
    <w:uiPriority w:val="99"/>
    <w:rsid w:val="00E94517"/>
    <w:pPr>
      <w:spacing w:after="0" w:line="240" w:lineRule="auto"/>
    </w:pPr>
    <w:rPr>
      <w:rFonts w:ascii="Cambria" w:eastAsia="MS Mincho" w:hAnsi="Cambria" w:cs="Times New Roman"/>
      <w:sz w:val="24"/>
      <w:szCs w:val="24"/>
    </w:rPr>
  </w:style>
  <w:style w:type="character" w:customStyle="1" w:styleId="aff1">
    <w:name w:val="Заголовок сообщения (текст)"/>
    <w:rsid w:val="00E94517"/>
    <w:rPr>
      <w:rFonts w:ascii="Arial" w:hAnsi="Arial"/>
      <w:b/>
      <w:spacing w:val="-4"/>
      <w:position w:val="0"/>
      <w:sz w:val="18"/>
      <w:vertAlign w:val="baseline"/>
    </w:rPr>
  </w:style>
  <w:style w:type="paragraph" w:customStyle="1" w:styleId="aff2">
    <w:name w:val="Знак Знак Знак Знак"/>
    <w:basedOn w:val="a"/>
    <w:rsid w:val="00E94517"/>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uiPriority w:val="99"/>
    <w:rsid w:val="00E94517"/>
    <w:pPr>
      <w:widowControl w:val="0"/>
      <w:autoSpaceDE w:val="0"/>
      <w:autoSpaceDN w:val="0"/>
      <w:adjustRightInd w:val="0"/>
      <w:spacing w:after="0" w:line="240" w:lineRule="auto"/>
    </w:pPr>
    <w:rPr>
      <w:rFonts w:ascii="Arial" w:eastAsia="Times New Roman" w:hAnsi="Arial" w:cs="Arial"/>
      <w:b/>
      <w:bCs/>
      <w:sz w:val="20"/>
      <w:szCs w:val="20"/>
    </w:rPr>
  </w:style>
  <w:style w:type="paragraph" w:styleId="aff3">
    <w:name w:val="Title"/>
    <w:basedOn w:val="a"/>
    <w:link w:val="aff4"/>
    <w:qFormat/>
    <w:rsid w:val="00E94517"/>
    <w:pPr>
      <w:spacing w:after="0" w:line="240" w:lineRule="auto"/>
      <w:jc w:val="center"/>
    </w:pPr>
    <w:rPr>
      <w:rFonts w:ascii="Times New Roman" w:eastAsia="Times New Roman" w:hAnsi="Times New Roman" w:cs="Times New Roman"/>
      <w:b/>
      <w:sz w:val="28"/>
      <w:szCs w:val="20"/>
    </w:rPr>
  </w:style>
  <w:style w:type="character" w:customStyle="1" w:styleId="aff4">
    <w:name w:val="Название Знак"/>
    <w:basedOn w:val="a0"/>
    <w:link w:val="aff3"/>
    <w:rsid w:val="00E94517"/>
    <w:rPr>
      <w:rFonts w:ascii="Times New Roman" w:eastAsia="Times New Roman" w:hAnsi="Times New Roman" w:cs="Times New Roman"/>
      <w:b/>
      <w:sz w:val="28"/>
      <w:szCs w:val="20"/>
    </w:rPr>
  </w:style>
  <w:style w:type="character" w:customStyle="1" w:styleId="Bodytext">
    <w:name w:val="Body text_"/>
    <w:link w:val="14"/>
    <w:rsid w:val="00E94517"/>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94517"/>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Bodytext"/>
    <w:rsid w:val="00E94517"/>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94517"/>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94517"/>
  </w:style>
  <w:style w:type="character" w:customStyle="1" w:styleId="blk">
    <w:name w:val="blk"/>
    <w:basedOn w:val="a0"/>
    <w:rsid w:val="00E94517"/>
  </w:style>
  <w:style w:type="character" w:customStyle="1" w:styleId="f">
    <w:name w:val="f"/>
    <w:basedOn w:val="a0"/>
    <w:rsid w:val="00E94517"/>
  </w:style>
  <w:style w:type="paragraph" w:customStyle="1" w:styleId="310">
    <w:name w:val="Цветная заливка — акцент 31"/>
    <w:basedOn w:val="a"/>
    <w:uiPriority w:val="34"/>
    <w:qFormat/>
    <w:rsid w:val="00E94517"/>
    <w:pPr>
      <w:spacing w:after="0" w:line="240" w:lineRule="auto"/>
      <w:ind w:left="720"/>
      <w:contextualSpacing/>
    </w:pPr>
    <w:rPr>
      <w:rFonts w:ascii="Calibri" w:eastAsia="MS Mincho" w:hAnsi="Calibri" w:cs="Times New Roman"/>
      <w:sz w:val="24"/>
      <w:szCs w:val="24"/>
    </w:rPr>
  </w:style>
  <w:style w:type="paragraph" w:customStyle="1" w:styleId="27">
    <w:name w:val="Абзац списка2"/>
    <w:basedOn w:val="a"/>
    <w:rsid w:val="00E94517"/>
    <w:pPr>
      <w:ind w:left="720"/>
      <w:contextualSpacing/>
    </w:pPr>
    <w:rPr>
      <w:rFonts w:ascii="Calibri" w:eastAsia="Times New Roman" w:hAnsi="Calibri" w:cs="Times New Roman"/>
      <w:lang w:eastAsia="en-US"/>
    </w:rPr>
  </w:style>
  <w:style w:type="paragraph" w:customStyle="1" w:styleId="dash041e0431044b0447043d044b0439002000280432043504310029">
    <w:name w:val="dash041e_0431_044b_0447_043d_044b_0439_0020_0028_0432_0435_0431_0029"/>
    <w:basedOn w:val="a"/>
    <w:rsid w:val="00E945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E94517"/>
  </w:style>
  <w:style w:type="paragraph" w:styleId="aff5">
    <w:name w:val="TOC Heading"/>
    <w:basedOn w:val="1"/>
    <w:next w:val="a"/>
    <w:uiPriority w:val="39"/>
    <w:unhideWhenUsed/>
    <w:qFormat/>
    <w:rsid w:val="00E94517"/>
    <w:pPr>
      <w:spacing w:line="276" w:lineRule="auto"/>
      <w:outlineLvl w:val="9"/>
    </w:pPr>
  </w:style>
  <w:style w:type="paragraph" w:styleId="15">
    <w:name w:val="toc 1"/>
    <w:basedOn w:val="a"/>
    <w:next w:val="a"/>
    <w:autoRedefine/>
    <w:uiPriority w:val="39"/>
    <w:unhideWhenUsed/>
    <w:qFormat/>
    <w:rsid w:val="00E94517"/>
    <w:pPr>
      <w:spacing w:after="100" w:line="240" w:lineRule="auto"/>
    </w:pPr>
    <w:rPr>
      <w:rFonts w:ascii="Cambria" w:eastAsia="MS Mincho" w:hAnsi="Cambria" w:cs="Times New Roman"/>
      <w:sz w:val="24"/>
      <w:szCs w:val="24"/>
    </w:rPr>
  </w:style>
  <w:style w:type="paragraph" w:styleId="28">
    <w:name w:val="toc 2"/>
    <w:basedOn w:val="a"/>
    <w:next w:val="a"/>
    <w:autoRedefine/>
    <w:uiPriority w:val="39"/>
    <w:semiHidden/>
    <w:unhideWhenUsed/>
    <w:qFormat/>
    <w:rsid w:val="00E94517"/>
    <w:pPr>
      <w:spacing w:after="100"/>
      <w:ind w:left="220"/>
    </w:pPr>
    <w:rPr>
      <w:rFonts w:ascii="Cambria" w:eastAsia="MS Mincho" w:hAnsi="Cambria" w:cs="Times New Roman"/>
    </w:rPr>
  </w:style>
  <w:style w:type="paragraph" w:styleId="32">
    <w:name w:val="toc 3"/>
    <w:basedOn w:val="a"/>
    <w:next w:val="a"/>
    <w:autoRedefine/>
    <w:uiPriority w:val="39"/>
    <w:semiHidden/>
    <w:unhideWhenUsed/>
    <w:qFormat/>
    <w:rsid w:val="00E94517"/>
    <w:pPr>
      <w:spacing w:after="100"/>
      <w:ind w:left="440"/>
    </w:pPr>
    <w:rPr>
      <w:rFonts w:ascii="Cambria" w:eastAsia="MS Mincho" w:hAnsi="Cambria" w:cs="Times New Roman"/>
    </w:rPr>
  </w:style>
  <w:style w:type="character" w:styleId="aff6">
    <w:name w:val="FollowedHyperlink"/>
    <w:uiPriority w:val="99"/>
    <w:semiHidden/>
    <w:unhideWhenUsed/>
    <w:rsid w:val="00E94517"/>
    <w:rPr>
      <w:color w:val="800080"/>
      <w:u w:val="single"/>
    </w:rPr>
  </w:style>
  <w:style w:type="character" w:customStyle="1" w:styleId="FontStyle36">
    <w:name w:val="Font Style36"/>
    <w:rsid w:val="00E94517"/>
    <w:rPr>
      <w:rFonts w:ascii="Times New Roman" w:hAnsi="Times New Roman" w:cs="Times New Roman"/>
      <w:sz w:val="22"/>
      <w:szCs w:val="22"/>
    </w:rPr>
  </w:style>
  <w:style w:type="paragraph" w:customStyle="1" w:styleId="Style19">
    <w:name w:val="Style19"/>
    <w:basedOn w:val="a"/>
    <w:rsid w:val="00E94517"/>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paragraph" w:customStyle="1" w:styleId="311">
    <w:name w:val="Темный список — акцент 31"/>
    <w:hidden/>
    <w:uiPriority w:val="99"/>
    <w:semiHidden/>
    <w:rsid w:val="00E94517"/>
    <w:pPr>
      <w:spacing w:after="0" w:line="240" w:lineRule="auto"/>
    </w:pPr>
    <w:rPr>
      <w:rFonts w:ascii="Cambria" w:eastAsia="MS Mincho" w:hAnsi="Cambria" w:cs="Times New Roman"/>
      <w:sz w:val="24"/>
      <w:szCs w:val="24"/>
    </w:rPr>
  </w:style>
  <w:style w:type="paragraph" w:styleId="aff7">
    <w:name w:val="Document Map"/>
    <w:basedOn w:val="a"/>
    <w:link w:val="aff8"/>
    <w:uiPriority w:val="99"/>
    <w:semiHidden/>
    <w:unhideWhenUsed/>
    <w:rsid w:val="00E94517"/>
    <w:pPr>
      <w:spacing w:after="0" w:line="240" w:lineRule="auto"/>
    </w:pPr>
    <w:rPr>
      <w:rFonts w:ascii="Lucida Grande CY" w:eastAsia="MS Mincho" w:hAnsi="Lucida Grande CY" w:cs="Lucida Grande CY"/>
      <w:sz w:val="24"/>
      <w:szCs w:val="24"/>
    </w:rPr>
  </w:style>
  <w:style w:type="character" w:customStyle="1" w:styleId="aff8">
    <w:name w:val="Схема документа Знак"/>
    <w:basedOn w:val="a0"/>
    <w:link w:val="aff7"/>
    <w:uiPriority w:val="99"/>
    <w:semiHidden/>
    <w:rsid w:val="00E94517"/>
    <w:rPr>
      <w:rFonts w:ascii="Lucida Grande CY" w:eastAsia="MS Mincho" w:hAnsi="Lucida Grande CY" w:cs="Lucida Grande CY"/>
      <w:sz w:val="24"/>
      <w:szCs w:val="24"/>
    </w:rPr>
  </w:style>
  <w:style w:type="paragraph" w:customStyle="1" w:styleId="312">
    <w:name w:val="Светлый список — акцент 31"/>
    <w:hidden/>
    <w:uiPriority w:val="71"/>
    <w:rsid w:val="00E94517"/>
    <w:pPr>
      <w:spacing w:after="0" w:line="240" w:lineRule="auto"/>
    </w:pPr>
    <w:rPr>
      <w:rFonts w:ascii="Cambria" w:eastAsia="MS Mincho" w:hAnsi="Cambria" w:cs="Times New Roman"/>
      <w:sz w:val="24"/>
      <w:szCs w:val="24"/>
    </w:rPr>
  </w:style>
  <w:style w:type="paragraph" w:customStyle="1" w:styleId="221">
    <w:name w:val="Средний список 2 — акцент 21"/>
    <w:hidden/>
    <w:uiPriority w:val="71"/>
    <w:rsid w:val="00E94517"/>
    <w:pPr>
      <w:spacing w:after="0" w:line="240" w:lineRule="auto"/>
    </w:pPr>
    <w:rPr>
      <w:rFonts w:ascii="Cambria" w:eastAsia="MS Mincho" w:hAnsi="Cambria" w:cs="Times New Roman"/>
      <w:sz w:val="24"/>
      <w:szCs w:val="24"/>
    </w:rPr>
  </w:style>
  <w:style w:type="paragraph" w:customStyle="1" w:styleId="110">
    <w:name w:val="Цветная заливка — акцент 11"/>
    <w:hidden/>
    <w:uiPriority w:val="71"/>
    <w:rsid w:val="00E94517"/>
    <w:pPr>
      <w:spacing w:after="0" w:line="240" w:lineRule="auto"/>
    </w:pPr>
    <w:rPr>
      <w:rFonts w:ascii="Cambria" w:eastAsia="MS Mincho" w:hAnsi="Cambria" w:cs="Times New Roman"/>
      <w:sz w:val="24"/>
      <w:szCs w:val="24"/>
    </w:rPr>
  </w:style>
  <w:style w:type="paragraph" w:customStyle="1" w:styleId="ConsTitle">
    <w:name w:val="ConsTitle"/>
    <w:rsid w:val="00E94517"/>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E94517"/>
    <w:rPr>
      <w:rFonts w:asciiTheme="majorHAnsi" w:eastAsiaTheme="majorEastAsia" w:hAnsiTheme="majorHAnsi" w:cstheme="majorBidi"/>
      <w:b/>
      <w:bCs/>
      <w:color w:val="4F81BD" w:themeColor="accent1"/>
    </w:rPr>
  </w:style>
  <w:style w:type="paragraph" w:customStyle="1" w:styleId="-11">
    <w:name w:val="Цветной список - Акцент 11"/>
    <w:basedOn w:val="a"/>
    <w:uiPriority w:val="34"/>
    <w:qFormat/>
    <w:rsid w:val="00E94517"/>
    <w:pPr>
      <w:spacing w:after="0" w:line="240" w:lineRule="auto"/>
      <w:ind w:left="720"/>
      <w:contextualSpacing/>
    </w:pPr>
    <w:rPr>
      <w:rFonts w:ascii="Cambria" w:eastAsia="MS Mincho" w:hAnsi="Cambria" w:cs="Times New Roman"/>
      <w:sz w:val="24"/>
      <w:szCs w:val="24"/>
    </w:rPr>
  </w:style>
  <w:style w:type="character" w:customStyle="1" w:styleId="40">
    <w:name w:val="Заголовок 4 Знак"/>
    <w:basedOn w:val="a0"/>
    <w:link w:val="4"/>
    <w:rsid w:val="00E94517"/>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rsid w:val="00E94517"/>
    <w:rPr>
      <w:rFonts w:asciiTheme="majorHAnsi" w:eastAsiaTheme="majorEastAsia" w:hAnsiTheme="majorHAnsi" w:cstheme="majorBidi"/>
      <w:i/>
      <w:iCs/>
      <w:color w:val="243F60" w:themeColor="accent1" w:themeShade="7F"/>
    </w:rPr>
  </w:style>
  <w:style w:type="paragraph" w:styleId="29">
    <w:name w:val="Body Text Indent 2"/>
    <w:basedOn w:val="a"/>
    <w:link w:val="2a"/>
    <w:rsid w:val="00E94517"/>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a">
    <w:name w:val="Основной текст с отступом 2 Знак"/>
    <w:basedOn w:val="a0"/>
    <w:link w:val="29"/>
    <w:rsid w:val="00E94517"/>
    <w:rPr>
      <w:rFonts w:ascii="Times New Roman" w:eastAsia="Times New Roman" w:hAnsi="Times New Roman" w:cs="Times New Roman"/>
      <w:sz w:val="24"/>
      <w:szCs w:val="24"/>
    </w:rPr>
  </w:style>
  <w:style w:type="paragraph" w:styleId="aff9">
    <w:name w:val="Body Text"/>
    <w:basedOn w:val="a"/>
    <w:link w:val="affa"/>
    <w:uiPriority w:val="1"/>
    <w:qFormat/>
    <w:rsid w:val="00E94517"/>
    <w:pPr>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rPr>
  </w:style>
  <w:style w:type="character" w:customStyle="1" w:styleId="affa">
    <w:name w:val="Основной текст Знак"/>
    <w:basedOn w:val="a0"/>
    <w:link w:val="aff9"/>
    <w:uiPriority w:val="99"/>
    <w:rsid w:val="00E94517"/>
    <w:rPr>
      <w:rFonts w:ascii="Times New Roman" w:eastAsia="Times New Roman" w:hAnsi="Times New Roman" w:cs="Times New Roman"/>
      <w:sz w:val="20"/>
      <w:szCs w:val="20"/>
    </w:rPr>
  </w:style>
  <w:style w:type="paragraph" w:styleId="affb">
    <w:name w:val="Plain Text"/>
    <w:basedOn w:val="a"/>
    <w:link w:val="affc"/>
    <w:uiPriority w:val="99"/>
    <w:semiHidden/>
    <w:unhideWhenUsed/>
    <w:rsid w:val="00EB095B"/>
    <w:pPr>
      <w:spacing w:after="0" w:line="240" w:lineRule="auto"/>
    </w:pPr>
    <w:rPr>
      <w:rFonts w:ascii="Calibri" w:eastAsiaTheme="minorHAnsi" w:hAnsi="Calibri" w:cs="Consolas"/>
      <w:szCs w:val="21"/>
      <w:lang w:eastAsia="en-US"/>
    </w:rPr>
  </w:style>
  <w:style w:type="character" w:customStyle="1" w:styleId="affc">
    <w:name w:val="Текст Знак"/>
    <w:basedOn w:val="a0"/>
    <w:link w:val="affb"/>
    <w:uiPriority w:val="99"/>
    <w:semiHidden/>
    <w:rsid w:val="00EB095B"/>
    <w:rPr>
      <w:rFonts w:ascii="Calibri" w:eastAsiaTheme="minorHAnsi" w:hAnsi="Calibri" w:cs="Consolas"/>
      <w:szCs w:val="21"/>
      <w:lang w:eastAsia="en-US"/>
    </w:rPr>
  </w:style>
  <w:style w:type="paragraph" w:customStyle="1" w:styleId="121">
    <w:name w:val="Обычный 12пт"/>
    <w:basedOn w:val="a"/>
    <w:rsid w:val="00175E80"/>
    <w:pPr>
      <w:tabs>
        <w:tab w:val="right" w:leader="underscore" w:pos="10206"/>
      </w:tabs>
      <w:spacing w:after="0" w:line="240" w:lineRule="auto"/>
    </w:pPr>
    <w:rPr>
      <w:rFonts w:ascii="Times New Roman" w:eastAsia="Times New Roman" w:hAnsi="Times New Roman" w:cs="Times New Roman"/>
      <w:sz w:val="24"/>
      <w:szCs w:val="20"/>
    </w:rPr>
  </w:style>
  <w:style w:type="paragraph" w:styleId="33">
    <w:name w:val="Body Text Indent 3"/>
    <w:basedOn w:val="a"/>
    <w:link w:val="34"/>
    <w:unhideWhenUsed/>
    <w:rsid w:val="001E2BB1"/>
    <w:pPr>
      <w:spacing w:after="120"/>
      <w:ind w:left="283"/>
    </w:pPr>
    <w:rPr>
      <w:sz w:val="16"/>
      <w:szCs w:val="16"/>
    </w:rPr>
  </w:style>
  <w:style w:type="character" w:customStyle="1" w:styleId="34">
    <w:name w:val="Основной текст с отступом 3 Знак"/>
    <w:basedOn w:val="a0"/>
    <w:link w:val="33"/>
    <w:rsid w:val="001E2BB1"/>
    <w:rPr>
      <w:sz w:val="16"/>
      <w:szCs w:val="16"/>
    </w:rPr>
  </w:style>
  <w:style w:type="paragraph" w:styleId="affd">
    <w:name w:val="No Spacing"/>
    <w:link w:val="affe"/>
    <w:uiPriority w:val="1"/>
    <w:qFormat/>
    <w:rsid w:val="00BE4EE8"/>
    <w:pPr>
      <w:spacing w:after="0" w:line="240" w:lineRule="auto"/>
    </w:pPr>
    <w:rPr>
      <w:rFonts w:ascii="Calibri" w:eastAsia="Calibri" w:hAnsi="Calibri" w:cs="Times New Roman"/>
      <w:lang w:eastAsia="en-US"/>
    </w:rPr>
  </w:style>
  <w:style w:type="paragraph" w:styleId="afff">
    <w:name w:val="endnote text"/>
    <w:basedOn w:val="a"/>
    <w:link w:val="afff0"/>
    <w:uiPriority w:val="99"/>
    <w:semiHidden/>
    <w:unhideWhenUsed/>
    <w:rsid w:val="00BE4EE8"/>
    <w:pPr>
      <w:spacing w:after="0" w:line="240" w:lineRule="auto"/>
    </w:pPr>
    <w:rPr>
      <w:rFonts w:ascii="Times New Roman" w:eastAsia="Times New Roman" w:hAnsi="Times New Roman" w:cs="Times New Roman"/>
      <w:sz w:val="20"/>
      <w:szCs w:val="20"/>
    </w:rPr>
  </w:style>
  <w:style w:type="character" w:customStyle="1" w:styleId="afff0">
    <w:name w:val="Текст концевой сноски Знак"/>
    <w:basedOn w:val="a0"/>
    <w:link w:val="afff"/>
    <w:uiPriority w:val="99"/>
    <w:semiHidden/>
    <w:rsid w:val="00BE4EE8"/>
    <w:rPr>
      <w:rFonts w:ascii="Times New Roman" w:eastAsia="Times New Roman" w:hAnsi="Times New Roman" w:cs="Times New Roman"/>
      <w:sz w:val="20"/>
      <w:szCs w:val="20"/>
    </w:rPr>
  </w:style>
  <w:style w:type="character" w:styleId="afff1">
    <w:name w:val="endnote reference"/>
    <w:uiPriority w:val="99"/>
    <w:semiHidden/>
    <w:unhideWhenUsed/>
    <w:rsid w:val="00BE4EE8"/>
    <w:rPr>
      <w:vertAlign w:val="superscript"/>
    </w:rPr>
  </w:style>
  <w:style w:type="character" w:customStyle="1" w:styleId="70">
    <w:name w:val="Заголовок 7 Знак"/>
    <w:basedOn w:val="a0"/>
    <w:link w:val="7"/>
    <w:uiPriority w:val="9"/>
    <w:semiHidden/>
    <w:rsid w:val="00F41BD3"/>
    <w:rPr>
      <w:rFonts w:asciiTheme="majorHAnsi" w:eastAsiaTheme="majorEastAsia" w:hAnsiTheme="majorHAnsi" w:cstheme="majorBidi"/>
      <w:i/>
      <w:iCs/>
      <w:color w:val="404040" w:themeColor="text1" w:themeTint="BF"/>
    </w:rPr>
  </w:style>
  <w:style w:type="paragraph" w:customStyle="1" w:styleId="16">
    <w:name w:val="Название объекта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8">
    <w:name w:val="heading8"/>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
    <w:name w:val="Верхний колонтитул1"/>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9">
    <w:name w:val="heading9"/>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Гиперссылка1"/>
    <w:basedOn w:val="a0"/>
    <w:rsid w:val="00FC03B2"/>
  </w:style>
  <w:style w:type="paragraph" w:customStyle="1" w:styleId="listparagraph">
    <w:name w:val="listparagraph"/>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FC03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9">
    <w:name w:val="Строгий1"/>
    <w:basedOn w:val="a0"/>
    <w:rsid w:val="00FC03B2"/>
  </w:style>
  <w:style w:type="character" w:customStyle="1" w:styleId="grame">
    <w:name w:val="grame"/>
    <w:basedOn w:val="a0"/>
    <w:rsid w:val="00FC03B2"/>
  </w:style>
  <w:style w:type="character" w:customStyle="1" w:styleId="85pt">
    <w:name w:val="Основной текст + 8;5 pt"/>
    <w:basedOn w:val="a0"/>
    <w:rsid w:val="00FC03B2"/>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ad">
    <w:name w:val="Основной текст_"/>
    <w:link w:val="51"/>
    <w:rsid w:val="00FC03B2"/>
    <w:rPr>
      <w:rFonts w:ascii="Times New Roman" w:eastAsia="Times New Roman" w:hAnsi="Times New Roman" w:cs="Times New Roman"/>
      <w:color w:val="000000"/>
      <w:sz w:val="27"/>
      <w:szCs w:val="27"/>
      <w:shd w:val="clear" w:color="auto" w:fill="FFFFFF"/>
    </w:rPr>
  </w:style>
  <w:style w:type="paragraph" w:customStyle="1" w:styleId="afff2">
    <w:name w:val="Стиль порядка"/>
    <w:basedOn w:val="a"/>
    <w:rsid w:val="00E1539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1a">
    <w:name w:val="Без интервала1"/>
    <w:rsid w:val="00913A00"/>
    <w:pPr>
      <w:spacing w:after="0" w:line="240" w:lineRule="auto"/>
    </w:pPr>
    <w:rPr>
      <w:rFonts w:ascii="Calibri" w:eastAsia="Calibri" w:hAnsi="Calibri" w:cs="Times New Roman"/>
    </w:rPr>
  </w:style>
  <w:style w:type="paragraph" w:customStyle="1" w:styleId="western">
    <w:name w:val="western"/>
    <w:basedOn w:val="a"/>
    <w:rsid w:val="00913A00"/>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formattext">
    <w:name w:val="formattext"/>
    <w:basedOn w:val="a"/>
    <w:rsid w:val="005560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7D6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normalchar">
    <w:name w:val="normal__char"/>
    <w:basedOn w:val="a0"/>
    <w:rsid w:val="004704AC"/>
  </w:style>
  <w:style w:type="paragraph" w:customStyle="1" w:styleId="no0020spacing">
    <w:name w:val="no_0020spacing"/>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0020spacingchar">
    <w:name w:val="no_0020spacing__char"/>
    <w:basedOn w:val="a0"/>
    <w:rsid w:val="004704AC"/>
  </w:style>
  <w:style w:type="paragraph" w:customStyle="1" w:styleId="normal00200028web0029">
    <w:name w:val="normal_0020_0028web_0029"/>
    <w:basedOn w:val="a"/>
    <w:rsid w:val="004704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FC07F6"/>
    <w:pPr>
      <w:spacing w:before="100" w:beforeAutospacing="1" w:after="100" w:afterAutospacing="1" w:line="240" w:lineRule="auto"/>
    </w:pPr>
    <w:rPr>
      <w:rFonts w:ascii="Times New Roman" w:eastAsia="Times New Roman" w:hAnsi="Times New Roman" w:cs="Times New Roman"/>
      <w:sz w:val="24"/>
      <w:szCs w:val="24"/>
    </w:rPr>
  </w:style>
  <w:style w:type="character" w:styleId="afff3">
    <w:name w:val="Emphasis"/>
    <w:uiPriority w:val="20"/>
    <w:qFormat/>
    <w:rsid w:val="00FC07F6"/>
    <w:rPr>
      <w:i/>
      <w:iCs/>
    </w:rPr>
  </w:style>
  <w:style w:type="paragraph" w:customStyle="1" w:styleId="Default">
    <w:name w:val="Default"/>
    <w:rsid w:val="00FC07F6"/>
    <w:pPr>
      <w:autoSpaceDE w:val="0"/>
      <w:autoSpaceDN w:val="0"/>
      <w:adjustRightInd w:val="0"/>
      <w:spacing w:after="0" w:line="240" w:lineRule="auto"/>
    </w:pPr>
    <w:rPr>
      <w:rFonts w:ascii="Times New Roman" w:eastAsia="Andale Sans UI" w:hAnsi="Times New Roman" w:cs="Times New Roman"/>
      <w:color w:val="000000"/>
      <w:sz w:val="24"/>
      <w:szCs w:val="24"/>
    </w:rPr>
  </w:style>
  <w:style w:type="paragraph" w:customStyle="1" w:styleId="stfc">
    <w:name w:val="stfc"/>
    <w:basedOn w:val="a"/>
    <w:rsid w:val="00FC07F6"/>
    <w:pPr>
      <w:spacing w:before="100" w:beforeAutospacing="1" w:after="100" w:afterAutospacing="1" w:line="240" w:lineRule="auto"/>
    </w:pPr>
    <w:rPr>
      <w:rFonts w:ascii="Verdana" w:eastAsia="Times New Roman" w:hAnsi="Verdana" w:cs="Times New Roman"/>
      <w:sz w:val="13"/>
      <w:szCs w:val="13"/>
    </w:rPr>
  </w:style>
  <w:style w:type="paragraph" w:customStyle="1" w:styleId="afff4">
    <w:name w:val="Ñîäåðæ"/>
    <w:basedOn w:val="a"/>
    <w:rsid w:val="00FC07F6"/>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Style21">
    <w:name w:val="Style21"/>
    <w:basedOn w:val="a"/>
    <w:rsid w:val="00FC07F6"/>
    <w:pPr>
      <w:widowControl w:val="0"/>
      <w:autoSpaceDE w:val="0"/>
      <w:autoSpaceDN w:val="0"/>
      <w:adjustRightInd w:val="0"/>
      <w:spacing w:after="0" w:line="278" w:lineRule="exact"/>
      <w:ind w:firstLine="701"/>
    </w:pPr>
    <w:rPr>
      <w:rFonts w:ascii="Times New Roman" w:eastAsia="Times New Roman" w:hAnsi="Times New Roman" w:cs="Times New Roman"/>
      <w:sz w:val="24"/>
      <w:szCs w:val="24"/>
    </w:rPr>
  </w:style>
  <w:style w:type="paragraph" w:customStyle="1" w:styleId="Style24">
    <w:name w:val="Style24"/>
    <w:basedOn w:val="a"/>
    <w:rsid w:val="00FC07F6"/>
    <w:pPr>
      <w:widowControl w:val="0"/>
      <w:autoSpaceDE w:val="0"/>
      <w:autoSpaceDN w:val="0"/>
      <w:adjustRightInd w:val="0"/>
      <w:spacing w:after="0" w:line="269" w:lineRule="exact"/>
      <w:ind w:firstLine="821"/>
    </w:pPr>
    <w:rPr>
      <w:rFonts w:ascii="Times New Roman" w:eastAsia="Times New Roman" w:hAnsi="Times New Roman" w:cs="Times New Roman"/>
      <w:sz w:val="24"/>
      <w:szCs w:val="24"/>
    </w:rPr>
  </w:style>
  <w:style w:type="character" w:customStyle="1" w:styleId="FontStyle41">
    <w:name w:val="Font Style41"/>
    <w:rsid w:val="00FC07F6"/>
    <w:rPr>
      <w:rFonts w:ascii="Times New Roman" w:hAnsi="Times New Roman" w:cs="Times New Roman"/>
      <w:sz w:val="22"/>
      <w:szCs w:val="22"/>
    </w:rPr>
  </w:style>
  <w:style w:type="paragraph" w:customStyle="1" w:styleId="afff5">
    <w:name w:val="Табл_Заголовок"/>
    <w:basedOn w:val="a"/>
    <w:rsid w:val="00FC07F6"/>
    <w:pPr>
      <w:spacing w:before="120" w:after="120" w:line="240" w:lineRule="auto"/>
      <w:jc w:val="center"/>
    </w:pPr>
    <w:rPr>
      <w:rFonts w:ascii="Arial" w:eastAsia="Times New Roman" w:hAnsi="Arial" w:cs="Arial"/>
      <w:b/>
      <w:bCs/>
    </w:rPr>
  </w:style>
  <w:style w:type="character" w:customStyle="1" w:styleId="apple-converted-space">
    <w:name w:val="apple-converted-space"/>
    <w:basedOn w:val="a0"/>
    <w:rsid w:val="00E503A7"/>
  </w:style>
  <w:style w:type="paragraph" w:customStyle="1" w:styleId="afff6">
    <w:name w:val="Заголовок"/>
    <w:basedOn w:val="a"/>
    <w:next w:val="aff9"/>
    <w:rsid w:val="007473F7"/>
    <w:pPr>
      <w:keepNext/>
      <w:widowControl w:val="0"/>
      <w:suppressAutoHyphens/>
      <w:autoSpaceDE w:val="0"/>
      <w:spacing w:before="240" w:after="120" w:line="240" w:lineRule="auto"/>
    </w:pPr>
    <w:rPr>
      <w:rFonts w:ascii="Arial" w:eastAsia="SimSun" w:hAnsi="Arial" w:cs="Tahoma"/>
      <w:sz w:val="28"/>
      <w:szCs w:val="28"/>
      <w:lang w:eastAsia="ar-SA"/>
    </w:rPr>
  </w:style>
  <w:style w:type="paragraph" w:customStyle="1" w:styleId="s1">
    <w:name w:val="s_1"/>
    <w:basedOn w:val="a"/>
    <w:rsid w:val="00D845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0">
    <w:name w:val="Основной текст 2 Знак1"/>
    <w:basedOn w:val="a0"/>
    <w:uiPriority w:val="99"/>
    <w:semiHidden/>
    <w:rsid w:val="0031136E"/>
    <w:rPr>
      <w:rFonts w:ascii="Times New Roman" w:eastAsia="Times New Roman" w:hAnsi="Times New Roman" w:cs="Times New Roman"/>
      <w:lang w:eastAsia="ru-RU"/>
    </w:rPr>
  </w:style>
  <w:style w:type="paragraph" w:customStyle="1" w:styleId="s16">
    <w:name w:val="s_16"/>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31136E"/>
    <w:pPr>
      <w:widowControl w:val="0"/>
      <w:suppressAutoHyphens/>
      <w:spacing w:after="0" w:line="100" w:lineRule="atLeast"/>
    </w:pPr>
    <w:rPr>
      <w:rFonts w:ascii="Times New Roman" w:eastAsia="Times New Roman" w:hAnsi="Times New Roman" w:cs="Times New Roman"/>
      <w:lang w:eastAsia="ar-SA"/>
    </w:rPr>
  </w:style>
  <w:style w:type="paragraph" w:styleId="HTML">
    <w:name w:val="HTML Preformatted"/>
    <w:basedOn w:val="a"/>
    <w:link w:val="HTML0"/>
    <w:unhideWhenUsed/>
    <w:rsid w:val="0031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136E"/>
    <w:rPr>
      <w:rFonts w:ascii="Courier New" w:eastAsia="Times New Roman" w:hAnsi="Courier New" w:cs="Courier New"/>
      <w:sz w:val="20"/>
      <w:szCs w:val="20"/>
    </w:rPr>
  </w:style>
  <w:style w:type="character" w:customStyle="1" w:styleId="s10">
    <w:name w:val="s_10"/>
    <w:basedOn w:val="a0"/>
    <w:rsid w:val="0031136E"/>
  </w:style>
  <w:style w:type="paragraph" w:customStyle="1" w:styleId="empty">
    <w:name w:val="empty"/>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_9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3113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1136E"/>
    <w:rPr>
      <w:color w:val="605E5C"/>
      <w:shd w:val="clear" w:color="auto" w:fill="E1DFDD"/>
    </w:rPr>
  </w:style>
  <w:style w:type="character" w:customStyle="1" w:styleId="highlightsearch">
    <w:name w:val="highlightsearch"/>
    <w:basedOn w:val="a0"/>
    <w:rsid w:val="0031136E"/>
  </w:style>
  <w:style w:type="paragraph" w:customStyle="1" w:styleId="211">
    <w:name w:val="Средняя сетка 21"/>
    <w:qFormat/>
    <w:rsid w:val="00AD513C"/>
    <w:pPr>
      <w:spacing w:after="0" w:line="240" w:lineRule="auto"/>
    </w:pPr>
    <w:rPr>
      <w:rFonts w:ascii="Calibri" w:eastAsia="Times New Roman" w:hAnsi="Calibri" w:cs="Times New Roman"/>
    </w:rPr>
  </w:style>
  <w:style w:type="paragraph" w:customStyle="1" w:styleId="2b">
    <w:name w:val="Без интервала2"/>
    <w:rsid w:val="00AD513C"/>
    <w:pPr>
      <w:suppressAutoHyphens/>
      <w:spacing w:after="0" w:line="240" w:lineRule="auto"/>
    </w:pPr>
    <w:rPr>
      <w:rFonts w:ascii="Calibri" w:eastAsia="Times New Roman" w:hAnsi="Calibri" w:cs="Calibri"/>
      <w:lang w:eastAsia="zh-CN"/>
    </w:rPr>
  </w:style>
  <w:style w:type="numbering" w:customStyle="1" w:styleId="2c">
    <w:name w:val="Нет списка2"/>
    <w:next w:val="a2"/>
    <w:uiPriority w:val="99"/>
    <w:semiHidden/>
    <w:unhideWhenUsed/>
    <w:rsid w:val="00CB03CD"/>
  </w:style>
  <w:style w:type="numbering" w:customStyle="1" w:styleId="35">
    <w:name w:val="Нет списка3"/>
    <w:next w:val="a2"/>
    <w:uiPriority w:val="99"/>
    <w:semiHidden/>
    <w:unhideWhenUsed/>
    <w:rsid w:val="00102F9E"/>
  </w:style>
  <w:style w:type="table" w:customStyle="1" w:styleId="1b">
    <w:name w:val="Сетка таблицы1"/>
    <w:basedOn w:val="a1"/>
    <w:next w:val="af8"/>
    <w:uiPriority w:val="59"/>
    <w:rsid w:val="00102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uiPriority w:val="99"/>
    <w:semiHidden/>
    <w:unhideWhenUsed/>
    <w:rsid w:val="000846DA"/>
  </w:style>
  <w:style w:type="table" w:customStyle="1" w:styleId="2d">
    <w:name w:val="Сетка таблицы2"/>
    <w:basedOn w:val="a1"/>
    <w:next w:val="af8"/>
    <w:uiPriority w:val="59"/>
    <w:rsid w:val="000846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380E4D"/>
  </w:style>
  <w:style w:type="table" w:customStyle="1" w:styleId="36">
    <w:name w:val="Сетка таблицы3"/>
    <w:basedOn w:val="a1"/>
    <w:next w:val="af8"/>
    <w:rsid w:val="00380E4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
    <w:rsid w:val="0092479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basedOn w:val="a0"/>
    <w:rsid w:val="0092479C"/>
    <w:rPr>
      <w:rFonts w:ascii="Times New Roman" w:hAnsi="Times New Roman" w:cs="Times New Roman"/>
      <w:spacing w:val="10"/>
      <w:sz w:val="24"/>
      <w:szCs w:val="24"/>
    </w:rPr>
  </w:style>
  <w:style w:type="table" w:customStyle="1" w:styleId="45">
    <w:name w:val="Сетка таблицы4"/>
    <w:basedOn w:val="a1"/>
    <w:next w:val="af8"/>
    <w:uiPriority w:val="59"/>
    <w:rsid w:val="00506F1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f8"/>
    <w:rsid w:val="00365C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next w:val="af8"/>
    <w:uiPriority w:val="39"/>
    <w:rsid w:val="00365C9D"/>
    <w:pPr>
      <w:spacing w:after="0" w:line="240" w:lineRule="auto"/>
    </w:pPr>
    <w:rPr>
      <w:rFonts w:eastAsia="Calibri"/>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2"/>
    <w:uiPriority w:val="99"/>
    <w:semiHidden/>
    <w:unhideWhenUsed/>
    <w:rsid w:val="00365C9D"/>
  </w:style>
  <w:style w:type="character" w:customStyle="1" w:styleId="WW8Num1z4">
    <w:name w:val="WW8Num1z4"/>
    <w:rsid w:val="00365C9D"/>
  </w:style>
  <w:style w:type="numbering" w:customStyle="1" w:styleId="71">
    <w:name w:val="Нет списка7"/>
    <w:next w:val="a2"/>
    <w:uiPriority w:val="99"/>
    <w:semiHidden/>
    <w:unhideWhenUsed/>
    <w:rsid w:val="008606C3"/>
  </w:style>
  <w:style w:type="table" w:customStyle="1" w:styleId="72">
    <w:name w:val="Сетка таблицы7"/>
    <w:basedOn w:val="a1"/>
    <w:next w:val="af8"/>
    <w:rsid w:val="008606C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1"/>
    <w:next w:val="af8"/>
    <w:uiPriority w:val="99"/>
    <w:rsid w:val="00C63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8"/>
    <w:rsid w:val="00C63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7">
    <w:name w:val="Знак Знак Знак Знак Знак Знак"/>
    <w:basedOn w:val="a"/>
    <w:rsid w:val="00E251A3"/>
    <w:pPr>
      <w:spacing w:after="160" w:line="240" w:lineRule="exact"/>
    </w:pPr>
    <w:rPr>
      <w:rFonts w:ascii="Verdana" w:eastAsia="Times New Roman" w:hAnsi="Verdana" w:cs="Times New Roman"/>
      <w:sz w:val="24"/>
      <w:szCs w:val="24"/>
      <w:lang w:val="en-US" w:eastAsia="en-US"/>
    </w:rPr>
  </w:style>
  <w:style w:type="table" w:customStyle="1" w:styleId="93">
    <w:name w:val="Сетка таблицы9"/>
    <w:basedOn w:val="a1"/>
    <w:next w:val="af8"/>
    <w:uiPriority w:val="59"/>
    <w:rsid w:val="00F77D14"/>
    <w:pPr>
      <w:spacing w:after="0" w:line="240" w:lineRule="auto"/>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DA53B2"/>
  </w:style>
  <w:style w:type="table" w:customStyle="1" w:styleId="100">
    <w:name w:val="Сетка таблицы10"/>
    <w:basedOn w:val="a1"/>
    <w:next w:val="af8"/>
    <w:rsid w:val="00DA53B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2">
    <w:name w:val="Сетка таблицы12"/>
    <w:basedOn w:val="a1"/>
    <w:next w:val="af8"/>
    <w:uiPriority w:val="59"/>
    <w:rsid w:val="003A494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8"/>
    <w:uiPriority w:val="39"/>
    <w:rsid w:val="0082365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8"/>
    <w:uiPriority w:val="59"/>
    <w:rsid w:val="00CC452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9"/>
    <w:rsid w:val="00D94BC3"/>
    <w:rPr>
      <w:rFonts w:ascii="Times New Roman" w:eastAsia="Times New Roman" w:hAnsi="Times New Roman" w:cs="Times New Roman"/>
      <w:i/>
      <w:iCs/>
      <w:sz w:val="24"/>
      <w:szCs w:val="24"/>
    </w:rPr>
  </w:style>
  <w:style w:type="character" w:customStyle="1" w:styleId="90">
    <w:name w:val="Заголовок 9 Знак"/>
    <w:basedOn w:val="a0"/>
    <w:link w:val="9"/>
    <w:uiPriority w:val="99"/>
    <w:rsid w:val="00D94BC3"/>
    <w:rPr>
      <w:rFonts w:ascii="Arial" w:eastAsia="Times New Roman" w:hAnsi="Arial" w:cs="Arial"/>
    </w:rPr>
  </w:style>
  <w:style w:type="paragraph" w:customStyle="1" w:styleId="ConsPlusCell">
    <w:name w:val="ConsPlusCell"/>
    <w:uiPriority w:val="99"/>
    <w:rsid w:val="00D94BC3"/>
    <w:pPr>
      <w:widowControl w:val="0"/>
      <w:autoSpaceDE w:val="0"/>
      <w:autoSpaceDN w:val="0"/>
      <w:adjustRightInd w:val="0"/>
      <w:spacing w:after="0" w:line="240" w:lineRule="auto"/>
    </w:pPr>
    <w:rPr>
      <w:rFonts w:ascii="Arial" w:eastAsia="Times New Roman" w:hAnsi="Arial" w:cs="Arial"/>
      <w:sz w:val="20"/>
      <w:szCs w:val="20"/>
    </w:rPr>
  </w:style>
  <w:style w:type="table" w:customStyle="1" w:styleId="150">
    <w:name w:val="Сетка таблицы15"/>
    <w:basedOn w:val="a1"/>
    <w:next w:val="af8"/>
    <w:rsid w:val="00D94B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4">
    <w:name w:val="Основной текст с отступом 3 Знак1"/>
    <w:basedOn w:val="a0"/>
    <w:uiPriority w:val="99"/>
    <w:semiHidden/>
    <w:rsid w:val="00D94BC3"/>
    <w:rPr>
      <w:sz w:val="16"/>
      <w:szCs w:val="16"/>
    </w:rPr>
  </w:style>
  <w:style w:type="character" w:customStyle="1" w:styleId="315">
    <w:name w:val="Основной текст с отступом 3 Знак15"/>
    <w:uiPriority w:val="99"/>
    <w:semiHidden/>
    <w:rsid w:val="00D94BC3"/>
    <w:rPr>
      <w:rFonts w:cs="Times New Roman"/>
      <w:sz w:val="16"/>
      <w:szCs w:val="16"/>
    </w:rPr>
  </w:style>
  <w:style w:type="character" w:customStyle="1" w:styleId="3140">
    <w:name w:val="Основной текст с отступом 3 Знак14"/>
    <w:uiPriority w:val="99"/>
    <w:semiHidden/>
    <w:rsid w:val="00D94BC3"/>
    <w:rPr>
      <w:rFonts w:cs="Times New Roman"/>
      <w:sz w:val="16"/>
      <w:szCs w:val="16"/>
    </w:rPr>
  </w:style>
  <w:style w:type="character" w:customStyle="1" w:styleId="3130">
    <w:name w:val="Основной текст с отступом 3 Знак13"/>
    <w:uiPriority w:val="99"/>
    <w:semiHidden/>
    <w:rsid w:val="00D94BC3"/>
    <w:rPr>
      <w:rFonts w:cs="Times New Roman"/>
      <w:sz w:val="16"/>
      <w:szCs w:val="16"/>
    </w:rPr>
  </w:style>
  <w:style w:type="character" w:customStyle="1" w:styleId="3120">
    <w:name w:val="Основной текст с отступом 3 Знак12"/>
    <w:uiPriority w:val="99"/>
    <w:semiHidden/>
    <w:rsid w:val="00D94BC3"/>
    <w:rPr>
      <w:rFonts w:cs="Times New Roman"/>
      <w:sz w:val="16"/>
      <w:szCs w:val="16"/>
    </w:rPr>
  </w:style>
  <w:style w:type="character" w:customStyle="1" w:styleId="3110">
    <w:name w:val="Основной текст с отступом 3 Знак11"/>
    <w:uiPriority w:val="99"/>
    <w:semiHidden/>
    <w:rsid w:val="00D94BC3"/>
    <w:rPr>
      <w:rFonts w:cs="Times New Roman"/>
      <w:sz w:val="16"/>
      <w:szCs w:val="16"/>
    </w:rPr>
  </w:style>
  <w:style w:type="paragraph" w:customStyle="1" w:styleId="1c">
    <w:name w:val="Обычный1"/>
    <w:rsid w:val="00D94BC3"/>
    <w:pPr>
      <w:widowControl w:val="0"/>
      <w:spacing w:after="0" w:line="240" w:lineRule="auto"/>
    </w:pPr>
    <w:rPr>
      <w:rFonts w:ascii="Times New Roman" w:eastAsia="Times New Roman" w:hAnsi="Times New Roman" w:cs="Times New Roman"/>
      <w:sz w:val="20"/>
      <w:szCs w:val="20"/>
    </w:rPr>
  </w:style>
  <w:style w:type="character" w:customStyle="1" w:styleId="FontStyle12">
    <w:name w:val="Font Style12"/>
    <w:rsid w:val="00D94BC3"/>
    <w:rPr>
      <w:rFonts w:ascii="Times New Roman" w:hAnsi="Times New Roman"/>
      <w:sz w:val="22"/>
    </w:rPr>
  </w:style>
  <w:style w:type="paragraph" w:customStyle="1" w:styleId="TableContents">
    <w:name w:val="Table Contents"/>
    <w:basedOn w:val="Standard"/>
    <w:rsid w:val="00D94BC3"/>
    <w:pPr>
      <w:widowControl/>
      <w:suppressLineNumbers/>
      <w:jc w:val="both"/>
    </w:pPr>
    <w:rPr>
      <w:rFonts w:eastAsia="Times New Roman" w:cs="Calibri"/>
      <w:sz w:val="28"/>
      <w:szCs w:val="20"/>
      <w:lang w:val="ru-RU" w:eastAsia="zh-CN" w:bidi="ar-SA"/>
    </w:rPr>
  </w:style>
  <w:style w:type="paragraph" w:customStyle="1" w:styleId="TableHeading">
    <w:name w:val="Table Heading"/>
    <w:basedOn w:val="TableContents"/>
    <w:rsid w:val="00D94BC3"/>
    <w:pPr>
      <w:jc w:val="center"/>
    </w:pPr>
    <w:rPr>
      <w:b/>
      <w:bCs/>
    </w:rPr>
  </w:style>
  <w:style w:type="character" w:customStyle="1" w:styleId="msonormal0">
    <w:name w:val="msonormal"/>
    <w:rsid w:val="00D94BC3"/>
  </w:style>
  <w:style w:type="numbering" w:customStyle="1" w:styleId="WW8Num1">
    <w:name w:val="WW8Num1"/>
    <w:rsid w:val="00D94BC3"/>
    <w:pPr>
      <w:numPr>
        <w:numId w:val="1"/>
      </w:numPr>
    </w:pPr>
  </w:style>
  <w:style w:type="paragraph" w:customStyle="1" w:styleId="ConsPlusTitlePage">
    <w:name w:val="ConsPlusTitlePage"/>
    <w:uiPriority w:val="99"/>
    <w:rsid w:val="00D94BC3"/>
    <w:pPr>
      <w:widowControl w:val="0"/>
      <w:autoSpaceDE w:val="0"/>
      <w:autoSpaceDN w:val="0"/>
      <w:adjustRightInd w:val="0"/>
      <w:spacing w:after="0" w:line="240" w:lineRule="auto"/>
    </w:pPr>
    <w:rPr>
      <w:rFonts w:ascii="Tahoma" w:eastAsia="Times New Roman" w:hAnsi="Tahoma" w:cs="Tahoma"/>
      <w:sz w:val="20"/>
      <w:szCs w:val="20"/>
    </w:rPr>
  </w:style>
  <w:style w:type="character" w:customStyle="1" w:styleId="afff8">
    <w:name w:val="Гипертекстовая ссылка"/>
    <w:uiPriority w:val="99"/>
    <w:rsid w:val="00D94BC3"/>
    <w:rPr>
      <w:color w:val="106BBE"/>
    </w:rPr>
  </w:style>
  <w:style w:type="paragraph" w:customStyle="1" w:styleId="200">
    <w:name w:val="20"/>
    <w:basedOn w:val="a"/>
    <w:rsid w:val="00D9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8">
    <w:name w:val="Style28"/>
    <w:basedOn w:val="a"/>
    <w:uiPriority w:val="99"/>
    <w:rsid w:val="00D94BC3"/>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paragraph" w:customStyle="1" w:styleId="Style29">
    <w:name w:val="Style29"/>
    <w:basedOn w:val="a"/>
    <w:rsid w:val="00D94BC3"/>
    <w:pPr>
      <w:widowControl w:val="0"/>
      <w:autoSpaceDE w:val="0"/>
      <w:autoSpaceDN w:val="0"/>
      <w:adjustRightInd w:val="0"/>
      <w:spacing w:after="0" w:line="322" w:lineRule="exact"/>
      <w:ind w:firstLine="538"/>
      <w:jc w:val="both"/>
    </w:pPr>
    <w:rPr>
      <w:rFonts w:ascii="Times New Roman" w:eastAsia="Times New Roman" w:hAnsi="Times New Roman" w:cs="Times New Roman"/>
      <w:sz w:val="24"/>
      <w:szCs w:val="24"/>
    </w:rPr>
  </w:style>
  <w:style w:type="paragraph" w:customStyle="1" w:styleId="Style30">
    <w:name w:val="Style30"/>
    <w:basedOn w:val="a"/>
    <w:rsid w:val="00D94BC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rPr>
  </w:style>
  <w:style w:type="paragraph" w:customStyle="1" w:styleId="Style31">
    <w:name w:val="Style31"/>
    <w:basedOn w:val="a"/>
    <w:uiPriority w:val="99"/>
    <w:rsid w:val="00D94BC3"/>
    <w:pPr>
      <w:widowControl w:val="0"/>
      <w:autoSpaceDE w:val="0"/>
      <w:autoSpaceDN w:val="0"/>
      <w:adjustRightInd w:val="0"/>
      <w:spacing w:after="0" w:line="326" w:lineRule="exact"/>
      <w:ind w:firstLine="542"/>
      <w:jc w:val="both"/>
    </w:pPr>
    <w:rPr>
      <w:rFonts w:ascii="Times New Roman" w:eastAsia="Times New Roman" w:hAnsi="Times New Roman" w:cs="Times New Roman"/>
      <w:sz w:val="24"/>
      <w:szCs w:val="24"/>
    </w:rPr>
  </w:style>
  <w:style w:type="paragraph" w:styleId="37">
    <w:name w:val="Body Text 3"/>
    <w:basedOn w:val="a"/>
    <w:link w:val="38"/>
    <w:rsid w:val="00D94BC3"/>
    <w:pPr>
      <w:spacing w:after="120" w:line="240" w:lineRule="auto"/>
    </w:pPr>
    <w:rPr>
      <w:rFonts w:ascii="Times New Roman" w:eastAsia="Times New Roman" w:hAnsi="Times New Roman" w:cs="Times New Roman"/>
      <w:sz w:val="16"/>
      <w:szCs w:val="16"/>
    </w:rPr>
  </w:style>
  <w:style w:type="character" w:customStyle="1" w:styleId="38">
    <w:name w:val="Основной текст 3 Знак"/>
    <w:basedOn w:val="a0"/>
    <w:link w:val="37"/>
    <w:rsid w:val="00D94BC3"/>
    <w:rPr>
      <w:rFonts w:ascii="Times New Roman" w:eastAsia="Times New Roman" w:hAnsi="Times New Roman" w:cs="Times New Roman"/>
      <w:sz w:val="16"/>
      <w:szCs w:val="16"/>
    </w:rPr>
  </w:style>
  <w:style w:type="paragraph" w:customStyle="1" w:styleId="1d">
    <w:name w:val="Знак1"/>
    <w:basedOn w:val="a"/>
    <w:rsid w:val="00D94BC3"/>
    <w:pPr>
      <w:spacing w:after="160" w:line="240" w:lineRule="exact"/>
      <w:jc w:val="both"/>
    </w:pPr>
    <w:rPr>
      <w:rFonts w:ascii="Times New Roman" w:eastAsia="Times New Roman" w:hAnsi="Times New Roman" w:cs="Times New Roman"/>
      <w:sz w:val="24"/>
      <w:szCs w:val="20"/>
      <w:lang w:val="en-US" w:eastAsia="en-US"/>
    </w:rPr>
  </w:style>
  <w:style w:type="table" w:customStyle="1" w:styleId="160">
    <w:name w:val="Сетка таблицы16"/>
    <w:basedOn w:val="a1"/>
    <w:next w:val="af8"/>
    <w:rsid w:val="005113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9">
    <w:name w:val="Знак Знак Знак Знак Знак Знак"/>
    <w:basedOn w:val="a"/>
    <w:rsid w:val="00761177"/>
    <w:pPr>
      <w:spacing w:after="160" w:line="240" w:lineRule="exact"/>
    </w:pPr>
    <w:rPr>
      <w:rFonts w:ascii="Verdana" w:eastAsia="Times New Roman" w:hAnsi="Verdana" w:cs="Times New Roman"/>
      <w:sz w:val="24"/>
      <w:szCs w:val="24"/>
      <w:lang w:val="en-US" w:eastAsia="en-US"/>
    </w:rPr>
  </w:style>
  <w:style w:type="paragraph" w:customStyle="1" w:styleId="afffa">
    <w:name w:val="Знак Знак Знак Знак Знак Знак"/>
    <w:basedOn w:val="a"/>
    <w:rsid w:val="000B35E5"/>
    <w:pPr>
      <w:spacing w:after="160" w:line="240" w:lineRule="exact"/>
    </w:pPr>
    <w:rPr>
      <w:rFonts w:ascii="Verdana" w:eastAsia="Times New Roman" w:hAnsi="Verdana" w:cs="Times New Roman"/>
      <w:sz w:val="24"/>
      <w:szCs w:val="24"/>
      <w:lang w:val="en-US" w:eastAsia="en-US"/>
    </w:rPr>
  </w:style>
  <w:style w:type="paragraph" w:customStyle="1" w:styleId="afffb">
    <w:name w:val="Знак Знак Знак Знак Знак Знак"/>
    <w:basedOn w:val="a"/>
    <w:rsid w:val="004744CA"/>
    <w:pPr>
      <w:spacing w:after="160" w:line="240" w:lineRule="exact"/>
    </w:pPr>
    <w:rPr>
      <w:rFonts w:ascii="Verdana" w:eastAsia="Times New Roman" w:hAnsi="Verdana" w:cs="Times New Roman"/>
      <w:sz w:val="24"/>
      <w:szCs w:val="24"/>
      <w:lang w:val="en-US" w:eastAsia="en-US"/>
    </w:rPr>
  </w:style>
  <w:style w:type="paragraph" w:customStyle="1" w:styleId="afffc">
    <w:name w:val="Знак Знак Знак Знак Знак Знак"/>
    <w:basedOn w:val="a"/>
    <w:rsid w:val="00E9506C"/>
    <w:pPr>
      <w:spacing w:after="160" w:line="240" w:lineRule="exact"/>
    </w:pPr>
    <w:rPr>
      <w:rFonts w:ascii="Verdana" w:eastAsia="Times New Roman" w:hAnsi="Verdana" w:cs="Times New Roman"/>
      <w:sz w:val="24"/>
      <w:szCs w:val="24"/>
      <w:lang w:val="en-US" w:eastAsia="en-US"/>
    </w:rPr>
  </w:style>
  <w:style w:type="table" w:customStyle="1" w:styleId="170">
    <w:name w:val="Сетка таблицы17"/>
    <w:basedOn w:val="a1"/>
    <w:next w:val="af8"/>
    <w:rsid w:val="00C551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8"/>
    <w:uiPriority w:val="59"/>
    <w:rsid w:val="002605D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
    <w:name w:val="Нет списка9"/>
    <w:next w:val="a2"/>
    <w:uiPriority w:val="99"/>
    <w:semiHidden/>
    <w:unhideWhenUsed/>
    <w:rsid w:val="00B64C7B"/>
  </w:style>
  <w:style w:type="table" w:customStyle="1" w:styleId="180">
    <w:name w:val="Сетка таблицы18"/>
    <w:basedOn w:val="a1"/>
    <w:next w:val="af8"/>
    <w:rsid w:val="00B64C7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216F3B"/>
  </w:style>
  <w:style w:type="character" w:customStyle="1" w:styleId="1e">
    <w:name w:val="Основной шрифт абзаца1"/>
    <w:rsid w:val="00216F3B"/>
  </w:style>
  <w:style w:type="paragraph" w:styleId="afffd">
    <w:name w:val="List"/>
    <w:basedOn w:val="aff9"/>
    <w:rsid w:val="00216F3B"/>
    <w:pPr>
      <w:suppressAutoHyphens/>
      <w:overflowPunct/>
      <w:autoSpaceDE/>
      <w:autoSpaceDN/>
      <w:adjustRightInd/>
      <w:textAlignment w:val="auto"/>
    </w:pPr>
    <w:rPr>
      <w:rFonts w:cs="Mangal"/>
      <w:sz w:val="24"/>
      <w:szCs w:val="24"/>
      <w:lang w:eastAsia="ar-SA"/>
    </w:rPr>
  </w:style>
  <w:style w:type="paragraph" w:customStyle="1" w:styleId="1f">
    <w:name w:val="Название1"/>
    <w:basedOn w:val="a"/>
    <w:rsid w:val="00216F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0">
    <w:name w:val="Указатель1"/>
    <w:basedOn w:val="a"/>
    <w:rsid w:val="00216F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9">
    <w:name w:val="Абзац списка3"/>
    <w:basedOn w:val="a"/>
    <w:rsid w:val="00216F3B"/>
    <w:pPr>
      <w:suppressAutoHyphens/>
      <w:ind w:left="720"/>
    </w:pPr>
    <w:rPr>
      <w:rFonts w:ascii="Calibri" w:eastAsia="Times New Roman" w:hAnsi="Calibri" w:cs="Times New Roman"/>
      <w:lang w:eastAsia="ar-SA"/>
    </w:rPr>
  </w:style>
  <w:style w:type="paragraph" w:customStyle="1" w:styleId="afffe">
    <w:name w:val="Содержимое таблицы"/>
    <w:basedOn w:val="a"/>
    <w:rsid w:val="00216F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
    <w:name w:val="Заголовок таблицы"/>
    <w:basedOn w:val="afffe"/>
    <w:rsid w:val="00216F3B"/>
    <w:pPr>
      <w:jc w:val="center"/>
    </w:pPr>
    <w:rPr>
      <w:b/>
      <w:bCs/>
    </w:rPr>
  </w:style>
  <w:style w:type="paragraph" w:customStyle="1" w:styleId="1f1">
    <w:name w:val="Заг1"/>
    <w:basedOn w:val="a"/>
    <w:next w:val="a"/>
    <w:uiPriority w:val="99"/>
    <w:rsid w:val="00216F3B"/>
    <w:pPr>
      <w:suppressAutoHyphens/>
      <w:spacing w:after="0" w:line="240" w:lineRule="auto"/>
      <w:jc w:val="center"/>
    </w:pPr>
    <w:rPr>
      <w:rFonts w:ascii="Times New Roman" w:eastAsia="Times New Roman" w:hAnsi="Times New Roman" w:cs="Times New Roman"/>
      <w:b/>
      <w:bCs/>
      <w:caps/>
      <w:sz w:val="28"/>
      <w:szCs w:val="28"/>
    </w:rPr>
  </w:style>
  <w:style w:type="table" w:customStyle="1" w:styleId="190">
    <w:name w:val="Сетка таблицы19"/>
    <w:basedOn w:val="a1"/>
    <w:next w:val="af8"/>
    <w:uiPriority w:val="99"/>
    <w:rsid w:val="00216F3B"/>
    <w:pPr>
      <w:spacing w:before="60"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pt">
    <w:name w:val="cen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216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e">
    <w:name w:val="Без интервала Знак"/>
    <w:link w:val="affd"/>
    <w:uiPriority w:val="1"/>
    <w:rsid w:val="00216F3B"/>
    <w:rPr>
      <w:rFonts w:ascii="Calibri" w:eastAsia="Calibri" w:hAnsi="Calibri" w:cs="Times New Roman"/>
      <w:lang w:eastAsia="en-US"/>
    </w:rPr>
  </w:style>
  <w:style w:type="table" w:customStyle="1" w:styleId="201">
    <w:name w:val="Сетка таблицы20"/>
    <w:basedOn w:val="a1"/>
    <w:next w:val="af8"/>
    <w:uiPriority w:val="59"/>
    <w:rsid w:val="00F04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863EC"/>
  </w:style>
  <w:style w:type="table" w:customStyle="1" w:styleId="220">
    <w:name w:val="Сетка таблицы22"/>
    <w:basedOn w:val="a1"/>
    <w:next w:val="af8"/>
    <w:uiPriority w:val="59"/>
    <w:rsid w:val="000863E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Текст сноски Знак1"/>
    <w:aliases w:val="Table_Footnote_last Знак Знак1,Table_Footnote_last Знак Знак Знак,Table_Footnote_last Знак1"/>
    <w:rsid w:val="000863EC"/>
    <w:rPr>
      <w:rFonts w:ascii="Arial" w:eastAsia="Times New Roman" w:hAnsi="Arial" w:cs="Arial"/>
      <w:lang w:eastAsia="ar-SA"/>
    </w:rPr>
  </w:style>
  <w:style w:type="table" w:customStyle="1" w:styleId="230">
    <w:name w:val="Сетка таблицы23"/>
    <w:basedOn w:val="a1"/>
    <w:next w:val="af8"/>
    <w:uiPriority w:val="99"/>
    <w:rsid w:val="000863E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8"/>
    <w:rsid w:val="000863E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5B2A9D"/>
  </w:style>
  <w:style w:type="numbering" w:customStyle="1" w:styleId="131">
    <w:name w:val="Нет списка13"/>
    <w:next w:val="a2"/>
    <w:uiPriority w:val="99"/>
    <w:semiHidden/>
    <w:unhideWhenUsed/>
    <w:rsid w:val="00917D15"/>
  </w:style>
  <w:style w:type="table" w:customStyle="1" w:styleId="240">
    <w:name w:val="Сетка таблицы24"/>
    <w:basedOn w:val="a1"/>
    <w:uiPriority w:val="59"/>
    <w:rsid w:val="002F19E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141F31"/>
  </w:style>
  <w:style w:type="paragraph" w:customStyle="1" w:styleId="Style22">
    <w:name w:val="Style22"/>
    <w:basedOn w:val="a"/>
    <w:rsid w:val="00141F31"/>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18">
    <w:name w:val="Style18"/>
    <w:basedOn w:val="a"/>
    <w:rsid w:val="00141F31"/>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141F31"/>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141F31"/>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141F31"/>
    <w:rPr>
      <w:rFonts w:ascii="Times New Roman" w:hAnsi="Times New Roman" w:cs="Times New Roman"/>
      <w:sz w:val="18"/>
      <w:szCs w:val="18"/>
    </w:rPr>
  </w:style>
  <w:style w:type="character" w:customStyle="1" w:styleId="FontStyle39">
    <w:name w:val="Font Style39"/>
    <w:rsid w:val="00141F31"/>
    <w:rPr>
      <w:rFonts w:ascii="Times New Roman" w:hAnsi="Times New Roman" w:cs="Times New Roman"/>
      <w:b/>
      <w:bCs/>
      <w:sz w:val="18"/>
      <w:szCs w:val="18"/>
    </w:rPr>
  </w:style>
  <w:style w:type="paragraph" w:customStyle="1" w:styleId="83">
    <w:name w:val="Основной текст8"/>
    <w:basedOn w:val="a"/>
    <w:rsid w:val="00141F31"/>
    <w:pPr>
      <w:shd w:val="clear" w:color="auto" w:fill="FFFFFF"/>
      <w:spacing w:after="420" w:line="0" w:lineRule="atLeast"/>
      <w:ind w:hanging="1940"/>
    </w:pPr>
    <w:rPr>
      <w:rFonts w:ascii="Times New Roman" w:eastAsiaTheme="minorHAnsi" w:hAnsi="Times New Roman" w:cs="Times New Roman"/>
      <w:sz w:val="28"/>
      <w:szCs w:val="28"/>
      <w:shd w:val="clear" w:color="auto" w:fill="FFFFFF"/>
      <w:lang w:eastAsia="en-US"/>
    </w:rPr>
  </w:style>
  <w:style w:type="table" w:customStyle="1" w:styleId="1110">
    <w:name w:val="Сетка таблицы111"/>
    <w:basedOn w:val="a1"/>
    <w:next w:val="af8"/>
    <w:uiPriority w:val="59"/>
    <w:rsid w:val="00141F3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1"/>
    <w:next w:val="af8"/>
    <w:uiPriority w:val="59"/>
    <w:rsid w:val="00141F31"/>
    <w:pPr>
      <w:spacing w:after="0" w:line="240" w:lineRule="auto"/>
    </w:pPr>
    <w:rPr>
      <w:rFonts w:ascii="Times New Roman" w:eastAsiaTheme="minorHAnsi"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pt">
    <w:name w:val="Основной текст (2) + 12 pt"/>
    <w:rsid w:val="00141F3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styleId="z-">
    <w:name w:val="HTML Bottom of Form"/>
    <w:basedOn w:val="a"/>
    <w:next w:val="a"/>
    <w:link w:val="z-0"/>
    <w:hidden/>
    <w:uiPriority w:val="99"/>
    <w:unhideWhenUsed/>
    <w:rsid w:val="00141F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0">
    <w:name w:val="z-Конец формы Знак"/>
    <w:basedOn w:val="a0"/>
    <w:link w:val="z-"/>
    <w:uiPriority w:val="99"/>
    <w:rsid w:val="00141F31"/>
    <w:rPr>
      <w:rFonts w:ascii="Arial" w:eastAsia="Times New Roman" w:hAnsi="Arial" w:cs="Arial"/>
      <w:vanish/>
      <w:sz w:val="16"/>
      <w:szCs w:val="16"/>
    </w:rPr>
  </w:style>
  <w:style w:type="character" w:customStyle="1" w:styleId="affff0">
    <w:name w:val="Подпись к таблице_"/>
    <w:link w:val="affff1"/>
    <w:locked/>
    <w:rsid w:val="00141F31"/>
    <w:rPr>
      <w:sz w:val="23"/>
      <w:szCs w:val="23"/>
      <w:shd w:val="clear" w:color="auto" w:fill="FFFFFF"/>
    </w:rPr>
  </w:style>
  <w:style w:type="paragraph" w:customStyle="1" w:styleId="affff1">
    <w:name w:val="Подпись к таблице"/>
    <w:basedOn w:val="a"/>
    <w:link w:val="affff0"/>
    <w:rsid w:val="00141F31"/>
    <w:pPr>
      <w:shd w:val="clear" w:color="auto" w:fill="FFFFFF"/>
      <w:spacing w:after="0" w:line="0" w:lineRule="atLeast"/>
    </w:pPr>
    <w:rPr>
      <w:sz w:val="23"/>
      <w:szCs w:val="23"/>
    </w:rPr>
  </w:style>
  <w:style w:type="character" w:customStyle="1" w:styleId="54">
    <w:name w:val="Основной текст (5)_"/>
    <w:link w:val="55"/>
    <w:locked/>
    <w:rsid w:val="00141F31"/>
    <w:rPr>
      <w:shd w:val="clear" w:color="auto" w:fill="FFFFFF"/>
    </w:rPr>
  </w:style>
  <w:style w:type="paragraph" w:customStyle="1" w:styleId="55">
    <w:name w:val="Основной текст (5)"/>
    <w:basedOn w:val="a"/>
    <w:link w:val="54"/>
    <w:rsid w:val="00141F31"/>
    <w:pPr>
      <w:widowControl w:val="0"/>
      <w:shd w:val="clear" w:color="auto" w:fill="FFFFFF"/>
      <w:spacing w:after="140" w:line="266" w:lineRule="exact"/>
    </w:pPr>
  </w:style>
  <w:style w:type="character" w:customStyle="1" w:styleId="7Exact">
    <w:name w:val="Основной текст (7) Exact"/>
    <w:link w:val="73"/>
    <w:locked/>
    <w:rsid w:val="00141F31"/>
    <w:rPr>
      <w:rFonts w:ascii="Impact" w:eastAsia="Impact" w:hAnsi="Impact" w:cs="Impact"/>
      <w:sz w:val="19"/>
      <w:szCs w:val="19"/>
      <w:shd w:val="clear" w:color="auto" w:fill="FFFFFF"/>
      <w:lang w:val="en-US" w:bidi="en-US"/>
    </w:rPr>
  </w:style>
  <w:style w:type="paragraph" w:customStyle="1" w:styleId="73">
    <w:name w:val="Основной текст (7)"/>
    <w:basedOn w:val="a"/>
    <w:link w:val="7Exact"/>
    <w:rsid w:val="00141F31"/>
    <w:pPr>
      <w:widowControl w:val="0"/>
      <w:shd w:val="clear" w:color="auto" w:fill="FFFFFF"/>
      <w:spacing w:after="0" w:line="232" w:lineRule="exact"/>
    </w:pPr>
    <w:rPr>
      <w:rFonts w:ascii="Impact" w:eastAsia="Impact" w:hAnsi="Impact" w:cs="Impact"/>
      <w:sz w:val="19"/>
      <w:szCs w:val="19"/>
      <w:lang w:val="en-US" w:bidi="en-US"/>
    </w:rPr>
  </w:style>
  <w:style w:type="character" w:customStyle="1" w:styleId="9Exact">
    <w:name w:val="Основной текст (9) Exact"/>
    <w:locked/>
    <w:rsid w:val="00141F31"/>
    <w:rPr>
      <w:b/>
      <w:bCs/>
      <w:sz w:val="17"/>
      <w:szCs w:val="17"/>
      <w:shd w:val="clear" w:color="auto" w:fill="FFFFFF"/>
    </w:rPr>
  </w:style>
  <w:style w:type="character" w:customStyle="1" w:styleId="5Exact">
    <w:name w:val="Основной текст (5) Exact"/>
    <w:rsid w:val="00141F31"/>
    <w:rPr>
      <w:rFonts w:ascii="Times New Roman" w:eastAsia="Times New Roman" w:hAnsi="Times New Roman" w:cs="Times New Roman" w:hint="default"/>
      <w:b w:val="0"/>
      <w:bCs w:val="0"/>
      <w:i w:val="0"/>
      <w:iCs w:val="0"/>
      <w:smallCaps w:val="0"/>
      <w:strike w:val="0"/>
      <w:dstrike w:val="0"/>
      <w:color w:val="736D77"/>
      <w:spacing w:val="0"/>
      <w:w w:val="100"/>
      <w:position w:val="0"/>
      <w:sz w:val="24"/>
      <w:szCs w:val="24"/>
      <w:u w:val="none"/>
      <w:effect w:val="none"/>
      <w:lang w:val="ru-RU" w:eastAsia="ru-RU" w:bidi="ru-RU"/>
    </w:rPr>
  </w:style>
  <w:style w:type="table" w:customStyle="1" w:styleId="TableNormal">
    <w:name w:val="Table Normal"/>
    <w:uiPriority w:val="2"/>
    <w:semiHidden/>
    <w:unhideWhenUsed/>
    <w:qFormat/>
    <w:rsid w:val="00141F3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492">
      <w:bodyDiv w:val="1"/>
      <w:marLeft w:val="0"/>
      <w:marRight w:val="0"/>
      <w:marTop w:val="0"/>
      <w:marBottom w:val="0"/>
      <w:divBdr>
        <w:top w:val="none" w:sz="0" w:space="0" w:color="auto"/>
        <w:left w:val="none" w:sz="0" w:space="0" w:color="auto"/>
        <w:bottom w:val="none" w:sz="0" w:space="0" w:color="auto"/>
        <w:right w:val="none" w:sz="0" w:space="0" w:color="auto"/>
      </w:divBdr>
    </w:div>
    <w:div w:id="17440254">
      <w:bodyDiv w:val="1"/>
      <w:marLeft w:val="0"/>
      <w:marRight w:val="0"/>
      <w:marTop w:val="0"/>
      <w:marBottom w:val="0"/>
      <w:divBdr>
        <w:top w:val="none" w:sz="0" w:space="0" w:color="auto"/>
        <w:left w:val="none" w:sz="0" w:space="0" w:color="auto"/>
        <w:bottom w:val="none" w:sz="0" w:space="0" w:color="auto"/>
        <w:right w:val="none" w:sz="0" w:space="0" w:color="auto"/>
      </w:divBdr>
    </w:div>
    <w:div w:id="25562860">
      <w:bodyDiv w:val="1"/>
      <w:marLeft w:val="0"/>
      <w:marRight w:val="0"/>
      <w:marTop w:val="0"/>
      <w:marBottom w:val="0"/>
      <w:divBdr>
        <w:top w:val="none" w:sz="0" w:space="0" w:color="auto"/>
        <w:left w:val="none" w:sz="0" w:space="0" w:color="auto"/>
        <w:bottom w:val="none" w:sz="0" w:space="0" w:color="auto"/>
        <w:right w:val="none" w:sz="0" w:space="0" w:color="auto"/>
      </w:divBdr>
    </w:div>
    <w:div w:id="116684410">
      <w:bodyDiv w:val="1"/>
      <w:marLeft w:val="0"/>
      <w:marRight w:val="0"/>
      <w:marTop w:val="0"/>
      <w:marBottom w:val="0"/>
      <w:divBdr>
        <w:top w:val="none" w:sz="0" w:space="0" w:color="auto"/>
        <w:left w:val="none" w:sz="0" w:space="0" w:color="auto"/>
        <w:bottom w:val="none" w:sz="0" w:space="0" w:color="auto"/>
        <w:right w:val="none" w:sz="0" w:space="0" w:color="auto"/>
      </w:divBdr>
    </w:div>
    <w:div w:id="146944861">
      <w:bodyDiv w:val="1"/>
      <w:marLeft w:val="0"/>
      <w:marRight w:val="0"/>
      <w:marTop w:val="0"/>
      <w:marBottom w:val="0"/>
      <w:divBdr>
        <w:top w:val="none" w:sz="0" w:space="0" w:color="auto"/>
        <w:left w:val="none" w:sz="0" w:space="0" w:color="auto"/>
        <w:bottom w:val="none" w:sz="0" w:space="0" w:color="auto"/>
        <w:right w:val="none" w:sz="0" w:space="0" w:color="auto"/>
      </w:divBdr>
    </w:div>
    <w:div w:id="184946155">
      <w:bodyDiv w:val="1"/>
      <w:marLeft w:val="0"/>
      <w:marRight w:val="0"/>
      <w:marTop w:val="0"/>
      <w:marBottom w:val="0"/>
      <w:divBdr>
        <w:top w:val="none" w:sz="0" w:space="0" w:color="auto"/>
        <w:left w:val="none" w:sz="0" w:space="0" w:color="auto"/>
        <w:bottom w:val="none" w:sz="0" w:space="0" w:color="auto"/>
        <w:right w:val="none" w:sz="0" w:space="0" w:color="auto"/>
      </w:divBdr>
    </w:div>
    <w:div w:id="200873010">
      <w:bodyDiv w:val="1"/>
      <w:marLeft w:val="0"/>
      <w:marRight w:val="0"/>
      <w:marTop w:val="0"/>
      <w:marBottom w:val="0"/>
      <w:divBdr>
        <w:top w:val="none" w:sz="0" w:space="0" w:color="auto"/>
        <w:left w:val="none" w:sz="0" w:space="0" w:color="auto"/>
        <w:bottom w:val="none" w:sz="0" w:space="0" w:color="auto"/>
        <w:right w:val="none" w:sz="0" w:space="0" w:color="auto"/>
      </w:divBdr>
    </w:div>
    <w:div w:id="208033329">
      <w:bodyDiv w:val="1"/>
      <w:marLeft w:val="0"/>
      <w:marRight w:val="0"/>
      <w:marTop w:val="0"/>
      <w:marBottom w:val="0"/>
      <w:divBdr>
        <w:top w:val="none" w:sz="0" w:space="0" w:color="auto"/>
        <w:left w:val="none" w:sz="0" w:space="0" w:color="auto"/>
        <w:bottom w:val="none" w:sz="0" w:space="0" w:color="auto"/>
        <w:right w:val="none" w:sz="0" w:space="0" w:color="auto"/>
      </w:divBdr>
    </w:div>
    <w:div w:id="212205948">
      <w:bodyDiv w:val="1"/>
      <w:marLeft w:val="0"/>
      <w:marRight w:val="0"/>
      <w:marTop w:val="0"/>
      <w:marBottom w:val="0"/>
      <w:divBdr>
        <w:top w:val="none" w:sz="0" w:space="0" w:color="auto"/>
        <w:left w:val="none" w:sz="0" w:space="0" w:color="auto"/>
        <w:bottom w:val="none" w:sz="0" w:space="0" w:color="auto"/>
        <w:right w:val="none" w:sz="0" w:space="0" w:color="auto"/>
      </w:divBdr>
    </w:div>
    <w:div w:id="242883718">
      <w:bodyDiv w:val="1"/>
      <w:marLeft w:val="0"/>
      <w:marRight w:val="0"/>
      <w:marTop w:val="0"/>
      <w:marBottom w:val="0"/>
      <w:divBdr>
        <w:top w:val="none" w:sz="0" w:space="0" w:color="auto"/>
        <w:left w:val="none" w:sz="0" w:space="0" w:color="auto"/>
        <w:bottom w:val="none" w:sz="0" w:space="0" w:color="auto"/>
        <w:right w:val="none" w:sz="0" w:space="0" w:color="auto"/>
      </w:divBdr>
    </w:div>
    <w:div w:id="243951994">
      <w:bodyDiv w:val="1"/>
      <w:marLeft w:val="0"/>
      <w:marRight w:val="0"/>
      <w:marTop w:val="0"/>
      <w:marBottom w:val="0"/>
      <w:divBdr>
        <w:top w:val="none" w:sz="0" w:space="0" w:color="auto"/>
        <w:left w:val="none" w:sz="0" w:space="0" w:color="auto"/>
        <w:bottom w:val="none" w:sz="0" w:space="0" w:color="auto"/>
        <w:right w:val="none" w:sz="0" w:space="0" w:color="auto"/>
      </w:divBdr>
    </w:div>
    <w:div w:id="246161253">
      <w:bodyDiv w:val="1"/>
      <w:marLeft w:val="0"/>
      <w:marRight w:val="0"/>
      <w:marTop w:val="0"/>
      <w:marBottom w:val="0"/>
      <w:divBdr>
        <w:top w:val="none" w:sz="0" w:space="0" w:color="auto"/>
        <w:left w:val="none" w:sz="0" w:space="0" w:color="auto"/>
        <w:bottom w:val="none" w:sz="0" w:space="0" w:color="auto"/>
        <w:right w:val="none" w:sz="0" w:space="0" w:color="auto"/>
      </w:divBdr>
    </w:div>
    <w:div w:id="269824507">
      <w:bodyDiv w:val="1"/>
      <w:marLeft w:val="0"/>
      <w:marRight w:val="0"/>
      <w:marTop w:val="0"/>
      <w:marBottom w:val="0"/>
      <w:divBdr>
        <w:top w:val="none" w:sz="0" w:space="0" w:color="auto"/>
        <w:left w:val="none" w:sz="0" w:space="0" w:color="auto"/>
        <w:bottom w:val="none" w:sz="0" w:space="0" w:color="auto"/>
        <w:right w:val="none" w:sz="0" w:space="0" w:color="auto"/>
      </w:divBdr>
    </w:div>
    <w:div w:id="277220124">
      <w:bodyDiv w:val="1"/>
      <w:marLeft w:val="0"/>
      <w:marRight w:val="0"/>
      <w:marTop w:val="0"/>
      <w:marBottom w:val="0"/>
      <w:divBdr>
        <w:top w:val="none" w:sz="0" w:space="0" w:color="auto"/>
        <w:left w:val="none" w:sz="0" w:space="0" w:color="auto"/>
        <w:bottom w:val="none" w:sz="0" w:space="0" w:color="auto"/>
        <w:right w:val="none" w:sz="0" w:space="0" w:color="auto"/>
      </w:divBdr>
    </w:div>
    <w:div w:id="304046897">
      <w:bodyDiv w:val="1"/>
      <w:marLeft w:val="0"/>
      <w:marRight w:val="0"/>
      <w:marTop w:val="0"/>
      <w:marBottom w:val="0"/>
      <w:divBdr>
        <w:top w:val="none" w:sz="0" w:space="0" w:color="auto"/>
        <w:left w:val="none" w:sz="0" w:space="0" w:color="auto"/>
        <w:bottom w:val="none" w:sz="0" w:space="0" w:color="auto"/>
        <w:right w:val="none" w:sz="0" w:space="0" w:color="auto"/>
      </w:divBdr>
    </w:div>
    <w:div w:id="309284565">
      <w:bodyDiv w:val="1"/>
      <w:marLeft w:val="0"/>
      <w:marRight w:val="0"/>
      <w:marTop w:val="0"/>
      <w:marBottom w:val="0"/>
      <w:divBdr>
        <w:top w:val="none" w:sz="0" w:space="0" w:color="auto"/>
        <w:left w:val="none" w:sz="0" w:space="0" w:color="auto"/>
        <w:bottom w:val="none" w:sz="0" w:space="0" w:color="auto"/>
        <w:right w:val="none" w:sz="0" w:space="0" w:color="auto"/>
      </w:divBdr>
    </w:div>
    <w:div w:id="337076417">
      <w:bodyDiv w:val="1"/>
      <w:marLeft w:val="0"/>
      <w:marRight w:val="0"/>
      <w:marTop w:val="0"/>
      <w:marBottom w:val="0"/>
      <w:divBdr>
        <w:top w:val="none" w:sz="0" w:space="0" w:color="auto"/>
        <w:left w:val="none" w:sz="0" w:space="0" w:color="auto"/>
        <w:bottom w:val="none" w:sz="0" w:space="0" w:color="auto"/>
        <w:right w:val="none" w:sz="0" w:space="0" w:color="auto"/>
      </w:divBdr>
    </w:div>
    <w:div w:id="344982882">
      <w:bodyDiv w:val="1"/>
      <w:marLeft w:val="0"/>
      <w:marRight w:val="0"/>
      <w:marTop w:val="0"/>
      <w:marBottom w:val="0"/>
      <w:divBdr>
        <w:top w:val="none" w:sz="0" w:space="0" w:color="auto"/>
        <w:left w:val="none" w:sz="0" w:space="0" w:color="auto"/>
        <w:bottom w:val="none" w:sz="0" w:space="0" w:color="auto"/>
        <w:right w:val="none" w:sz="0" w:space="0" w:color="auto"/>
      </w:divBdr>
    </w:div>
    <w:div w:id="345641397">
      <w:bodyDiv w:val="1"/>
      <w:marLeft w:val="0"/>
      <w:marRight w:val="0"/>
      <w:marTop w:val="0"/>
      <w:marBottom w:val="0"/>
      <w:divBdr>
        <w:top w:val="none" w:sz="0" w:space="0" w:color="auto"/>
        <w:left w:val="none" w:sz="0" w:space="0" w:color="auto"/>
        <w:bottom w:val="none" w:sz="0" w:space="0" w:color="auto"/>
        <w:right w:val="none" w:sz="0" w:space="0" w:color="auto"/>
      </w:divBdr>
    </w:div>
    <w:div w:id="357389850">
      <w:bodyDiv w:val="1"/>
      <w:marLeft w:val="0"/>
      <w:marRight w:val="0"/>
      <w:marTop w:val="0"/>
      <w:marBottom w:val="0"/>
      <w:divBdr>
        <w:top w:val="none" w:sz="0" w:space="0" w:color="auto"/>
        <w:left w:val="none" w:sz="0" w:space="0" w:color="auto"/>
        <w:bottom w:val="none" w:sz="0" w:space="0" w:color="auto"/>
        <w:right w:val="none" w:sz="0" w:space="0" w:color="auto"/>
      </w:divBdr>
    </w:div>
    <w:div w:id="362873623">
      <w:bodyDiv w:val="1"/>
      <w:marLeft w:val="0"/>
      <w:marRight w:val="0"/>
      <w:marTop w:val="0"/>
      <w:marBottom w:val="0"/>
      <w:divBdr>
        <w:top w:val="none" w:sz="0" w:space="0" w:color="auto"/>
        <w:left w:val="none" w:sz="0" w:space="0" w:color="auto"/>
        <w:bottom w:val="none" w:sz="0" w:space="0" w:color="auto"/>
        <w:right w:val="none" w:sz="0" w:space="0" w:color="auto"/>
      </w:divBdr>
    </w:div>
    <w:div w:id="374349609">
      <w:bodyDiv w:val="1"/>
      <w:marLeft w:val="0"/>
      <w:marRight w:val="0"/>
      <w:marTop w:val="0"/>
      <w:marBottom w:val="0"/>
      <w:divBdr>
        <w:top w:val="none" w:sz="0" w:space="0" w:color="auto"/>
        <w:left w:val="none" w:sz="0" w:space="0" w:color="auto"/>
        <w:bottom w:val="none" w:sz="0" w:space="0" w:color="auto"/>
        <w:right w:val="none" w:sz="0" w:space="0" w:color="auto"/>
      </w:divBdr>
    </w:div>
    <w:div w:id="386732756">
      <w:bodyDiv w:val="1"/>
      <w:marLeft w:val="0"/>
      <w:marRight w:val="0"/>
      <w:marTop w:val="0"/>
      <w:marBottom w:val="0"/>
      <w:divBdr>
        <w:top w:val="none" w:sz="0" w:space="0" w:color="auto"/>
        <w:left w:val="none" w:sz="0" w:space="0" w:color="auto"/>
        <w:bottom w:val="none" w:sz="0" w:space="0" w:color="auto"/>
        <w:right w:val="none" w:sz="0" w:space="0" w:color="auto"/>
      </w:divBdr>
    </w:div>
    <w:div w:id="456070473">
      <w:bodyDiv w:val="1"/>
      <w:marLeft w:val="0"/>
      <w:marRight w:val="0"/>
      <w:marTop w:val="0"/>
      <w:marBottom w:val="0"/>
      <w:divBdr>
        <w:top w:val="none" w:sz="0" w:space="0" w:color="auto"/>
        <w:left w:val="none" w:sz="0" w:space="0" w:color="auto"/>
        <w:bottom w:val="none" w:sz="0" w:space="0" w:color="auto"/>
        <w:right w:val="none" w:sz="0" w:space="0" w:color="auto"/>
      </w:divBdr>
    </w:div>
    <w:div w:id="491339705">
      <w:bodyDiv w:val="1"/>
      <w:marLeft w:val="0"/>
      <w:marRight w:val="0"/>
      <w:marTop w:val="0"/>
      <w:marBottom w:val="0"/>
      <w:divBdr>
        <w:top w:val="none" w:sz="0" w:space="0" w:color="auto"/>
        <w:left w:val="none" w:sz="0" w:space="0" w:color="auto"/>
        <w:bottom w:val="none" w:sz="0" w:space="0" w:color="auto"/>
        <w:right w:val="none" w:sz="0" w:space="0" w:color="auto"/>
      </w:divBdr>
    </w:div>
    <w:div w:id="498227893">
      <w:bodyDiv w:val="1"/>
      <w:marLeft w:val="0"/>
      <w:marRight w:val="0"/>
      <w:marTop w:val="0"/>
      <w:marBottom w:val="0"/>
      <w:divBdr>
        <w:top w:val="none" w:sz="0" w:space="0" w:color="auto"/>
        <w:left w:val="none" w:sz="0" w:space="0" w:color="auto"/>
        <w:bottom w:val="none" w:sz="0" w:space="0" w:color="auto"/>
        <w:right w:val="none" w:sz="0" w:space="0" w:color="auto"/>
      </w:divBdr>
    </w:div>
    <w:div w:id="503666986">
      <w:bodyDiv w:val="1"/>
      <w:marLeft w:val="0"/>
      <w:marRight w:val="0"/>
      <w:marTop w:val="0"/>
      <w:marBottom w:val="0"/>
      <w:divBdr>
        <w:top w:val="none" w:sz="0" w:space="0" w:color="auto"/>
        <w:left w:val="none" w:sz="0" w:space="0" w:color="auto"/>
        <w:bottom w:val="none" w:sz="0" w:space="0" w:color="auto"/>
        <w:right w:val="none" w:sz="0" w:space="0" w:color="auto"/>
      </w:divBdr>
    </w:div>
    <w:div w:id="516425306">
      <w:bodyDiv w:val="1"/>
      <w:marLeft w:val="0"/>
      <w:marRight w:val="0"/>
      <w:marTop w:val="0"/>
      <w:marBottom w:val="0"/>
      <w:divBdr>
        <w:top w:val="none" w:sz="0" w:space="0" w:color="auto"/>
        <w:left w:val="none" w:sz="0" w:space="0" w:color="auto"/>
        <w:bottom w:val="none" w:sz="0" w:space="0" w:color="auto"/>
        <w:right w:val="none" w:sz="0" w:space="0" w:color="auto"/>
      </w:divBdr>
    </w:div>
    <w:div w:id="524098293">
      <w:bodyDiv w:val="1"/>
      <w:marLeft w:val="0"/>
      <w:marRight w:val="0"/>
      <w:marTop w:val="0"/>
      <w:marBottom w:val="0"/>
      <w:divBdr>
        <w:top w:val="none" w:sz="0" w:space="0" w:color="auto"/>
        <w:left w:val="none" w:sz="0" w:space="0" w:color="auto"/>
        <w:bottom w:val="none" w:sz="0" w:space="0" w:color="auto"/>
        <w:right w:val="none" w:sz="0" w:space="0" w:color="auto"/>
      </w:divBdr>
    </w:div>
    <w:div w:id="526061861">
      <w:bodyDiv w:val="1"/>
      <w:marLeft w:val="0"/>
      <w:marRight w:val="0"/>
      <w:marTop w:val="0"/>
      <w:marBottom w:val="0"/>
      <w:divBdr>
        <w:top w:val="none" w:sz="0" w:space="0" w:color="auto"/>
        <w:left w:val="none" w:sz="0" w:space="0" w:color="auto"/>
        <w:bottom w:val="none" w:sz="0" w:space="0" w:color="auto"/>
        <w:right w:val="none" w:sz="0" w:space="0" w:color="auto"/>
      </w:divBdr>
    </w:div>
    <w:div w:id="546915552">
      <w:bodyDiv w:val="1"/>
      <w:marLeft w:val="0"/>
      <w:marRight w:val="0"/>
      <w:marTop w:val="0"/>
      <w:marBottom w:val="0"/>
      <w:divBdr>
        <w:top w:val="none" w:sz="0" w:space="0" w:color="auto"/>
        <w:left w:val="none" w:sz="0" w:space="0" w:color="auto"/>
        <w:bottom w:val="none" w:sz="0" w:space="0" w:color="auto"/>
        <w:right w:val="none" w:sz="0" w:space="0" w:color="auto"/>
      </w:divBdr>
    </w:div>
    <w:div w:id="551160222">
      <w:bodyDiv w:val="1"/>
      <w:marLeft w:val="0"/>
      <w:marRight w:val="0"/>
      <w:marTop w:val="0"/>
      <w:marBottom w:val="0"/>
      <w:divBdr>
        <w:top w:val="none" w:sz="0" w:space="0" w:color="auto"/>
        <w:left w:val="none" w:sz="0" w:space="0" w:color="auto"/>
        <w:bottom w:val="none" w:sz="0" w:space="0" w:color="auto"/>
        <w:right w:val="none" w:sz="0" w:space="0" w:color="auto"/>
      </w:divBdr>
    </w:div>
    <w:div w:id="568733686">
      <w:bodyDiv w:val="1"/>
      <w:marLeft w:val="0"/>
      <w:marRight w:val="0"/>
      <w:marTop w:val="0"/>
      <w:marBottom w:val="0"/>
      <w:divBdr>
        <w:top w:val="none" w:sz="0" w:space="0" w:color="auto"/>
        <w:left w:val="none" w:sz="0" w:space="0" w:color="auto"/>
        <w:bottom w:val="none" w:sz="0" w:space="0" w:color="auto"/>
        <w:right w:val="none" w:sz="0" w:space="0" w:color="auto"/>
      </w:divBdr>
    </w:div>
    <w:div w:id="574315704">
      <w:bodyDiv w:val="1"/>
      <w:marLeft w:val="0"/>
      <w:marRight w:val="0"/>
      <w:marTop w:val="0"/>
      <w:marBottom w:val="0"/>
      <w:divBdr>
        <w:top w:val="none" w:sz="0" w:space="0" w:color="auto"/>
        <w:left w:val="none" w:sz="0" w:space="0" w:color="auto"/>
        <w:bottom w:val="none" w:sz="0" w:space="0" w:color="auto"/>
        <w:right w:val="none" w:sz="0" w:space="0" w:color="auto"/>
      </w:divBdr>
    </w:div>
    <w:div w:id="579142244">
      <w:bodyDiv w:val="1"/>
      <w:marLeft w:val="0"/>
      <w:marRight w:val="0"/>
      <w:marTop w:val="0"/>
      <w:marBottom w:val="0"/>
      <w:divBdr>
        <w:top w:val="none" w:sz="0" w:space="0" w:color="auto"/>
        <w:left w:val="none" w:sz="0" w:space="0" w:color="auto"/>
        <w:bottom w:val="none" w:sz="0" w:space="0" w:color="auto"/>
        <w:right w:val="none" w:sz="0" w:space="0" w:color="auto"/>
      </w:divBdr>
    </w:div>
    <w:div w:id="590773324">
      <w:bodyDiv w:val="1"/>
      <w:marLeft w:val="0"/>
      <w:marRight w:val="0"/>
      <w:marTop w:val="0"/>
      <w:marBottom w:val="0"/>
      <w:divBdr>
        <w:top w:val="none" w:sz="0" w:space="0" w:color="auto"/>
        <w:left w:val="none" w:sz="0" w:space="0" w:color="auto"/>
        <w:bottom w:val="none" w:sz="0" w:space="0" w:color="auto"/>
        <w:right w:val="none" w:sz="0" w:space="0" w:color="auto"/>
      </w:divBdr>
    </w:div>
    <w:div w:id="595671983">
      <w:bodyDiv w:val="1"/>
      <w:marLeft w:val="0"/>
      <w:marRight w:val="0"/>
      <w:marTop w:val="0"/>
      <w:marBottom w:val="0"/>
      <w:divBdr>
        <w:top w:val="none" w:sz="0" w:space="0" w:color="auto"/>
        <w:left w:val="none" w:sz="0" w:space="0" w:color="auto"/>
        <w:bottom w:val="none" w:sz="0" w:space="0" w:color="auto"/>
        <w:right w:val="none" w:sz="0" w:space="0" w:color="auto"/>
      </w:divBdr>
    </w:div>
    <w:div w:id="605964432">
      <w:bodyDiv w:val="1"/>
      <w:marLeft w:val="0"/>
      <w:marRight w:val="0"/>
      <w:marTop w:val="0"/>
      <w:marBottom w:val="0"/>
      <w:divBdr>
        <w:top w:val="none" w:sz="0" w:space="0" w:color="auto"/>
        <w:left w:val="none" w:sz="0" w:space="0" w:color="auto"/>
        <w:bottom w:val="none" w:sz="0" w:space="0" w:color="auto"/>
        <w:right w:val="none" w:sz="0" w:space="0" w:color="auto"/>
      </w:divBdr>
    </w:div>
    <w:div w:id="609315884">
      <w:bodyDiv w:val="1"/>
      <w:marLeft w:val="0"/>
      <w:marRight w:val="0"/>
      <w:marTop w:val="0"/>
      <w:marBottom w:val="0"/>
      <w:divBdr>
        <w:top w:val="none" w:sz="0" w:space="0" w:color="auto"/>
        <w:left w:val="none" w:sz="0" w:space="0" w:color="auto"/>
        <w:bottom w:val="none" w:sz="0" w:space="0" w:color="auto"/>
        <w:right w:val="none" w:sz="0" w:space="0" w:color="auto"/>
      </w:divBdr>
    </w:div>
    <w:div w:id="621694586">
      <w:bodyDiv w:val="1"/>
      <w:marLeft w:val="0"/>
      <w:marRight w:val="0"/>
      <w:marTop w:val="0"/>
      <w:marBottom w:val="0"/>
      <w:divBdr>
        <w:top w:val="none" w:sz="0" w:space="0" w:color="auto"/>
        <w:left w:val="none" w:sz="0" w:space="0" w:color="auto"/>
        <w:bottom w:val="none" w:sz="0" w:space="0" w:color="auto"/>
        <w:right w:val="none" w:sz="0" w:space="0" w:color="auto"/>
      </w:divBdr>
    </w:div>
    <w:div w:id="687684899">
      <w:bodyDiv w:val="1"/>
      <w:marLeft w:val="0"/>
      <w:marRight w:val="0"/>
      <w:marTop w:val="0"/>
      <w:marBottom w:val="0"/>
      <w:divBdr>
        <w:top w:val="none" w:sz="0" w:space="0" w:color="auto"/>
        <w:left w:val="none" w:sz="0" w:space="0" w:color="auto"/>
        <w:bottom w:val="none" w:sz="0" w:space="0" w:color="auto"/>
        <w:right w:val="none" w:sz="0" w:space="0" w:color="auto"/>
      </w:divBdr>
    </w:div>
    <w:div w:id="695036575">
      <w:bodyDiv w:val="1"/>
      <w:marLeft w:val="0"/>
      <w:marRight w:val="0"/>
      <w:marTop w:val="0"/>
      <w:marBottom w:val="0"/>
      <w:divBdr>
        <w:top w:val="none" w:sz="0" w:space="0" w:color="auto"/>
        <w:left w:val="none" w:sz="0" w:space="0" w:color="auto"/>
        <w:bottom w:val="none" w:sz="0" w:space="0" w:color="auto"/>
        <w:right w:val="none" w:sz="0" w:space="0" w:color="auto"/>
      </w:divBdr>
    </w:div>
    <w:div w:id="706873810">
      <w:bodyDiv w:val="1"/>
      <w:marLeft w:val="0"/>
      <w:marRight w:val="0"/>
      <w:marTop w:val="0"/>
      <w:marBottom w:val="0"/>
      <w:divBdr>
        <w:top w:val="none" w:sz="0" w:space="0" w:color="auto"/>
        <w:left w:val="none" w:sz="0" w:space="0" w:color="auto"/>
        <w:bottom w:val="none" w:sz="0" w:space="0" w:color="auto"/>
        <w:right w:val="none" w:sz="0" w:space="0" w:color="auto"/>
      </w:divBdr>
    </w:div>
    <w:div w:id="717096034">
      <w:bodyDiv w:val="1"/>
      <w:marLeft w:val="0"/>
      <w:marRight w:val="0"/>
      <w:marTop w:val="0"/>
      <w:marBottom w:val="0"/>
      <w:divBdr>
        <w:top w:val="none" w:sz="0" w:space="0" w:color="auto"/>
        <w:left w:val="none" w:sz="0" w:space="0" w:color="auto"/>
        <w:bottom w:val="none" w:sz="0" w:space="0" w:color="auto"/>
        <w:right w:val="none" w:sz="0" w:space="0" w:color="auto"/>
      </w:divBdr>
    </w:div>
    <w:div w:id="731082036">
      <w:bodyDiv w:val="1"/>
      <w:marLeft w:val="0"/>
      <w:marRight w:val="0"/>
      <w:marTop w:val="0"/>
      <w:marBottom w:val="0"/>
      <w:divBdr>
        <w:top w:val="none" w:sz="0" w:space="0" w:color="auto"/>
        <w:left w:val="none" w:sz="0" w:space="0" w:color="auto"/>
        <w:bottom w:val="none" w:sz="0" w:space="0" w:color="auto"/>
        <w:right w:val="none" w:sz="0" w:space="0" w:color="auto"/>
      </w:divBdr>
    </w:div>
    <w:div w:id="759981687">
      <w:bodyDiv w:val="1"/>
      <w:marLeft w:val="0"/>
      <w:marRight w:val="0"/>
      <w:marTop w:val="0"/>
      <w:marBottom w:val="0"/>
      <w:divBdr>
        <w:top w:val="none" w:sz="0" w:space="0" w:color="auto"/>
        <w:left w:val="none" w:sz="0" w:space="0" w:color="auto"/>
        <w:bottom w:val="none" w:sz="0" w:space="0" w:color="auto"/>
        <w:right w:val="none" w:sz="0" w:space="0" w:color="auto"/>
      </w:divBdr>
    </w:div>
    <w:div w:id="774642691">
      <w:bodyDiv w:val="1"/>
      <w:marLeft w:val="0"/>
      <w:marRight w:val="0"/>
      <w:marTop w:val="0"/>
      <w:marBottom w:val="0"/>
      <w:divBdr>
        <w:top w:val="none" w:sz="0" w:space="0" w:color="auto"/>
        <w:left w:val="none" w:sz="0" w:space="0" w:color="auto"/>
        <w:bottom w:val="none" w:sz="0" w:space="0" w:color="auto"/>
        <w:right w:val="none" w:sz="0" w:space="0" w:color="auto"/>
      </w:divBdr>
    </w:div>
    <w:div w:id="812214567">
      <w:bodyDiv w:val="1"/>
      <w:marLeft w:val="0"/>
      <w:marRight w:val="0"/>
      <w:marTop w:val="0"/>
      <w:marBottom w:val="0"/>
      <w:divBdr>
        <w:top w:val="none" w:sz="0" w:space="0" w:color="auto"/>
        <w:left w:val="none" w:sz="0" w:space="0" w:color="auto"/>
        <w:bottom w:val="none" w:sz="0" w:space="0" w:color="auto"/>
        <w:right w:val="none" w:sz="0" w:space="0" w:color="auto"/>
      </w:divBdr>
    </w:div>
    <w:div w:id="840002556">
      <w:bodyDiv w:val="1"/>
      <w:marLeft w:val="0"/>
      <w:marRight w:val="0"/>
      <w:marTop w:val="0"/>
      <w:marBottom w:val="0"/>
      <w:divBdr>
        <w:top w:val="none" w:sz="0" w:space="0" w:color="auto"/>
        <w:left w:val="none" w:sz="0" w:space="0" w:color="auto"/>
        <w:bottom w:val="none" w:sz="0" w:space="0" w:color="auto"/>
        <w:right w:val="none" w:sz="0" w:space="0" w:color="auto"/>
      </w:divBdr>
    </w:div>
    <w:div w:id="841355922">
      <w:bodyDiv w:val="1"/>
      <w:marLeft w:val="0"/>
      <w:marRight w:val="0"/>
      <w:marTop w:val="0"/>
      <w:marBottom w:val="0"/>
      <w:divBdr>
        <w:top w:val="none" w:sz="0" w:space="0" w:color="auto"/>
        <w:left w:val="none" w:sz="0" w:space="0" w:color="auto"/>
        <w:bottom w:val="none" w:sz="0" w:space="0" w:color="auto"/>
        <w:right w:val="none" w:sz="0" w:space="0" w:color="auto"/>
      </w:divBdr>
    </w:div>
    <w:div w:id="860558400">
      <w:bodyDiv w:val="1"/>
      <w:marLeft w:val="0"/>
      <w:marRight w:val="0"/>
      <w:marTop w:val="0"/>
      <w:marBottom w:val="0"/>
      <w:divBdr>
        <w:top w:val="none" w:sz="0" w:space="0" w:color="auto"/>
        <w:left w:val="none" w:sz="0" w:space="0" w:color="auto"/>
        <w:bottom w:val="none" w:sz="0" w:space="0" w:color="auto"/>
        <w:right w:val="none" w:sz="0" w:space="0" w:color="auto"/>
      </w:divBdr>
    </w:div>
    <w:div w:id="863325441">
      <w:bodyDiv w:val="1"/>
      <w:marLeft w:val="0"/>
      <w:marRight w:val="0"/>
      <w:marTop w:val="0"/>
      <w:marBottom w:val="0"/>
      <w:divBdr>
        <w:top w:val="none" w:sz="0" w:space="0" w:color="auto"/>
        <w:left w:val="none" w:sz="0" w:space="0" w:color="auto"/>
        <w:bottom w:val="none" w:sz="0" w:space="0" w:color="auto"/>
        <w:right w:val="none" w:sz="0" w:space="0" w:color="auto"/>
      </w:divBdr>
    </w:div>
    <w:div w:id="874001715">
      <w:bodyDiv w:val="1"/>
      <w:marLeft w:val="0"/>
      <w:marRight w:val="0"/>
      <w:marTop w:val="0"/>
      <w:marBottom w:val="0"/>
      <w:divBdr>
        <w:top w:val="none" w:sz="0" w:space="0" w:color="auto"/>
        <w:left w:val="none" w:sz="0" w:space="0" w:color="auto"/>
        <w:bottom w:val="none" w:sz="0" w:space="0" w:color="auto"/>
        <w:right w:val="none" w:sz="0" w:space="0" w:color="auto"/>
      </w:divBdr>
    </w:div>
    <w:div w:id="882252348">
      <w:bodyDiv w:val="1"/>
      <w:marLeft w:val="0"/>
      <w:marRight w:val="0"/>
      <w:marTop w:val="0"/>
      <w:marBottom w:val="0"/>
      <w:divBdr>
        <w:top w:val="none" w:sz="0" w:space="0" w:color="auto"/>
        <w:left w:val="none" w:sz="0" w:space="0" w:color="auto"/>
        <w:bottom w:val="none" w:sz="0" w:space="0" w:color="auto"/>
        <w:right w:val="none" w:sz="0" w:space="0" w:color="auto"/>
      </w:divBdr>
    </w:div>
    <w:div w:id="889419205">
      <w:bodyDiv w:val="1"/>
      <w:marLeft w:val="0"/>
      <w:marRight w:val="0"/>
      <w:marTop w:val="0"/>
      <w:marBottom w:val="0"/>
      <w:divBdr>
        <w:top w:val="none" w:sz="0" w:space="0" w:color="auto"/>
        <w:left w:val="none" w:sz="0" w:space="0" w:color="auto"/>
        <w:bottom w:val="none" w:sz="0" w:space="0" w:color="auto"/>
        <w:right w:val="none" w:sz="0" w:space="0" w:color="auto"/>
      </w:divBdr>
    </w:div>
    <w:div w:id="895239744">
      <w:bodyDiv w:val="1"/>
      <w:marLeft w:val="0"/>
      <w:marRight w:val="0"/>
      <w:marTop w:val="0"/>
      <w:marBottom w:val="0"/>
      <w:divBdr>
        <w:top w:val="none" w:sz="0" w:space="0" w:color="auto"/>
        <w:left w:val="none" w:sz="0" w:space="0" w:color="auto"/>
        <w:bottom w:val="none" w:sz="0" w:space="0" w:color="auto"/>
        <w:right w:val="none" w:sz="0" w:space="0" w:color="auto"/>
      </w:divBdr>
    </w:div>
    <w:div w:id="927153296">
      <w:bodyDiv w:val="1"/>
      <w:marLeft w:val="0"/>
      <w:marRight w:val="0"/>
      <w:marTop w:val="0"/>
      <w:marBottom w:val="0"/>
      <w:divBdr>
        <w:top w:val="none" w:sz="0" w:space="0" w:color="auto"/>
        <w:left w:val="none" w:sz="0" w:space="0" w:color="auto"/>
        <w:bottom w:val="none" w:sz="0" w:space="0" w:color="auto"/>
        <w:right w:val="none" w:sz="0" w:space="0" w:color="auto"/>
      </w:divBdr>
    </w:div>
    <w:div w:id="997071666">
      <w:bodyDiv w:val="1"/>
      <w:marLeft w:val="0"/>
      <w:marRight w:val="0"/>
      <w:marTop w:val="0"/>
      <w:marBottom w:val="0"/>
      <w:divBdr>
        <w:top w:val="none" w:sz="0" w:space="0" w:color="auto"/>
        <w:left w:val="none" w:sz="0" w:space="0" w:color="auto"/>
        <w:bottom w:val="none" w:sz="0" w:space="0" w:color="auto"/>
        <w:right w:val="none" w:sz="0" w:space="0" w:color="auto"/>
      </w:divBdr>
    </w:div>
    <w:div w:id="999845507">
      <w:bodyDiv w:val="1"/>
      <w:marLeft w:val="0"/>
      <w:marRight w:val="0"/>
      <w:marTop w:val="0"/>
      <w:marBottom w:val="0"/>
      <w:divBdr>
        <w:top w:val="none" w:sz="0" w:space="0" w:color="auto"/>
        <w:left w:val="none" w:sz="0" w:space="0" w:color="auto"/>
        <w:bottom w:val="none" w:sz="0" w:space="0" w:color="auto"/>
        <w:right w:val="none" w:sz="0" w:space="0" w:color="auto"/>
      </w:divBdr>
    </w:div>
    <w:div w:id="1008294787">
      <w:bodyDiv w:val="1"/>
      <w:marLeft w:val="0"/>
      <w:marRight w:val="0"/>
      <w:marTop w:val="0"/>
      <w:marBottom w:val="0"/>
      <w:divBdr>
        <w:top w:val="none" w:sz="0" w:space="0" w:color="auto"/>
        <w:left w:val="none" w:sz="0" w:space="0" w:color="auto"/>
        <w:bottom w:val="none" w:sz="0" w:space="0" w:color="auto"/>
        <w:right w:val="none" w:sz="0" w:space="0" w:color="auto"/>
      </w:divBdr>
    </w:div>
    <w:div w:id="1040861175">
      <w:bodyDiv w:val="1"/>
      <w:marLeft w:val="0"/>
      <w:marRight w:val="0"/>
      <w:marTop w:val="0"/>
      <w:marBottom w:val="0"/>
      <w:divBdr>
        <w:top w:val="none" w:sz="0" w:space="0" w:color="auto"/>
        <w:left w:val="none" w:sz="0" w:space="0" w:color="auto"/>
        <w:bottom w:val="none" w:sz="0" w:space="0" w:color="auto"/>
        <w:right w:val="none" w:sz="0" w:space="0" w:color="auto"/>
      </w:divBdr>
    </w:div>
    <w:div w:id="1049300183">
      <w:bodyDiv w:val="1"/>
      <w:marLeft w:val="0"/>
      <w:marRight w:val="0"/>
      <w:marTop w:val="0"/>
      <w:marBottom w:val="0"/>
      <w:divBdr>
        <w:top w:val="none" w:sz="0" w:space="0" w:color="auto"/>
        <w:left w:val="none" w:sz="0" w:space="0" w:color="auto"/>
        <w:bottom w:val="none" w:sz="0" w:space="0" w:color="auto"/>
        <w:right w:val="none" w:sz="0" w:space="0" w:color="auto"/>
      </w:divBdr>
    </w:div>
    <w:div w:id="1071078974">
      <w:bodyDiv w:val="1"/>
      <w:marLeft w:val="0"/>
      <w:marRight w:val="0"/>
      <w:marTop w:val="0"/>
      <w:marBottom w:val="0"/>
      <w:divBdr>
        <w:top w:val="none" w:sz="0" w:space="0" w:color="auto"/>
        <w:left w:val="none" w:sz="0" w:space="0" w:color="auto"/>
        <w:bottom w:val="none" w:sz="0" w:space="0" w:color="auto"/>
        <w:right w:val="none" w:sz="0" w:space="0" w:color="auto"/>
      </w:divBdr>
    </w:div>
    <w:div w:id="1082990710">
      <w:bodyDiv w:val="1"/>
      <w:marLeft w:val="0"/>
      <w:marRight w:val="0"/>
      <w:marTop w:val="0"/>
      <w:marBottom w:val="0"/>
      <w:divBdr>
        <w:top w:val="none" w:sz="0" w:space="0" w:color="auto"/>
        <w:left w:val="none" w:sz="0" w:space="0" w:color="auto"/>
        <w:bottom w:val="none" w:sz="0" w:space="0" w:color="auto"/>
        <w:right w:val="none" w:sz="0" w:space="0" w:color="auto"/>
      </w:divBdr>
    </w:div>
    <w:div w:id="1090663330">
      <w:bodyDiv w:val="1"/>
      <w:marLeft w:val="0"/>
      <w:marRight w:val="0"/>
      <w:marTop w:val="0"/>
      <w:marBottom w:val="0"/>
      <w:divBdr>
        <w:top w:val="none" w:sz="0" w:space="0" w:color="auto"/>
        <w:left w:val="none" w:sz="0" w:space="0" w:color="auto"/>
        <w:bottom w:val="none" w:sz="0" w:space="0" w:color="auto"/>
        <w:right w:val="none" w:sz="0" w:space="0" w:color="auto"/>
      </w:divBdr>
    </w:div>
    <w:div w:id="1099063217">
      <w:bodyDiv w:val="1"/>
      <w:marLeft w:val="0"/>
      <w:marRight w:val="0"/>
      <w:marTop w:val="0"/>
      <w:marBottom w:val="0"/>
      <w:divBdr>
        <w:top w:val="none" w:sz="0" w:space="0" w:color="auto"/>
        <w:left w:val="none" w:sz="0" w:space="0" w:color="auto"/>
        <w:bottom w:val="none" w:sz="0" w:space="0" w:color="auto"/>
        <w:right w:val="none" w:sz="0" w:space="0" w:color="auto"/>
      </w:divBdr>
    </w:div>
    <w:div w:id="1109131428">
      <w:bodyDiv w:val="1"/>
      <w:marLeft w:val="0"/>
      <w:marRight w:val="0"/>
      <w:marTop w:val="0"/>
      <w:marBottom w:val="0"/>
      <w:divBdr>
        <w:top w:val="none" w:sz="0" w:space="0" w:color="auto"/>
        <w:left w:val="none" w:sz="0" w:space="0" w:color="auto"/>
        <w:bottom w:val="none" w:sz="0" w:space="0" w:color="auto"/>
        <w:right w:val="none" w:sz="0" w:space="0" w:color="auto"/>
      </w:divBdr>
    </w:div>
    <w:div w:id="1118720607">
      <w:bodyDiv w:val="1"/>
      <w:marLeft w:val="0"/>
      <w:marRight w:val="0"/>
      <w:marTop w:val="0"/>
      <w:marBottom w:val="0"/>
      <w:divBdr>
        <w:top w:val="none" w:sz="0" w:space="0" w:color="auto"/>
        <w:left w:val="none" w:sz="0" w:space="0" w:color="auto"/>
        <w:bottom w:val="none" w:sz="0" w:space="0" w:color="auto"/>
        <w:right w:val="none" w:sz="0" w:space="0" w:color="auto"/>
      </w:divBdr>
    </w:div>
    <w:div w:id="1139297207">
      <w:bodyDiv w:val="1"/>
      <w:marLeft w:val="0"/>
      <w:marRight w:val="0"/>
      <w:marTop w:val="0"/>
      <w:marBottom w:val="0"/>
      <w:divBdr>
        <w:top w:val="none" w:sz="0" w:space="0" w:color="auto"/>
        <w:left w:val="none" w:sz="0" w:space="0" w:color="auto"/>
        <w:bottom w:val="none" w:sz="0" w:space="0" w:color="auto"/>
        <w:right w:val="none" w:sz="0" w:space="0" w:color="auto"/>
      </w:divBdr>
    </w:div>
    <w:div w:id="1156535696">
      <w:bodyDiv w:val="1"/>
      <w:marLeft w:val="0"/>
      <w:marRight w:val="0"/>
      <w:marTop w:val="0"/>
      <w:marBottom w:val="0"/>
      <w:divBdr>
        <w:top w:val="none" w:sz="0" w:space="0" w:color="auto"/>
        <w:left w:val="none" w:sz="0" w:space="0" w:color="auto"/>
        <w:bottom w:val="none" w:sz="0" w:space="0" w:color="auto"/>
        <w:right w:val="none" w:sz="0" w:space="0" w:color="auto"/>
      </w:divBdr>
    </w:div>
    <w:div w:id="1159736571">
      <w:bodyDiv w:val="1"/>
      <w:marLeft w:val="0"/>
      <w:marRight w:val="0"/>
      <w:marTop w:val="0"/>
      <w:marBottom w:val="0"/>
      <w:divBdr>
        <w:top w:val="none" w:sz="0" w:space="0" w:color="auto"/>
        <w:left w:val="none" w:sz="0" w:space="0" w:color="auto"/>
        <w:bottom w:val="none" w:sz="0" w:space="0" w:color="auto"/>
        <w:right w:val="none" w:sz="0" w:space="0" w:color="auto"/>
      </w:divBdr>
    </w:div>
    <w:div w:id="1199930316">
      <w:bodyDiv w:val="1"/>
      <w:marLeft w:val="0"/>
      <w:marRight w:val="0"/>
      <w:marTop w:val="0"/>
      <w:marBottom w:val="0"/>
      <w:divBdr>
        <w:top w:val="none" w:sz="0" w:space="0" w:color="auto"/>
        <w:left w:val="none" w:sz="0" w:space="0" w:color="auto"/>
        <w:bottom w:val="none" w:sz="0" w:space="0" w:color="auto"/>
        <w:right w:val="none" w:sz="0" w:space="0" w:color="auto"/>
      </w:divBdr>
    </w:div>
    <w:div w:id="1265573352">
      <w:bodyDiv w:val="1"/>
      <w:marLeft w:val="0"/>
      <w:marRight w:val="0"/>
      <w:marTop w:val="0"/>
      <w:marBottom w:val="0"/>
      <w:divBdr>
        <w:top w:val="none" w:sz="0" w:space="0" w:color="auto"/>
        <w:left w:val="none" w:sz="0" w:space="0" w:color="auto"/>
        <w:bottom w:val="none" w:sz="0" w:space="0" w:color="auto"/>
        <w:right w:val="none" w:sz="0" w:space="0" w:color="auto"/>
      </w:divBdr>
    </w:div>
    <w:div w:id="1275212078">
      <w:bodyDiv w:val="1"/>
      <w:marLeft w:val="0"/>
      <w:marRight w:val="0"/>
      <w:marTop w:val="0"/>
      <w:marBottom w:val="0"/>
      <w:divBdr>
        <w:top w:val="none" w:sz="0" w:space="0" w:color="auto"/>
        <w:left w:val="none" w:sz="0" w:space="0" w:color="auto"/>
        <w:bottom w:val="none" w:sz="0" w:space="0" w:color="auto"/>
        <w:right w:val="none" w:sz="0" w:space="0" w:color="auto"/>
      </w:divBdr>
    </w:div>
    <w:div w:id="1280801234">
      <w:bodyDiv w:val="1"/>
      <w:marLeft w:val="0"/>
      <w:marRight w:val="0"/>
      <w:marTop w:val="0"/>
      <w:marBottom w:val="0"/>
      <w:divBdr>
        <w:top w:val="none" w:sz="0" w:space="0" w:color="auto"/>
        <w:left w:val="none" w:sz="0" w:space="0" w:color="auto"/>
        <w:bottom w:val="none" w:sz="0" w:space="0" w:color="auto"/>
        <w:right w:val="none" w:sz="0" w:space="0" w:color="auto"/>
      </w:divBdr>
    </w:div>
    <w:div w:id="1283726989">
      <w:bodyDiv w:val="1"/>
      <w:marLeft w:val="0"/>
      <w:marRight w:val="0"/>
      <w:marTop w:val="0"/>
      <w:marBottom w:val="0"/>
      <w:divBdr>
        <w:top w:val="none" w:sz="0" w:space="0" w:color="auto"/>
        <w:left w:val="none" w:sz="0" w:space="0" w:color="auto"/>
        <w:bottom w:val="none" w:sz="0" w:space="0" w:color="auto"/>
        <w:right w:val="none" w:sz="0" w:space="0" w:color="auto"/>
      </w:divBdr>
    </w:div>
    <w:div w:id="1290016263">
      <w:bodyDiv w:val="1"/>
      <w:marLeft w:val="0"/>
      <w:marRight w:val="0"/>
      <w:marTop w:val="0"/>
      <w:marBottom w:val="0"/>
      <w:divBdr>
        <w:top w:val="none" w:sz="0" w:space="0" w:color="auto"/>
        <w:left w:val="none" w:sz="0" w:space="0" w:color="auto"/>
        <w:bottom w:val="none" w:sz="0" w:space="0" w:color="auto"/>
        <w:right w:val="none" w:sz="0" w:space="0" w:color="auto"/>
      </w:divBdr>
    </w:div>
    <w:div w:id="1290552068">
      <w:bodyDiv w:val="1"/>
      <w:marLeft w:val="0"/>
      <w:marRight w:val="0"/>
      <w:marTop w:val="0"/>
      <w:marBottom w:val="0"/>
      <w:divBdr>
        <w:top w:val="none" w:sz="0" w:space="0" w:color="auto"/>
        <w:left w:val="none" w:sz="0" w:space="0" w:color="auto"/>
        <w:bottom w:val="none" w:sz="0" w:space="0" w:color="auto"/>
        <w:right w:val="none" w:sz="0" w:space="0" w:color="auto"/>
      </w:divBdr>
    </w:div>
    <w:div w:id="1321888374">
      <w:bodyDiv w:val="1"/>
      <w:marLeft w:val="0"/>
      <w:marRight w:val="0"/>
      <w:marTop w:val="0"/>
      <w:marBottom w:val="0"/>
      <w:divBdr>
        <w:top w:val="none" w:sz="0" w:space="0" w:color="auto"/>
        <w:left w:val="none" w:sz="0" w:space="0" w:color="auto"/>
        <w:bottom w:val="none" w:sz="0" w:space="0" w:color="auto"/>
        <w:right w:val="none" w:sz="0" w:space="0" w:color="auto"/>
      </w:divBdr>
    </w:div>
    <w:div w:id="1322464098">
      <w:bodyDiv w:val="1"/>
      <w:marLeft w:val="0"/>
      <w:marRight w:val="0"/>
      <w:marTop w:val="0"/>
      <w:marBottom w:val="0"/>
      <w:divBdr>
        <w:top w:val="none" w:sz="0" w:space="0" w:color="auto"/>
        <w:left w:val="none" w:sz="0" w:space="0" w:color="auto"/>
        <w:bottom w:val="none" w:sz="0" w:space="0" w:color="auto"/>
        <w:right w:val="none" w:sz="0" w:space="0" w:color="auto"/>
      </w:divBdr>
    </w:div>
    <w:div w:id="1375814992">
      <w:bodyDiv w:val="1"/>
      <w:marLeft w:val="0"/>
      <w:marRight w:val="0"/>
      <w:marTop w:val="0"/>
      <w:marBottom w:val="0"/>
      <w:divBdr>
        <w:top w:val="none" w:sz="0" w:space="0" w:color="auto"/>
        <w:left w:val="none" w:sz="0" w:space="0" w:color="auto"/>
        <w:bottom w:val="none" w:sz="0" w:space="0" w:color="auto"/>
        <w:right w:val="none" w:sz="0" w:space="0" w:color="auto"/>
      </w:divBdr>
    </w:div>
    <w:div w:id="1388261417">
      <w:bodyDiv w:val="1"/>
      <w:marLeft w:val="0"/>
      <w:marRight w:val="0"/>
      <w:marTop w:val="0"/>
      <w:marBottom w:val="0"/>
      <w:divBdr>
        <w:top w:val="none" w:sz="0" w:space="0" w:color="auto"/>
        <w:left w:val="none" w:sz="0" w:space="0" w:color="auto"/>
        <w:bottom w:val="none" w:sz="0" w:space="0" w:color="auto"/>
        <w:right w:val="none" w:sz="0" w:space="0" w:color="auto"/>
      </w:divBdr>
    </w:div>
    <w:div w:id="1436368677">
      <w:bodyDiv w:val="1"/>
      <w:marLeft w:val="0"/>
      <w:marRight w:val="0"/>
      <w:marTop w:val="0"/>
      <w:marBottom w:val="0"/>
      <w:divBdr>
        <w:top w:val="none" w:sz="0" w:space="0" w:color="auto"/>
        <w:left w:val="none" w:sz="0" w:space="0" w:color="auto"/>
        <w:bottom w:val="none" w:sz="0" w:space="0" w:color="auto"/>
        <w:right w:val="none" w:sz="0" w:space="0" w:color="auto"/>
      </w:divBdr>
    </w:div>
    <w:div w:id="1456099722">
      <w:bodyDiv w:val="1"/>
      <w:marLeft w:val="0"/>
      <w:marRight w:val="0"/>
      <w:marTop w:val="0"/>
      <w:marBottom w:val="0"/>
      <w:divBdr>
        <w:top w:val="none" w:sz="0" w:space="0" w:color="auto"/>
        <w:left w:val="none" w:sz="0" w:space="0" w:color="auto"/>
        <w:bottom w:val="none" w:sz="0" w:space="0" w:color="auto"/>
        <w:right w:val="none" w:sz="0" w:space="0" w:color="auto"/>
      </w:divBdr>
    </w:div>
    <w:div w:id="1494487384">
      <w:bodyDiv w:val="1"/>
      <w:marLeft w:val="0"/>
      <w:marRight w:val="0"/>
      <w:marTop w:val="0"/>
      <w:marBottom w:val="0"/>
      <w:divBdr>
        <w:top w:val="none" w:sz="0" w:space="0" w:color="auto"/>
        <w:left w:val="none" w:sz="0" w:space="0" w:color="auto"/>
        <w:bottom w:val="none" w:sz="0" w:space="0" w:color="auto"/>
        <w:right w:val="none" w:sz="0" w:space="0" w:color="auto"/>
      </w:divBdr>
    </w:div>
    <w:div w:id="1499492598">
      <w:bodyDiv w:val="1"/>
      <w:marLeft w:val="0"/>
      <w:marRight w:val="0"/>
      <w:marTop w:val="0"/>
      <w:marBottom w:val="0"/>
      <w:divBdr>
        <w:top w:val="none" w:sz="0" w:space="0" w:color="auto"/>
        <w:left w:val="none" w:sz="0" w:space="0" w:color="auto"/>
        <w:bottom w:val="none" w:sz="0" w:space="0" w:color="auto"/>
        <w:right w:val="none" w:sz="0" w:space="0" w:color="auto"/>
      </w:divBdr>
    </w:div>
    <w:div w:id="1502426817">
      <w:bodyDiv w:val="1"/>
      <w:marLeft w:val="0"/>
      <w:marRight w:val="0"/>
      <w:marTop w:val="0"/>
      <w:marBottom w:val="0"/>
      <w:divBdr>
        <w:top w:val="none" w:sz="0" w:space="0" w:color="auto"/>
        <w:left w:val="none" w:sz="0" w:space="0" w:color="auto"/>
        <w:bottom w:val="none" w:sz="0" w:space="0" w:color="auto"/>
        <w:right w:val="none" w:sz="0" w:space="0" w:color="auto"/>
      </w:divBdr>
    </w:div>
    <w:div w:id="1512837287">
      <w:bodyDiv w:val="1"/>
      <w:marLeft w:val="0"/>
      <w:marRight w:val="0"/>
      <w:marTop w:val="0"/>
      <w:marBottom w:val="0"/>
      <w:divBdr>
        <w:top w:val="none" w:sz="0" w:space="0" w:color="auto"/>
        <w:left w:val="none" w:sz="0" w:space="0" w:color="auto"/>
        <w:bottom w:val="none" w:sz="0" w:space="0" w:color="auto"/>
        <w:right w:val="none" w:sz="0" w:space="0" w:color="auto"/>
      </w:divBdr>
    </w:div>
    <w:div w:id="1544708954">
      <w:bodyDiv w:val="1"/>
      <w:marLeft w:val="0"/>
      <w:marRight w:val="0"/>
      <w:marTop w:val="0"/>
      <w:marBottom w:val="0"/>
      <w:divBdr>
        <w:top w:val="none" w:sz="0" w:space="0" w:color="auto"/>
        <w:left w:val="none" w:sz="0" w:space="0" w:color="auto"/>
        <w:bottom w:val="none" w:sz="0" w:space="0" w:color="auto"/>
        <w:right w:val="none" w:sz="0" w:space="0" w:color="auto"/>
      </w:divBdr>
    </w:div>
    <w:div w:id="1556970786">
      <w:bodyDiv w:val="1"/>
      <w:marLeft w:val="0"/>
      <w:marRight w:val="0"/>
      <w:marTop w:val="0"/>
      <w:marBottom w:val="0"/>
      <w:divBdr>
        <w:top w:val="none" w:sz="0" w:space="0" w:color="auto"/>
        <w:left w:val="none" w:sz="0" w:space="0" w:color="auto"/>
        <w:bottom w:val="none" w:sz="0" w:space="0" w:color="auto"/>
        <w:right w:val="none" w:sz="0" w:space="0" w:color="auto"/>
      </w:divBdr>
    </w:div>
    <w:div w:id="1558054677">
      <w:bodyDiv w:val="1"/>
      <w:marLeft w:val="0"/>
      <w:marRight w:val="0"/>
      <w:marTop w:val="0"/>
      <w:marBottom w:val="0"/>
      <w:divBdr>
        <w:top w:val="none" w:sz="0" w:space="0" w:color="auto"/>
        <w:left w:val="none" w:sz="0" w:space="0" w:color="auto"/>
        <w:bottom w:val="none" w:sz="0" w:space="0" w:color="auto"/>
        <w:right w:val="none" w:sz="0" w:space="0" w:color="auto"/>
      </w:divBdr>
    </w:div>
    <w:div w:id="1575705272">
      <w:bodyDiv w:val="1"/>
      <w:marLeft w:val="0"/>
      <w:marRight w:val="0"/>
      <w:marTop w:val="0"/>
      <w:marBottom w:val="0"/>
      <w:divBdr>
        <w:top w:val="none" w:sz="0" w:space="0" w:color="auto"/>
        <w:left w:val="none" w:sz="0" w:space="0" w:color="auto"/>
        <w:bottom w:val="none" w:sz="0" w:space="0" w:color="auto"/>
        <w:right w:val="none" w:sz="0" w:space="0" w:color="auto"/>
      </w:divBdr>
    </w:div>
    <w:div w:id="1582985322">
      <w:bodyDiv w:val="1"/>
      <w:marLeft w:val="0"/>
      <w:marRight w:val="0"/>
      <w:marTop w:val="0"/>
      <w:marBottom w:val="0"/>
      <w:divBdr>
        <w:top w:val="none" w:sz="0" w:space="0" w:color="auto"/>
        <w:left w:val="none" w:sz="0" w:space="0" w:color="auto"/>
        <w:bottom w:val="none" w:sz="0" w:space="0" w:color="auto"/>
        <w:right w:val="none" w:sz="0" w:space="0" w:color="auto"/>
      </w:divBdr>
    </w:div>
    <w:div w:id="1600865218">
      <w:bodyDiv w:val="1"/>
      <w:marLeft w:val="0"/>
      <w:marRight w:val="0"/>
      <w:marTop w:val="0"/>
      <w:marBottom w:val="0"/>
      <w:divBdr>
        <w:top w:val="none" w:sz="0" w:space="0" w:color="auto"/>
        <w:left w:val="none" w:sz="0" w:space="0" w:color="auto"/>
        <w:bottom w:val="none" w:sz="0" w:space="0" w:color="auto"/>
        <w:right w:val="none" w:sz="0" w:space="0" w:color="auto"/>
      </w:divBdr>
    </w:div>
    <w:div w:id="1609779655">
      <w:bodyDiv w:val="1"/>
      <w:marLeft w:val="0"/>
      <w:marRight w:val="0"/>
      <w:marTop w:val="0"/>
      <w:marBottom w:val="0"/>
      <w:divBdr>
        <w:top w:val="none" w:sz="0" w:space="0" w:color="auto"/>
        <w:left w:val="none" w:sz="0" w:space="0" w:color="auto"/>
        <w:bottom w:val="none" w:sz="0" w:space="0" w:color="auto"/>
        <w:right w:val="none" w:sz="0" w:space="0" w:color="auto"/>
      </w:divBdr>
    </w:div>
    <w:div w:id="1618834998">
      <w:bodyDiv w:val="1"/>
      <w:marLeft w:val="0"/>
      <w:marRight w:val="0"/>
      <w:marTop w:val="0"/>
      <w:marBottom w:val="0"/>
      <w:divBdr>
        <w:top w:val="none" w:sz="0" w:space="0" w:color="auto"/>
        <w:left w:val="none" w:sz="0" w:space="0" w:color="auto"/>
        <w:bottom w:val="none" w:sz="0" w:space="0" w:color="auto"/>
        <w:right w:val="none" w:sz="0" w:space="0" w:color="auto"/>
      </w:divBdr>
    </w:div>
    <w:div w:id="1632592677">
      <w:bodyDiv w:val="1"/>
      <w:marLeft w:val="0"/>
      <w:marRight w:val="0"/>
      <w:marTop w:val="0"/>
      <w:marBottom w:val="0"/>
      <w:divBdr>
        <w:top w:val="none" w:sz="0" w:space="0" w:color="auto"/>
        <w:left w:val="none" w:sz="0" w:space="0" w:color="auto"/>
        <w:bottom w:val="none" w:sz="0" w:space="0" w:color="auto"/>
        <w:right w:val="none" w:sz="0" w:space="0" w:color="auto"/>
      </w:divBdr>
    </w:div>
    <w:div w:id="1666087949">
      <w:bodyDiv w:val="1"/>
      <w:marLeft w:val="0"/>
      <w:marRight w:val="0"/>
      <w:marTop w:val="0"/>
      <w:marBottom w:val="0"/>
      <w:divBdr>
        <w:top w:val="none" w:sz="0" w:space="0" w:color="auto"/>
        <w:left w:val="none" w:sz="0" w:space="0" w:color="auto"/>
        <w:bottom w:val="none" w:sz="0" w:space="0" w:color="auto"/>
        <w:right w:val="none" w:sz="0" w:space="0" w:color="auto"/>
      </w:divBdr>
    </w:div>
    <w:div w:id="1669092653">
      <w:bodyDiv w:val="1"/>
      <w:marLeft w:val="0"/>
      <w:marRight w:val="0"/>
      <w:marTop w:val="0"/>
      <w:marBottom w:val="0"/>
      <w:divBdr>
        <w:top w:val="none" w:sz="0" w:space="0" w:color="auto"/>
        <w:left w:val="none" w:sz="0" w:space="0" w:color="auto"/>
        <w:bottom w:val="none" w:sz="0" w:space="0" w:color="auto"/>
        <w:right w:val="none" w:sz="0" w:space="0" w:color="auto"/>
      </w:divBdr>
    </w:div>
    <w:div w:id="1683967828">
      <w:bodyDiv w:val="1"/>
      <w:marLeft w:val="0"/>
      <w:marRight w:val="0"/>
      <w:marTop w:val="0"/>
      <w:marBottom w:val="0"/>
      <w:divBdr>
        <w:top w:val="none" w:sz="0" w:space="0" w:color="auto"/>
        <w:left w:val="none" w:sz="0" w:space="0" w:color="auto"/>
        <w:bottom w:val="none" w:sz="0" w:space="0" w:color="auto"/>
        <w:right w:val="none" w:sz="0" w:space="0" w:color="auto"/>
      </w:divBdr>
    </w:div>
    <w:div w:id="1710181447">
      <w:bodyDiv w:val="1"/>
      <w:marLeft w:val="0"/>
      <w:marRight w:val="0"/>
      <w:marTop w:val="0"/>
      <w:marBottom w:val="0"/>
      <w:divBdr>
        <w:top w:val="none" w:sz="0" w:space="0" w:color="auto"/>
        <w:left w:val="none" w:sz="0" w:space="0" w:color="auto"/>
        <w:bottom w:val="none" w:sz="0" w:space="0" w:color="auto"/>
        <w:right w:val="none" w:sz="0" w:space="0" w:color="auto"/>
      </w:divBdr>
    </w:div>
    <w:div w:id="1716854760">
      <w:bodyDiv w:val="1"/>
      <w:marLeft w:val="0"/>
      <w:marRight w:val="0"/>
      <w:marTop w:val="0"/>
      <w:marBottom w:val="0"/>
      <w:divBdr>
        <w:top w:val="none" w:sz="0" w:space="0" w:color="auto"/>
        <w:left w:val="none" w:sz="0" w:space="0" w:color="auto"/>
        <w:bottom w:val="none" w:sz="0" w:space="0" w:color="auto"/>
        <w:right w:val="none" w:sz="0" w:space="0" w:color="auto"/>
      </w:divBdr>
    </w:div>
    <w:div w:id="1738019047">
      <w:bodyDiv w:val="1"/>
      <w:marLeft w:val="0"/>
      <w:marRight w:val="0"/>
      <w:marTop w:val="0"/>
      <w:marBottom w:val="0"/>
      <w:divBdr>
        <w:top w:val="none" w:sz="0" w:space="0" w:color="auto"/>
        <w:left w:val="none" w:sz="0" w:space="0" w:color="auto"/>
        <w:bottom w:val="none" w:sz="0" w:space="0" w:color="auto"/>
        <w:right w:val="none" w:sz="0" w:space="0" w:color="auto"/>
      </w:divBdr>
    </w:div>
    <w:div w:id="1761297817">
      <w:bodyDiv w:val="1"/>
      <w:marLeft w:val="0"/>
      <w:marRight w:val="0"/>
      <w:marTop w:val="0"/>
      <w:marBottom w:val="0"/>
      <w:divBdr>
        <w:top w:val="none" w:sz="0" w:space="0" w:color="auto"/>
        <w:left w:val="none" w:sz="0" w:space="0" w:color="auto"/>
        <w:bottom w:val="none" w:sz="0" w:space="0" w:color="auto"/>
        <w:right w:val="none" w:sz="0" w:space="0" w:color="auto"/>
      </w:divBdr>
    </w:div>
    <w:div w:id="1771973040">
      <w:bodyDiv w:val="1"/>
      <w:marLeft w:val="0"/>
      <w:marRight w:val="0"/>
      <w:marTop w:val="0"/>
      <w:marBottom w:val="0"/>
      <w:divBdr>
        <w:top w:val="none" w:sz="0" w:space="0" w:color="auto"/>
        <w:left w:val="none" w:sz="0" w:space="0" w:color="auto"/>
        <w:bottom w:val="none" w:sz="0" w:space="0" w:color="auto"/>
        <w:right w:val="none" w:sz="0" w:space="0" w:color="auto"/>
      </w:divBdr>
    </w:div>
    <w:div w:id="1778212013">
      <w:bodyDiv w:val="1"/>
      <w:marLeft w:val="0"/>
      <w:marRight w:val="0"/>
      <w:marTop w:val="0"/>
      <w:marBottom w:val="0"/>
      <w:divBdr>
        <w:top w:val="none" w:sz="0" w:space="0" w:color="auto"/>
        <w:left w:val="none" w:sz="0" w:space="0" w:color="auto"/>
        <w:bottom w:val="none" w:sz="0" w:space="0" w:color="auto"/>
        <w:right w:val="none" w:sz="0" w:space="0" w:color="auto"/>
      </w:divBdr>
    </w:div>
    <w:div w:id="1779135250">
      <w:bodyDiv w:val="1"/>
      <w:marLeft w:val="0"/>
      <w:marRight w:val="0"/>
      <w:marTop w:val="0"/>
      <w:marBottom w:val="0"/>
      <w:divBdr>
        <w:top w:val="none" w:sz="0" w:space="0" w:color="auto"/>
        <w:left w:val="none" w:sz="0" w:space="0" w:color="auto"/>
        <w:bottom w:val="none" w:sz="0" w:space="0" w:color="auto"/>
        <w:right w:val="none" w:sz="0" w:space="0" w:color="auto"/>
      </w:divBdr>
    </w:div>
    <w:div w:id="1789860130">
      <w:bodyDiv w:val="1"/>
      <w:marLeft w:val="0"/>
      <w:marRight w:val="0"/>
      <w:marTop w:val="0"/>
      <w:marBottom w:val="0"/>
      <w:divBdr>
        <w:top w:val="none" w:sz="0" w:space="0" w:color="auto"/>
        <w:left w:val="none" w:sz="0" w:space="0" w:color="auto"/>
        <w:bottom w:val="none" w:sz="0" w:space="0" w:color="auto"/>
        <w:right w:val="none" w:sz="0" w:space="0" w:color="auto"/>
      </w:divBdr>
    </w:div>
    <w:div w:id="1801221981">
      <w:bodyDiv w:val="1"/>
      <w:marLeft w:val="0"/>
      <w:marRight w:val="0"/>
      <w:marTop w:val="0"/>
      <w:marBottom w:val="0"/>
      <w:divBdr>
        <w:top w:val="none" w:sz="0" w:space="0" w:color="auto"/>
        <w:left w:val="none" w:sz="0" w:space="0" w:color="auto"/>
        <w:bottom w:val="none" w:sz="0" w:space="0" w:color="auto"/>
        <w:right w:val="none" w:sz="0" w:space="0" w:color="auto"/>
      </w:divBdr>
    </w:div>
    <w:div w:id="1808358413">
      <w:bodyDiv w:val="1"/>
      <w:marLeft w:val="0"/>
      <w:marRight w:val="0"/>
      <w:marTop w:val="0"/>
      <w:marBottom w:val="0"/>
      <w:divBdr>
        <w:top w:val="none" w:sz="0" w:space="0" w:color="auto"/>
        <w:left w:val="none" w:sz="0" w:space="0" w:color="auto"/>
        <w:bottom w:val="none" w:sz="0" w:space="0" w:color="auto"/>
        <w:right w:val="none" w:sz="0" w:space="0" w:color="auto"/>
      </w:divBdr>
    </w:div>
    <w:div w:id="1808552533">
      <w:bodyDiv w:val="1"/>
      <w:marLeft w:val="0"/>
      <w:marRight w:val="0"/>
      <w:marTop w:val="0"/>
      <w:marBottom w:val="0"/>
      <w:divBdr>
        <w:top w:val="none" w:sz="0" w:space="0" w:color="auto"/>
        <w:left w:val="none" w:sz="0" w:space="0" w:color="auto"/>
        <w:bottom w:val="none" w:sz="0" w:space="0" w:color="auto"/>
        <w:right w:val="none" w:sz="0" w:space="0" w:color="auto"/>
      </w:divBdr>
    </w:div>
    <w:div w:id="1838496786">
      <w:bodyDiv w:val="1"/>
      <w:marLeft w:val="0"/>
      <w:marRight w:val="0"/>
      <w:marTop w:val="0"/>
      <w:marBottom w:val="0"/>
      <w:divBdr>
        <w:top w:val="none" w:sz="0" w:space="0" w:color="auto"/>
        <w:left w:val="none" w:sz="0" w:space="0" w:color="auto"/>
        <w:bottom w:val="none" w:sz="0" w:space="0" w:color="auto"/>
        <w:right w:val="none" w:sz="0" w:space="0" w:color="auto"/>
      </w:divBdr>
    </w:div>
    <w:div w:id="1871524778">
      <w:bodyDiv w:val="1"/>
      <w:marLeft w:val="0"/>
      <w:marRight w:val="0"/>
      <w:marTop w:val="0"/>
      <w:marBottom w:val="0"/>
      <w:divBdr>
        <w:top w:val="none" w:sz="0" w:space="0" w:color="auto"/>
        <w:left w:val="none" w:sz="0" w:space="0" w:color="auto"/>
        <w:bottom w:val="none" w:sz="0" w:space="0" w:color="auto"/>
        <w:right w:val="none" w:sz="0" w:space="0" w:color="auto"/>
      </w:divBdr>
    </w:div>
    <w:div w:id="1890220212">
      <w:bodyDiv w:val="1"/>
      <w:marLeft w:val="0"/>
      <w:marRight w:val="0"/>
      <w:marTop w:val="0"/>
      <w:marBottom w:val="0"/>
      <w:divBdr>
        <w:top w:val="none" w:sz="0" w:space="0" w:color="auto"/>
        <w:left w:val="none" w:sz="0" w:space="0" w:color="auto"/>
        <w:bottom w:val="none" w:sz="0" w:space="0" w:color="auto"/>
        <w:right w:val="none" w:sz="0" w:space="0" w:color="auto"/>
      </w:divBdr>
    </w:div>
    <w:div w:id="1914856021">
      <w:bodyDiv w:val="1"/>
      <w:marLeft w:val="0"/>
      <w:marRight w:val="0"/>
      <w:marTop w:val="0"/>
      <w:marBottom w:val="0"/>
      <w:divBdr>
        <w:top w:val="none" w:sz="0" w:space="0" w:color="auto"/>
        <w:left w:val="none" w:sz="0" w:space="0" w:color="auto"/>
        <w:bottom w:val="none" w:sz="0" w:space="0" w:color="auto"/>
        <w:right w:val="none" w:sz="0" w:space="0" w:color="auto"/>
      </w:divBdr>
    </w:div>
    <w:div w:id="1933513077">
      <w:bodyDiv w:val="1"/>
      <w:marLeft w:val="0"/>
      <w:marRight w:val="0"/>
      <w:marTop w:val="0"/>
      <w:marBottom w:val="0"/>
      <w:divBdr>
        <w:top w:val="none" w:sz="0" w:space="0" w:color="auto"/>
        <w:left w:val="none" w:sz="0" w:space="0" w:color="auto"/>
        <w:bottom w:val="none" w:sz="0" w:space="0" w:color="auto"/>
        <w:right w:val="none" w:sz="0" w:space="0" w:color="auto"/>
      </w:divBdr>
    </w:div>
    <w:div w:id="1942058476">
      <w:bodyDiv w:val="1"/>
      <w:marLeft w:val="0"/>
      <w:marRight w:val="0"/>
      <w:marTop w:val="0"/>
      <w:marBottom w:val="0"/>
      <w:divBdr>
        <w:top w:val="none" w:sz="0" w:space="0" w:color="auto"/>
        <w:left w:val="none" w:sz="0" w:space="0" w:color="auto"/>
        <w:bottom w:val="none" w:sz="0" w:space="0" w:color="auto"/>
        <w:right w:val="none" w:sz="0" w:space="0" w:color="auto"/>
      </w:divBdr>
    </w:div>
    <w:div w:id="1959217776">
      <w:bodyDiv w:val="1"/>
      <w:marLeft w:val="0"/>
      <w:marRight w:val="0"/>
      <w:marTop w:val="0"/>
      <w:marBottom w:val="0"/>
      <w:divBdr>
        <w:top w:val="none" w:sz="0" w:space="0" w:color="auto"/>
        <w:left w:val="none" w:sz="0" w:space="0" w:color="auto"/>
        <w:bottom w:val="none" w:sz="0" w:space="0" w:color="auto"/>
        <w:right w:val="none" w:sz="0" w:space="0" w:color="auto"/>
      </w:divBdr>
    </w:div>
    <w:div w:id="1971742709">
      <w:bodyDiv w:val="1"/>
      <w:marLeft w:val="0"/>
      <w:marRight w:val="0"/>
      <w:marTop w:val="0"/>
      <w:marBottom w:val="0"/>
      <w:divBdr>
        <w:top w:val="none" w:sz="0" w:space="0" w:color="auto"/>
        <w:left w:val="none" w:sz="0" w:space="0" w:color="auto"/>
        <w:bottom w:val="none" w:sz="0" w:space="0" w:color="auto"/>
        <w:right w:val="none" w:sz="0" w:space="0" w:color="auto"/>
      </w:divBdr>
    </w:div>
    <w:div w:id="1982732756">
      <w:bodyDiv w:val="1"/>
      <w:marLeft w:val="0"/>
      <w:marRight w:val="0"/>
      <w:marTop w:val="0"/>
      <w:marBottom w:val="0"/>
      <w:divBdr>
        <w:top w:val="none" w:sz="0" w:space="0" w:color="auto"/>
        <w:left w:val="none" w:sz="0" w:space="0" w:color="auto"/>
        <w:bottom w:val="none" w:sz="0" w:space="0" w:color="auto"/>
        <w:right w:val="none" w:sz="0" w:space="0" w:color="auto"/>
      </w:divBdr>
    </w:div>
    <w:div w:id="1994676368">
      <w:bodyDiv w:val="1"/>
      <w:marLeft w:val="0"/>
      <w:marRight w:val="0"/>
      <w:marTop w:val="0"/>
      <w:marBottom w:val="0"/>
      <w:divBdr>
        <w:top w:val="none" w:sz="0" w:space="0" w:color="auto"/>
        <w:left w:val="none" w:sz="0" w:space="0" w:color="auto"/>
        <w:bottom w:val="none" w:sz="0" w:space="0" w:color="auto"/>
        <w:right w:val="none" w:sz="0" w:space="0" w:color="auto"/>
      </w:divBdr>
    </w:div>
    <w:div w:id="2007171530">
      <w:bodyDiv w:val="1"/>
      <w:marLeft w:val="0"/>
      <w:marRight w:val="0"/>
      <w:marTop w:val="0"/>
      <w:marBottom w:val="0"/>
      <w:divBdr>
        <w:top w:val="none" w:sz="0" w:space="0" w:color="auto"/>
        <w:left w:val="none" w:sz="0" w:space="0" w:color="auto"/>
        <w:bottom w:val="none" w:sz="0" w:space="0" w:color="auto"/>
        <w:right w:val="none" w:sz="0" w:space="0" w:color="auto"/>
      </w:divBdr>
    </w:div>
    <w:div w:id="2046128612">
      <w:bodyDiv w:val="1"/>
      <w:marLeft w:val="0"/>
      <w:marRight w:val="0"/>
      <w:marTop w:val="0"/>
      <w:marBottom w:val="0"/>
      <w:divBdr>
        <w:top w:val="none" w:sz="0" w:space="0" w:color="auto"/>
        <w:left w:val="none" w:sz="0" w:space="0" w:color="auto"/>
        <w:bottom w:val="none" w:sz="0" w:space="0" w:color="auto"/>
        <w:right w:val="none" w:sz="0" w:space="0" w:color="auto"/>
      </w:divBdr>
    </w:div>
    <w:div w:id="2048482653">
      <w:bodyDiv w:val="1"/>
      <w:marLeft w:val="0"/>
      <w:marRight w:val="0"/>
      <w:marTop w:val="0"/>
      <w:marBottom w:val="0"/>
      <w:divBdr>
        <w:top w:val="none" w:sz="0" w:space="0" w:color="auto"/>
        <w:left w:val="none" w:sz="0" w:space="0" w:color="auto"/>
        <w:bottom w:val="none" w:sz="0" w:space="0" w:color="auto"/>
        <w:right w:val="none" w:sz="0" w:space="0" w:color="auto"/>
      </w:divBdr>
    </w:div>
    <w:div w:id="2054453924">
      <w:bodyDiv w:val="1"/>
      <w:marLeft w:val="0"/>
      <w:marRight w:val="0"/>
      <w:marTop w:val="0"/>
      <w:marBottom w:val="0"/>
      <w:divBdr>
        <w:top w:val="none" w:sz="0" w:space="0" w:color="auto"/>
        <w:left w:val="none" w:sz="0" w:space="0" w:color="auto"/>
        <w:bottom w:val="none" w:sz="0" w:space="0" w:color="auto"/>
        <w:right w:val="none" w:sz="0" w:space="0" w:color="auto"/>
      </w:divBdr>
    </w:div>
    <w:div w:id="2065984184">
      <w:bodyDiv w:val="1"/>
      <w:marLeft w:val="0"/>
      <w:marRight w:val="0"/>
      <w:marTop w:val="0"/>
      <w:marBottom w:val="0"/>
      <w:divBdr>
        <w:top w:val="none" w:sz="0" w:space="0" w:color="auto"/>
        <w:left w:val="none" w:sz="0" w:space="0" w:color="auto"/>
        <w:bottom w:val="none" w:sz="0" w:space="0" w:color="auto"/>
        <w:right w:val="none" w:sz="0" w:space="0" w:color="auto"/>
      </w:divBdr>
    </w:div>
    <w:div w:id="2086343842">
      <w:bodyDiv w:val="1"/>
      <w:marLeft w:val="0"/>
      <w:marRight w:val="0"/>
      <w:marTop w:val="0"/>
      <w:marBottom w:val="0"/>
      <w:divBdr>
        <w:top w:val="none" w:sz="0" w:space="0" w:color="auto"/>
        <w:left w:val="none" w:sz="0" w:space="0" w:color="auto"/>
        <w:bottom w:val="none" w:sz="0" w:space="0" w:color="auto"/>
        <w:right w:val="none" w:sz="0" w:space="0" w:color="auto"/>
      </w:divBdr>
    </w:div>
    <w:div w:id="2114781810">
      <w:bodyDiv w:val="1"/>
      <w:marLeft w:val="0"/>
      <w:marRight w:val="0"/>
      <w:marTop w:val="0"/>
      <w:marBottom w:val="0"/>
      <w:divBdr>
        <w:top w:val="none" w:sz="0" w:space="0" w:color="auto"/>
        <w:left w:val="none" w:sz="0" w:space="0" w:color="auto"/>
        <w:bottom w:val="none" w:sz="0" w:space="0" w:color="auto"/>
        <w:right w:val="none" w:sz="0" w:space="0" w:color="auto"/>
      </w:divBdr>
    </w:div>
    <w:div w:id="21370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andia.ru/text/category/iyunmz_2010_g_/" TargetMode="External"/><Relationship Id="rId34" Type="http://schemas.openxmlformats.org/officeDocument/2006/relationships/image" Target="media/image18.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hyperlink" Target="consultantplus://offline/ref=D5F314BC789CC4B53A395296C0605CA2D2DEDAC0008C1E9AB2191547AE3C7DDFe3RA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zakon.scli.ru/ru/legal_texts/act_municipal_education/printable.php?do4=document&amp;id4=584ab0e1-1e9b-4c68-86dd-74c7afc716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hyperlink" Target="consultantplus://offline/ref=D5F314BC789CC4B53A394C9BD60C00AAD6D48DCF0F8E10CAE7464E1AF9e3R5J"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3.jpeg"/><Relationship Id="rId28" Type="http://schemas.openxmlformats.org/officeDocument/2006/relationships/hyperlink" Target="http://zakon.scli.ru/ru/legal_texts/act_municipal_education/printable.php?do4=document&amp;id4=2890660a-6f0f-465e-a5dc-08c84a128623"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consultantplus://offline/ref=D5F314BC789CC4B53A394C9BD60C00AAD6DD83C802DE47C8B61340e1RFJ"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pandia.ru/text/category/8_yanvarya/" TargetMode="External"/><Relationship Id="rId27" Type="http://schemas.openxmlformats.org/officeDocument/2006/relationships/hyperlink" Target="http://zakon.scli.ru/ru/legal_texts/act_municipal_education/printable.php?do4=document&amp;id4=96e20c02-1b12-465a-b64c-24aa92270007" TargetMode="External"/><Relationship Id="rId30" Type="http://schemas.openxmlformats.org/officeDocument/2006/relationships/image" Target="media/image17.png"/><Relationship Id="rId35" Type="http://schemas.openxmlformats.org/officeDocument/2006/relationships/hyperlink" Target="mailto:adm.novopavlovk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CF35-9BC7-41CA-820E-D3C36DE8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107</Pages>
  <Words>48017</Words>
  <Characters>273702</Characters>
  <Application>Microsoft Office Word</Application>
  <DocSecurity>0</DocSecurity>
  <Lines>2280</Lines>
  <Paragraphs>642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321077</CharactersWithSpaces>
  <SharedDoc>false</SharedDoc>
  <HLinks>
    <vt:vector size="78" baseType="variant">
      <vt:variant>
        <vt:i4>3866694</vt:i4>
      </vt:variant>
      <vt:variant>
        <vt:i4>36</vt:i4>
      </vt:variant>
      <vt:variant>
        <vt:i4>0</vt:i4>
      </vt:variant>
      <vt:variant>
        <vt:i4>5</vt:i4>
      </vt:variant>
      <vt:variant>
        <vt:lpwstr>mailto:adm.novopavlovka@yandex.ru</vt:lpwstr>
      </vt:variant>
      <vt:variant>
        <vt:lpwstr/>
      </vt:variant>
      <vt:variant>
        <vt:i4>4784226</vt:i4>
      </vt:variant>
      <vt:variant>
        <vt:i4>33</vt:i4>
      </vt:variant>
      <vt:variant>
        <vt:i4>0</vt:i4>
      </vt:variant>
      <vt:variant>
        <vt:i4>5</vt:i4>
      </vt:variant>
      <vt:variant>
        <vt:lpwstr>https://www.instagram.com/olganikitina_v/</vt:lpwstr>
      </vt:variant>
      <vt:variant>
        <vt:lpwstr/>
      </vt:variant>
      <vt:variant>
        <vt:i4>131179</vt:i4>
      </vt:variant>
      <vt:variant>
        <vt:i4>30</vt:i4>
      </vt:variant>
      <vt:variant>
        <vt:i4>0</vt:i4>
      </vt:variant>
      <vt:variant>
        <vt:i4>5</vt:i4>
      </vt:variant>
      <vt:variant>
        <vt:lpwstr>mailto:pr.samara@mail.ru</vt:lpwstr>
      </vt:variant>
      <vt:variant>
        <vt:lpwstr/>
      </vt:variant>
      <vt:variant>
        <vt:i4>4784226</vt:i4>
      </vt:variant>
      <vt:variant>
        <vt:i4>27</vt:i4>
      </vt:variant>
      <vt:variant>
        <vt:i4>0</vt:i4>
      </vt:variant>
      <vt:variant>
        <vt:i4>5</vt:i4>
      </vt:variant>
      <vt:variant>
        <vt:lpwstr>https://www.instagram.com/olganikitina_v/</vt:lpwstr>
      </vt:variant>
      <vt:variant>
        <vt:lpwstr/>
      </vt:variant>
      <vt:variant>
        <vt:i4>131179</vt:i4>
      </vt:variant>
      <vt:variant>
        <vt:i4>24</vt:i4>
      </vt:variant>
      <vt:variant>
        <vt:i4>0</vt:i4>
      </vt:variant>
      <vt:variant>
        <vt:i4>5</vt:i4>
      </vt:variant>
      <vt:variant>
        <vt:lpwstr>mailto:pr.samara@mail.ru</vt:lpwstr>
      </vt:variant>
      <vt:variant>
        <vt:lpwstr/>
      </vt:variant>
      <vt:variant>
        <vt:i4>4784226</vt:i4>
      </vt:variant>
      <vt:variant>
        <vt:i4>21</vt:i4>
      </vt:variant>
      <vt:variant>
        <vt:i4>0</vt:i4>
      </vt:variant>
      <vt:variant>
        <vt:i4>5</vt:i4>
      </vt:variant>
      <vt:variant>
        <vt:lpwstr>https://www.instagram.com/olganikitina_v/</vt:lpwstr>
      </vt:variant>
      <vt:variant>
        <vt:lpwstr/>
      </vt:variant>
      <vt:variant>
        <vt:i4>131179</vt:i4>
      </vt:variant>
      <vt:variant>
        <vt:i4>18</vt:i4>
      </vt:variant>
      <vt:variant>
        <vt:i4>0</vt:i4>
      </vt:variant>
      <vt:variant>
        <vt:i4>5</vt:i4>
      </vt:variant>
      <vt:variant>
        <vt:lpwstr>mailto:pr.samara@mail.ru</vt:lpwstr>
      </vt:variant>
      <vt:variant>
        <vt:lpwstr/>
      </vt:variant>
      <vt:variant>
        <vt:i4>7077998</vt:i4>
      </vt:variant>
      <vt:variant>
        <vt:i4>15</vt:i4>
      </vt:variant>
      <vt:variant>
        <vt:i4>0</vt:i4>
      </vt:variant>
      <vt:variant>
        <vt:i4>5</vt:i4>
      </vt:variant>
      <vt:variant>
        <vt:lpwstr>https://samara.roskazna.gov.ru/gis/udostoveryayushhij-centr/normativnye-dokumenty/</vt:lpwstr>
      </vt:variant>
      <vt:variant>
        <vt:lpwstr/>
      </vt:variant>
      <vt:variant>
        <vt:i4>7077998</vt:i4>
      </vt:variant>
      <vt:variant>
        <vt:i4>12</vt:i4>
      </vt:variant>
      <vt:variant>
        <vt:i4>0</vt:i4>
      </vt:variant>
      <vt:variant>
        <vt:i4>5</vt:i4>
      </vt:variant>
      <vt:variant>
        <vt:lpwstr>https://samara.roskazna.gov.ru/gis/udostoveryayushhij-centr/normativnye-dokumenty/</vt:lpwstr>
      </vt:variant>
      <vt:variant>
        <vt:lpwstr/>
      </vt:variant>
      <vt:variant>
        <vt:i4>3866723</vt:i4>
      </vt:variant>
      <vt:variant>
        <vt:i4>9</vt:i4>
      </vt:variant>
      <vt:variant>
        <vt:i4>0</vt:i4>
      </vt:variant>
      <vt:variant>
        <vt:i4>5</vt:i4>
      </vt:variant>
      <vt:variant>
        <vt:lpwstr>consultantplus://offline/ref=9A7FB5E3DDDFB7F35C80EBD657F199E4A2AC68A98AC859E9A945866E920615404BE342866202A92E0EC54C3183C8B9934964A67494A6A9479B307E4CA2q1F</vt:lpwstr>
      </vt:variant>
      <vt:variant>
        <vt:lpwstr/>
      </vt:variant>
      <vt:variant>
        <vt:i4>2031726</vt:i4>
      </vt:variant>
      <vt:variant>
        <vt:i4>6</vt:i4>
      </vt:variant>
      <vt:variant>
        <vt:i4>0</vt:i4>
      </vt:variant>
      <vt:variant>
        <vt:i4>5</vt:i4>
      </vt:variant>
      <vt:variant>
        <vt:lpwstr>mailto:dergynovka@mail.ru)</vt:lpwstr>
      </vt:variant>
      <vt:variant>
        <vt:lpwstr/>
      </vt:variant>
      <vt:variant>
        <vt:i4>4849711</vt:i4>
      </vt:variant>
      <vt:variant>
        <vt:i4>3</vt:i4>
      </vt:variant>
      <vt:variant>
        <vt:i4>0</vt:i4>
      </vt:variant>
      <vt:variant>
        <vt:i4>5</vt:i4>
      </vt:variant>
      <vt:variant>
        <vt:lpwstr>mailto:natalia-0803@mail.ru</vt:lpwstr>
      </vt:variant>
      <vt:variant>
        <vt:lpwstr/>
      </vt:variant>
      <vt:variant>
        <vt:i4>3538971</vt:i4>
      </vt:variant>
      <vt:variant>
        <vt:i4>0</vt:i4>
      </vt:variant>
      <vt:variant>
        <vt:i4>0</vt:i4>
      </vt:variant>
      <vt:variant>
        <vt:i4>5</vt:i4>
      </vt:variant>
      <vt:variant>
        <vt:lpwstr>mailto:dergynovka@mail.ru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Жуваго Виктория Сергеевна</cp:lastModifiedBy>
  <cp:revision>2</cp:revision>
  <cp:lastPrinted>2022-09-20T10:33:00Z</cp:lastPrinted>
  <dcterms:created xsi:type="dcterms:W3CDTF">2024-02-05T09:28:00Z</dcterms:created>
  <dcterms:modified xsi:type="dcterms:W3CDTF">2024-02-05T09:28:00Z</dcterms:modified>
</cp:coreProperties>
</file>