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24" w:rsidRPr="000263DE" w:rsidRDefault="00B65524" w:rsidP="00B65524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>
        <w:rPr>
          <w:b/>
          <w:i/>
          <w:szCs w:val="24"/>
        </w:rPr>
        <w:t xml:space="preserve">         </w:t>
      </w: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</w:t>
      </w:r>
      <w:r>
        <w:rPr>
          <w:noProof/>
        </w:rPr>
        <w:t xml:space="preserve">    </w:t>
      </w:r>
      <w:r w:rsidRPr="00CD0E57">
        <w:rPr>
          <w:noProof/>
        </w:rPr>
        <w:t xml:space="preserve"> </w:t>
      </w:r>
      <w:r w:rsidRPr="000263DE"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24" w:rsidRPr="000263DE" w:rsidRDefault="00B65524" w:rsidP="00B65524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</w:p>
    <w:p w:rsidR="00B65524" w:rsidRPr="000263DE" w:rsidRDefault="00B65524" w:rsidP="00B6552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B65524" w:rsidRPr="000263DE" w:rsidRDefault="00B65524" w:rsidP="00B65524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B65524" w:rsidRPr="000263DE" w:rsidRDefault="00B65524" w:rsidP="00B6552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B65524" w:rsidRPr="000263DE" w:rsidRDefault="00B65524" w:rsidP="00B6552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B65524" w:rsidRPr="000263DE" w:rsidRDefault="00B65524" w:rsidP="00B6552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B65524" w:rsidRPr="000263DE" w:rsidRDefault="00B65524" w:rsidP="00B6552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B65524" w:rsidRPr="000263DE" w:rsidRDefault="00B65524" w:rsidP="00B6552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B65524" w:rsidRPr="000263DE" w:rsidRDefault="00B65524" w:rsidP="00B6552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</w:t>
      </w:r>
      <w:r w:rsidRPr="000263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ПОСТАНОВЛЕНИЕ</w:t>
      </w:r>
    </w:p>
    <w:p w:rsidR="00B65524" w:rsidRPr="000263DE" w:rsidRDefault="00B65524" w:rsidP="00B65524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</w:t>
      </w:r>
      <w:r w:rsidRPr="000263DE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от </w:t>
      </w:r>
      <w:r w:rsidR="0068198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16 февраля </w:t>
      </w:r>
      <w:r w:rsidRPr="000263DE">
        <w:rPr>
          <w:rFonts w:ascii="Times New Roman" w:hAnsi="Times New Roman" w:cs="Times New Roman"/>
          <w:b/>
          <w:i/>
          <w:color w:val="333333"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6</w:t>
      </w:r>
      <w:r w:rsidRPr="000263DE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г. № </w:t>
      </w:r>
      <w:r w:rsidR="00384241">
        <w:rPr>
          <w:rFonts w:ascii="Times New Roman" w:hAnsi="Times New Roman" w:cs="Times New Roman"/>
          <w:b/>
          <w:i/>
          <w:color w:val="333333"/>
          <w:sz w:val="24"/>
          <w:szCs w:val="24"/>
        </w:rPr>
        <w:t>6</w:t>
      </w:r>
    </w:p>
    <w:p w:rsidR="00B65524" w:rsidRPr="00971DAE" w:rsidRDefault="00B65524" w:rsidP="00B65524">
      <w:pPr>
        <w:tabs>
          <w:tab w:val="left" w:pos="5451"/>
        </w:tabs>
        <w:spacing w:line="360" w:lineRule="auto"/>
        <w:rPr>
          <w:b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</w:t>
      </w:r>
    </w:p>
    <w:p w:rsidR="00B65524" w:rsidRPr="00D566DE" w:rsidRDefault="00B65524" w:rsidP="00B65524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66D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Большая Дергуновка муниципального района Большеглушицкий Самарской области № 21 от 18.04.2013  года «</w:t>
      </w:r>
      <w:r w:rsidRPr="00D566D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 регламента  предоставлен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 </w:t>
      </w:r>
      <w:r w:rsidRPr="00D566D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566DE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D566DE">
        <w:rPr>
          <w:rFonts w:ascii="Times New Roman" w:eastAsia="Times New Roman" w:hAnsi="Times New Roman" w:cs="Times New Roman"/>
          <w:b/>
          <w:bCs/>
        </w:rPr>
        <w:t xml:space="preserve"> </w:t>
      </w:r>
      <w:r w:rsidRPr="00D56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«Выдача документов (выписки </w:t>
      </w:r>
      <w:proofErr w:type="gramStart"/>
      <w:r w:rsidRPr="00D566DE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D56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566DE">
        <w:rPr>
          <w:rFonts w:ascii="Times New Roman" w:eastAsia="Times New Roman" w:hAnsi="Times New Roman" w:cs="Times New Roman"/>
          <w:b/>
          <w:bCs/>
          <w:sz w:val="28"/>
          <w:szCs w:val="28"/>
        </w:rPr>
        <w:t>домовой</w:t>
      </w:r>
      <w:proofErr w:type="gramEnd"/>
      <w:r w:rsidRPr="00D56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D566DE">
        <w:rPr>
          <w:rFonts w:ascii="Times New Roman" w:eastAsia="Times New Roman" w:hAnsi="Times New Roman" w:cs="Times New Roman"/>
          <w:b/>
          <w:bCs/>
          <w:sz w:val="28"/>
          <w:szCs w:val="28"/>
        </w:rPr>
        <w:t>похозяйственной</w:t>
      </w:r>
      <w:proofErr w:type="spellEnd"/>
      <w:r w:rsidRPr="00D56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книг,  справок и иных документов) на территории сельского поселения Большая Дергуновка муниципального района Большеглушицкий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566DE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области».</w:t>
      </w:r>
    </w:p>
    <w:p w:rsidR="00B65524" w:rsidRDefault="00B65524" w:rsidP="00B65524">
      <w:pPr>
        <w:spacing w:after="0" w:line="120" w:lineRule="atLeast"/>
        <w:ind w:left="709"/>
        <w:rPr>
          <w:b/>
          <w:sz w:val="28"/>
          <w:szCs w:val="28"/>
        </w:rPr>
      </w:pPr>
    </w:p>
    <w:p w:rsidR="00B65524" w:rsidRPr="00B2643A" w:rsidRDefault="00B65524" w:rsidP="00B655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3A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года №131-ФЗ «Об общих принципах организации местного самоуправления в Российской Федерации», статьей 6 Федерального закона от 27 июля 2010 года №210-ФЗ «Об организации предоставления государственных и муниципальных услуг»,</w:t>
      </w:r>
    </w:p>
    <w:p w:rsidR="00B65524" w:rsidRPr="00B2643A" w:rsidRDefault="00B65524" w:rsidP="00B65524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3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65524" w:rsidRPr="00D566DE" w:rsidRDefault="00B65524" w:rsidP="00B65524">
      <w:pPr>
        <w:spacing w:after="0" w:line="12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3A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26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B2643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B205EF">
        <w:rPr>
          <w:rFonts w:ascii="Times New Roman" w:hAnsi="Times New Roman" w:cs="Times New Roman"/>
          <w:sz w:val="28"/>
          <w:szCs w:val="28"/>
        </w:rPr>
        <w:t>№ 21 от 18.04.2013  года «</w:t>
      </w:r>
      <w:r w:rsidRPr="00B205E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 регламента  предоставлен</w:t>
      </w:r>
      <w:r w:rsidRPr="00B205EF">
        <w:rPr>
          <w:rFonts w:ascii="Times New Roman" w:hAnsi="Times New Roman" w:cs="Times New Roman"/>
          <w:sz w:val="28"/>
          <w:szCs w:val="28"/>
        </w:rPr>
        <w:t xml:space="preserve">ия  </w:t>
      </w:r>
      <w:r w:rsidRPr="00B205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05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205EF">
        <w:rPr>
          <w:rFonts w:ascii="Times New Roman" w:eastAsia="Times New Roman" w:hAnsi="Times New Roman" w:cs="Times New Roman"/>
          <w:bCs/>
        </w:rPr>
        <w:t xml:space="preserve"> </w:t>
      </w:r>
      <w:r w:rsidRPr="00B205EF">
        <w:rPr>
          <w:rFonts w:ascii="Times New Roman" w:eastAsia="Times New Roman" w:hAnsi="Times New Roman" w:cs="Times New Roman"/>
          <w:bCs/>
          <w:sz w:val="28"/>
          <w:szCs w:val="28"/>
        </w:rPr>
        <w:t xml:space="preserve">«Выдача документов (выписки </w:t>
      </w:r>
      <w:proofErr w:type="gramStart"/>
      <w:r w:rsidRPr="00B205EF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  <w:r w:rsidRPr="00B205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205EF">
        <w:rPr>
          <w:rFonts w:ascii="Times New Roman" w:eastAsia="Times New Roman" w:hAnsi="Times New Roman" w:cs="Times New Roman"/>
          <w:bCs/>
          <w:sz w:val="28"/>
          <w:szCs w:val="28"/>
        </w:rPr>
        <w:t>домовой</w:t>
      </w:r>
      <w:proofErr w:type="gramEnd"/>
      <w:r w:rsidRPr="00B205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B205EF">
        <w:rPr>
          <w:rFonts w:ascii="Times New Roman" w:eastAsia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B205E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книг,  справок и иных документов) на территории сельского поселения Большая Дергуновка муниципального района Большеглушицкий</w:t>
      </w:r>
      <w:r w:rsidRPr="00B205E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05EF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области»</w:t>
      </w:r>
      <w:r w:rsidRPr="00B205EF">
        <w:rPr>
          <w:rFonts w:ascii="Times New Roman" w:hAnsi="Times New Roman" w:cs="Times New Roman"/>
          <w:sz w:val="28"/>
          <w:szCs w:val="28"/>
        </w:rPr>
        <w:t xml:space="preserve"> </w:t>
      </w:r>
      <w:r w:rsidRPr="00B2643A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65524" w:rsidRPr="00D566DE" w:rsidRDefault="00B65524" w:rsidP="00B6552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65524" w:rsidRDefault="00B65524" w:rsidP="00B65524">
      <w:pPr>
        <w:autoSpaceDE w:val="0"/>
        <w:autoSpaceDN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64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524" w:rsidRPr="00B2643A" w:rsidRDefault="00B65524" w:rsidP="00B65524">
      <w:pPr>
        <w:autoSpaceDE w:val="0"/>
        <w:autoSpaceDN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643A">
        <w:rPr>
          <w:rFonts w:ascii="Times New Roman" w:hAnsi="Times New Roman" w:cs="Times New Roman"/>
          <w:sz w:val="28"/>
          <w:szCs w:val="28"/>
        </w:rPr>
        <w:lastRenderedPageBreak/>
        <w:t xml:space="preserve"> 1). Абзац первый  пункта 2.6. Раздела </w:t>
      </w:r>
      <w:r w:rsidRPr="00B264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64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изложить в следующей редакции:</w:t>
      </w:r>
    </w:p>
    <w:p w:rsidR="00B65524" w:rsidRPr="00B2643A" w:rsidRDefault="00B65524" w:rsidP="00B6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43A">
        <w:rPr>
          <w:rFonts w:ascii="Times New Roman" w:hAnsi="Times New Roman" w:cs="Times New Roman"/>
          <w:sz w:val="28"/>
          <w:szCs w:val="28"/>
        </w:rPr>
        <w:t xml:space="preserve">«Основанием для рассмотрения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B2643A">
        <w:rPr>
          <w:rFonts w:ascii="Times New Roman" w:hAnsi="Times New Roman" w:cs="Times New Roman"/>
          <w:sz w:val="28"/>
          <w:szCs w:val="28"/>
        </w:rPr>
        <w:t xml:space="preserve"> вопроса о предоставлении муниципальной услуги лицам, указанным в пункте 1.1. настоящего Административного регламента, является письменное обращение (заявление) заявителя, а для предоставления справки о составе семьи достаточно устного обращения заявителя».</w:t>
      </w:r>
    </w:p>
    <w:p w:rsidR="00B65524" w:rsidRPr="00B2643A" w:rsidRDefault="00B65524" w:rsidP="00B65524">
      <w:pPr>
        <w:spacing w:line="36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B2643A">
        <w:rPr>
          <w:rFonts w:ascii="Times New Roman" w:hAnsi="Times New Roman" w:cs="Times New Roman"/>
          <w:sz w:val="28"/>
          <w:szCs w:val="28"/>
        </w:rPr>
        <w:t xml:space="preserve">   2.  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Большедергуновские </w:t>
      </w:r>
      <w:r w:rsidRPr="00B2643A">
        <w:rPr>
          <w:rFonts w:ascii="Times New Roman" w:hAnsi="Times New Roman" w:cs="Times New Roman"/>
          <w:sz w:val="28"/>
          <w:szCs w:val="28"/>
        </w:rPr>
        <w:t>Вести» и разместить на сайте: www.admbg.org</w:t>
      </w:r>
    </w:p>
    <w:p w:rsidR="00B65524" w:rsidRPr="00B2643A" w:rsidRDefault="00B65524" w:rsidP="00B65524">
      <w:pPr>
        <w:pStyle w:val="FR1"/>
        <w:spacing w:line="360" w:lineRule="auto"/>
        <w:jc w:val="both"/>
        <w:rPr>
          <w:szCs w:val="28"/>
        </w:rPr>
      </w:pPr>
      <w:r w:rsidRPr="00B2643A">
        <w:rPr>
          <w:szCs w:val="28"/>
        </w:rPr>
        <w:t>3. Настоящее Постановление вступает в силу по истечении 10 дней со дня его официального опубликования.</w:t>
      </w:r>
    </w:p>
    <w:p w:rsidR="00B65524" w:rsidRPr="00B2643A" w:rsidRDefault="00B65524" w:rsidP="00B6552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5524" w:rsidRPr="00B2643A" w:rsidRDefault="00B65524" w:rsidP="00B6552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5524" w:rsidRDefault="00B65524" w:rsidP="00B65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43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5524" w:rsidRPr="00B2643A" w:rsidRDefault="00B65524" w:rsidP="00B65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B264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В.И. Дыхно</w:t>
      </w:r>
    </w:p>
    <w:p w:rsidR="00681C8D" w:rsidRDefault="00681C8D"/>
    <w:sectPr w:rsidR="00681C8D" w:rsidSect="00CA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524"/>
    <w:rsid w:val="000921C0"/>
    <w:rsid w:val="00210E6F"/>
    <w:rsid w:val="00384241"/>
    <w:rsid w:val="005D3855"/>
    <w:rsid w:val="0068198C"/>
    <w:rsid w:val="00681C8D"/>
    <w:rsid w:val="00B65524"/>
    <w:rsid w:val="00CA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B5"/>
  </w:style>
  <w:style w:type="paragraph" w:styleId="5">
    <w:name w:val="heading 5"/>
    <w:basedOn w:val="a"/>
    <w:next w:val="a"/>
    <w:link w:val="50"/>
    <w:uiPriority w:val="99"/>
    <w:qFormat/>
    <w:rsid w:val="00B65524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524"/>
    <w:rPr>
      <w:color w:val="0000FF"/>
      <w:u w:val="single"/>
    </w:rPr>
  </w:style>
  <w:style w:type="paragraph" w:customStyle="1" w:styleId="FR1">
    <w:name w:val="FR1"/>
    <w:rsid w:val="00B65524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B65524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2016-03-02T06:05:00Z</cp:lastPrinted>
  <dcterms:created xsi:type="dcterms:W3CDTF">2016-02-18T07:25:00Z</dcterms:created>
  <dcterms:modified xsi:type="dcterms:W3CDTF">2017-03-06T07:12:00Z</dcterms:modified>
</cp:coreProperties>
</file>