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1" w:rsidRPr="000A4892" w:rsidRDefault="002C7091" w:rsidP="002C7091">
      <w:pPr>
        <w:pStyle w:val="5"/>
        <w:spacing w:before="0" w:after="0" w:line="120" w:lineRule="atLeast"/>
        <w:ind w:right="-34"/>
        <w:rPr>
          <w:rFonts w:ascii="Times New Roman" w:hAnsi="Times New Roman"/>
        </w:rPr>
      </w:pPr>
      <w:r w:rsidRPr="000A4892">
        <w:rPr>
          <w:rFonts w:ascii="Times New Roman" w:hAnsi="Times New Roman"/>
          <w:noProof/>
        </w:rPr>
        <w:t xml:space="preserve">         </w:t>
      </w:r>
      <w:r>
        <w:rPr>
          <w:rFonts w:ascii="Times New Roman" w:hAnsi="Times New Roman"/>
          <w:noProof/>
        </w:rPr>
        <w:t xml:space="preserve">  </w:t>
      </w:r>
      <w:r w:rsidRPr="000A4892">
        <w:rPr>
          <w:rFonts w:ascii="Times New Roman" w:hAnsi="Times New Roman"/>
          <w:noProof/>
        </w:rPr>
        <w:t xml:space="preserve">   </w:t>
      </w:r>
      <w:r w:rsidRPr="000A4892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                                   </w:t>
      </w:r>
    </w:p>
    <w:p w:rsidR="002C7091" w:rsidRPr="000A4892" w:rsidRDefault="002C7091" w:rsidP="002C7091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РОССИЙСКАЯ ФЕДЕРАЦИЯ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       </w:t>
      </w:r>
      <w:r w:rsidRPr="000A4892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2C7091" w:rsidRPr="000A4892" w:rsidRDefault="002C7091" w:rsidP="002C7091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4892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2C7091" w:rsidRPr="000A4892" w:rsidRDefault="002C7091" w:rsidP="002C7091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2C7091" w:rsidRPr="000A4892" w:rsidRDefault="002C7091" w:rsidP="002C7091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2C7091" w:rsidRPr="000A4892" w:rsidRDefault="002C7091" w:rsidP="002C7091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2C7091" w:rsidRPr="000A4892" w:rsidRDefault="002C7091" w:rsidP="002C7091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ПОСТАНОВЛЕНИЕ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31 января 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7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8</w:t>
      </w:r>
    </w:p>
    <w:p w:rsidR="002C7091" w:rsidRPr="003E4B45" w:rsidRDefault="002C7091" w:rsidP="002C7091">
      <w:pPr>
        <w:pStyle w:val="5"/>
        <w:spacing w:line="276" w:lineRule="auto"/>
        <w:jc w:val="both"/>
        <w:rPr>
          <w:rFonts w:ascii="Times New Roman" w:hAnsi="Times New Roman"/>
          <w:i w:val="0"/>
        </w:rPr>
      </w:pPr>
      <w:r w:rsidRPr="003E4B45">
        <w:rPr>
          <w:rFonts w:ascii="Times New Roman" w:hAnsi="Times New Roman"/>
          <w:i w:val="0"/>
          <w:sz w:val="28"/>
          <w:szCs w:val="28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  <w:r w:rsidRPr="00320726">
        <w:rPr>
          <w:rFonts w:ascii="Times New Roman" w:hAnsi="Times New Roman"/>
          <w:i w:val="0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3E4B45">
        <w:rPr>
          <w:rFonts w:ascii="Times New Roman" w:hAnsi="Times New Roman"/>
          <w:i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i w:val="0"/>
          <w:sz w:val="28"/>
          <w:szCs w:val="28"/>
        </w:rPr>
        <w:t xml:space="preserve">Большая Дергуновка </w:t>
      </w:r>
      <w:r w:rsidRPr="003E4B45">
        <w:rPr>
          <w:rFonts w:ascii="Times New Roman" w:hAnsi="Times New Roman"/>
          <w:i w:val="0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2C7091" w:rsidRPr="002371A8" w:rsidRDefault="002C7091" w:rsidP="002C7091">
      <w:pPr>
        <w:pStyle w:val="a6"/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12.01.1996 № 8-ФЗ    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>
        <w:rPr>
          <w:rFonts w:eastAsia="Times New Roman"/>
          <w:sz w:val="28"/>
          <w:szCs w:val="28"/>
          <w:lang w:eastAsia="ru-RU"/>
        </w:rPr>
        <w:t xml:space="preserve">и Приказом Министерства экономического развития, инвестиций и торговли Самарской области от 24.05.2012 № 105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областного бюджета»,  </w:t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C7091" w:rsidRDefault="002C7091" w:rsidP="002C7091">
      <w:pPr>
        <w:pStyle w:val="a6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7091" w:rsidRPr="003E4B45" w:rsidRDefault="002C7091" w:rsidP="002C7091">
      <w:pPr>
        <w:pStyle w:val="5"/>
        <w:spacing w:line="276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E4B45">
        <w:rPr>
          <w:rFonts w:ascii="Times New Roman" w:hAnsi="Times New Roman"/>
          <w:b w:val="0"/>
          <w:i w:val="0"/>
          <w:sz w:val="28"/>
          <w:szCs w:val="28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>; 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на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Большая Дергуновка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2C7091" w:rsidRDefault="002C7091" w:rsidP="002C7091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февраля 2017года, но не ранее дня его официального опубликования.</w:t>
      </w:r>
    </w:p>
    <w:p w:rsidR="002C7091" w:rsidRDefault="002C7091" w:rsidP="002C7091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Постановление в газете «Большедергуновские </w:t>
      </w:r>
      <w:r>
        <w:rPr>
          <w:sz w:val="28"/>
          <w:szCs w:val="28"/>
        </w:rPr>
        <w:lastRenderedPageBreak/>
        <w:t>Вести».</w:t>
      </w:r>
    </w:p>
    <w:p w:rsidR="002C7091" w:rsidRPr="000A4892" w:rsidRDefault="002C7091" w:rsidP="002C7091">
      <w:pPr>
        <w:pStyle w:val="5"/>
        <w:spacing w:line="276" w:lineRule="auto"/>
        <w:jc w:val="both"/>
        <w:rPr>
          <w:rFonts w:ascii="Times New Roman" w:hAnsi="Times New Roman"/>
          <w:b w:val="0"/>
          <w:i w:val="0"/>
        </w:rPr>
      </w:pPr>
      <w:r w:rsidRPr="00F21DC9">
        <w:rPr>
          <w:rFonts w:ascii="Times New Roman" w:hAnsi="Times New Roman"/>
          <w:b w:val="0"/>
          <w:i w:val="0"/>
          <w:sz w:val="28"/>
          <w:szCs w:val="28"/>
        </w:rPr>
        <w:t xml:space="preserve">4. </w:t>
      </w:r>
      <w:r w:rsidRPr="000A4892">
        <w:rPr>
          <w:rFonts w:ascii="Times New Roman" w:hAnsi="Times New Roman"/>
          <w:b w:val="0"/>
          <w:i w:val="0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/>
          <w:b w:val="0"/>
          <w:i w:val="0"/>
          <w:color w:val="333333"/>
          <w:sz w:val="28"/>
          <w:szCs w:val="28"/>
        </w:rPr>
        <w:t>30</w:t>
      </w:r>
      <w:r w:rsidRPr="000A4892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декабря</w:t>
      </w:r>
      <w:r w:rsidRPr="000A4892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0A4892">
        <w:rPr>
          <w:rFonts w:ascii="Times New Roman" w:hAnsi="Times New Roman"/>
          <w:b w:val="0"/>
          <w:i w:val="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i w:val="0"/>
          <w:sz w:val="28"/>
          <w:szCs w:val="28"/>
        </w:rPr>
        <w:t>40</w:t>
      </w:r>
      <w:r w:rsidRPr="000A4892">
        <w:rPr>
          <w:rFonts w:ascii="Times New Roman" w:hAnsi="Times New Roman"/>
          <w:b w:val="0"/>
          <w:i w:val="0"/>
          <w:sz w:val="28"/>
          <w:szCs w:val="28"/>
        </w:rPr>
        <w:t>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области».</w:t>
      </w:r>
    </w:p>
    <w:p w:rsidR="002C7091" w:rsidRPr="00F21DC9" w:rsidRDefault="002C7091" w:rsidP="002C7091">
      <w:pPr>
        <w:pStyle w:val="a6"/>
        <w:spacing w:line="276" w:lineRule="auto"/>
        <w:jc w:val="both"/>
      </w:pPr>
      <w:r w:rsidRPr="00F21DC9">
        <w:rPr>
          <w:sz w:val="28"/>
          <w:szCs w:val="28"/>
        </w:rPr>
        <w:tab/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lang w:eastAsia="ru-RU"/>
        </w:rPr>
      </w:pPr>
    </w:p>
    <w:p w:rsidR="002C7091" w:rsidRDefault="002C7091" w:rsidP="002C7091">
      <w:pPr>
        <w:pStyle w:val="a6"/>
        <w:spacing w:before="0" w:after="0" w:line="276" w:lineRule="auto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EA7C0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7091" w:rsidRPr="009B16F4" w:rsidRDefault="002C7091" w:rsidP="002C7091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Большая Дергуновка                                                                      В.И. Дыхно                                                       </w:t>
      </w: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Исп. Макарова</w:t>
      </w:r>
      <w:r w:rsidRPr="00616B50">
        <w:rPr>
          <w:sz w:val="20"/>
          <w:szCs w:val="20"/>
        </w:rPr>
        <w:t>8(84673)</w:t>
      </w:r>
      <w:r>
        <w:rPr>
          <w:sz w:val="20"/>
          <w:szCs w:val="20"/>
        </w:rPr>
        <w:t>64575</w:t>
      </w: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1E1" w:rsidRDefault="00E761E1" w:rsidP="002C70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 Постановлению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района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Большеглушицкий Самарской области</w:t>
      </w:r>
    </w:p>
    <w:p w:rsidR="002C7091" w:rsidRPr="004A1217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31 января  2017 г. № 8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872997">
        <w:rPr>
          <w:rFonts w:ascii="Times New Roman" w:hAnsi="Times New Roman"/>
          <w:b w:val="0"/>
          <w:sz w:val="28"/>
          <w:szCs w:val="28"/>
        </w:rPr>
        <w:t xml:space="preserve">; </w:t>
      </w:r>
      <w:r w:rsidRPr="00872997">
        <w:rPr>
          <w:rFonts w:ascii="Times New Roman" w:hAnsi="Times New Roman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6946"/>
        <w:gridCol w:w="2126"/>
      </w:tblGrid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рублей</w:t>
            </w:r>
          </w:p>
        </w:tc>
      </w:tr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документов,   необходимых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погребения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предметов, необходимых для погребения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776-90</w:t>
            </w:r>
          </w:p>
        </w:tc>
      </w:tr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кладбище  (в крематорий)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613-67</w:t>
            </w:r>
          </w:p>
        </w:tc>
      </w:tr>
      <w:tr w:rsidR="002C7091" w:rsidTr="009B5C0E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4171-68</w:t>
            </w:r>
          </w:p>
        </w:tc>
      </w:tr>
      <w:tr w:rsidR="002C7091" w:rsidTr="009B5C0E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Pr="00EC0386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3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5562 - 25</w:t>
            </w:r>
          </w:p>
        </w:tc>
      </w:tr>
    </w:tbl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/>
    <w:p w:rsidR="002C7091" w:rsidRDefault="002C7091" w:rsidP="002C7091">
      <w:pPr>
        <w:pStyle w:val="a6"/>
        <w:spacing w:line="360" w:lineRule="auto"/>
        <w:ind w:firstLine="540"/>
        <w:jc w:val="both"/>
        <w:rPr>
          <w:sz w:val="28"/>
        </w:rPr>
      </w:pPr>
    </w:p>
    <w:p w:rsidR="002C7091" w:rsidRPr="00320726" w:rsidRDefault="002C7091" w:rsidP="002C7091"/>
    <w:p w:rsidR="002C7091" w:rsidRDefault="002C7091" w:rsidP="002C7091"/>
    <w:p w:rsidR="002C7091" w:rsidRDefault="002C7091" w:rsidP="002C7091">
      <w:pPr>
        <w:ind w:left="-142"/>
      </w:pPr>
    </w:p>
    <w:p w:rsidR="002C7091" w:rsidRDefault="002C7091" w:rsidP="002C7091"/>
    <w:p w:rsidR="002C7091" w:rsidRDefault="002C7091" w:rsidP="002C7091"/>
    <w:p w:rsidR="00673BE1" w:rsidRDefault="00673BE1"/>
    <w:sectPr w:rsidR="00673BE1" w:rsidSect="00692DFB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F3" w:rsidRDefault="00AA05F3" w:rsidP="00457529">
      <w:pPr>
        <w:spacing w:after="0" w:line="240" w:lineRule="auto"/>
      </w:pPr>
      <w:r>
        <w:separator/>
      </w:r>
    </w:p>
  </w:endnote>
  <w:endnote w:type="continuationSeparator" w:id="1">
    <w:p w:rsidR="00AA05F3" w:rsidRDefault="00AA05F3" w:rsidP="004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F3" w:rsidRDefault="00AA05F3" w:rsidP="00457529">
      <w:pPr>
        <w:spacing w:after="0" w:line="240" w:lineRule="auto"/>
      </w:pPr>
      <w:r>
        <w:separator/>
      </w:r>
    </w:p>
  </w:footnote>
  <w:footnote w:type="continuationSeparator" w:id="1">
    <w:p w:rsidR="00AA05F3" w:rsidRDefault="00AA05F3" w:rsidP="004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906EB8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83" w:rsidRDefault="00AA05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906EB8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1E1">
      <w:rPr>
        <w:rStyle w:val="a5"/>
        <w:noProof/>
      </w:rPr>
      <w:t>2</w:t>
    </w:r>
    <w:r>
      <w:rPr>
        <w:rStyle w:val="a5"/>
      </w:rPr>
      <w:fldChar w:fldCharType="end"/>
    </w:r>
  </w:p>
  <w:p w:rsidR="00C34A56" w:rsidRDefault="00AA05F3">
    <w:pPr>
      <w:pStyle w:val="a3"/>
      <w:jc w:val="center"/>
    </w:pPr>
  </w:p>
  <w:p w:rsidR="00C34A56" w:rsidRDefault="00AA05F3">
    <w:pPr>
      <w:pStyle w:val="a3"/>
      <w:jc w:val="center"/>
    </w:pPr>
  </w:p>
  <w:p w:rsidR="00C34A56" w:rsidRDefault="00AA05F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091"/>
    <w:rsid w:val="002C7091"/>
    <w:rsid w:val="00413C8F"/>
    <w:rsid w:val="00457529"/>
    <w:rsid w:val="00673BE1"/>
    <w:rsid w:val="00906EB8"/>
    <w:rsid w:val="00AA05F3"/>
    <w:rsid w:val="00E761E1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</w:style>
  <w:style w:type="paragraph" w:styleId="5">
    <w:name w:val="heading 5"/>
    <w:basedOn w:val="a"/>
    <w:next w:val="a"/>
    <w:link w:val="50"/>
    <w:unhideWhenUsed/>
    <w:qFormat/>
    <w:rsid w:val="002C70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C709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0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7091"/>
  </w:style>
  <w:style w:type="paragraph" w:customStyle="1" w:styleId="ConsPlusNormal">
    <w:name w:val="ConsPlusNormal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2C7091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rsid w:val="002C7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2017-02-09T11:31:00Z</cp:lastPrinted>
  <dcterms:created xsi:type="dcterms:W3CDTF">2017-01-30T06:22:00Z</dcterms:created>
  <dcterms:modified xsi:type="dcterms:W3CDTF">2017-02-09T11:31:00Z</dcterms:modified>
</cp:coreProperties>
</file>