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3"/>
      </w:tblGrid>
      <w:tr w:rsidR="00AC6184" w:rsidTr="00AC6184">
        <w:trPr>
          <w:trHeight w:val="613"/>
        </w:trPr>
        <w:tc>
          <w:tcPr>
            <w:tcW w:w="4313" w:type="dxa"/>
          </w:tcPr>
          <w:p w:rsidR="00AC6184" w:rsidRDefault="00AC6184" w:rsidP="00AC6184">
            <w:pPr>
              <w:tabs>
                <w:tab w:val="left" w:pos="6521"/>
              </w:tabs>
              <w:rPr>
                <w:b/>
                <w:color w:val="333333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57200" cy="5238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184" w:rsidRPr="00AC6184" w:rsidRDefault="00AC6184" w:rsidP="00AC6184">
            <w:pPr>
              <w:tabs>
                <w:tab w:val="left" w:pos="6521"/>
              </w:tabs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РОССИЙСКАЯ ФЕДЕРАЦИЯ</w:t>
            </w:r>
          </w:p>
          <w:p w:rsidR="00AC6184" w:rsidRPr="00AC6184" w:rsidRDefault="00AC6184" w:rsidP="00AC6184">
            <w:pPr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МУНИЦИПАЛЬНЫЙ  РАЙОН</w:t>
            </w:r>
          </w:p>
          <w:p w:rsidR="00AC6184" w:rsidRPr="00AC6184" w:rsidRDefault="00AC6184" w:rsidP="00AC6184">
            <w:pPr>
              <w:tabs>
                <w:tab w:val="left" w:pos="6379"/>
              </w:tabs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БОЛЬШЕГЛУШИЦКИЙ</w:t>
            </w:r>
          </w:p>
          <w:p w:rsidR="00AC6184" w:rsidRPr="00AC6184" w:rsidRDefault="00AC6184" w:rsidP="00AC6184">
            <w:pPr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САМАРСКОЙ  ОБЛАСТИ</w:t>
            </w:r>
          </w:p>
          <w:p w:rsidR="00AC6184" w:rsidRPr="00AC6184" w:rsidRDefault="00AC6184" w:rsidP="00AC6184">
            <w:pPr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АДМИНИСТРАЦИЯ</w:t>
            </w:r>
          </w:p>
          <w:p w:rsidR="00AC6184" w:rsidRPr="00AC6184" w:rsidRDefault="00AC6184" w:rsidP="00AC6184">
            <w:pPr>
              <w:ind w:hanging="180"/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СЕЛЬСКОГО  ПОСЕЛЕНИЯ</w:t>
            </w:r>
          </w:p>
          <w:p w:rsidR="00AC6184" w:rsidRPr="00AC6184" w:rsidRDefault="00AC6184" w:rsidP="00AC6184">
            <w:pPr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БОЛЬШАЯ ДЕРГУНОВКА</w:t>
            </w:r>
          </w:p>
          <w:p w:rsidR="00AC6184" w:rsidRPr="00AC6184" w:rsidRDefault="00AC6184" w:rsidP="00AC6184">
            <w:pPr>
              <w:rPr>
                <w:b/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________________________</w:t>
            </w:r>
          </w:p>
          <w:p w:rsidR="00AC6184" w:rsidRPr="00AC6184" w:rsidRDefault="00AC6184" w:rsidP="00AC6184">
            <w:pPr>
              <w:ind w:left="540" w:hanging="360"/>
              <w:rPr>
                <w:color w:val="333333"/>
                <w:sz w:val="24"/>
                <w:szCs w:val="24"/>
              </w:rPr>
            </w:pPr>
            <w:r w:rsidRPr="00AC6184">
              <w:rPr>
                <w:b/>
                <w:color w:val="333333"/>
                <w:sz w:val="24"/>
                <w:szCs w:val="24"/>
              </w:rPr>
              <w:t>ПОСТАНОВЛЕНИЕ</w:t>
            </w:r>
          </w:p>
          <w:p w:rsidR="00AC6184" w:rsidRPr="00AC6184" w:rsidRDefault="00AC6184" w:rsidP="00AC6184">
            <w:pPr>
              <w:ind w:left="851"/>
              <w:rPr>
                <w:color w:val="333333"/>
                <w:sz w:val="24"/>
                <w:szCs w:val="24"/>
              </w:rPr>
            </w:pPr>
          </w:p>
          <w:p w:rsidR="00AC6184" w:rsidRPr="00AC6184" w:rsidRDefault="00AC6184" w:rsidP="00AC6184">
            <w:pPr>
              <w:rPr>
                <w:b/>
                <w:i/>
                <w:color w:val="333333"/>
                <w:sz w:val="24"/>
                <w:szCs w:val="24"/>
              </w:rPr>
            </w:pPr>
            <w:r w:rsidRPr="00AC6184">
              <w:rPr>
                <w:b/>
                <w:i/>
                <w:color w:val="333333"/>
                <w:sz w:val="24"/>
                <w:szCs w:val="24"/>
              </w:rPr>
              <w:t>от 31 августа  2018  года  №95</w:t>
            </w:r>
          </w:p>
        </w:tc>
      </w:tr>
    </w:tbl>
    <w:p w:rsidR="00AC6184" w:rsidRDefault="00AC6184" w:rsidP="00AC6184">
      <w:pPr>
        <w:tabs>
          <w:tab w:val="left" w:pos="6521"/>
        </w:tabs>
        <w:jc w:val="both"/>
        <w:rPr>
          <w:b/>
          <w:color w:val="333333"/>
        </w:rPr>
      </w:pPr>
      <w:r w:rsidRPr="009F502C">
        <w:t xml:space="preserve">        </w:t>
      </w:r>
    </w:p>
    <w:p w:rsidR="004D4099" w:rsidRDefault="004D4099" w:rsidP="00174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денежном содержании</w:t>
      </w:r>
    </w:p>
    <w:p w:rsidR="004D4099" w:rsidRDefault="004D4099" w:rsidP="00174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и служащих, занимающих должности (профессии), не отнесенные к муниципальным должностям муниципальной службы, и осуществляющих</w:t>
      </w:r>
    </w:p>
    <w:p w:rsidR="004D4099" w:rsidRDefault="004D4099" w:rsidP="00174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обеспечение деятельности администрации</w:t>
      </w:r>
    </w:p>
    <w:p w:rsidR="004D4099" w:rsidRDefault="004D4099" w:rsidP="00174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</w:t>
      </w:r>
    </w:p>
    <w:p w:rsidR="004D4099" w:rsidRDefault="004D4099" w:rsidP="0017457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Большеглушицкий Самарской области  и её</w:t>
      </w:r>
    </w:p>
    <w:p w:rsidR="004D4099" w:rsidRDefault="004D4099" w:rsidP="001745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структурных подразделений, </w:t>
      </w:r>
      <w:proofErr w:type="gramStart"/>
      <w:r>
        <w:rPr>
          <w:b/>
          <w:sz w:val="24"/>
          <w:szCs w:val="24"/>
        </w:rPr>
        <w:t>утвержденное</w:t>
      </w:r>
      <w:proofErr w:type="gramEnd"/>
      <w:r>
        <w:rPr>
          <w:b/>
          <w:sz w:val="24"/>
          <w:szCs w:val="24"/>
        </w:rPr>
        <w:t xml:space="preserve"> Постановлением главы</w:t>
      </w:r>
    </w:p>
    <w:p w:rsidR="004D4099" w:rsidRDefault="004D4099" w:rsidP="001745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Большая Дергуновка муниципального района Большеглушицкий Самарской области № 21 от 01 июня 2011 года.</w:t>
      </w:r>
    </w:p>
    <w:p w:rsidR="00174577" w:rsidRDefault="00174577" w:rsidP="0017457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099" w:rsidRDefault="004D4099" w:rsidP="00174577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нормами Трудового кодекса РФ, ст. 53 Закона РФ от 06.10.2003 N 131-ФЗ «Об общих принципах организации местного самоуправления в Российской Федерации», Устава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области, и в целях обеспечения социальных гарантий, создания единой правовой базы формирования денежного содержания и материального стимулирования, его единообразного применения для рабочих и служащих, замещающих должности (профессии</w:t>
      </w:r>
      <w:proofErr w:type="gramEnd"/>
      <w:r>
        <w:rPr>
          <w:rFonts w:ascii="Times New Roman" w:hAnsi="Times New Roman" w:cs="Times New Roman"/>
          <w:sz w:val="28"/>
          <w:szCs w:val="28"/>
        </w:rPr>
        <w:t>), не отнесенные к муниципальным должностям муниципальной службы, и осуществляющих техническое обеспечение деятельности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Большая Дергуновка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Большеглушицкий Самарской области и её структурных подразделений</w:t>
      </w:r>
      <w:r w:rsidR="001745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4099" w:rsidRDefault="004D4099" w:rsidP="00B6403A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4099" w:rsidRDefault="004D4099" w:rsidP="00174577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о денежном содержании  рабочих и служащих, занимающих должности (профессии), не отнесенные к муниципальным должностям муниципальной службы, и осуществляющих техническое обеспечение деятельности администрации сельского поселения Большая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Дергуновка муниципального района Большеглушицкий Самарской области  и её структурных подразделений, утвержденное Постановлением главы сельского поселения Большая Дергуновка муниципального района Большеглушицкий Самарской области № 21 от 01 июня 2011 года., следующие изменения:</w:t>
      </w:r>
      <w:proofErr w:type="gramEnd"/>
    </w:p>
    <w:p w:rsidR="008E10FC" w:rsidRPr="008E10FC" w:rsidRDefault="008E10FC" w:rsidP="00174577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№1 добавить подпункт 6 следующего содержания:</w:t>
      </w:r>
    </w:p>
    <w:p w:rsidR="008E10FC" w:rsidRDefault="008E10FC" w:rsidP="00174577">
      <w:pPr>
        <w:pStyle w:val="ConsPlusNormal"/>
        <w:widowControl/>
        <w:spacing w:line="360" w:lineRule="auto"/>
        <w:ind w:left="525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специалист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F4FCD" w:rsidRPr="00CF4FCD" w:rsidRDefault="00CF4FCD" w:rsidP="00174577">
      <w:pPr>
        <w:pStyle w:val="ConsPlusNormal"/>
        <w:widowControl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№2 </w:t>
      </w:r>
      <w:r w:rsidR="00E230BB">
        <w:rPr>
          <w:rFonts w:ascii="Times New Roman" w:hAnsi="Times New Roman" w:cs="Times New Roman"/>
          <w:sz w:val="28"/>
          <w:szCs w:val="28"/>
        </w:rPr>
        <w:t>добавить подпункт 6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-34" w:type="dxa"/>
        <w:tblLook w:val="04A0"/>
      </w:tblPr>
      <w:tblGrid>
        <w:gridCol w:w="426"/>
        <w:gridCol w:w="5245"/>
        <w:gridCol w:w="1762"/>
        <w:gridCol w:w="2172"/>
      </w:tblGrid>
      <w:tr w:rsidR="00CF4FCD" w:rsidRPr="00174577" w:rsidTr="00CF4FCD">
        <w:tc>
          <w:tcPr>
            <w:tcW w:w="426" w:type="dxa"/>
          </w:tcPr>
          <w:p w:rsidR="00CF4FCD" w:rsidRPr="00174577" w:rsidRDefault="00E230BB" w:rsidP="0017457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5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CF4FCD" w:rsidRPr="00174577" w:rsidRDefault="00E230BB" w:rsidP="0017457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57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762" w:type="dxa"/>
          </w:tcPr>
          <w:p w:rsidR="00CF4FCD" w:rsidRPr="00174577" w:rsidRDefault="00CF4FCD" w:rsidP="0017457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CF4FCD" w:rsidRPr="00174577" w:rsidRDefault="00E230BB" w:rsidP="00174577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577">
              <w:rPr>
                <w:rFonts w:ascii="Times New Roman" w:hAnsi="Times New Roman" w:cs="Times New Roman"/>
                <w:sz w:val="28"/>
                <w:szCs w:val="28"/>
              </w:rPr>
              <w:t>6000-8</w:t>
            </w:r>
            <w:r w:rsidR="00CF4FCD" w:rsidRPr="00174577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4D4099" w:rsidRDefault="004D4099" w:rsidP="00174577">
      <w:pPr>
        <w:spacing w:line="360" w:lineRule="auto"/>
        <w:ind w:firstLine="540"/>
        <w:jc w:val="both"/>
        <w:rPr>
          <w:color w:val="434343"/>
          <w:spacing w:val="-5"/>
          <w:sz w:val="28"/>
          <w:szCs w:val="28"/>
        </w:rPr>
      </w:pPr>
    </w:p>
    <w:p w:rsidR="00DA2375" w:rsidRDefault="004D4099" w:rsidP="00174577">
      <w:pPr>
        <w:spacing w:line="360" w:lineRule="auto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2. Опубликовать настоящее Постановление в газете </w:t>
      </w:r>
      <w:r w:rsidR="00DA2375" w:rsidRPr="00DA2375">
        <w:rPr>
          <w:sz w:val="28"/>
          <w:szCs w:val="28"/>
        </w:rPr>
        <w:t>«</w:t>
      </w:r>
      <w:r w:rsidR="00E230BB">
        <w:rPr>
          <w:sz w:val="28"/>
          <w:szCs w:val="28"/>
        </w:rPr>
        <w:t>Большедергуновские В</w:t>
      </w:r>
      <w:r w:rsidR="00923A6E">
        <w:rPr>
          <w:sz w:val="28"/>
          <w:szCs w:val="28"/>
        </w:rPr>
        <w:t>ести</w:t>
      </w:r>
      <w:r w:rsidR="00DA2375" w:rsidRPr="00DA2375">
        <w:rPr>
          <w:sz w:val="28"/>
          <w:szCs w:val="28"/>
        </w:rPr>
        <w:t>».</w:t>
      </w:r>
    </w:p>
    <w:p w:rsidR="00DA2375" w:rsidRDefault="00DA2375" w:rsidP="00174577">
      <w:pPr>
        <w:spacing w:line="360" w:lineRule="auto"/>
        <w:ind w:firstLine="567"/>
        <w:jc w:val="both"/>
        <w:rPr>
          <w:sz w:val="28"/>
          <w:szCs w:val="28"/>
        </w:rPr>
      </w:pPr>
    </w:p>
    <w:p w:rsidR="00DE4ACB" w:rsidRDefault="005B776A" w:rsidP="001745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570865</wp:posOffset>
            </wp:positionV>
            <wp:extent cx="1666875" cy="1447800"/>
            <wp:effectExtent l="19050" t="0" r="9525" b="0"/>
            <wp:wrapNone/>
            <wp:docPr id="6" name="Рисунок 6" descr="D:\Desktop\сканер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сканер\печать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099">
        <w:rPr>
          <w:sz w:val="28"/>
          <w:szCs w:val="28"/>
        </w:rPr>
        <w:t xml:space="preserve">3.Настоящее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DE4ACB">
        <w:rPr>
          <w:sz w:val="28"/>
          <w:szCs w:val="28"/>
        </w:rPr>
        <w:t>01</w:t>
      </w:r>
      <w:r w:rsidR="004D4099">
        <w:rPr>
          <w:sz w:val="28"/>
          <w:szCs w:val="28"/>
        </w:rPr>
        <w:t xml:space="preserve"> </w:t>
      </w:r>
      <w:r w:rsidR="00E230BB">
        <w:rPr>
          <w:sz w:val="28"/>
          <w:szCs w:val="28"/>
        </w:rPr>
        <w:t>сентября</w:t>
      </w:r>
      <w:r w:rsidR="004D4099">
        <w:rPr>
          <w:sz w:val="28"/>
          <w:szCs w:val="28"/>
        </w:rPr>
        <w:t xml:space="preserve"> 201</w:t>
      </w:r>
      <w:r w:rsidR="00DE4ACB">
        <w:rPr>
          <w:sz w:val="28"/>
          <w:szCs w:val="28"/>
        </w:rPr>
        <w:t>8</w:t>
      </w:r>
      <w:r w:rsidR="004D4099">
        <w:rPr>
          <w:sz w:val="28"/>
          <w:szCs w:val="28"/>
        </w:rPr>
        <w:t>года.</w:t>
      </w:r>
    </w:p>
    <w:p w:rsidR="004D4099" w:rsidRDefault="004D4099" w:rsidP="0017457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D4099" w:rsidRPr="00E230BB" w:rsidRDefault="004D4099" w:rsidP="004D4099">
      <w:pPr>
        <w:jc w:val="both"/>
        <w:rPr>
          <w:spacing w:val="-5"/>
          <w:sz w:val="28"/>
          <w:szCs w:val="28"/>
        </w:rPr>
      </w:pPr>
      <w:r w:rsidRPr="00E230BB">
        <w:rPr>
          <w:spacing w:val="-5"/>
          <w:sz w:val="28"/>
          <w:szCs w:val="28"/>
        </w:rPr>
        <w:t xml:space="preserve">Глава сельского поселения </w:t>
      </w:r>
    </w:p>
    <w:p w:rsidR="004D4099" w:rsidRPr="00E230BB" w:rsidRDefault="004D4099" w:rsidP="004D4099">
      <w:pPr>
        <w:rPr>
          <w:sz w:val="28"/>
          <w:szCs w:val="28"/>
        </w:rPr>
      </w:pPr>
      <w:r w:rsidRPr="00E230BB">
        <w:rPr>
          <w:spacing w:val="-5"/>
          <w:sz w:val="28"/>
          <w:szCs w:val="28"/>
        </w:rPr>
        <w:t xml:space="preserve">Большая Дергуновка                                                                  </w:t>
      </w:r>
      <w:r w:rsidR="00E230BB">
        <w:rPr>
          <w:spacing w:val="-5"/>
          <w:sz w:val="28"/>
          <w:szCs w:val="28"/>
        </w:rPr>
        <w:t xml:space="preserve">           </w:t>
      </w:r>
      <w:r w:rsidRPr="00E230BB">
        <w:rPr>
          <w:spacing w:val="-5"/>
          <w:sz w:val="28"/>
          <w:szCs w:val="28"/>
        </w:rPr>
        <w:t>В.И. Дыхно</w:t>
      </w:r>
    </w:p>
    <w:p w:rsidR="00E01AB5" w:rsidRDefault="00E01AB5"/>
    <w:sectPr w:rsidR="00E01AB5" w:rsidSect="00B640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80F"/>
    <w:multiLevelType w:val="hybridMultilevel"/>
    <w:tmpl w:val="83A00284"/>
    <w:lvl w:ilvl="0" w:tplc="27565C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778CF"/>
    <w:multiLevelType w:val="hybridMultilevel"/>
    <w:tmpl w:val="9BC43A64"/>
    <w:lvl w:ilvl="0" w:tplc="F994656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099"/>
    <w:rsid w:val="00174577"/>
    <w:rsid w:val="002A461B"/>
    <w:rsid w:val="002C718F"/>
    <w:rsid w:val="003F28AF"/>
    <w:rsid w:val="00475C25"/>
    <w:rsid w:val="004A1851"/>
    <w:rsid w:val="004D4099"/>
    <w:rsid w:val="005213F3"/>
    <w:rsid w:val="00533821"/>
    <w:rsid w:val="005B776A"/>
    <w:rsid w:val="00621AD2"/>
    <w:rsid w:val="00633159"/>
    <w:rsid w:val="006E478A"/>
    <w:rsid w:val="008119AA"/>
    <w:rsid w:val="0088383E"/>
    <w:rsid w:val="008A025A"/>
    <w:rsid w:val="008E10FC"/>
    <w:rsid w:val="00923A6E"/>
    <w:rsid w:val="00AC6184"/>
    <w:rsid w:val="00AE583A"/>
    <w:rsid w:val="00B37202"/>
    <w:rsid w:val="00B6403A"/>
    <w:rsid w:val="00CD4FDB"/>
    <w:rsid w:val="00CF4FCD"/>
    <w:rsid w:val="00DA2375"/>
    <w:rsid w:val="00DE4ACB"/>
    <w:rsid w:val="00E01AB5"/>
    <w:rsid w:val="00E230BB"/>
    <w:rsid w:val="00E73E8D"/>
    <w:rsid w:val="00E92498"/>
    <w:rsid w:val="00EE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16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99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D4099"/>
    <w:pPr>
      <w:keepNext/>
      <w:overflowPunct/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D409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4D409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semiHidden/>
    <w:rsid w:val="004D4099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4D409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099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F4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25</cp:revision>
  <cp:lastPrinted>2018-09-06T11:03:00Z</cp:lastPrinted>
  <dcterms:created xsi:type="dcterms:W3CDTF">2012-05-11T11:08:00Z</dcterms:created>
  <dcterms:modified xsi:type="dcterms:W3CDTF">2018-09-06T11:04:00Z</dcterms:modified>
</cp:coreProperties>
</file>