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2" w:rsidRDefault="00407E32" w:rsidP="00407E32">
      <w:pPr>
        <w:autoSpaceDE w:val="0"/>
        <w:autoSpaceDN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32" w:rsidRDefault="00407E32" w:rsidP="00407E32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СОБРАНИЕ  ПРЕДСТАВИТЕЛЕЙ              </w:t>
      </w:r>
    </w:p>
    <w:p w:rsidR="00407E32" w:rsidRDefault="00407E32" w:rsidP="00407E32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</w:t>
      </w:r>
    </w:p>
    <w:p w:rsidR="00407E32" w:rsidRDefault="00407E32" w:rsidP="00407E32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БОЛЬШАЯ ДЕРГУНОВКА</w:t>
      </w:r>
    </w:p>
    <w:p w:rsidR="00407E32" w:rsidRDefault="00407E32" w:rsidP="00407E32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РАЙОНА</w:t>
      </w:r>
    </w:p>
    <w:p w:rsidR="00407E32" w:rsidRDefault="00407E32" w:rsidP="00407E32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БОЛЬШЕГЛУШИЦКИЙ</w:t>
      </w:r>
    </w:p>
    <w:p w:rsidR="00407E32" w:rsidRDefault="00407E32" w:rsidP="00407E32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САМАРСКОЙ ОБЛАСТИ</w:t>
      </w:r>
    </w:p>
    <w:p w:rsidR="00407E32" w:rsidRDefault="00407E32" w:rsidP="00407E32">
      <w:pPr>
        <w:spacing w:after="0" w:line="12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407E32" w:rsidRDefault="00407E32" w:rsidP="00407E32">
      <w:pPr>
        <w:pStyle w:val="a4"/>
        <w:spacing w:line="120" w:lineRule="atLeast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РЕШЕНИЕ  </w:t>
      </w:r>
      <w:r>
        <w:rPr>
          <w:b/>
          <w:bCs/>
          <w:sz w:val="24"/>
          <w:u w:val="single"/>
        </w:rPr>
        <w:t>№ 42</w:t>
      </w:r>
    </w:p>
    <w:p w:rsidR="00407E32" w:rsidRDefault="00407E32" w:rsidP="00407E32">
      <w:pPr>
        <w:pStyle w:val="a4"/>
        <w:spacing w:line="120" w:lineRule="atLeast"/>
        <w:rPr>
          <w:b/>
          <w:bCs/>
          <w:sz w:val="24"/>
        </w:rPr>
      </w:pPr>
      <w:r>
        <w:rPr>
          <w:b/>
          <w:bCs/>
          <w:sz w:val="24"/>
        </w:rPr>
        <w:t>от 18 апреля 2016 года</w:t>
      </w:r>
    </w:p>
    <w:p w:rsidR="00407E32" w:rsidRDefault="00407E32" w:rsidP="00407E3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7E32" w:rsidRDefault="00407E32" w:rsidP="00407E32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Порядка сообщения депутатом Собрания   представителей  сельского поселения Большая Дергуновка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муниципального района Большеглушицкий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Самарской области при осуществлении своих полномочий о возникновении личной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заинтересованности, которая приводит или может привести к конфликту интересов</w:t>
      </w:r>
    </w:p>
    <w:p w:rsidR="00407E32" w:rsidRDefault="00407E32" w:rsidP="00407E32">
      <w:pPr>
        <w:pStyle w:val="ConsPlusNormal"/>
        <w:spacing w:line="120" w:lineRule="atLeast"/>
        <w:jc w:val="both"/>
      </w:pPr>
    </w:p>
    <w:p w:rsidR="00407E32" w:rsidRDefault="00407E32" w:rsidP="00407E32">
      <w:pPr>
        <w:pStyle w:val="ConsPlusNormal"/>
        <w:spacing w:line="120" w:lineRule="atLeast"/>
        <w:ind w:firstLine="709"/>
        <w:jc w:val="both"/>
      </w:pPr>
      <w:proofErr w:type="gramStart"/>
      <w:r>
        <w:t>В соответствии со статьей 12.1 Федерального закона от 25 декабря 2008 года N 273-ФЗ «О противодействии коррупции», Указом Президента Российской Федерации от 22 декабря 2015 года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t xml:space="preserve"> интересов, и о внесении изменений в некоторые акты Президента Российской Федерации»,</w:t>
      </w:r>
      <w:r>
        <w:rPr>
          <w:rFonts w:eastAsia="Calibri"/>
          <w:lang w:eastAsia="en-US"/>
        </w:rPr>
        <w:t xml:space="preserve"> </w:t>
      </w:r>
      <w:r>
        <w:t xml:space="preserve">Уставом </w:t>
      </w:r>
      <w:r>
        <w:rPr>
          <w:rFonts w:eastAsia="Calibri"/>
          <w:lang w:eastAsia="en-US"/>
        </w:rPr>
        <w:t>сельского поселения Большая Дергуновка</w:t>
      </w:r>
      <w:r>
        <w:rPr>
          <w:rFonts w:eastAsia="Calibri"/>
          <w:b/>
          <w:lang w:eastAsia="en-US"/>
        </w:rPr>
        <w:t xml:space="preserve"> </w:t>
      </w:r>
      <w:r>
        <w:t xml:space="preserve">муниципального района Большеглушицкий Самарской области, Собрание представителей </w:t>
      </w:r>
      <w:r>
        <w:rPr>
          <w:rFonts w:eastAsia="Calibri"/>
          <w:lang w:eastAsia="en-US"/>
        </w:rPr>
        <w:t>сельского поселения Большая Дергуновка</w:t>
      </w:r>
      <w:r>
        <w:rPr>
          <w:color w:val="FF0000"/>
        </w:rPr>
        <w:t xml:space="preserve"> </w:t>
      </w:r>
      <w:r>
        <w:rPr>
          <w:color w:val="000000" w:themeColor="text1"/>
        </w:rPr>
        <w:t>муниципального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района Большеглушицкий</w:t>
      </w:r>
      <w:r>
        <w:t xml:space="preserve"> Самарской области</w:t>
      </w:r>
    </w:p>
    <w:p w:rsidR="00407E32" w:rsidRDefault="00407E32" w:rsidP="00407E32">
      <w:pPr>
        <w:autoSpaceDE w:val="0"/>
        <w:autoSpaceDN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07E32" w:rsidRDefault="00407E32" w:rsidP="00407E32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Порядок сообщения депутатом Собрания представителей сельского поселения Большая Дергуновка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района Большеглушицкий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при осуществлении своих полномочий о возникновении личной заинтересованности, которая приводит или может привести к конфликту интересов.</w:t>
      </w:r>
    </w:p>
    <w:p w:rsidR="00407E32" w:rsidRDefault="00407E32" w:rsidP="00407E32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«Большедергуновские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Вести».</w:t>
      </w:r>
    </w:p>
    <w:p w:rsidR="00407E32" w:rsidRDefault="00407E32" w:rsidP="00407E32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07E32" w:rsidRDefault="00407E32" w:rsidP="00407E32">
      <w:pPr>
        <w:autoSpaceDE w:val="0"/>
        <w:autoSpaceDN w:val="0"/>
        <w:spacing w:after="0" w:line="120" w:lineRule="atLeast"/>
        <w:rPr>
          <w:b/>
          <w:bCs/>
          <w:noProof/>
          <w:sz w:val="28"/>
          <w:szCs w:val="28"/>
        </w:rPr>
      </w:pPr>
    </w:p>
    <w:p w:rsidR="00997442" w:rsidRPr="00586A33" w:rsidRDefault="00997442" w:rsidP="00997442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86A33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дседатель  </w:t>
      </w:r>
      <w:r w:rsidRPr="00586A33">
        <w:rPr>
          <w:rFonts w:ascii="Times New Roman" w:hAnsi="Times New Roman" w:cs="Times New Roman"/>
          <w:b/>
          <w:bCs/>
          <w:sz w:val="28"/>
          <w:szCs w:val="28"/>
        </w:rPr>
        <w:t>Собрания представителей</w:t>
      </w:r>
    </w:p>
    <w:p w:rsidR="00997442" w:rsidRPr="00586A33" w:rsidRDefault="00997442" w:rsidP="00997442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86A3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Большая Дергуновка</w:t>
      </w:r>
    </w:p>
    <w:p w:rsidR="00997442" w:rsidRPr="00586A33" w:rsidRDefault="00997442" w:rsidP="00997442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86A3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A33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997442" w:rsidRPr="00997442" w:rsidRDefault="00997442" w:rsidP="00997442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86A33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586A33">
        <w:rPr>
          <w:rFonts w:ascii="Times New Roman" w:hAnsi="Times New Roman" w:cs="Times New Roman"/>
          <w:b/>
          <w:bCs/>
          <w:sz w:val="28"/>
          <w:szCs w:val="28"/>
        </w:rPr>
        <w:t>_____________А.В. Чечин</w:t>
      </w:r>
    </w:p>
    <w:p w:rsidR="00997442" w:rsidRDefault="00997442" w:rsidP="00407E32">
      <w:pPr>
        <w:autoSpaceDE w:val="0"/>
        <w:autoSpaceDN w:val="0"/>
        <w:spacing w:after="0" w:line="120" w:lineRule="atLeast"/>
        <w:rPr>
          <w:b/>
          <w:bCs/>
          <w:noProof/>
          <w:sz w:val="28"/>
          <w:szCs w:val="28"/>
        </w:rPr>
      </w:pPr>
    </w:p>
    <w:p w:rsidR="00997442" w:rsidRDefault="00997442" w:rsidP="00407E32">
      <w:pPr>
        <w:autoSpaceDE w:val="0"/>
        <w:autoSpaceDN w:val="0"/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E32" w:rsidRDefault="00407E32" w:rsidP="00407E32">
      <w:pPr>
        <w:pStyle w:val="a6"/>
        <w:spacing w:line="120" w:lineRule="atLeast"/>
        <w:jc w:val="right"/>
        <w:rPr>
          <w:sz w:val="28"/>
          <w:szCs w:val="28"/>
        </w:rPr>
      </w:pPr>
    </w:p>
    <w:p w:rsidR="00407E32" w:rsidRPr="00407E32" w:rsidRDefault="00407E32" w:rsidP="00407E32">
      <w:pPr>
        <w:pStyle w:val="a6"/>
        <w:spacing w:line="120" w:lineRule="atLeast"/>
        <w:jc w:val="right"/>
        <w:rPr>
          <w:szCs w:val="28"/>
        </w:rPr>
      </w:pPr>
      <w:r w:rsidRPr="00407E32">
        <w:rPr>
          <w:szCs w:val="28"/>
        </w:rPr>
        <w:t>к Решению Собрания представителей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szCs w:val="28"/>
        </w:rPr>
      </w:pPr>
      <w:r w:rsidRPr="00407E32">
        <w:rPr>
          <w:rFonts w:eastAsia="Calibri"/>
          <w:szCs w:val="28"/>
          <w:lang w:eastAsia="en-US"/>
        </w:rPr>
        <w:t>сельского поселения Большая Дергуновка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color w:val="000000" w:themeColor="text1"/>
          <w:szCs w:val="28"/>
        </w:rPr>
      </w:pPr>
      <w:r w:rsidRPr="00407E32">
        <w:rPr>
          <w:color w:val="000000" w:themeColor="text1"/>
          <w:szCs w:val="28"/>
        </w:rPr>
        <w:t xml:space="preserve">муниципального района Большеглушицкий 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rFonts w:eastAsia="Calibri"/>
          <w:szCs w:val="28"/>
          <w:lang w:eastAsia="en-US"/>
        </w:rPr>
      </w:pPr>
      <w:r w:rsidRPr="00407E32">
        <w:rPr>
          <w:szCs w:val="28"/>
        </w:rPr>
        <w:t>Самарской области «</w:t>
      </w:r>
      <w:r w:rsidRPr="00407E32">
        <w:rPr>
          <w:rFonts w:eastAsia="Calibri"/>
          <w:szCs w:val="28"/>
          <w:lang w:eastAsia="en-US"/>
        </w:rPr>
        <w:t>Об утверждении Порядка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rFonts w:eastAsia="Calibri"/>
          <w:szCs w:val="28"/>
          <w:lang w:eastAsia="en-US"/>
        </w:rPr>
      </w:pPr>
      <w:r w:rsidRPr="00407E32">
        <w:rPr>
          <w:rFonts w:eastAsia="Calibri"/>
          <w:szCs w:val="28"/>
          <w:lang w:eastAsia="en-US"/>
        </w:rPr>
        <w:t xml:space="preserve"> сообщения депутатом Собрания представителей 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rFonts w:eastAsia="Calibri"/>
          <w:szCs w:val="28"/>
          <w:lang w:eastAsia="en-US"/>
        </w:rPr>
      </w:pPr>
      <w:r w:rsidRPr="00407E32">
        <w:rPr>
          <w:rFonts w:eastAsia="Calibri"/>
          <w:szCs w:val="28"/>
          <w:lang w:eastAsia="en-US"/>
        </w:rPr>
        <w:t>сельского поселения Большая Дергуновка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rFonts w:eastAsia="Calibri"/>
          <w:color w:val="000000" w:themeColor="text1"/>
          <w:szCs w:val="28"/>
          <w:lang w:eastAsia="en-US"/>
        </w:rPr>
      </w:pPr>
      <w:r w:rsidRPr="00407E32">
        <w:rPr>
          <w:rFonts w:eastAsia="Calibri"/>
          <w:color w:val="000000" w:themeColor="text1"/>
          <w:szCs w:val="28"/>
          <w:lang w:eastAsia="en-US"/>
        </w:rPr>
        <w:t xml:space="preserve">муниципального района Большеглушицкий 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rFonts w:eastAsia="Calibri"/>
          <w:szCs w:val="28"/>
          <w:lang w:eastAsia="en-US"/>
        </w:rPr>
      </w:pPr>
      <w:r w:rsidRPr="00407E32">
        <w:rPr>
          <w:rFonts w:eastAsia="Calibri"/>
          <w:szCs w:val="28"/>
          <w:lang w:eastAsia="en-US"/>
        </w:rPr>
        <w:t>Самарской области при осуществлении своих полномочий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color w:val="000000"/>
          <w:szCs w:val="28"/>
        </w:rPr>
      </w:pPr>
      <w:r w:rsidRPr="00407E32">
        <w:rPr>
          <w:rFonts w:eastAsia="Calibri"/>
          <w:szCs w:val="28"/>
          <w:lang w:eastAsia="en-US"/>
        </w:rPr>
        <w:t xml:space="preserve"> о возникновении личной</w:t>
      </w:r>
      <w:r w:rsidRPr="00407E32">
        <w:rPr>
          <w:b/>
          <w:color w:val="000000"/>
          <w:szCs w:val="28"/>
        </w:rPr>
        <w:t xml:space="preserve"> </w:t>
      </w:r>
      <w:r w:rsidRPr="00407E32">
        <w:rPr>
          <w:color w:val="000000"/>
          <w:szCs w:val="28"/>
        </w:rPr>
        <w:t xml:space="preserve">заинтересованности, которая приводит </w:t>
      </w:r>
    </w:p>
    <w:p w:rsidR="00407E32" w:rsidRPr="00407E32" w:rsidRDefault="00407E32" w:rsidP="00407E32">
      <w:pPr>
        <w:pStyle w:val="a6"/>
        <w:spacing w:line="120" w:lineRule="atLeast"/>
        <w:jc w:val="right"/>
        <w:rPr>
          <w:szCs w:val="28"/>
        </w:rPr>
      </w:pPr>
      <w:r w:rsidRPr="00407E32">
        <w:rPr>
          <w:color w:val="000000"/>
          <w:szCs w:val="28"/>
        </w:rPr>
        <w:t>или может привести к конфликту интересов</w:t>
      </w:r>
      <w:r w:rsidRPr="00407E32">
        <w:rPr>
          <w:szCs w:val="28"/>
        </w:rPr>
        <w:t>»</w:t>
      </w:r>
    </w:p>
    <w:p w:rsidR="00407E32" w:rsidRPr="00407E32" w:rsidRDefault="00407E32" w:rsidP="00407E32">
      <w:pPr>
        <w:pStyle w:val="a6"/>
        <w:spacing w:line="120" w:lineRule="atLeast"/>
        <w:jc w:val="center"/>
        <w:rPr>
          <w:rFonts w:eastAsia="Calibri"/>
          <w:b/>
          <w:szCs w:val="28"/>
          <w:lang w:eastAsia="en-US"/>
        </w:rPr>
      </w:pPr>
    </w:p>
    <w:p w:rsidR="00407E32" w:rsidRDefault="00407E32" w:rsidP="00407E32">
      <w:pPr>
        <w:pStyle w:val="a6"/>
        <w:spacing w:line="1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407E32" w:rsidRDefault="00407E32" w:rsidP="00407E32">
      <w:pPr>
        <w:pStyle w:val="a6"/>
        <w:spacing w:line="1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сообщения депутатом Собрания представителей</w:t>
      </w:r>
    </w:p>
    <w:p w:rsidR="00407E32" w:rsidRDefault="00407E32" w:rsidP="00407E32">
      <w:pPr>
        <w:pStyle w:val="a6"/>
        <w:spacing w:line="120" w:lineRule="atLeast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 Большая Дергуновка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муниципального района Большеглушицкий </w:t>
      </w:r>
      <w:r>
        <w:rPr>
          <w:rFonts w:eastAsia="Calibri"/>
          <w:b/>
          <w:sz w:val="28"/>
          <w:szCs w:val="28"/>
          <w:lang w:eastAsia="en-US"/>
        </w:rPr>
        <w:t>Самарской области при осуществлении своих полномочий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 возникновении личной</w:t>
      </w:r>
      <w:r>
        <w:rPr>
          <w:b/>
          <w:color w:val="000000"/>
          <w:sz w:val="28"/>
          <w:szCs w:val="28"/>
        </w:rPr>
        <w:t xml:space="preserve"> заинтересованности, которая приводит или может привести к конфликту интересов</w:t>
      </w:r>
    </w:p>
    <w:p w:rsidR="00407E32" w:rsidRDefault="00407E32" w:rsidP="00407E32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(далее - Порядок)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407E32" w:rsidRDefault="00407E32" w:rsidP="00407E32">
      <w:pPr>
        <w:pStyle w:val="ConsPlusNormal"/>
        <w:spacing w:line="120" w:lineRule="atLeast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разработан в соответствии с пунктом 4.1 статьи 12.1 Федерального закона от 25.12.2008 года № 273-ФЗ «О противодействии коррупции»,</w:t>
      </w:r>
      <w:r>
        <w:rPr>
          <w:rFonts w:eastAsia="Calibri"/>
          <w:lang w:eastAsia="en-US"/>
        </w:rPr>
        <w:t xml:space="preserve">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rPr>
          <w:rFonts w:eastAsia="Calibri"/>
          <w:lang w:eastAsia="en-US"/>
        </w:rPr>
        <w:t xml:space="preserve"> к конфликту интересов,</w:t>
      </w:r>
      <w:r>
        <w:t xml:space="preserve"> и о внесении изменений в некоторые акты Президента Российской Федерации</w:t>
      </w:r>
      <w:r>
        <w:rPr>
          <w:rFonts w:eastAsia="Calibri"/>
          <w:lang w:eastAsia="en-US"/>
        </w:rPr>
        <w:t>»</w:t>
      </w:r>
      <w:r>
        <w:rPr>
          <w:color w:val="000000"/>
        </w:rPr>
        <w:t xml:space="preserve"> и определяет: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сообщения депутатом Собрания представителей сельского поселения Большая Дергуновка муниципального района Большеглушицкий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 xml:space="preserve">депутат)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своих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уведомление);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перечень сведений, содержащихся в таких уведомлениях;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порядок регистрации этих уведомлений.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Порядка, и (или) состоящими с ним в близком родстве или свойстве лицами (родителями, супругами, детьми, братьями, сестрами, а также братьями,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сестрами, родителями, детьми супругов и супругами детей), гражданами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организациями, с которыми лицо, указанное в пункте 2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обязан в соответствии с законодательством Российской Федерации о противодействии коррупции сообщать,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Сообщение депутатом о возникновении личной заинтересованности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им своих полномочий</w:t>
      </w:r>
      <w:r>
        <w:rPr>
          <w:rFonts w:ascii="Times New Roman" w:hAnsi="Times New Roman" w:cs="Times New Roman"/>
          <w:sz w:val="28"/>
          <w:szCs w:val="28"/>
        </w:rPr>
        <w:t>, которая приводит или может привести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конфликту интересов, осуществляется путем составления письменного уведомления согласно Приложению № 1 к настоящему Порядку.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Уведомление должно содержать сведения: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 депутате, составившем уведомление (фамилия, имя, отчество);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предложения по урегулированию конфликта интересов.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подписывается депутатом с указанием даты составления уведомления.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подается депутатом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Собрания представителей сельского поселения Большая Дергуновка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района Большеглушицкий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направляется почтовым отправлением (в том числе заказным)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  <w:proofErr w:type="gramEnd"/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депутате,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407E32" w:rsidRDefault="00407E32" w:rsidP="00407E32">
      <w:pPr>
        <w:shd w:val="clear" w:color="auto" w:fill="FFFFFF"/>
        <w:spacing w:after="0" w:line="12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вручается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>, составившему уведомление, по его требованию.</w:t>
      </w:r>
    </w:p>
    <w:p w:rsidR="00407E32" w:rsidRDefault="00407E32" w:rsidP="00407E32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непринятия депутатом мер по предотвращению и (или) урегулированию конфликта интересов, стороной которого он является, полномочия депутата прекращаются досрочно в порядке, предусмотренном законодательством Российской Федерации.</w:t>
      </w:r>
    </w:p>
    <w:p w:rsidR="00407E32" w:rsidRDefault="00407E32" w:rsidP="00407E32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E32" w:rsidRDefault="00407E32" w:rsidP="00407E32">
      <w:pPr>
        <w:shd w:val="clear" w:color="auto" w:fill="FFFFFF"/>
        <w:spacing w:after="0" w:line="12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7E32" w:rsidRDefault="00407E32" w:rsidP="00407E32">
      <w:pPr>
        <w:shd w:val="clear" w:color="auto" w:fill="FFFFFF"/>
        <w:spacing w:after="0" w:line="12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7E32" w:rsidRDefault="00407E32" w:rsidP="00407E32">
      <w:pPr>
        <w:shd w:val="clear" w:color="auto" w:fill="FFFFFF"/>
        <w:spacing w:after="0" w:line="12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7E32" w:rsidRDefault="00407E32" w:rsidP="00407E32">
      <w:pPr>
        <w:spacing w:after="0" w:line="120" w:lineRule="atLeast"/>
        <w:ind w:left="7080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1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сообщения депутатом Собрания представителей 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сельского поселения Большая Дергуновка муниципального района Большеглушицкий Самарской области при осуществлении своих полномочий о возникновении личной заинтересованности, 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Cs w:val="28"/>
          <w:lang w:eastAsia="en-US"/>
        </w:rPr>
        <w:t>которая</w:t>
      </w:r>
      <w:proofErr w:type="gramEnd"/>
      <w:r>
        <w:rPr>
          <w:rFonts w:ascii="Times New Roman" w:eastAsia="Calibri" w:hAnsi="Times New Roman" w:cs="Times New Roman"/>
          <w:szCs w:val="28"/>
          <w:lang w:eastAsia="en-US"/>
        </w:rPr>
        <w:t xml:space="preserve"> приводит или может привести к конфликту интересов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Председателю 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Собрания  представителей сельского поселения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Большая Дергуновка</w:t>
      </w:r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Большеглушицкий Самарской области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(инициалы, фамилия в </w:t>
      </w:r>
      <w:hyperlink r:id="rId5" w:tooltip="Дательный падеж" w:history="1">
        <w:r>
          <w:rPr>
            <w:rStyle w:val="a3"/>
            <w:rFonts w:ascii="Times New Roman" w:hAnsi="Times New Roman" w:cs="Times New Roman"/>
            <w:color w:val="000000"/>
            <w:sz w:val="20"/>
            <w:szCs w:val="28"/>
          </w:rPr>
          <w:t>дательном падеже</w:t>
        </w:r>
      </w:hyperlink>
      <w:r>
        <w:rPr>
          <w:rFonts w:ascii="Times New Roman" w:hAnsi="Times New Roman" w:cs="Times New Roman"/>
          <w:color w:val="000000"/>
          <w:sz w:val="20"/>
          <w:szCs w:val="28"/>
        </w:rPr>
        <w:t>)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407E32" w:rsidRDefault="00407E32" w:rsidP="00407E32">
      <w:pPr>
        <w:spacing w:after="0" w:line="120" w:lineRule="atLeast"/>
        <w:jc w:val="center"/>
        <w:textAlignment w:val="baseline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(фамилия, инициалы в </w:t>
      </w:r>
      <w:hyperlink r:id="rId6" w:tooltip="Родительный падеж" w:history="1">
        <w:r>
          <w:rPr>
            <w:rStyle w:val="a3"/>
            <w:rFonts w:ascii="Times New Roman" w:hAnsi="Times New Roman" w:cs="Times New Roman"/>
            <w:color w:val="000000"/>
            <w:sz w:val="20"/>
            <w:szCs w:val="28"/>
          </w:rPr>
          <w:t>родительном падеже</w:t>
        </w:r>
      </w:hyperlink>
      <w:r>
        <w:rPr>
          <w:rFonts w:ascii="Times New Roman" w:hAnsi="Times New Roman" w:cs="Times New Roman"/>
          <w:color w:val="000000"/>
          <w:sz w:val="20"/>
          <w:szCs w:val="28"/>
        </w:rPr>
        <w:t>)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депутата Собрания представителей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сельского поселения Большая Дергуновка 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муниципального района Большеглушицкий 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Самарской области</w:t>
      </w:r>
    </w:p>
    <w:p w:rsidR="00407E32" w:rsidRDefault="00407E32" w:rsidP="00407E32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79"/>
      <w:bookmarkEnd w:id="0"/>
    </w:p>
    <w:p w:rsidR="00407E32" w:rsidRDefault="00407E32" w:rsidP="00407E32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УВЕДОМЛЕНИЕ</w:t>
      </w:r>
    </w:p>
    <w:p w:rsidR="00407E32" w:rsidRDefault="00407E32" w:rsidP="00407E32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возникновении личной заинтересованности</w:t>
      </w:r>
    </w:p>
    <w:p w:rsidR="00407E32" w:rsidRDefault="00407E32" w:rsidP="00407E32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осуществлении депутатом своих полномочий,</w:t>
      </w:r>
    </w:p>
    <w:p w:rsidR="00407E32" w:rsidRDefault="00407E32" w:rsidP="00407E32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которая приводит или может привести</w:t>
      </w:r>
    </w:p>
    <w:p w:rsidR="00407E32" w:rsidRDefault="00407E32" w:rsidP="00407E32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Я 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__________________________________________________________________,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являясь депутатом Собрания представителей сельского поселения Большая Дергуновка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_________ созыва, сообщаю о возникновении  у  меня  личной  заинтересованности  при  осуществлении мной полномочий  депутата Собрания представителей сельского поселения Большая Дергуновка муниципального района Большеглушицкий Самарской области,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Обстоятельства,   являющиеся    основанием     возникновения     личной заинтересованности: __________________________________________________________________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Полномочия, на исполнение которых  влияет  или  может  повлиять  личная заинтересованность: __________________________________________________________________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Предлагаемые  меры  по  предотвращению  или   урегулированию  конфликта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интересов: __________________________________________________________________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"___" _____________ 20 ___ г.   ___________________________   ________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(подпись лица, направляющего уведомление)  (расшифровка  подписи)</w:t>
      </w: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Default="00407E32" w:rsidP="00407E32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07E32" w:rsidRPr="00407E32" w:rsidRDefault="00407E32" w:rsidP="00407E32">
      <w:pPr>
        <w:spacing w:after="0" w:line="120" w:lineRule="atLeast"/>
        <w:jc w:val="right"/>
        <w:textAlignment w:val="baseline"/>
        <w:rPr>
          <w:rFonts w:ascii="Times New Roman" w:hAnsi="Times New Roman" w:cs="Times New Roman"/>
          <w:sz w:val="24"/>
          <w:szCs w:val="28"/>
        </w:rPr>
      </w:pPr>
      <w:r w:rsidRPr="00407E32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407E32" w:rsidRP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07E32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Pr="00407E3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сообщения депутатом Собрания представителей </w:t>
      </w:r>
    </w:p>
    <w:p w:rsidR="00407E32" w:rsidRP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07E3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сельского поселения Большая Дергуновка муниципального района Большеглушицкий Самарской области при осуществлении своих полномочий о возникновении личной заинтересованности, которая приводит </w:t>
      </w:r>
    </w:p>
    <w:p w:rsidR="00407E32" w:rsidRDefault="00407E32" w:rsidP="00407E32">
      <w:pPr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E32">
        <w:rPr>
          <w:rFonts w:ascii="Times New Roman" w:eastAsia="Calibri" w:hAnsi="Times New Roman" w:cs="Times New Roman"/>
          <w:sz w:val="24"/>
          <w:szCs w:val="28"/>
          <w:lang w:eastAsia="en-US"/>
        </w:rPr>
        <w:t>или может привести к конфликту интересов</w:t>
      </w:r>
      <w:r w:rsidRPr="00407E32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407E32" w:rsidRDefault="00407E32" w:rsidP="00407E32">
      <w:pPr>
        <w:spacing w:after="0" w:line="12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07E32" w:rsidRDefault="00407E32" w:rsidP="00407E32">
      <w:pPr>
        <w:spacing w:after="0" w:line="12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ПОСТУПИВШИХ УВЕДОМЛЕНИЙ О ВОЗНИКНОВЕНИИ  ЛИЧНОЙ ЗАИНТЕРЕСОВАННОСТИ, КОТОРАЯ ПРИВОДИТ ИЛИ МОЖЕТ ПРИВЕСТИ К КОНФЛИКТУ ИНТЕРЕСОВ</w:t>
      </w:r>
    </w:p>
    <w:p w:rsidR="00407E32" w:rsidRDefault="00407E32" w:rsidP="00407E32">
      <w:pPr>
        <w:spacing w:after="0" w:line="12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34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59"/>
        <w:gridCol w:w="2126"/>
        <w:gridCol w:w="2127"/>
        <w:gridCol w:w="2126"/>
        <w:gridCol w:w="1701"/>
      </w:tblGrid>
      <w:tr w:rsidR="00407E32" w:rsidTr="00407E32">
        <w:trPr>
          <w:trHeight w:val="32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napToGrid w:val="0"/>
              <w:spacing w:after="0" w:line="120" w:lineRule="atLeast"/>
              <w:ind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Ф.И.О.,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должность,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уведомление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Ф.И.О.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регистрирующего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Подпись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регистрирующего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Подпись лица,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представившего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Отметка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о получении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копии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("копию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получил",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подпись)</w:t>
            </w:r>
          </w:p>
        </w:tc>
      </w:tr>
      <w:tr w:rsidR="00407E32" w:rsidTr="00407E32">
        <w:trPr>
          <w:trHeight w:val="8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дата </w:t>
            </w: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br/>
              <w:t>регистрации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32" w:rsidRDefault="00407E32">
            <w:pPr>
              <w:spacing w:after="0"/>
            </w:pPr>
          </w:p>
        </w:tc>
      </w:tr>
      <w:tr w:rsidR="00407E32" w:rsidTr="00407E32"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P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7E3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</w:t>
            </w:r>
          </w:p>
        </w:tc>
      </w:tr>
      <w:tr w:rsidR="00407E32" w:rsidTr="00407E32"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</w:tr>
      <w:tr w:rsidR="00407E32" w:rsidTr="00407E32"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07E32" w:rsidRDefault="00407E32">
            <w:pPr>
              <w:snapToGrid w:val="0"/>
              <w:spacing w:after="0" w:line="120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</w:tr>
      <w:tr w:rsidR="00407E32" w:rsidTr="00407E32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07E32" w:rsidRDefault="00407E32">
            <w:pPr>
              <w:spacing w:after="0"/>
            </w:pPr>
          </w:p>
        </w:tc>
      </w:tr>
    </w:tbl>
    <w:p w:rsidR="00407E32" w:rsidRDefault="00407E32" w:rsidP="00407E32">
      <w:pPr>
        <w:spacing w:line="240" w:lineRule="auto"/>
        <w:jc w:val="both"/>
        <w:rPr>
          <w:szCs w:val="24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Cs w:val="24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Cs w:val="24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8"/>
          <w:szCs w:val="28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8"/>
          <w:szCs w:val="28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8"/>
          <w:szCs w:val="28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8"/>
          <w:szCs w:val="28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8"/>
          <w:szCs w:val="28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8"/>
          <w:szCs w:val="28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8"/>
          <w:szCs w:val="28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 w:val="24"/>
          <w:szCs w:val="24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Cs w:val="24"/>
          <w:lang w:eastAsia="ar-SA"/>
        </w:rPr>
      </w:pPr>
    </w:p>
    <w:p w:rsidR="00407E32" w:rsidRDefault="00407E32" w:rsidP="00407E32">
      <w:pPr>
        <w:spacing w:line="240" w:lineRule="auto"/>
        <w:jc w:val="both"/>
        <w:rPr>
          <w:szCs w:val="24"/>
          <w:lang w:eastAsia="ar-SA"/>
        </w:rPr>
      </w:pPr>
    </w:p>
    <w:p w:rsidR="00407E32" w:rsidRDefault="00407E32" w:rsidP="00407E32"/>
    <w:p w:rsidR="00615CB6" w:rsidRDefault="00615CB6"/>
    <w:sectPr w:rsidR="00615CB6" w:rsidSect="00407E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E32"/>
    <w:rsid w:val="00407E32"/>
    <w:rsid w:val="0049694D"/>
    <w:rsid w:val="00615CB6"/>
    <w:rsid w:val="0099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E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7E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07E3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407E32"/>
    <w:pPr>
      <w:widowControl w:val="0"/>
      <w:snapToGrid w:val="0"/>
      <w:spacing w:after="0" w:line="240" w:lineRule="auto"/>
      <w:ind w:left="440" w:hanging="3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07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07E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oditelmznij_padezh/" TargetMode="External"/><Relationship Id="rId5" Type="http://schemas.openxmlformats.org/officeDocument/2006/relationships/hyperlink" Target="http://pandia.ru/text/category/datelmznij_padez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1586</Words>
  <Characters>9042</Characters>
  <Application>Microsoft Office Word</Application>
  <DocSecurity>0</DocSecurity>
  <Lines>75</Lines>
  <Paragraphs>21</Paragraphs>
  <ScaleCrop>false</ScaleCrop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2016-05-20T07:55:00Z</cp:lastPrinted>
  <dcterms:created xsi:type="dcterms:W3CDTF">2016-04-18T05:05:00Z</dcterms:created>
  <dcterms:modified xsi:type="dcterms:W3CDTF">2016-05-20T07:55:00Z</dcterms:modified>
</cp:coreProperties>
</file>