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</w:t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3313B" w:rsidRPr="00D3313B" w:rsidRDefault="00D3313B" w:rsidP="00D3313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13B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Pr="00D331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205</w:t>
      </w:r>
    </w:p>
    <w:p w:rsidR="00D3313B" w:rsidRPr="00D3313B" w:rsidRDefault="00D3313B" w:rsidP="00D3313B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331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28 марта 2019 г. </w:t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от 15.12.2017 г. № 114 «О земельном налоге на территории сельского поселения Большая Дергуновка муниципального района Большеглушицкий           </w:t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 xml:space="preserve">       Самарской области»</w:t>
      </w:r>
    </w:p>
    <w:p w:rsidR="00D3313B" w:rsidRPr="00D3313B" w:rsidRDefault="00D3313B" w:rsidP="00D3313B">
      <w:pPr>
        <w:pStyle w:val="3"/>
        <w:ind w:firstLine="811"/>
        <w:rPr>
          <w:b w:val="0"/>
          <w:bCs w:val="0"/>
          <w:sz w:val="28"/>
          <w:szCs w:val="28"/>
        </w:rPr>
      </w:pPr>
    </w:p>
    <w:p w:rsidR="00D3313B" w:rsidRPr="00D3313B" w:rsidRDefault="00D3313B" w:rsidP="00D3313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1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3313B">
        <w:rPr>
          <w:rFonts w:ascii="Times New Roman" w:hAnsi="Times New Roman" w:cs="Times New Roman"/>
          <w:sz w:val="28"/>
          <w:szCs w:val="28"/>
        </w:rPr>
        <w:t>В соответствии с частями 7, 8 статьи 54 Федерального закона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руководствуясь Налоговым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 и Уставом сельского поселения Большая Дергуновка муниципального района</w:t>
      </w:r>
      <w:proofErr w:type="gramEnd"/>
      <w:r w:rsidRPr="00D3313B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области, Собрание представителей сельского поселения Большая Дергуновка  муниципального района Большеглушицкий Самарской области</w:t>
      </w:r>
    </w:p>
    <w:p w:rsidR="00D3313B" w:rsidRPr="00D3313B" w:rsidRDefault="00D3313B" w:rsidP="00D3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3313B" w:rsidRPr="00D3313B" w:rsidRDefault="00D3313B" w:rsidP="00D33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13B" w:rsidRPr="00D3313B" w:rsidRDefault="00D3313B" w:rsidP="00D3313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13B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сельского поселения Большая Дергуновка муниципального района Большеглушицкий Самарской области от 15.12.2017 г. № 114 «О земельном налоге на территории сельского поселения Большая Дергуновка муниципального района Большеглушицкий  Самарской области» («Большедергуновские Вести» 2017, 15 декабря, № 27(125)) следующие изменения:</w:t>
      </w:r>
    </w:p>
    <w:p w:rsidR="00D3313B" w:rsidRPr="00D3313B" w:rsidRDefault="00D3313B" w:rsidP="00D3313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13B" w:rsidRPr="00D3313B" w:rsidRDefault="00D3313B" w:rsidP="00D331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13B">
        <w:rPr>
          <w:rFonts w:ascii="Times New Roman" w:hAnsi="Times New Roman" w:cs="Times New Roman"/>
          <w:sz w:val="28"/>
          <w:szCs w:val="28"/>
        </w:rPr>
        <w:t>Абзац четвертый пункта 2 изложить в следующей редакции:</w:t>
      </w:r>
    </w:p>
    <w:p w:rsidR="00D3313B" w:rsidRPr="00D3313B" w:rsidRDefault="00D3313B" w:rsidP="00D3313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997" w:rsidRPr="00051997" w:rsidRDefault="00051997" w:rsidP="000519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997">
        <w:rPr>
          <w:rFonts w:ascii="Times New Roman" w:hAnsi="Times New Roman" w:cs="Times New Roman"/>
          <w:sz w:val="28"/>
          <w:szCs w:val="28"/>
        </w:rPr>
        <w:t xml:space="preserve">«- </w:t>
      </w:r>
      <w:proofErr w:type="gramStart"/>
      <w:r w:rsidRPr="00051997">
        <w:rPr>
          <w:rFonts w:ascii="Times New Roman" w:hAnsi="Times New Roman" w:cs="Times New Roman"/>
          <w:sz w:val="28"/>
          <w:szCs w:val="28"/>
        </w:rPr>
        <w:t>приобретённых</w:t>
      </w:r>
      <w:proofErr w:type="gramEnd"/>
      <w:r w:rsidRPr="00051997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 садоводства (садовые земельные участки), огородничества (огородные земельные участки) или животноводства;». </w:t>
      </w:r>
    </w:p>
    <w:p w:rsidR="00051997" w:rsidRPr="00051997" w:rsidRDefault="00051997" w:rsidP="0005199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997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D3313B" w:rsidRPr="00051997" w:rsidRDefault="00051997" w:rsidP="000519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997">
        <w:rPr>
          <w:rFonts w:ascii="Times New Roman" w:hAnsi="Times New Roman" w:cs="Times New Roman"/>
          <w:sz w:val="28"/>
          <w:szCs w:val="28"/>
        </w:rPr>
        <w:lastRenderedPageBreak/>
        <w:t>«6. Освобождаются от налогообложения граждане, имеющие на иждивении трех и более детей до 18 лет, в отношении одного земельного участка по каждому из следующих видов использования земель: для индивидуального жилищного строительства, личного подсобного хозяйства, садоводства (садового  земельного участка), огородничества (огородного земельного участка), животноводства</w:t>
      </w:r>
      <w:proofErr w:type="gramStart"/>
      <w:r w:rsidRPr="00051997">
        <w:rPr>
          <w:rFonts w:ascii="Times New Roman" w:hAnsi="Times New Roman" w:cs="Times New Roman"/>
          <w:sz w:val="28"/>
          <w:szCs w:val="28"/>
        </w:rPr>
        <w:t>.».</w:t>
      </w:r>
      <w:r w:rsidR="00D3313B" w:rsidRPr="00051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313B" w:rsidRPr="00D3313B" w:rsidRDefault="00D3313B" w:rsidP="00D3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B" w:rsidRPr="00D3313B" w:rsidRDefault="00D3313B" w:rsidP="00D3313B">
      <w:pPr>
        <w:pStyle w:val="a7"/>
        <w:spacing w:before="0" w:beforeAutospacing="0" w:after="0"/>
        <w:ind w:firstLine="851"/>
        <w:jc w:val="both"/>
        <w:rPr>
          <w:sz w:val="28"/>
          <w:szCs w:val="28"/>
        </w:rPr>
      </w:pPr>
      <w:r w:rsidRPr="00D3313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339090</wp:posOffset>
            </wp:positionV>
            <wp:extent cx="6829425" cy="4695825"/>
            <wp:effectExtent l="19050" t="0" r="9525" b="0"/>
            <wp:wrapNone/>
            <wp:docPr id="2" name="Рисунок 2" descr="скан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13B">
        <w:rPr>
          <w:b/>
          <w:sz w:val="28"/>
          <w:szCs w:val="28"/>
        </w:rPr>
        <w:t>2.</w:t>
      </w:r>
      <w:r w:rsidRPr="00D3313B">
        <w:rPr>
          <w:sz w:val="28"/>
          <w:szCs w:val="28"/>
        </w:rPr>
        <w:t xml:space="preserve">  Опубликовать настоящее Решение в газете «Большедергуновские Вести», на официальном сайте администрации сельского поселения Большая Дергуновка </w:t>
      </w:r>
      <w:proofErr w:type="gramStart"/>
      <w:r w:rsidRPr="00D3313B">
        <w:rPr>
          <w:sz w:val="28"/>
          <w:szCs w:val="28"/>
        </w:rPr>
        <w:t>муниципального</w:t>
      </w:r>
      <w:proofErr w:type="gramEnd"/>
      <w:r w:rsidRPr="00D3313B">
        <w:rPr>
          <w:sz w:val="28"/>
          <w:szCs w:val="28"/>
        </w:rPr>
        <w:t xml:space="preserve"> района Большеглушицкий Самарской области:  </w:t>
      </w:r>
      <w:hyperlink r:id="rId7" w:history="1">
        <w:r w:rsidRPr="00D3313B">
          <w:rPr>
            <w:rStyle w:val="a6"/>
            <w:sz w:val="28"/>
            <w:szCs w:val="28"/>
          </w:rPr>
          <w:t>http://adm-dergunovka.ru</w:t>
        </w:r>
      </w:hyperlink>
      <w:r w:rsidRPr="00D3313B">
        <w:rPr>
          <w:b/>
          <w:i/>
          <w:color w:val="auto"/>
          <w:sz w:val="28"/>
          <w:szCs w:val="28"/>
        </w:rPr>
        <w:t>.</w:t>
      </w:r>
    </w:p>
    <w:p w:rsidR="00D3313B" w:rsidRPr="00D3313B" w:rsidRDefault="00D3313B" w:rsidP="00D331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13B"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Pr="00D3313B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 истечении одного месяца со дня его официального опубликования, но не ранее 01.01.2020 года. </w:t>
      </w:r>
    </w:p>
    <w:p w:rsidR="00D3313B" w:rsidRPr="00D3313B" w:rsidRDefault="00D3313B" w:rsidP="00D3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B" w:rsidRPr="00D3313B" w:rsidRDefault="00D3313B" w:rsidP="00D3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B" w:rsidRPr="00D3313B" w:rsidRDefault="00D3313B" w:rsidP="00D3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13B" w:rsidRPr="00D3313B" w:rsidRDefault="00D3313B" w:rsidP="00D3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3B" w:rsidRPr="00D3313B" w:rsidRDefault="00D3313B" w:rsidP="00D33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07" w:rsidRPr="00D3313B" w:rsidRDefault="00BC0207" w:rsidP="00D33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0207" w:rsidRPr="00D3313B" w:rsidSect="00D3313B">
      <w:footerReference w:type="even" r:id="rId8"/>
      <w:footerReference w:type="default" r:id="rId9"/>
      <w:pgSz w:w="11906" w:h="16838"/>
      <w:pgMar w:top="709" w:right="924" w:bottom="1134" w:left="1622" w:header="709" w:footer="709" w:gutter="0"/>
      <w:cols w:sep="1"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99" w:rsidRDefault="00BC0207" w:rsidP="000E78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299" w:rsidRDefault="00BC02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99" w:rsidRDefault="00BC0207" w:rsidP="000E78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997">
      <w:rPr>
        <w:rStyle w:val="a5"/>
        <w:noProof/>
      </w:rPr>
      <w:t>2</w:t>
    </w:r>
    <w:r>
      <w:rPr>
        <w:rStyle w:val="a5"/>
      </w:rPr>
      <w:fldChar w:fldCharType="end"/>
    </w:r>
  </w:p>
  <w:p w:rsidR="00D17299" w:rsidRDefault="00BC020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C73"/>
    <w:multiLevelType w:val="hybridMultilevel"/>
    <w:tmpl w:val="28688298"/>
    <w:lvl w:ilvl="0" w:tplc="702249E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13B"/>
    <w:rsid w:val="00051997"/>
    <w:rsid w:val="00BC0207"/>
    <w:rsid w:val="00D3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3313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3313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footer"/>
    <w:basedOn w:val="a"/>
    <w:link w:val="a4"/>
    <w:rsid w:val="00D331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331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3313B"/>
  </w:style>
  <w:style w:type="character" w:styleId="a6">
    <w:name w:val="Hyperlink"/>
    <w:uiPriority w:val="99"/>
    <w:rsid w:val="00D3313B"/>
    <w:rPr>
      <w:color w:val="000080"/>
      <w:u w:val="single"/>
    </w:rPr>
  </w:style>
  <w:style w:type="paragraph" w:styleId="a7">
    <w:name w:val="Normal (Web)"/>
    <w:basedOn w:val="a"/>
    <w:rsid w:val="00D3313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-dergun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cp:lastPrinted>2019-04-05T11:18:00Z</cp:lastPrinted>
  <dcterms:created xsi:type="dcterms:W3CDTF">2019-04-05T11:16:00Z</dcterms:created>
  <dcterms:modified xsi:type="dcterms:W3CDTF">2019-04-05T11:18:00Z</dcterms:modified>
</cp:coreProperties>
</file>